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A93B75" w14:textId="77777777" w:rsidR="003B765D" w:rsidRPr="007A26F4" w:rsidRDefault="003B765D" w:rsidP="00153E40">
      <w:pPr>
        <w:pStyle w:val="a6"/>
        <w:rPr>
          <w:lang w:val="en-US"/>
        </w:rPr>
      </w:pPr>
    </w:p>
    <w:tbl>
      <w:tblPr>
        <w:tblW w:w="9214" w:type="dxa"/>
        <w:tblInd w:w="-34" w:type="dxa"/>
        <w:tblBorders>
          <w:top w:val="single" w:sz="36" w:space="0" w:color="auto"/>
          <w:bottom w:val="single" w:sz="24" w:space="0" w:color="auto"/>
          <w:insideH w:val="single" w:sz="18" w:space="0" w:color="auto"/>
        </w:tblBorders>
        <w:tblLayout w:type="fixed"/>
        <w:tblLook w:val="01E0" w:firstRow="1" w:lastRow="1" w:firstColumn="1" w:lastColumn="1" w:noHBand="0" w:noVBand="0"/>
      </w:tblPr>
      <w:tblGrid>
        <w:gridCol w:w="2127"/>
        <w:gridCol w:w="4536"/>
        <w:gridCol w:w="2551"/>
      </w:tblGrid>
      <w:tr w:rsidR="003B765D" w:rsidRPr="00DC4693" w14:paraId="223FFCFE" w14:textId="77777777" w:rsidTr="001B4FFB">
        <w:trPr>
          <w:trHeight w:val="1752"/>
        </w:trPr>
        <w:tc>
          <w:tcPr>
            <w:tcW w:w="9214" w:type="dxa"/>
            <w:gridSpan w:val="3"/>
            <w:tcBorders>
              <w:top w:val="single" w:sz="36" w:space="0" w:color="auto"/>
              <w:bottom w:val="single" w:sz="36" w:space="0" w:color="auto"/>
            </w:tcBorders>
            <w:vAlign w:val="center"/>
          </w:tcPr>
          <w:p w14:paraId="055AE427" w14:textId="77777777" w:rsidR="003B765D" w:rsidRPr="0055155B" w:rsidRDefault="003B765D" w:rsidP="00A55CA1">
            <w:pPr>
              <w:suppressAutoHyphens/>
              <w:spacing w:before="120" w:line="360" w:lineRule="auto"/>
              <w:jc w:val="center"/>
              <w:rPr>
                <w:rFonts w:ascii="Arial" w:hAnsi="Arial" w:cs="Arial"/>
                <w:b/>
                <w:sz w:val="20"/>
                <w:szCs w:val="20"/>
              </w:rPr>
            </w:pPr>
          </w:p>
          <w:p w14:paraId="0AEF6E2F" w14:textId="77777777" w:rsidR="003B765D" w:rsidRPr="00103A91" w:rsidRDefault="003B765D" w:rsidP="00A55CA1">
            <w:pPr>
              <w:suppressAutoHyphens/>
              <w:spacing w:line="360" w:lineRule="auto"/>
              <w:jc w:val="center"/>
              <w:rPr>
                <w:rFonts w:ascii="Arial" w:hAnsi="Arial" w:cs="Arial"/>
                <w:b/>
                <w:sz w:val="20"/>
                <w:szCs w:val="20"/>
              </w:rPr>
            </w:pPr>
            <w:r w:rsidRPr="00103A91">
              <w:rPr>
                <w:rFonts w:ascii="Arial" w:hAnsi="Arial" w:cs="Arial"/>
                <w:b/>
                <w:sz w:val="20"/>
                <w:szCs w:val="20"/>
              </w:rPr>
              <w:t>ЕВРАЗИЙСКИЙ СОВЕТ ПО СТАНДАРТИЗАЦИИ, МЕТРОЛОГИИ И СЕРТИФИКАЦИИ</w:t>
            </w:r>
          </w:p>
          <w:p w14:paraId="1E62B587" w14:textId="77777777" w:rsidR="003B765D" w:rsidRPr="003C19A3" w:rsidRDefault="003B765D" w:rsidP="005E3630">
            <w:pPr>
              <w:suppressAutoHyphens/>
              <w:spacing w:line="360" w:lineRule="auto"/>
              <w:jc w:val="center"/>
              <w:rPr>
                <w:rFonts w:ascii="Arial" w:hAnsi="Arial" w:cs="Arial"/>
                <w:b/>
                <w:sz w:val="20"/>
                <w:szCs w:val="20"/>
                <w:lang w:val="en-US"/>
              </w:rPr>
            </w:pPr>
            <w:r w:rsidRPr="00103A91">
              <w:rPr>
                <w:rFonts w:ascii="Arial" w:hAnsi="Arial" w:cs="Arial"/>
                <w:b/>
                <w:sz w:val="20"/>
                <w:szCs w:val="20"/>
                <w:lang w:val="en-US"/>
              </w:rPr>
              <w:t>(</w:t>
            </w:r>
            <w:r w:rsidRPr="00103A91">
              <w:rPr>
                <w:rFonts w:ascii="Arial" w:hAnsi="Arial" w:cs="Arial"/>
                <w:b/>
                <w:sz w:val="20"/>
                <w:szCs w:val="20"/>
              </w:rPr>
              <w:t>ЕАСС</w:t>
            </w:r>
            <w:r w:rsidRPr="00103A91">
              <w:rPr>
                <w:rFonts w:ascii="Arial" w:hAnsi="Arial" w:cs="Arial"/>
                <w:b/>
                <w:sz w:val="20"/>
                <w:szCs w:val="20"/>
                <w:lang w:val="en-US"/>
              </w:rPr>
              <w:t>)</w:t>
            </w:r>
          </w:p>
          <w:p w14:paraId="4BDAB536" w14:textId="77777777" w:rsidR="003B765D" w:rsidRPr="00103A91" w:rsidRDefault="003B765D" w:rsidP="00A55CA1">
            <w:pPr>
              <w:suppressAutoHyphens/>
              <w:spacing w:line="360" w:lineRule="auto"/>
              <w:jc w:val="center"/>
              <w:rPr>
                <w:rFonts w:ascii="Arial" w:hAnsi="Arial" w:cs="Arial"/>
                <w:b/>
                <w:sz w:val="20"/>
                <w:szCs w:val="20"/>
                <w:lang w:val="en-US"/>
              </w:rPr>
            </w:pPr>
            <w:r w:rsidRPr="00103A91">
              <w:rPr>
                <w:rFonts w:ascii="Arial" w:hAnsi="Arial" w:cs="Arial"/>
                <w:b/>
                <w:sz w:val="20"/>
                <w:szCs w:val="20"/>
                <w:lang w:val="en-US"/>
              </w:rPr>
              <w:t>EURO-ASIAN COUNCIL FOR STANDARDIZATION, METROLOGY AND CERTIFICATION</w:t>
            </w:r>
          </w:p>
          <w:p w14:paraId="2066C929" w14:textId="77777777" w:rsidR="003B765D" w:rsidRPr="00DC4693" w:rsidRDefault="003B765D" w:rsidP="00A55CA1">
            <w:pPr>
              <w:suppressAutoHyphens/>
              <w:spacing w:line="360" w:lineRule="auto"/>
              <w:jc w:val="center"/>
              <w:rPr>
                <w:lang w:val="en-US"/>
              </w:rPr>
            </w:pPr>
            <w:r w:rsidRPr="00103A91">
              <w:rPr>
                <w:rFonts w:ascii="Arial" w:hAnsi="Arial" w:cs="Arial"/>
                <w:b/>
                <w:sz w:val="20"/>
                <w:szCs w:val="20"/>
                <w:lang w:val="en-US"/>
              </w:rPr>
              <w:t>(EASC)</w:t>
            </w:r>
          </w:p>
        </w:tc>
      </w:tr>
      <w:tr w:rsidR="003B765D" w:rsidRPr="00DC4693" w14:paraId="2065FBAF" w14:textId="77777777" w:rsidTr="001B4FFB">
        <w:trPr>
          <w:trHeight w:val="2591"/>
        </w:trPr>
        <w:tc>
          <w:tcPr>
            <w:tcW w:w="2127" w:type="dxa"/>
            <w:tcBorders>
              <w:top w:val="single" w:sz="36" w:space="0" w:color="auto"/>
              <w:bottom w:val="single" w:sz="18" w:space="0" w:color="auto"/>
            </w:tcBorders>
            <w:vAlign w:val="center"/>
          </w:tcPr>
          <w:p w14:paraId="0BD9609D" w14:textId="77777777" w:rsidR="003B765D" w:rsidRPr="00DC4693" w:rsidRDefault="00602E5E" w:rsidP="00A55CA1">
            <w:pPr>
              <w:suppressAutoHyphens/>
              <w:spacing w:line="360" w:lineRule="auto"/>
            </w:pPr>
            <w:r>
              <w:rPr>
                <w:noProof/>
              </w:rPr>
              <w:drawing>
                <wp:inline distT="0" distB="0" distL="0" distR="0" wp14:anchorId="33CCBDD9" wp14:editId="509BFE87">
                  <wp:extent cx="1231900" cy="1200150"/>
                  <wp:effectExtent l="0" t="0" r="6350" b="0"/>
                  <wp:docPr id="1" name="Рисунок 1" descr="Описание: Picture in Доку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icture in Документ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1900" cy="1200150"/>
                          </a:xfrm>
                          <a:prstGeom prst="rect">
                            <a:avLst/>
                          </a:prstGeom>
                          <a:noFill/>
                          <a:ln>
                            <a:noFill/>
                          </a:ln>
                        </pic:spPr>
                      </pic:pic>
                    </a:graphicData>
                  </a:graphic>
                </wp:inline>
              </w:drawing>
            </w:r>
          </w:p>
        </w:tc>
        <w:tc>
          <w:tcPr>
            <w:tcW w:w="4536" w:type="dxa"/>
            <w:tcBorders>
              <w:top w:val="single" w:sz="36" w:space="0" w:color="auto"/>
              <w:bottom w:val="single" w:sz="18" w:space="0" w:color="auto"/>
            </w:tcBorders>
            <w:vAlign w:val="center"/>
          </w:tcPr>
          <w:p w14:paraId="2D5C0D53" w14:textId="77777777" w:rsidR="003B765D" w:rsidRPr="00103A91" w:rsidRDefault="003B765D" w:rsidP="00A55CA1">
            <w:pPr>
              <w:suppressAutoHyphens/>
              <w:spacing w:line="360" w:lineRule="auto"/>
              <w:jc w:val="center"/>
              <w:rPr>
                <w:rFonts w:ascii="Arial" w:hAnsi="Arial" w:cs="Arial"/>
                <w:b/>
                <w:bCs/>
                <w:spacing w:val="54"/>
              </w:rPr>
            </w:pPr>
            <w:r w:rsidRPr="00103A91">
              <w:rPr>
                <w:rFonts w:ascii="Arial" w:hAnsi="Arial" w:cs="Arial"/>
                <w:b/>
                <w:bCs/>
                <w:spacing w:val="54"/>
              </w:rPr>
              <w:t>МЕЖГОСУДАРСТВЕННЫЙ</w:t>
            </w:r>
          </w:p>
          <w:p w14:paraId="3F77FC06" w14:textId="77777777" w:rsidR="003B765D" w:rsidRPr="00DC4693" w:rsidRDefault="003B765D" w:rsidP="00A55CA1">
            <w:pPr>
              <w:suppressAutoHyphens/>
              <w:spacing w:line="360" w:lineRule="auto"/>
              <w:jc w:val="center"/>
              <w:rPr>
                <w:rFonts w:ascii="Arial" w:hAnsi="Arial" w:cs="Arial"/>
              </w:rPr>
            </w:pPr>
            <w:r w:rsidRPr="00103A91">
              <w:rPr>
                <w:rFonts w:ascii="Arial" w:hAnsi="Arial" w:cs="Arial"/>
                <w:b/>
                <w:bCs/>
                <w:spacing w:val="54"/>
              </w:rPr>
              <w:t>СТАНДАРТ</w:t>
            </w:r>
          </w:p>
        </w:tc>
        <w:tc>
          <w:tcPr>
            <w:tcW w:w="2551" w:type="dxa"/>
            <w:tcBorders>
              <w:top w:val="single" w:sz="36" w:space="0" w:color="auto"/>
              <w:bottom w:val="single" w:sz="18" w:space="0" w:color="auto"/>
            </w:tcBorders>
            <w:vAlign w:val="center"/>
          </w:tcPr>
          <w:p w14:paraId="790C47F8" w14:textId="77777777" w:rsidR="003B765D" w:rsidRPr="00103A91" w:rsidRDefault="003B765D" w:rsidP="00A55CA1">
            <w:pPr>
              <w:suppressAutoHyphens/>
              <w:spacing w:line="360" w:lineRule="auto"/>
              <w:ind w:firstLine="34"/>
              <w:jc w:val="center"/>
              <w:rPr>
                <w:rFonts w:ascii="Arial" w:hAnsi="Arial" w:cs="Arial"/>
                <w:b/>
                <w:sz w:val="20"/>
                <w:szCs w:val="20"/>
              </w:rPr>
            </w:pPr>
          </w:p>
          <w:p w14:paraId="6731F478" w14:textId="77777777" w:rsidR="003B765D" w:rsidRPr="00103A91" w:rsidRDefault="003B765D" w:rsidP="00A55CA1">
            <w:pPr>
              <w:suppressAutoHyphens/>
              <w:spacing w:line="360" w:lineRule="auto"/>
              <w:ind w:left="176"/>
              <w:rPr>
                <w:rFonts w:ascii="Arial" w:hAnsi="Arial" w:cs="Arial"/>
                <w:b/>
                <w:sz w:val="40"/>
                <w:szCs w:val="40"/>
              </w:rPr>
            </w:pPr>
            <w:r w:rsidRPr="00103A91">
              <w:rPr>
                <w:rFonts w:ascii="Arial" w:hAnsi="Arial" w:cs="Arial"/>
                <w:b/>
                <w:sz w:val="40"/>
                <w:szCs w:val="40"/>
              </w:rPr>
              <w:t>ГОСТ</w:t>
            </w:r>
          </w:p>
          <w:p w14:paraId="027C97B5" w14:textId="77777777" w:rsidR="003B765D" w:rsidRPr="00713C89" w:rsidRDefault="00AC37F2" w:rsidP="00A55CA1">
            <w:pPr>
              <w:suppressAutoHyphens/>
              <w:spacing w:line="360" w:lineRule="auto"/>
              <w:ind w:left="176"/>
              <w:rPr>
                <w:rFonts w:ascii="Arial" w:hAnsi="Arial" w:cs="Arial"/>
                <w:b/>
                <w:sz w:val="36"/>
                <w:szCs w:val="36"/>
              </w:rPr>
            </w:pPr>
            <w:r>
              <w:rPr>
                <w:rFonts w:ascii="Arial" w:hAnsi="Arial" w:cs="Arial"/>
                <w:b/>
                <w:sz w:val="36"/>
                <w:szCs w:val="36"/>
              </w:rPr>
              <w:t xml:space="preserve">          </w:t>
            </w:r>
            <w:r w:rsidR="003B765D" w:rsidRPr="00713C89">
              <w:rPr>
                <w:rFonts w:ascii="Arial" w:hAnsi="Arial" w:cs="Arial"/>
                <w:b/>
                <w:sz w:val="36"/>
                <w:szCs w:val="36"/>
              </w:rPr>
              <w:t>—</w:t>
            </w:r>
          </w:p>
          <w:p w14:paraId="00D4B4C1" w14:textId="77777777" w:rsidR="003B765D" w:rsidRPr="00713C89" w:rsidRDefault="003B765D" w:rsidP="00A55CA1">
            <w:pPr>
              <w:suppressAutoHyphens/>
              <w:spacing w:line="360" w:lineRule="auto"/>
              <w:ind w:left="176"/>
              <w:rPr>
                <w:rFonts w:ascii="Arial" w:hAnsi="Arial" w:cs="Arial"/>
                <w:b/>
                <w:sz w:val="36"/>
                <w:szCs w:val="36"/>
              </w:rPr>
            </w:pPr>
            <w:r w:rsidRPr="00713C89">
              <w:rPr>
                <w:rFonts w:ascii="Arial" w:hAnsi="Arial" w:cs="Arial"/>
                <w:b/>
                <w:sz w:val="36"/>
                <w:szCs w:val="36"/>
              </w:rPr>
              <w:t>202</w:t>
            </w:r>
          </w:p>
          <w:p w14:paraId="7B26F3DA" w14:textId="77777777" w:rsidR="003B765D" w:rsidRPr="004E1997" w:rsidRDefault="004E1997" w:rsidP="00B23298">
            <w:pPr>
              <w:suppressAutoHyphens/>
              <w:spacing w:line="360" w:lineRule="auto"/>
              <w:ind w:left="176"/>
              <w:rPr>
                <w:rFonts w:ascii="Arial" w:hAnsi="Arial" w:cs="Arial"/>
                <w:b/>
                <w:sz w:val="36"/>
                <w:szCs w:val="36"/>
              </w:rPr>
            </w:pPr>
            <w:r>
              <w:rPr>
                <w:rFonts w:ascii="Arial" w:hAnsi="Arial" w:cs="Arial"/>
                <w:i/>
                <w:sz w:val="28"/>
                <w:szCs w:val="28"/>
              </w:rPr>
              <w:t>(</w:t>
            </w:r>
            <w:r w:rsidRPr="00160708">
              <w:rPr>
                <w:rFonts w:ascii="Arial" w:hAnsi="Arial" w:cs="Arial"/>
                <w:i/>
                <w:sz w:val="28"/>
                <w:szCs w:val="28"/>
              </w:rPr>
              <w:t xml:space="preserve">Проект, </w:t>
            </w:r>
            <w:r w:rsidRPr="00160708">
              <w:rPr>
                <w:rFonts w:ascii="Arial" w:hAnsi="Arial" w:cs="Arial"/>
                <w:i/>
                <w:sz w:val="28"/>
                <w:szCs w:val="28"/>
                <w:lang w:val="en-US"/>
              </w:rPr>
              <w:t>RU</w:t>
            </w:r>
            <w:r w:rsidRPr="00160708">
              <w:rPr>
                <w:rFonts w:ascii="Arial" w:hAnsi="Arial" w:cs="Arial"/>
                <w:i/>
                <w:sz w:val="28"/>
                <w:szCs w:val="28"/>
              </w:rPr>
              <w:t>,</w:t>
            </w:r>
            <w:r>
              <w:rPr>
                <w:rFonts w:ascii="Arial" w:hAnsi="Arial" w:cs="Arial"/>
                <w:i/>
                <w:sz w:val="28"/>
                <w:szCs w:val="28"/>
              </w:rPr>
              <w:t xml:space="preserve"> </w:t>
            </w:r>
            <w:r w:rsidR="00B23298">
              <w:rPr>
                <w:rFonts w:ascii="Arial" w:hAnsi="Arial" w:cs="Arial"/>
                <w:i/>
                <w:sz w:val="28"/>
                <w:szCs w:val="28"/>
              </w:rPr>
              <w:t>первая</w:t>
            </w:r>
            <w:r w:rsidRPr="00160708">
              <w:rPr>
                <w:rFonts w:ascii="Arial" w:hAnsi="Arial" w:cs="Arial"/>
                <w:i/>
                <w:sz w:val="28"/>
                <w:szCs w:val="28"/>
              </w:rPr>
              <w:t xml:space="preserve"> </w:t>
            </w:r>
            <w:r>
              <w:rPr>
                <w:rFonts w:ascii="Arial" w:hAnsi="Arial" w:cs="Arial"/>
                <w:i/>
                <w:sz w:val="28"/>
                <w:szCs w:val="28"/>
              </w:rPr>
              <w:t>редакц</w:t>
            </w:r>
            <w:r w:rsidRPr="00160708">
              <w:rPr>
                <w:rFonts w:ascii="Arial" w:hAnsi="Arial" w:cs="Arial"/>
                <w:i/>
                <w:sz w:val="28"/>
                <w:szCs w:val="28"/>
              </w:rPr>
              <w:t>ия</w:t>
            </w:r>
            <w:r>
              <w:rPr>
                <w:rFonts w:ascii="Arial" w:hAnsi="Arial" w:cs="Arial"/>
                <w:i/>
                <w:sz w:val="28"/>
                <w:szCs w:val="28"/>
              </w:rPr>
              <w:t>)</w:t>
            </w:r>
          </w:p>
        </w:tc>
      </w:tr>
    </w:tbl>
    <w:p w14:paraId="03753B39" w14:textId="77777777" w:rsidR="003B765D" w:rsidRDefault="003B765D" w:rsidP="003B765D">
      <w:pPr>
        <w:pStyle w:val="a6"/>
        <w:jc w:val="center"/>
        <w:rPr>
          <w:rStyle w:val="11"/>
          <w:color w:val="000000"/>
          <w:sz w:val="24"/>
          <w:szCs w:val="24"/>
        </w:rPr>
      </w:pPr>
    </w:p>
    <w:p w14:paraId="436DBA98" w14:textId="77777777" w:rsidR="003B765D" w:rsidRDefault="003B765D" w:rsidP="003B765D">
      <w:pPr>
        <w:pStyle w:val="a6"/>
        <w:jc w:val="center"/>
        <w:rPr>
          <w:rStyle w:val="11"/>
          <w:color w:val="000000"/>
          <w:sz w:val="24"/>
          <w:szCs w:val="24"/>
        </w:rPr>
      </w:pPr>
    </w:p>
    <w:p w14:paraId="639C3E98" w14:textId="77777777" w:rsidR="003B765D" w:rsidRDefault="003B765D" w:rsidP="003B765D">
      <w:pPr>
        <w:pStyle w:val="a6"/>
        <w:jc w:val="center"/>
        <w:rPr>
          <w:rStyle w:val="11"/>
          <w:color w:val="000000"/>
          <w:sz w:val="24"/>
          <w:szCs w:val="24"/>
        </w:rPr>
      </w:pPr>
    </w:p>
    <w:p w14:paraId="7C1A4434" w14:textId="77777777" w:rsidR="003B765D" w:rsidRPr="00A91C59" w:rsidRDefault="003B765D" w:rsidP="003B765D">
      <w:pPr>
        <w:pStyle w:val="a6"/>
        <w:jc w:val="center"/>
        <w:rPr>
          <w:rStyle w:val="11"/>
          <w:color w:val="000000"/>
          <w:sz w:val="24"/>
          <w:szCs w:val="24"/>
        </w:rPr>
      </w:pPr>
    </w:p>
    <w:p w14:paraId="16B769D1" w14:textId="77777777" w:rsidR="003B765D" w:rsidRPr="00011635" w:rsidRDefault="003B765D" w:rsidP="003B765D">
      <w:pPr>
        <w:pStyle w:val="a6"/>
        <w:jc w:val="center"/>
        <w:rPr>
          <w:rStyle w:val="11"/>
          <w:color w:val="000000"/>
          <w:sz w:val="20"/>
          <w:szCs w:val="24"/>
        </w:rPr>
      </w:pPr>
    </w:p>
    <w:p w14:paraId="15633232" w14:textId="77777777" w:rsidR="00502ACA" w:rsidRDefault="00011635" w:rsidP="00530C7E">
      <w:pPr>
        <w:pStyle w:val="a6"/>
        <w:spacing w:line="360" w:lineRule="auto"/>
        <w:jc w:val="center"/>
        <w:rPr>
          <w:rStyle w:val="11"/>
          <w:b/>
          <w:color w:val="000000"/>
          <w:sz w:val="36"/>
          <w:szCs w:val="36"/>
        </w:rPr>
      </w:pPr>
      <w:r>
        <w:rPr>
          <w:rStyle w:val="11"/>
          <w:b/>
          <w:color w:val="000000"/>
          <w:sz w:val="36"/>
          <w:szCs w:val="36"/>
        </w:rPr>
        <w:t>ПОКРЫТИЯ ЛАКОКРАСОЧНЫЕ</w:t>
      </w:r>
    </w:p>
    <w:p w14:paraId="198975A5" w14:textId="77777777" w:rsidR="0032311A" w:rsidRPr="006E6BEB" w:rsidRDefault="0081064F" w:rsidP="00530C7E">
      <w:pPr>
        <w:pStyle w:val="a6"/>
        <w:spacing w:line="360" w:lineRule="auto"/>
        <w:jc w:val="center"/>
        <w:rPr>
          <w:rFonts w:ascii="Arial" w:hAnsi="Arial" w:cs="Arial"/>
          <w:b/>
          <w:color w:val="000000"/>
          <w:sz w:val="36"/>
          <w:szCs w:val="36"/>
          <w:shd w:val="clear" w:color="auto" w:fill="FFFFFF"/>
        </w:rPr>
      </w:pPr>
      <w:r>
        <w:rPr>
          <w:rStyle w:val="11"/>
          <w:b/>
          <w:color w:val="000000"/>
          <w:sz w:val="36"/>
          <w:szCs w:val="36"/>
        </w:rPr>
        <w:t>Метод оценки внешнего вида</w:t>
      </w:r>
    </w:p>
    <w:p w14:paraId="4972E760" w14:textId="77777777" w:rsidR="003B765D" w:rsidRPr="00441A7A" w:rsidRDefault="003B765D" w:rsidP="003B765D">
      <w:pPr>
        <w:pStyle w:val="a6"/>
        <w:jc w:val="center"/>
        <w:rPr>
          <w:rStyle w:val="21"/>
          <w:color w:val="000000"/>
          <w:sz w:val="24"/>
          <w:szCs w:val="24"/>
        </w:rPr>
      </w:pPr>
    </w:p>
    <w:p w14:paraId="58231CB3" w14:textId="77777777" w:rsidR="00B54BCE" w:rsidRPr="00B54BCE" w:rsidRDefault="00B54BCE" w:rsidP="00B54BCE">
      <w:pPr>
        <w:spacing w:line="360" w:lineRule="auto"/>
        <w:jc w:val="center"/>
        <w:rPr>
          <w:rFonts w:ascii="Arial" w:hAnsi="Arial" w:cs="Arial"/>
          <w:color w:val="000000" w:themeColor="text1"/>
          <w:lang w:val="en-US"/>
        </w:rPr>
      </w:pPr>
      <w:r w:rsidRPr="005E1727">
        <w:rPr>
          <w:rFonts w:ascii="Arial" w:hAnsi="Arial" w:cs="Arial"/>
          <w:lang w:val="en-US"/>
        </w:rPr>
        <w:t>(</w:t>
      </w:r>
      <w:hyperlink r:id="rId9" w:history="1">
        <w:r w:rsidRPr="005E1727">
          <w:rPr>
            <w:rStyle w:val="a8"/>
            <w:rFonts w:ascii="Arial" w:hAnsi="Arial" w:cs="Arial"/>
            <w:color w:val="000000" w:themeColor="text1"/>
            <w:u w:val="none"/>
            <w:lang w:val="en-US"/>
          </w:rPr>
          <w:t>ISO 4628-1:20</w:t>
        </w:r>
      </w:hyperlink>
      <w:r w:rsidRPr="005E1727">
        <w:rPr>
          <w:rFonts w:ascii="Arial" w:hAnsi="Arial" w:cs="Arial"/>
          <w:color w:val="000000" w:themeColor="text1"/>
          <w:lang w:val="en-US"/>
        </w:rPr>
        <w:t xml:space="preserve">16, </w:t>
      </w:r>
      <w:r w:rsidRPr="00B54BCE">
        <w:rPr>
          <w:rFonts w:ascii="Arial" w:hAnsi="Arial" w:cs="Arial"/>
          <w:color w:val="000000" w:themeColor="text1"/>
          <w:lang w:val="en-US"/>
        </w:rPr>
        <w:t>NEQ</w:t>
      </w:r>
      <w:r w:rsidRPr="005E1727">
        <w:rPr>
          <w:rFonts w:ascii="Arial" w:hAnsi="Arial" w:cs="Arial"/>
          <w:color w:val="000000" w:themeColor="text1"/>
          <w:lang w:val="en-US"/>
        </w:rPr>
        <w:t>)</w:t>
      </w:r>
    </w:p>
    <w:p w14:paraId="5610DC2A" w14:textId="77777777" w:rsidR="00B54BCE" w:rsidRPr="005E1727" w:rsidRDefault="00B54BCE" w:rsidP="00B54BCE">
      <w:pPr>
        <w:spacing w:line="360" w:lineRule="auto"/>
        <w:jc w:val="center"/>
        <w:rPr>
          <w:rFonts w:ascii="Arial" w:hAnsi="Arial" w:cs="Arial"/>
          <w:color w:val="000000" w:themeColor="text1"/>
          <w:lang w:val="en-US"/>
        </w:rPr>
      </w:pPr>
      <w:r w:rsidRPr="005E1727">
        <w:rPr>
          <w:rFonts w:ascii="Arial" w:hAnsi="Arial" w:cs="Arial"/>
          <w:color w:val="000000" w:themeColor="text1"/>
          <w:lang w:val="en-US"/>
        </w:rPr>
        <w:t xml:space="preserve">(ISO 4628-2:2016, </w:t>
      </w:r>
      <w:r w:rsidRPr="00B54BCE">
        <w:rPr>
          <w:rFonts w:ascii="Arial" w:hAnsi="Arial" w:cs="Arial"/>
          <w:color w:val="000000" w:themeColor="text1"/>
          <w:lang w:val="en-US"/>
        </w:rPr>
        <w:t>NEQ</w:t>
      </w:r>
      <w:r w:rsidRPr="005E1727">
        <w:rPr>
          <w:rFonts w:ascii="Arial" w:hAnsi="Arial" w:cs="Arial"/>
          <w:color w:val="000000" w:themeColor="text1"/>
          <w:lang w:val="en-US"/>
        </w:rPr>
        <w:t>)</w:t>
      </w:r>
    </w:p>
    <w:p w14:paraId="5FDB08A1" w14:textId="77777777" w:rsidR="00B54BCE" w:rsidRPr="00B54BCE" w:rsidRDefault="00B54BCE" w:rsidP="00B54BCE">
      <w:pPr>
        <w:spacing w:line="360" w:lineRule="auto"/>
        <w:jc w:val="center"/>
        <w:rPr>
          <w:rStyle w:val="a8"/>
          <w:rFonts w:ascii="Arial" w:hAnsi="Arial" w:cs="Arial"/>
          <w:color w:val="000000" w:themeColor="text1"/>
          <w:u w:val="none"/>
          <w:lang w:val="en-US"/>
        </w:rPr>
      </w:pPr>
      <w:r w:rsidRPr="005E1727">
        <w:rPr>
          <w:rFonts w:ascii="Arial" w:hAnsi="Arial" w:cs="Arial"/>
          <w:color w:val="000000" w:themeColor="text1"/>
          <w:lang w:val="en-US"/>
        </w:rPr>
        <w:t>(</w:t>
      </w:r>
      <w:hyperlink r:id="rId10" w:history="1">
        <w:r w:rsidRPr="005E1727">
          <w:rPr>
            <w:rStyle w:val="a8"/>
            <w:rFonts w:ascii="Arial" w:hAnsi="Arial" w:cs="Arial"/>
            <w:color w:val="000000" w:themeColor="text1"/>
            <w:u w:val="none"/>
            <w:lang w:val="en-US"/>
          </w:rPr>
          <w:t>ISO 4628-3:2024</w:t>
        </w:r>
      </w:hyperlink>
      <w:r w:rsidRPr="005E1727">
        <w:rPr>
          <w:rStyle w:val="a8"/>
          <w:rFonts w:ascii="Arial" w:hAnsi="Arial" w:cs="Arial"/>
          <w:color w:val="000000" w:themeColor="text1"/>
          <w:u w:val="none"/>
          <w:lang w:val="en-US"/>
        </w:rPr>
        <w:t>,</w:t>
      </w:r>
      <w:r w:rsidRPr="00B54BCE">
        <w:rPr>
          <w:rStyle w:val="a8"/>
          <w:rFonts w:ascii="Arial" w:hAnsi="Arial" w:cs="Arial"/>
          <w:color w:val="000000" w:themeColor="text1"/>
          <w:u w:val="none"/>
          <w:lang w:val="en-US"/>
        </w:rPr>
        <w:t xml:space="preserve"> NEQ)</w:t>
      </w:r>
    </w:p>
    <w:p w14:paraId="70E6EC5D" w14:textId="77777777" w:rsidR="00B54BCE" w:rsidRPr="005E1727" w:rsidRDefault="00B54BCE" w:rsidP="00B54BCE">
      <w:pPr>
        <w:spacing w:line="360" w:lineRule="auto"/>
        <w:jc w:val="center"/>
        <w:rPr>
          <w:rFonts w:ascii="Arial" w:hAnsi="Arial" w:cs="Arial"/>
          <w:color w:val="000000" w:themeColor="text1"/>
        </w:rPr>
      </w:pPr>
      <w:r w:rsidRPr="005E1727">
        <w:rPr>
          <w:rFonts w:ascii="Arial" w:hAnsi="Arial" w:cs="Arial"/>
          <w:color w:val="000000" w:themeColor="text1"/>
        </w:rPr>
        <w:t>(</w:t>
      </w:r>
      <w:hyperlink r:id="rId11" w:history="1">
        <w:r w:rsidRPr="00B54BCE">
          <w:rPr>
            <w:rStyle w:val="a8"/>
            <w:rFonts w:ascii="Arial" w:hAnsi="Arial" w:cs="Arial"/>
            <w:color w:val="000000" w:themeColor="text1"/>
            <w:u w:val="none"/>
          </w:rPr>
          <w:t>ISO 4628-4:20</w:t>
        </w:r>
      </w:hyperlink>
      <w:r w:rsidRPr="00B54BCE">
        <w:rPr>
          <w:rFonts w:ascii="Arial" w:hAnsi="Arial" w:cs="Arial"/>
          <w:color w:val="000000" w:themeColor="text1"/>
        </w:rPr>
        <w:t>16</w:t>
      </w:r>
      <w:r w:rsidRPr="005E1727">
        <w:rPr>
          <w:rFonts w:ascii="Arial" w:hAnsi="Arial" w:cs="Arial"/>
          <w:color w:val="000000" w:themeColor="text1"/>
        </w:rPr>
        <w:t xml:space="preserve">, </w:t>
      </w:r>
      <w:r w:rsidRPr="00B54BCE">
        <w:rPr>
          <w:rFonts w:ascii="Arial" w:hAnsi="Arial" w:cs="Arial"/>
          <w:color w:val="000000" w:themeColor="text1"/>
          <w:lang w:val="en-US"/>
        </w:rPr>
        <w:t>NEQ</w:t>
      </w:r>
      <w:r w:rsidRPr="005E1727">
        <w:rPr>
          <w:rFonts w:ascii="Arial" w:hAnsi="Arial" w:cs="Arial"/>
          <w:color w:val="000000" w:themeColor="text1"/>
        </w:rPr>
        <w:t>)</w:t>
      </w:r>
    </w:p>
    <w:p w14:paraId="6606B0DB" w14:textId="77777777" w:rsidR="003B765D" w:rsidRPr="005E1727" w:rsidRDefault="00B54BCE" w:rsidP="00B54BCE">
      <w:pPr>
        <w:pStyle w:val="a6"/>
        <w:jc w:val="center"/>
        <w:rPr>
          <w:rStyle w:val="21"/>
          <w:color w:val="000000"/>
          <w:sz w:val="24"/>
          <w:szCs w:val="24"/>
        </w:rPr>
      </w:pPr>
      <w:r w:rsidRPr="005E1727">
        <w:rPr>
          <w:rFonts w:ascii="Arial" w:hAnsi="Arial" w:cs="Arial"/>
          <w:sz w:val="24"/>
          <w:szCs w:val="24"/>
        </w:rPr>
        <w:t>(</w:t>
      </w:r>
      <w:hyperlink r:id="rId12" w:history="1">
        <w:r w:rsidRPr="00B54BCE">
          <w:rPr>
            <w:rStyle w:val="a8"/>
            <w:rFonts w:ascii="Arial" w:hAnsi="Arial" w:cs="Arial"/>
            <w:color w:val="000000" w:themeColor="text1"/>
            <w:sz w:val="24"/>
            <w:szCs w:val="24"/>
            <w:u w:val="none"/>
          </w:rPr>
          <w:t>ISO 4628-5:20</w:t>
        </w:r>
      </w:hyperlink>
      <w:r w:rsidRPr="00B54BCE">
        <w:rPr>
          <w:rFonts w:ascii="Arial" w:hAnsi="Arial" w:cs="Arial"/>
          <w:color w:val="000000" w:themeColor="text1"/>
          <w:sz w:val="24"/>
          <w:szCs w:val="24"/>
        </w:rPr>
        <w:t>22</w:t>
      </w:r>
      <w:r w:rsidRPr="005E1727">
        <w:rPr>
          <w:rFonts w:ascii="Arial" w:hAnsi="Arial" w:cs="Arial"/>
          <w:color w:val="000000" w:themeColor="text1"/>
          <w:sz w:val="24"/>
          <w:szCs w:val="24"/>
        </w:rPr>
        <w:t xml:space="preserve">, </w:t>
      </w:r>
      <w:r w:rsidRPr="00B54BCE">
        <w:rPr>
          <w:rFonts w:ascii="Arial" w:hAnsi="Arial" w:cs="Arial"/>
          <w:color w:val="000000" w:themeColor="text1"/>
          <w:sz w:val="24"/>
          <w:szCs w:val="24"/>
          <w:lang w:val="en-US"/>
        </w:rPr>
        <w:t>NEQ</w:t>
      </w:r>
      <w:r w:rsidRPr="005E1727">
        <w:rPr>
          <w:rFonts w:ascii="Arial" w:hAnsi="Arial" w:cs="Arial"/>
          <w:color w:val="000000" w:themeColor="text1"/>
          <w:sz w:val="24"/>
          <w:szCs w:val="24"/>
        </w:rPr>
        <w:t>)</w:t>
      </w:r>
    </w:p>
    <w:p w14:paraId="29BBB22D" w14:textId="77777777" w:rsidR="003B765D" w:rsidRPr="00B54BCE" w:rsidRDefault="003B765D" w:rsidP="00B54BCE">
      <w:pPr>
        <w:pStyle w:val="a6"/>
        <w:jc w:val="center"/>
        <w:rPr>
          <w:rStyle w:val="21"/>
          <w:color w:val="000000"/>
          <w:sz w:val="24"/>
          <w:szCs w:val="24"/>
        </w:rPr>
      </w:pPr>
    </w:p>
    <w:p w14:paraId="20AF426A" w14:textId="77777777" w:rsidR="003B765D" w:rsidRPr="00441A7A" w:rsidRDefault="003B765D" w:rsidP="003B765D">
      <w:pPr>
        <w:pStyle w:val="a6"/>
        <w:jc w:val="center"/>
        <w:rPr>
          <w:rStyle w:val="21"/>
          <w:color w:val="000000"/>
          <w:sz w:val="24"/>
          <w:szCs w:val="24"/>
        </w:rPr>
      </w:pPr>
    </w:p>
    <w:p w14:paraId="7E939CB8" w14:textId="77777777" w:rsidR="003B765D" w:rsidRPr="00441A7A" w:rsidRDefault="003B765D" w:rsidP="003B765D">
      <w:pPr>
        <w:pStyle w:val="a6"/>
        <w:jc w:val="center"/>
        <w:rPr>
          <w:rStyle w:val="21"/>
          <w:color w:val="000000"/>
          <w:sz w:val="24"/>
          <w:szCs w:val="24"/>
        </w:rPr>
      </w:pPr>
    </w:p>
    <w:p w14:paraId="7FF0323B" w14:textId="77777777" w:rsidR="003B765D" w:rsidRPr="00103A91" w:rsidRDefault="00BD297C" w:rsidP="003B765D">
      <w:pPr>
        <w:pStyle w:val="a6"/>
        <w:jc w:val="center"/>
        <w:rPr>
          <w:rFonts w:ascii="Arial" w:hAnsi="Arial" w:cs="Arial"/>
          <w:b/>
          <w:sz w:val="20"/>
          <w:szCs w:val="20"/>
        </w:rPr>
      </w:pPr>
      <w:r>
        <w:rPr>
          <w:rFonts w:ascii="Arial" w:hAnsi="Arial" w:cs="Arial"/>
          <w:b/>
          <w:sz w:val="24"/>
          <w:szCs w:val="24"/>
        </w:rPr>
        <w:t>Настоящий проект стандарта не подлежит применению до его принятия</w:t>
      </w:r>
    </w:p>
    <w:p w14:paraId="3CC3F725" w14:textId="77777777" w:rsidR="003B765D" w:rsidRDefault="003B765D" w:rsidP="003B765D">
      <w:pPr>
        <w:pStyle w:val="a6"/>
        <w:jc w:val="center"/>
        <w:rPr>
          <w:rFonts w:ascii="Arial" w:hAnsi="Arial" w:cs="Arial"/>
          <w:b/>
          <w:sz w:val="20"/>
          <w:szCs w:val="20"/>
        </w:rPr>
      </w:pPr>
    </w:p>
    <w:p w14:paraId="44ED2E11" w14:textId="77777777" w:rsidR="003B765D" w:rsidRDefault="003B765D" w:rsidP="003B765D">
      <w:pPr>
        <w:pStyle w:val="a6"/>
        <w:jc w:val="center"/>
        <w:rPr>
          <w:rFonts w:ascii="Arial" w:hAnsi="Arial" w:cs="Arial"/>
          <w:b/>
          <w:sz w:val="20"/>
          <w:szCs w:val="20"/>
        </w:rPr>
      </w:pPr>
    </w:p>
    <w:p w14:paraId="5A0D2408" w14:textId="77777777" w:rsidR="003B765D" w:rsidRDefault="003B765D" w:rsidP="003B765D">
      <w:pPr>
        <w:pStyle w:val="a6"/>
        <w:jc w:val="center"/>
        <w:rPr>
          <w:rFonts w:ascii="Arial" w:hAnsi="Arial" w:cs="Arial"/>
          <w:b/>
          <w:sz w:val="20"/>
          <w:szCs w:val="20"/>
        </w:rPr>
      </w:pPr>
    </w:p>
    <w:p w14:paraId="452C2949" w14:textId="77777777" w:rsidR="003B765D" w:rsidRDefault="003B765D" w:rsidP="003B765D">
      <w:pPr>
        <w:pStyle w:val="a6"/>
        <w:jc w:val="center"/>
        <w:rPr>
          <w:rFonts w:ascii="Arial" w:hAnsi="Arial" w:cs="Arial"/>
          <w:b/>
          <w:sz w:val="20"/>
          <w:szCs w:val="20"/>
        </w:rPr>
      </w:pPr>
    </w:p>
    <w:p w14:paraId="4A38C251" w14:textId="77777777" w:rsidR="003B765D" w:rsidRDefault="003B765D" w:rsidP="003B765D">
      <w:pPr>
        <w:pStyle w:val="a6"/>
        <w:jc w:val="center"/>
        <w:rPr>
          <w:rFonts w:ascii="Arial" w:hAnsi="Arial" w:cs="Arial"/>
          <w:b/>
          <w:sz w:val="20"/>
          <w:szCs w:val="20"/>
        </w:rPr>
      </w:pPr>
    </w:p>
    <w:p w14:paraId="7E836D5F" w14:textId="77777777" w:rsidR="003B765D" w:rsidRDefault="003B765D" w:rsidP="003B765D">
      <w:pPr>
        <w:pStyle w:val="a6"/>
        <w:jc w:val="center"/>
        <w:rPr>
          <w:rFonts w:ascii="Arial" w:hAnsi="Arial" w:cs="Arial"/>
          <w:b/>
          <w:sz w:val="20"/>
          <w:szCs w:val="20"/>
        </w:rPr>
      </w:pPr>
    </w:p>
    <w:p w14:paraId="1307CE73" w14:textId="77777777" w:rsidR="003B765D" w:rsidRPr="00BD297C" w:rsidRDefault="003B765D" w:rsidP="00BD297C">
      <w:pPr>
        <w:spacing w:line="360" w:lineRule="auto"/>
        <w:jc w:val="center"/>
        <w:rPr>
          <w:b/>
          <w:sz w:val="20"/>
          <w:szCs w:val="20"/>
        </w:rPr>
      </w:pPr>
      <w:r w:rsidRPr="00BD297C">
        <w:rPr>
          <w:rFonts w:ascii="Arial" w:hAnsi="Arial" w:cs="Arial"/>
          <w:b/>
          <w:color w:val="00000A"/>
          <w:sz w:val="20"/>
          <w:szCs w:val="20"/>
        </w:rPr>
        <w:t>Минск</w:t>
      </w:r>
    </w:p>
    <w:p w14:paraId="2D87CBD9" w14:textId="77777777" w:rsidR="003B765D" w:rsidRPr="00BD297C" w:rsidRDefault="003B765D" w:rsidP="00BD297C">
      <w:pPr>
        <w:spacing w:line="360" w:lineRule="auto"/>
        <w:jc w:val="center"/>
        <w:rPr>
          <w:b/>
          <w:sz w:val="20"/>
          <w:szCs w:val="20"/>
        </w:rPr>
      </w:pPr>
      <w:r w:rsidRPr="00BD297C">
        <w:rPr>
          <w:rFonts w:ascii="Arial" w:hAnsi="Arial" w:cs="Arial"/>
          <w:b/>
          <w:color w:val="00000A"/>
          <w:sz w:val="20"/>
          <w:szCs w:val="20"/>
        </w:rPr>
        <w:t>Евразийский совет по стандартизации, метрологии и сертификации</w:t>
      </w:r>
    </w:p>
    <w:p w14:paraId="4DA414E7" w14:textId="77777777" w:rsidR="003B765D" w:rsidRPr="00BD297C" w:rsidRDefault="003B765D" w:rsidP="00BD297C">
      <w:pPr>
        <w:spacing w:line="360" w:lineRule="auto"/>
        <w:jc w:val="center"/>
        <w:rPr>
          <w:rFonts w:ascii="Arial" w:hAnsi="Arial" w:cs="Arial"/>
          <w:b/>
          <w:color w:val="00000A"/>
          <w:sz w:val="20"/>
          <w:szCs w:val="20"/>
        </w:rPr>
      </w:pPr>
      <w:r w:rsidRPr="00BD297C">
        <w:rPr>
          <w:rFonts w:ascii="Arial" w:hAnsi="Arial" w:cs="Arial"/>
          <w:b/>
          <w:color w:val="00000A"/>
          <w:sz w:val="20"/>
          <w:szCs w:val="20"/>
        </w:rPr>
        <w:t>202</w:t>
      </w:r>
      <w:r w:rsidR="00E2694D">
        <w:rPr>
          <w:rFonts w:ascii="Arial" w:hAnsi="Arial" w:cs="Arial"/>
          <w:b/>
          <w:color w:val="00000A"/>
          <w:sz w:val="20"/>
          <w:szCs w:val="20"/>
        </w:rPr>
        <w:t>_</w:t>
      </w:r>
    </w:p>
    <w:p w14:paraId="2AC2D04A" w14:textId="77777777" w:rsidR="003B765D" w:rsidRDefault="003B765D" w:rsidP="003B765D">
      <w:pPr>
        <w:jc w:val="center"/>
        <w:rPr>
          <w:rFonts w:ascii="Arial" w:hAnsi="Arial" w:cs="Arial"/>
          <w:b/>
        </w:rPr>
      </w:pPr>
      <w:r>
        <w:rPr>
          <w:rFonts w:ascii="Arial" w:hAnsi="Arial" w:cs="Arial"/>
          <w:color w:val="00000A"/>
          <w:sz w:val="20"/>
          <w:szCs w:val="20"/>
        </w:rPr>
        <w:br w:type="page"/>
      </w:r>
      <w:r w:rsidRPr="008605D6">
        <w:rPr>
          <w:rFonts w:ascii="Arial" w:hAnsi="Arial" w:cs="Arial"/>
          <w:b/>
        </w:rPr>
        <w:lastRenderedPageBreak/>
        <w:t>Предисловие</w:t>
      </w:r>
    </w:p>
    <w:p w14:paraId="0EBD6FB7" w14:textId="77777777" w:rsidR="003B765D" w:rsidRPr="00063229" w:rsidRDefault="003B765D" w:rsidP="00E078B8">
      <w:pPr>
        <w:pStyle w:val="a6"/>
        <w:spacing w:line="360" w:lineRule="auto"/>
        <w:ind w:firstLine="709"/>
        <w:jc w:val="both"/>
        <w:rPr>
          <w:rFonts w:ascii="Arial" w:hAnsi="Arial" w:cs="Arial"/>
          <w:b/>
          <w:sz w:val="24"/>
          <w:szCs w:val="24"/>
        </w:rPr>
      </w:pPr>
    </w:p>
    <w:p w14:paraId="1473883D" w14:textId="77777777" w:rsidR="003B765D" w:rsidRPr="008605D6" w:rsidRDefault="003B765D" w:rsidP="00E078B8">
      <w:pPr>
        <w:pStyle w:val="a6"/>
        <w:spacing w:line="360" w:lineRule="auto"/>
        <w:ind w:firstLine="709"/>
        <w:jc w:val="both"/>
        <w:rPr>
          <w:rFonts w:ascii="Arial" w:hAnsi="Arial" w:cs="Arial"/>
          <w:sz w:val="24"/>
          <w:szCs w:val="24"/>
        </w:rPr>
      </w:pPr>
      <w:r w:rsidRPr="008605D6">
        <w:rPr>
          <w:rFonts w:ascii="Arial" w:hAnsi="Arial" w:cs="Arial"/>
          <w:sz w:val="24"/>
          <w:szCs w:val="24"/>
        </w:rPr>
        <w:t>Евразийский совет по стандартизации, метрологии и сертификации (EACC) представляет собой региональное объединение национальных органов по стандартизации государств, входящих в Содружество Независимых Государств. В дальнейшем возможно вступление в EACC национальных органов по стандартизации других государств.</w:t>
      </w:r>
    </w:p>
    <w:p w14:paraId="2F3E4DF3" w14:textId="77777777" w:rsidR="003B765D" w:rsidRPr="001862CD" w:rsidRDefault="003B765D" w:rsidP="00E078B8">
      <w:pPr>
        <w:pStyle w:val="a6"/>
        <w:spacing w:line="360" w:lineRule="auto"/>
        <w:ind w:firstLine="709"/>
        <w:jc w:val="both"/>
        <w:rPr>
          <w:rFonts w:ascii="Arial" w:hAnsi="Arial" w:cs="Arial"/>
          <w:sz w:val="24"/>
          <w:szCs w:val="24"/>
        </w:rPr>
      </w:pPr>
      <w:r w:rsidRPr="008605D6">
        <w:rPr>
          <w:rFonts w:ascii="Arial" w:hAnsi="Arial" w:cs="Arial"/>
          <w:sz w:val="24"/>
          <w:szCs w:val="24"/>
        </w:rPr>
        <w:t xml:space="preserve">Цели, основные принципы и </w:t>
      </w:r>
      <w:r>
        <w:rPr>
          <w:rFonts w:ascii="Arial" w:hAnsi="Arial" w:cs="Arial"/>
          <w:sz w:val="24"/>
          <w:szCs w:val="24"/>
        </w:rPr>
        <w:t xml:space="preserve">общие правила проведения работ по </w:t>
      </w:r>
      <w:r w:rsidRPr="008605D6">
        <w:rPr>
          <w:rFonts w:ascii="Arial" w:hAnsi="Arial" w:cs="Arial"/>
          <w:sz w:val="24"/>
          <w:szCs w:val="24"/>
        </w:rPr>
        <w:t>межгосударствен</w:t>
      </w:r>
      <w:r>
        <w:rPr>
          <w:rFonts w:ascii="Arial" w:hAnsi="Arial" w:cs="Arial"/>
          <w:sz w:val="24"/>
          <w:szCs w:val="24"/>
        </w:rPr>
        <w:t xml:space="preserve">ной стандартизации установлены </w:t>
      </w:r>
      <w:r w:rsidRPr="008605D6">
        <w:rPr>
          <w:rFonts w:ascii="Arial" w:hAnsi="Arial" w:cs="Arial"/>
          <w:sz w:val="24"/>
          <w:szCs w:val="24"/>
        </w:rPr>
        <w:t>ГОСТ 1.0 «Межгосударственная</w:t>
      </w:r>
      <w:r>
        <w:rPr>
          <w:rFonts w:ascii="Arial" w:hAnsi="Arial" w:cs="Arial"/>
          <w:sz w:val="24"/>
          <w:szCs w:val="24"/>
        </w:rPr>
        <w:t xml:space="preserve"> </w:t>
      </w:r>
      <w:r w:rsidRPr="008605D6">
        <w:rPr>
          <w:rFonts w:ascii="Arial" w:hAnsi="Arial" w:cs="Arial"/>
          <w:sz w:val="24"/>
          <w:szCs w:val="24"/>
        </w:rPr>
        <w:t xml:space="preserve"> система</w:t>
      </w:r>
      <w:r>
        <w:rPr>
          <w:rFonts w:ascii="Arial" w:hAnsi="Arial" w:cs="Arial"/>
          <w:sz w:val="24"/>
          <w:szCs w:val="24"/>
        </w:rPr>
        <w:t xml:space="preserve"> </w:t>
      </w:r>
      <w:r w:rsidRPr="008605D6">
        <w:rPr>
          <w:rFonts w:ascii="Arial" w:hAnsi="Arial" w:cs="Arial"/>
          <w:sz w:val="24"/>
          <w:szCs w:val="24"/>
        </w:rPr>
        <w:t xml:space="preserve"> стандартизации. Основные положения» и ГОСТ 1.2 «Межгосударственная система стандартизации. Стандарты межгосударственные, правила и рекомендации по межгосударственной стандартизации. Правила разработки, принятия, обновления и отмены»</w:t>
      </w:r>
    </w:p>
    <w:p w14:paraId="04412930" w14:textId="77777777" w:rsidR="003B765D" w:rsidRPr="00063229" w:rsidRDefault="003B765D" w:rsidP="003B765D">
      <w:pPr>
        <w:pStyle w:val="a6"/>
        <w:spacing w:line="360" w:lineRule="auto"/>
        <w:ind w:firstLine="709"/>
        <w:jc w:val="left"/>
        <w:rPr>
          <w:rFonts w:ascii="Arial" w:hAnsi="Arial" w:cs="Arial"/>
          <w:sz w:val="24"/>
          <w:szCs w:val="24"/>
          <w:highlight w:val="yellow"/>
        </w:rPr>
      </w:pPr>
    </w:p>
    <w:p w14:paraId="52D5DBF8" w14:textId="77777777" w:rsidR="003B765D" w:rsidRPr="00BA6246" w:rsidRDefault="003B765D" w:rsidP="003B765D">
      <w:pPr>
        <w:pStyle w:val="a6"/>
        <w:spacing w:line="360" w:lineRule="auto"/>
        <w:ind w:firstLine="709"/>
        <w:jc w:val="left"/>
        <w:rPr>
          <w:rFonts w:ascii="Arial" w:hAnsi="Arial" w:cs="Arial"/>
          <w:b/>
          <w:sz w:val="24"/>
          <w:szCs w:val="24"/>
        </w:rPr>
      </w:pPr>
      <w:r w:rsidRPr="00BA6246">
        <w:rPr>
          <w:rFonts w:ascii="Arial" w:hAnsi="Arial" w:cs="Arial"/>
          <w:b/>
          <w:sz w:val="24"/>
          <w:szCs w:val="24"/>
        </w:rPr>
        <w:t>Сведения о стандарте</w:t>
      </w:r>
    </w:p>
    <w:p w14:paraId="7164A882" w14:textId="77777777" w:rsidR="003B765D" w:rsidRPr="00063229" w:rsidRDefault="003B765D" w:rsidP="003B765D">
      <w:pPr>
        <w:pStyle w:val="a6"/>
        <w:spacing w:line="360" w:lineRule="auto"/>
        <w:ind w:firstLine="709"/>
        <w:jc w:val="left"/>
        <w:rPr>
          <w:rFonts w:ascii="Arial" w:hAnsi="Arial" w:cs="Arial"/>
          <w:sz w:val="24"/>
          <w:szCs w:val="24"/>
          <w:highlight w:val="yellow"/>
        </w:rPr>
      </w:pPr>
    </w:p>
    <w:p w14:paraId="3DA18740" w14:textId="77777777" w:rsidR="00011635" w:rsidRDefault="0032311A" w:rsidP="00011635">
      <w:pPr>
        <w:spacing w:line="360" w:lineRule="auto"/>
        <w:ind w:firstLine="709"/>
        <w:jc w:val="both"/>
        <w:rPr>
          <w:rFonts w:ascii="Arial" w:hAnsi="Arial" w:cs="Arial"/>
          <w:color w:val="auto"/>
        </w:rPr>
      </w:pPr>
      <w:r w:rsidRPr="003B765D">
        <w:rPr>
          <w:rFonts w:ascii="Arial" w:hAnsi="Arial" w:cs="Arial"/>
        </w:rPr>
        <w:t xml:space="preserve">1 </w:t>
      </w:r>
      <w:r w:rsidRPr="00D42FEF">
        <w:rPr>
          <w:rFonts w:ascii="Arial" w:hAnsi="Arial" w:cs="Arial"/>
        </w:rPr>
        <w:t xml:space="preserve">РАЗРАБОТАН </w:t>
      </w:r>
      <w:r w:rsidR="00011635" w:rsidRPr="005A50D7">
        <w:rPr>
          <w:rFonts w:ascii="Arial" w:hAnsi="Arial" w:cs="Arial"/>
          <w:color w:val="auto"/>
        </w:rPr>
        <w:t>Ассоциацией производителей лакокрасочных материалов «</w:t>
      </w:r>
      <w:r w:rsidR="002B3B98">
        <w:rPr>
          <w:rFonts w:ascii="Arial" w:hAnsi="Arial" w:cs="Arial"/>
          <w:color w:val="auto"/>
        </w:rPr>
        <w:t>Союзкраска</w:t>
      </w:r>
      <w:r w:rsidR="00011635" w:rsidRPr="005A50D7">
        <w:rPr>
          <w:rFonts w:ascii="Arial" w:hAnsi="Arial" w:cs="Arial"/>
          <w:color w:val="auto"/>
        </w:rPr>
        <w:t>»</w:t>
      </w:r>
    </w:p>
    <w:p w14:paraId="78CE7E2F" w14:textId="77777777" w:rsidR="0032311A" w:rsidRPr="00D42FEF" w:rsidRDefault="0032311A" w:rsidP="0032311A">
      <w:pPr>
        <w:pStyle w:val="a6"/>
        <w:spacing w:line="360" w:lineRule="auto"/>
        <w:ind w:firstLine="709"/>
        <w:jc w:val="both"/>
        <w:rPr>
          <w:rFonts w:ascii="Arial" w:hAnsi="Arial" w:cs="Arial"/>
          <w:sz w:val="24"/>
          <w:szCs w:val="24"/>
        </w:rPr>
      </w:pPr>
      <w:r w:rsidRPr="00D42FEF">
        <w:rPr>
          <w:rFonts w:ascii="Arial" w:hAnsi="Arial" w:cs="Arial"/>
          <w:sz w:val="24"/>
          <w:szCs w:val="24"/>
        </w:rPr>
        <w:t>2 ВНЕСЕН Межгосударственным комитетом по стандартизации МТК 195 «Материалы и покрытия лакокрасочные»</w:t>
      </w:r>
    </w:p>
    <w:p w14:paraId="24CBCC68" w14:textId="77777777" w:rsidR="003B765D" w:rsidRPr="003F09BB" w:rsidRDefault="003B765D" w:rsidP="003B765D">
      <w:pPr>
        <w:pStyle w:val="a6"/>
        <w:spacing w:line="360" w:lineRule="auto"/>
        <w:ind w:firstLine="709"/>
        <w:jc w:val="both"/>
        <w:rPr>
          <w:rFonts w:ascii="Arial" w:hAnsi="Arial" w:cs="Arial"/>
          <w:sz w:val="10"/>
          <w:szCs w:val="10"/>
        </w:rPr>
      </w:pPr>
      <w:r w:rsidRPr="008605D6">
        <w:rPr>
          <w:rStyle w:val="21"/>
          <w:sz w:val="24"/>
          <w:szCs w:val="24"/>
        </w:rPr>
        <w:t xml:space="preserve">3 </w:t>
      </w:r>
      <w:r w:rsidRPr="008605D6">
        <w:rPr>
          <w:rFonts w:ascii="Arial" w:hAnsi="Arial" w:cs="Arial"/>
          <w:sz w:val="24"/>
          <w:szCs w:val="24"/>
        </w:rPr>
        <w:t xml:space="preserve">ПРИНЯТ </w:t>
      </w:r>
      <w:r w:rsidRPr="003F09BB">
        <w:rPr>
          <w:rFonts w:ascii="Arial" w:hAnsi="Arial" w:cs="Arial"/>
          <w:sz w:val="24"/>
          <w:szCs w:val="24"/>
          <w:shd w:val="clear" w:color="auto" w:fill="FFFFFF"/>
        </w:rPr>
        <w:t xml:space="preserve">Евразийским советом по стандартизации, метрологии и сертификации  (протокол  от                        </w:t>
      </w:r>
      <w:r w:rsidR="0026614C">
        <w:rPr>
          <w:rFonts w:ascii="Arial" w:hAnsi="Arial" w:cs="Arial"/>
          <w:sz w:val="24"/>
          <w:szCs w:val="24"/>
          <w:shd w:val="clear" w:color="auto" w:fill="FFFFFF"/>
        </w:rPr>
        <w:t xml:space="preserve">     </w:t>
      </w:r>
      <w:r w:rsidRPr="003F09BB">
        <w:rPr>
          <w:rFonts w:ascii="Arial" w:hAnsi="Arial" w:cs="Arial"/>
          <w:sz w:val="24"/>
          <w:szCs w:val="24"/>
          <w:shd w:val="clear" w:color="auto" w:fill="FFFFFF"/>
        </w:rPr>
        <w:t xml:space="preserve"> </w:t>
      </w:r>
      <w:r w:rsidR="00063229">
        <w:rPr>
          <w:rFonts w:ascii="Arial" w:hAnsi="Arial" w:cs="Arial"/>
          <w:sz w:val="24"/>
          <w:szCs w:val="24"/>
          <w:shd w:val="clear" w:color="auto" w:fill="FFFFFF"/>
        </w:rPr>
        <w:t xml:space="preserve"> </w:t>
      </w:r>
      <w:r w:rsidR="00140812">
        <w:rPr>
          <w:rFonts w:ascii="Arial" w:hAnsi="Arial" w:cs="Arial"/>
          <w:sz w:val="24"/>
          <w:szCs w:val="24"/>
          <w:shd w:val="clear" w:color="auto" w:fill="FFFFFF"/>
        </w:rPr>
        <w:t xml:space="preserve"> </w:t>
      </w:r>
      <w:r w:rsidR="00063229">
        <w:rPr>
          <w:rFonts w:ascii="Arial" w:hAnsi="Arial" w:cs="Arial"/>
          <w:sz w:val="24"/>
          <w:szCs w:val="24"/>
          <w:shd w:val="clear" w:color="auto" w:fill="FFFFFF"/>
        </w:rPr>
        <w:t xml:space="preserve"> </w:t>
      </w:r>
      <w:r w:rsidRPr="003F09BB">
        <w:rPr>
          <w:rFonts w:ascii="Arial" w:hAnsi="Arial" w:cs="Arial"/>
          <w:sz w:val="24"/>
          <w:szCs w:val="24"/>
          <w:shd w:val="clear" w:color="auto" w:fill="FFFFFF"/>
        </w:rPr>
        <w:t xml:space="preserve">  202 </w:t>
      </w:r>
      <w:r w:rsidR="00063229">
        <w:rPr>
          <w:rFonts w:ascii="Arial" w:hAnsi="Arial" w:cs="Arial"/>
          <w:sz w:val="24"/>
          <w:szCs w:val="24"/>
          <w:shd w:val="clear" w:color="auto" w:fill="FFFFFF"/>
        </w:rPr>
        <w:t xml:space="preserve"> </w:t>
      </w:r>
      <w:r w:rsidRPr="003F09BB">
        <w:rPr>
          <w:rFonts w:ascii="Arial" w:hAnsi="Arial" w:cs="Arial"/>
          <w:sz w:val="24"/>
          <w:szCs w:val="24"/>
          <w:shd w:val="clear" w:color="auto" w:fill="FFFFFF"/>
        </w:rPr>
        <w:t xml:space="preserve"> г.  №           </w:t>
      </w:r>
      <w:r w:rsidR="00E2694D">
        <w:rPr>
          <w:rFonts w:ascii="Arial" w:hAnsi="Arial" w:cs="Arial"/>
          <w:sz w:val="24"/>
          <w:szCs w:val="24"/>
          <w:shd w:val="clear" w:color="auto" w:fill="FFFFFF"/>
        </w:rPr>
        <w:t xml:space="preserve">      </w:t>
      </w:r>
      <w:r w:rsidRPr="003F09BB">
        <w:rPr>
          <w:rFonts w:ascii="Arial" w:hAnsi="Arial" w:cs="Arial"/>
          <w:sz w:val="24"/>
          <w:szCs w:val="24"/>
          <w:shd w:val="clear" w:color="auto" w:fill="FFFFFF"/>
        </w:rPr>
        <w:t>)</w:t>
      </w:r>
    </w:p>
    <w:p w14:paraId="396D8B06" w14:textId="77777777" w:rsidR="003B765D" w:rsidRPr="008605D6" w:rsidRDefault="003B765D" w:rsidP="003B765D">
      <w:pPr>
        <w:pStyle w:val="a6"/>
        <w:spacing w:line="360" w:lineRule="auto"/>
        <w:ind w:firstLine="709"/>
        <w:jc w:val="left"/>
        <w:rPr>
          <w:rFonts w:ascii="Arial" w:hAnsi="Arial" w:cs="Arial"/>
          <w:sz w:val="24"/>
          <w:szCs w:val="24"/>
        </w:rPr>
      </w:pPr>
      <w:r w:rsidRPr="008605D6">
        <w:rPr>
          <w:rFonts w:ascii="Arial" w:hAnsi="Arial" w:cs="Arial"/>
          <w:sz w:val="24"/>
          <w:szCs w:val="24"/>
        </w:rPr>
        <w:t xml:space="preserve">За принятие </w:t>
      </w:r>
      <w:r>
        <w:rPr>
          <w:rFonts w:ascii="Arial" w:hAnsi="Arial" w:cs="Arial"/>
          <w:sz w:val="24"/>
          <w:szCs w:val="24"/>
        </w:rPr>
        <w:t xml:space="preserve">стандарта </w:t>
      </w:r>
      <w:r w:rsidRPr="008605D6">
        <w:rPr>
          <w:rFonts w:ascii="Arial" w:hAnsi="Arial" w:cs="Arial"/>
          <w:sz w:val="24"/>
          <w:szCs w:val="24"/>
        </w:rPr>
        <w:t>проголосовали:</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5"/>
        <w:gridCol w:w="2126"/>
        <w:gridCol w:w="3969"/>
      </w:tblGrid>
      <w:tr w:rsidR="003B765D" w:rsidRPr="008605D6" w14:paraId="25E630A9" w14:textId="77777777" w:rsidTr="00B974A2">
        <w:tc>
          <w:tcPr>
            <w:tcW w:w="3085" w:type="dxa"/>
            <w:tcBorders>
              <w:bottom w:val="double" w:sz="4" w:space="0" w:color="auto"/>
            </w:tcBorders>
          </w:tcPr>
          <w:p w14:paraId="3A7B2578" w14:textId="77777777" w:rsidR="003B765D" w:rsidRPr="007F60D4" w:rsidRDefault="003B765D" w:rsidP="00063229">
            <w:pPr>
              <w:pStyle w:val="a6"/>
              <w:spacing w:line="276" w:lineRule="auto"/>
              <w:jc w:val="center"/>
              <w:rPr>
                <w:rFonts w:ascii="Arial" w:hAnsi="Arial" w:cs="Arial"/>
              </w:rPr>
            </w:pPr>
            <w:r w:rsidRPr="007F60D4">
              <w:rPr>
                <w:rFonts w:ascii="Arial" w:hAnsi="Arial" w:cs="Arial"/>
              </w:rPr>
              <w:t>Краткое</w:t>
            </w:r>
          </w:p>
          <w:p w14:paraId="21594097" w14:textId="77777777" w:rsidR="003B765D" w:rsidRPr="007F60D4" w:rsidRDefault="003B765D" w:rsidP="00063229">
            <w:pPr>
              <w:pStyle w:val="a6"/>
              <w:spacing w:line="276" w:lineRule="auto"/>
              <w:jc w:val="center"/>
              <w:rPr>
                <w:rFonts w:ascii="Arial" w:hAnsi="Arial" w:cs="Arial"/>
              </w:rPr>
            </w:pPr>
            <w:r w:rsidRPr="007F60D4">
              <w:rPr>
                <w:rFonts w:ascii="Arial" w:hAnsi="Arial" w:cs="Arial"/>
              </w:rPr>
              <w:t>наименование страны</w:t>
            </w:r>
          </w:p>
          <w:p w14:paraId="780FAC15" w14:textId="77777777" w:rsidR="003B765D" w:rsidRPr="007F60D4" w:rsidRDefault="003B765D" w:rsidP="00063229">
            <w:pPr>
              <w:pStyle w:val="a6"/>
              <w:spacing w:line="276" w:lineRule="auto"/>
              <w:jc w:val="center"/>
              <w:rPr>
                <w:rFonts w:ascii="Arial" w:hAnsi="Arial" w:cs="Arial"/>
              </w:rPr>
            </w:pPr>
            <w:r w:rsidRPr="007F60D4">
              <w:rPr>
                <w:rFonts w:ascii="Arial" w:hAnsi="Arial" w:cs="Arial"/>
              </w:rPr>
              <w:t>по МК (ИСО 3166) 004</w:t>
            </w:r>
            <w:r>
              <w:rPr>
                <w:rFonts w:ascii="Arial" w:hAnsi="Arial" w:cs="Arial"/>
              </w:rPr>
              <w:t>—</w:t>
            </w:r>
            <w:r w:rsidRPr="007F60D4">
              <w:rPr>
                <w:rFonts w:ascii="Arial" w:hAnsi="Arial" w:cs="Arial"/>
              </w:rPr>
              <w:t>97</w:t>
            </w:r>
          </w:p>
        </w:tc>
        <w:tc>
          <w:tcPr>
            <w:tcW w:w="2126" w:type="dxa"/>
            <w:tcBorders>
              <w:bottom w:val="double" w:sz="4" w:space="0" w:color="auto"/>
            </w:tcBorders>
          </w:tcPr>
          <w:p w14:paraId="0C49898F" w14:textId="77777777" w:rsidR="003B765D" w:rsidRPr="007F60D4" w:rsidRDefault="003B765D" w:rsidP="00063229">
            <w:pPr>
              <w:pStyle w:val="a6"/>
              <w:spacing w:line="276" w:lineRule="auto"/>
              <w:jc w:val="center"/>
              <w:rPr>
                <w:rFonts w:ascii="Arial" w:hAnsi="Arial" w:cs="Arial"/>
              </w:rPr>
            </w:pPr>
            <w:r w:rsidRPr="007F60D4">
              <w:rPr>
                <w:rFonts w:ascii="Arial" w:hAnsi="Arial" w:cs="Arial"/>
              </w:rPr>
              <w:t>Код страны</w:t>
            </w:r>
          </w:p>
          <w:p w14:paraId="7C2EE406" w14:textId="77777777" w:rsidR="003B765D" w:rsidRPr="007F60D4" w:rsidRDefault="003B765D" w:rsidP="00063229">
            <w:pPr>
              <w:pStyle w:val="a6"/>
              <w:spacing w:line="276" w:lineRule="auto"/>
              <w:jc w:val="center"/>
              <w:rPr>
                <w:rFonts w:ascii="Arial" w:hAnsi="Arial" w:cs="Arial"/>
              </w:rPr>
            </w:pPr>
            <w:r w:rsidRPr="007F60D4">
              <w:rPr>
                <w:rFonts w:ascii="Arial" w:hAnsi="Arial" w:cs="Arial"/>
              </w:rPr>
              <w:t>по МК (ИСО 3166) 004</w:t>
            </w:r>
            <w:r>
              <w:rPr>
                <w:rFonts w:ascii="Arial" w:hAnsi="Arial" w:cs="Arial"/>
              </w:rPr>
              <w:t>—</w:t>
            </w:r>
            <w:r w:rsidRPr="007F60D4">
              <w:rPr>
                <w:rFonts w:ascii="Arial" w:hAnsi="Arial" w:cs="Arial"/>
              </w:rPr>
              <w:t>97</w:t>
            </w:r>
            <w:r>
              <w:rPr>
                <w:rFonts w:ascii="Arial" w:hAnsi="Arial" w:cs="Arial"/>
              </w:rPr>
              <w:t>4</w:t>
            </w:r>
          </w:p>
        </w:tc>
        <w:tc>
          <w:tcPr>
            <w:tcW w:w="3969" w:type="dxa"/>
            <w:tcBorders>
              <w:bottom w:val="double" w:sz="4" w:space="0" w:color="auto"/>
            </w:tcBorders>
          </w:tcPr>
          <w:p w14:paraId="2DEEB969" w14:textId="77777777" w:rsidR="001545F3" w:rsidRDefault="003B765D" w:rsidP="00063229">
            <w:pPr>
              <w:pStyle w:val="a6"/>
              <w:spacing w:line="276" w:lineRule="auto"/>
              <w:jc w:val="center"/>
              <w:rPr>
                <w:rFonts w:ascii="Arial" w:hAnsi="Arial" w:cs="Arial"/>
              </w:rPr>
            </w:pPr>
            <w:r w:rsidRPr="007F60D4">
              <w:rPr>
                <w:rFonts w:ascii="Arial" w:hAnsi="Arial" w:cs="Arial"/>
              </w:rPr>
              <w:t xml:space="preserve">Сокращенное наименование </w:t>
            </w:r>
          </w:p>
          <w:p w14:paraId="3A4BB51B" w14:textId="77777777" w:rsidR="003B765D" w:rsidRDefault="003B765D" w:rsidP="00063229">
            <w:pPr>
              <w:pStyle w:val="a6"/>
              <w:spacing w:line="276" w:lineRule="auto"/>
              <w:jc w:val="center"/>
              <w:rPr>
                <w:rFonts w:ascii="Arial" w:hAnsi="Arial" w:cs="Arial"/>
              </w:rPr>
            </w:pPr>
            <w:r w:rsidRPr="007F60D4">
              <w:rPr>
                <w:rFonts w:ascii="Arial" w:hAnsi="Arial" w:cs="Arial"/>
              </w:rPr>
              <w:t xml:space="preserve">национального органа </w:t>
            </w:r>
          </w:p>
          <w:p w14:paraId="056F9CFC" w14:textId="77777777" w:rsidR="003B765D" w:rsidRPr="007F60D4" w:rsidRDefault="003B765D" w:rsidP="00063229">
            <w:pPr>
              <w:pStyle w:val="a6"/>
              <w:spacing w:line="276" w:lineRule="auto"/>
              <w:jc w:val="center"/>
              <w:rPr>
                <w:rFonts w:ascii="Arial" w:hAnsi="Arial" w:cs="Arial"/>
              </w:rPr>
            </w:pPr>
            <w:r w:rsidRPr="007F60D4">
              <w:rPr>
                <w:rFonts w:ascii="Arial" w:hAnsi="Arial" w:cs="Arial"/>
              </w:rPr>
              <w:t>по стандартизации</w:t>
            </w:r>
          </w:p>
        </w:tc>
      </w:tr>
      <w:tr w:rsidR="00211B12" w:rsidRPr="008605D6" w14:paraId="53676DC1" w14:textId="77777777" w:rsidTr="00B974A2">
        <w:tc>
          <w:tcPr>
            <w:tcW w:w="3085" w:type="dxa"/>
            <w:tcBorders>
              <w:top w:val="double" w:sz="4" w:space="0" w:color="auto"/>
              <w:bottom w:val="nil"/>
            </w:tcBorders>
          </w:tcPr>
          <w:p w14:paraId="0AE59751"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double" w:sz="4" w:space="0" w:color="auto"/>
              <w:bottom w:val="nil"/>
            </w:tcBorders>
          </w:tcPr>
          <w:p w14:paraId="24EAC2B0"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double" w:sz="4" w:space="0" w:color="auto"/>
              <w:bottom w:val="nil"/>
            </w:tcBorders>
          </w:tcPr>
          <w:p w14:paraId="5D3B9F9F" w14:textId="77777777" w:rsidR="00211B12" w:rsidRPr="003D682E" w:rsidRDefault="00211B12" w:rsidP="00211B12">
            <w:pPr>
              <w:spacing w:line="276" w:lineRule="auto"/>
              <w:ind w:left="57" w:right="57" w:hanging="23"/>
              <w:rPr>
                <w:rFonts w:ascii="Arial" w:eastAsia="Calibri" w:hAnsi="Arial" w:cs="Arial"/>
                <w:color w:val="auto"/>
              </w:rPr>
            </w:pPr>
          </w:p>
        </w:tc>
      </w:tr>
      <w:tr w:rsidR="00211B12" w:rsidRPr="008605D6" w14:paraId="2A753A67" w14:textId="77777777" w:rsidTr="00B974A2">
        <w:tc>
          <w:tcPr>
            <w:tcW w:w="3085" w:type="dxa"/>
            <w:tcBorders>
              <w:top w:val="nil"/>
              <w:bottom w:val="nil"/>
            </w:tcBorders>
          </w:tcPr>
          <w:p w14:paraId="41EA5A88"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bottom w:val="nil"/>
            </w:tcBorders>
          </w:tcPr>
          <w:p w14:paraId="569FEFF1" w14:textId="77777777" w:rsidR="00211B12" w:rsidRPr="003D682E" w:rsidRDefault="00211B12" w:rsidP="00CA7857">
            <w:pPr>
              <w:spacing w:line="276" w:lineRule="auto"/>
              <w:ind w:left="57" w:right="57" w:firstLine="709"/>
              <w:rPr>
                <w:rFonts w:ascii="Arial" w:eastAsia="Calibri" w:hAnsi="Arial" w:cs="Arial"/>
                <w:color w:val="auto"/>
              </w:rPr>
            </w:pPr>
          </w:p>
        </w:tc>
        <w:tc>
          <w:tcPr>
            <w:tcW w:w="3969" w:type="dxa"/>
            <w:tcBorders>
              <w:top w:val="nil"/>
              <w:bottom w:val="nil"/>
            </w:tcBorders>
          </w:tcPr>
          <w:p w14:paraId="50C4D6E7" w14:textId="77777777" w:rsidR="00211B12" w:rsidRPr="003D682E" w:rsidRDefault="00211B12" w:rsidP="00211B12">
            <w:pPr>
              <w:spacing w:line="276" w:lineRule="auto"/>
              <w:ind w:left="57" w:right="57" w:hanging="23"/>
              <w:rPr>
                <w:rFonts w:ascii="Arial" w:eastAsia="Calibri" w:hAnsi="Arial" w:cs="Arial"/>
                <w:color w:val="auto"/>
              </w:rPr>
            </w:pPr>
          </w:p>
        </w:tc>
      </w:tr>
      <w:tr w:rsidR="00211B12" w:rsidRPr="008605D6" w14:paraId="56DD48D4" w14:textId="77777777" w:rsidTr="00B974A2">
        <w:tc>
          <w:tcPr>
            <w:tcW w:w="3085" w:type="dxa"/>
            <w:tcBorders>
              <w:top w:val="nil"/>
              <w:bottom w:val="nil"/>
            </w:tcBorders>
          </w:tcPr>
          <w:p w14:paraId="6E4E5D21"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bottom w:val="nil"/>
            </w:tcBorders>
          </w:tcPr>
          <w:p w14:paraId="4F57A16A"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nil"/>
              <w:bottom w:val="nil"/>
            </w:tcBorders>
          </w:tcPr>
          <w:p w14:paraId="6FD84508" w14:textId="77777777" w:rsidR="00211B12" w:rsidRPr="003D682E" w:rsidRDefault="00211B12" w:rsidP="00211B12">
            <w:pPr>
              <w:spacing w:line="276" w:lineRule="auto"/>
              <w:ind w:left="57" w:right="57"/>
              <w:rPr>
                <w:rFonts w:ascii="Arial" w:eastAsia="Calibri" w:hAnsi="Arial" w:cs="Arial"/>
                <w:color w:val="auto"/>
              </w:rPr>
            </w:pPr>
          </w:p>
        </w:tc>
      </w:tr>
      <w:tr w:rsidR="00211B12" w:rsidRPr="008605D6" w14:paraId="6B0DE536" w14:textId="77777777" w:rsidTr="00B974A2">
        <w:tc>
          <w:tcPr>
            <w:tcW w:w="3085" w:type="dxa"/>
            <w:tcBorders>
              <w:top w:val="nil"/>
              <w:bottom w:val="nil"/>
            </w:tcBorders>
          </w:tcPr>
          <w:p w14:paraId="023FCFDA"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bottom w:val="nil"/>
            </w:tcBorders>
          </w:tcPr>
          <w:p w14:paraId="651581B6"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nil"/>
              <w:bottom w:val="nil"/>
            </w:tcBorders>
          </w:tcPr>
          <w:p w14:paraId="051E00B5" w14:textId="77777777" w:rsidR="00211B12" w:rsidRPr="003D682E" w:rsidRDefault="00211B12" w:rsidP="00211B12">
            <w:pPr>
              <w:spacing w:line="276" w:lineRule="auto"/>
              <w:ind w:left="57" w:right="57"/>
              <w:rPr>
                <w:rFonts w:ascii="Arial" w:eastAsia="Calibri" w:hAnsi="Arial" w:cs="Arial"/>
                <w:color w:val="auto"/>
              </w:rPr>
            </w:pPr>
          </w:p>
        </w:tc>
      </w:tr>
      <w:tr w:rsidR="00211B12" w:rsidRPr="008605D6" w14:paraId="36D13B35" w14:textId="77777777" w:rsidTr="00B974A2">
        <w:tc>
          <w:tcPr>
            <w:tcW w:w="3085" w:type="dxa"/>
            <w:tcBorders>
              <w:top w:val="nil"/>
              <w:bottom w:val="nil"/>
            </w:tcBorders>
          </w:tcPr>
          <w:p w14:paraId="0F1F3112"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bottom w:val="nil"/>
            </w:tcBorders>
          </w:tcPr>
          <w:p w14:paraId="3AAA3B1C"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nil"/>
              <w:bottom w:val="nil"/>
            </w:tcBorders>
          </w:tcPr>
          <w:p w14:paraId="2FAA6429" w14:textId="77777777" w:rsidR="00211B12" w:rsidRPr="003D682E" w:rsidRDefault="00211B12" w:rsidP="0048127B">
            <w:pPr>
              <w:spacing w:line="276" w:lineRule="auto"/>
              <w:ind w:left="57" w:right="57" w:hanging="23"/>
              <w:rPr>
                <w:rFonts w:ascii="Arial" w:eastAsia="Calibri" w:hAnsi="Arial" w:cs="Arial"/>
                <w:color w:val="auto"/>
              </w:rPr>
            </w:pPr>
          </w:p>
        </w:tc>
      </w:tr>
      <w:tr w:rsidR="00211B12" w:rsidRPr="008605D6" w14:paraId="4DBA5451" w14:textId="77777777" w:rsidTr="00B974A2">
        <w:tc>
          <w:tcPr>
            <w:tcW w:w="3085" w:type="dxa"/>
            <w:tcBorders>
              <w:top w:val="nil"/>
              <w:bottom w:val="nil"/>
            </w:tcBorders>
          </w:tcPr>
          <w:p w14:paraId="13D93094"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bottom w:val="nil"/>
            </w:tcBorders>
          </w:tcPr>
          <w:p w14:paraId="0E296CD1"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nil"/>
              <w:bottom w:val="nil"/>
            </w:tcBorders>
          </w:tcPr>
          <w:p w14:paraId="6640599A" w14:textId="77777777" w:rsidR="00211B12" w:rsidRPr="003D682E" w:rsidRDefault="00211B12" w:rsidP="0048127B">
            <w:pPr>
              <w:spacing w:line="276" w:lineRule="auto"/>
              <w:ind w:left="57" w:right="57" w:hanging="23"/>
              <w:rPr>
                <w:rFonts w:ascii="Arial" w:eastAsia="Calibri" w:hAnsi="Arial" w:cs="Arial"/>
                <w:color w:val="auto"/>
              </w:rPr>
            </w:pPr>
          </w:p>
        </w:tc>
      </w:tr>
      <w:tr w:rsidR="00211B12" w:rsidRPr="008605D6" w14:paraId="2AE89E87" w14:textId="77777777" w:rsidTr="00B974A2">
        <w:tc>
          <w:tcPr>
            <w:tcW w:w="3085" w:type="dxa"/>
            <w:tcBorders>
              <w:top w:val="nil"/>
              <w:bottom w:val="nil"/>
            </w:tcBorders>
          </w:tcPr>
          <w:p w14:paraId="00418C6F"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bottom w:val="nil"/>
            </w:tcBorders>
          </w:tcPr>
          <w:p w14:paraId="6DB52C1A"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nil"/>
              <w:bottom w:val="nil"/>
            </w:tcBorders>
          </w:tcPr>
          <w:p w14:paraId="5A69E0F9" w14:textId="77777777" w:rsidR="00211B12" w:rsidRPr="003D682E" w:rsidRDefault="00211B12" w:rsidP="0048127B">
            <w:pPr>
              <w:spacing w:line="276" w:lineRule="auto"/>
              <w:ind w:left="57" w:right="57" w:hanging="23"/>
              <w:rPr>
                <w:rFonts w:ascii="Arial" w:eastAsia="Calibri" w:hAnsi="Arial" w:cs="Arial"/>
                <w:color w:val="auto"/>
              </w:rPr>
            </w:pPr>
          </w:p>
        </w:tc>
      </w:tr>
      <w:tr w:rsidR="00211B12" w:rsidRPr="008605D6" w14:paraId="44F4F060" w14:textId="77777777" w:rsidTr="00B974A2">
        <w:tc>
          <w:tcPr>
            <w:tcW w:w="3085" w:type="dxa"/>
            <w:tcBorders>
              <w:top w:val="nil"/>
            </w:tcBorders>
          </w:tcPr>
          <w:p w14:paraId="3916745D" w14:textId="77777777" w:rsidR="00211B12" w:rsidRPr="003D682E" w:rsidRDefault="00211B12" w:rsidP="00CA7857">
            <w:pPr>
              <w:spacing w:line="276" w:lineRule="auto"/>
              <w:ind w:left="57" w:right="57" w:firstLine="514"/>
              <w:rPr>
                <w:rFonts w:ascii="Arial" w:eastAsia="Calibri" w:hAnsi="Arial" w:cs="Arial"/>
                <w:color w:val="auto"/>
              </w:rPr>
            </w:pPr>
          </w:p>
        </w:tc>
        <w:tc>
          <w:tcPr>
            <w:tcW w:w="2126" w:type="dxa"/>
            <w:tcBorders>
              <w:top w:val="nil"/>
            </w:tcBorders>
          </w:tcPr>
          <w:p w14:paraId="2D7AED07" w14:textId="77777777" w:rsidR="00211B12" w:rsidRPr="002C0204" w:rsidRDefault="00211B12" w:rsidP="00CA7857">
            <w:pPr>
              <w:spacing w:line="276" w:lineRule="auto"/>
              <w:ind w:left="57" w:right="57" w:firstLine="709"/>
              <w:rPr>
                <w:rFonts w:ascii="Arial" w:eastAsia="Calibri" w:hAnsi="Arial" w:cs="Arial"/>
                <w:color w:val="auto"/>
              </w:rPr>
            </w:pPr>
          </w:p>
        </w:tc>
        <w:tc>
          <w:tcPr>
            <w:tcW w:w="3969" w:type="dxa"/>
            <w:tcBorders>
              <w:top w:val="nil"/>
            </w:tcBorders>
          </w:tcPr>
          <w:p w14:paraId="5FE3E5D4" w14:textId="77777777" w:rsidR="00211B12" w:rsidRPr="003D682E" w:rsidRDefault="00211B12" w:rsidP="0048127B">
            <w:pPr>
              <w:spacing w:line="276" w:lineRule="auto"/>
              <w:ind w:left="57" w:right="57" w:hanging="23"/>
              <w:rPr>
                <w:rFonts w:ascii="Arial" w:eastAsia="Calibri" w:hAnsi="Arial" w:cs="Arial"/>
                <w:color w:val="auto"/>
              </w:rPr>
            </w:pPr>
          </w:p>
        </w:tc>
      </w:tr>
    </w:tbl>
    <w:p w14:paraId="03B65E1B" w14:textId="77777777" w:rsidR="003B765D" w:rsidRPr="001545F3" w:rsidRDefault="003B765D" w:rsidP="003B765D">
      <w:pPr>
        <w:pStyle w:val="a6"/>
        <w:spacing w:line="360" w:lineRule="auto"/>
        <w:ind w:firstLine="709"/>
        <w:jc w:val="left"/>
        <w:rPr>
          <w:rStyle w:val="21"/>
          <w:iCs/>
          <w:color w:val="000000"/>
          <w:spacing w:val="0"/>
          <w:sz w:val="24"/>
          <w:szCs w:val="24"/>
        </w:rPr>
      </w:pPr>
      <w:r>
        <w:rPr>
          <w:rStyle w:val="21"/>
          <w:color w:val="000000"/>
          <w:sz w:val="24"/>
          <w:szCs w:val="24"/>
        </w:rPr>
        <w:t xml:space="preserve">4 </w:t>
      </w:r>
      <w:r w:rsidRPr="008605D6">
        <w:rPr>
          <w:rStyle w:val="21"/>
          <w:color w:val="000000"/>
          <w:sz w:val="24"/>
          <w:szCs w:val="24"/>
        </w:rPr>
        <w:t xml:space="preserve">ВЗАМЕН  ГОСТ </w:t>
      </w:r>
      <w:r w:rsidR="00011635">
        <w:rPr>
          <w:rStyle w:val="21"/>
          <w:color w:val="000000"/>
          <w:sz w:val="24"/>
          <w:szCs w:val="24"/>
        </w:rPr>
        <w:t>9.</w:t>
      </w:r>
      <w:r w:rsidR="0081064F">
        <w:rPr>
          <w:rStyle w:val="21"/>
          <w:color w:val="000000"/>
          <w:sz w:val="24"/>
          <w:szCs w:val="24"/>
        </w:rPr>
        <w:t>407</w:t>
      </w:r>
      <w:r>
        <w:rPr>
          <w:rStyle w:val="21"/>
          <w:color w:val="000000"/>
          <w:sz w:val="24"/>
          <w:szCs w:val="24"/>
        </w:rPr>
        <w:t>—</w:t>
      </w:r>
      <w:r w:rsidR="0081064F">
        <w:rPr>
          <w:rStyle w:val="21"/>
          <w:color w:val="000000"/>
          <w:sz w:val="24"/>
          <w:szCs w:val="24"/>
        </w:rPr>
        <w:t>2015</w:t>
      </w:r>
    </w:p>
    <w:p w14:paraId="0644F360" w14:textId="77777777" w:rsidR="003D2E28" w:rsidRPr="00AE754B" w:rsidRDefault="004E5BF1" w:rsidP="003D2E28">
      <w:pPr>
        <w:spacing w:line="360" w:lineRule="auto"/>
        <w:ind w:firstLine="709"/>
        <w:jc w:val="both"/>
        <w:rPr>
          <w:rFonts w:ascii="Arial" w:hAnsi="Arial" w:cs="Arial"/>
          <w:color w:val="auto"/>
        </w:rPr>
      </w:pPr>
      <w:r w:rsidRPr="00AE754B">
        <w:rPr>
          <w:rFonts w:ascii="Arial" w:hAnsi="Arial" w:cs="Arial"/>
          <w:color w:val="auto"/>
        </w:rPr>
        <w:lastRenderedPageBreak/>
        <w:t xml:space="preserve">4 В настоящем стандарте использованы </w:t>
      </w:r>
      <w:r w:rsidR="00B54BCE">
        <w:rPr>
          <w:rFonts w:ascii="Arial" w:hAnsi="Arial" w:cs="Arial"/>
          <w:color w:val="auto"/>
        </w:rPr>
        <w:t>основные</w:t>
      </w:r>
      <w:r w:rsidRPr="00AE754B">
        <w:rPr>
          <w:rFonts w:ascii="Arial" w:hAnsi="Arial" w:cs="Arial"/>
          <w:color w:val="auto"/>
        </w:rPr>
        <w:t xml:space="preserve"> положения международных стандартов</w:t>
      </w:r>
      <w:r w:rsidR="003D2E28" w:rsidRPr="00AE754B">
        <w:rPr>
          <w:rFonts w:ascii="Arial" w:hAnsi="Arial" w:cs="Arial"/>
          <w:color w:val="auto"/>
        </w:rPr>
        <w:t>:</w:t>
      </w:r>
    </w:p>
    <w:p w14:paraId="1E395AE1" w14:textId="77777777" w:rsidR="00E1091A" w:rsidRDefault="003D2E28" w:rsidP="003D2E28">
      <w:pPr>
        <w:spacing w:line="360" w:lineRule="auto"/>
        <w:ind w:firstLine="709"/>
        <w:jc w:val="both"/>
        <w:rPr>
          <w:rFonts w:ascii="Arial" w:hAnsi="Arial" w:cs="Arial"/>
          <w:color w:val="000000" w:themeColor="text1"/>
        </w:rPr>
      </w:pPr>
      <w:r w:rsidRPr="00AE754B">
        <w:rPr>
          <w:rFonts w:ascii="Arial" w:hAnsi="Arial" w:cs="Arial"/>
          <w:color w:val="000000" w:themeColor="text1"/>
        </w:rPr>
        <w:t>-</w:t>
      </w:r>
      <w:r w:rsidR="004E5BF1" w:rsidRPr="00AE754B">
        <w:rPr>
          <w:rFonts w:ascii="Arial" w:hAnsi="Arial" w:cs="Arial"/>
          <w:color w:val="000000" w:themeColor="text1"/>
        </w:rPr>
        <w:t xml:space="preserve"> </w:t>
      </w:r>
      <w:hyperlink r:id="rId13" w:history="1">
        <w:r w:rsidR="004E5BF1" w:rsidRPr="00AE754B">
          <w:rPr>
            <w:rStyle w:val="a8"/>
            <w:rFonts w:ascii="Arial" w:hAnsi="Arial" w:cs="Arial"/>
            <w:color w:val="000000" w:themeColor="text1"/>
            <w:u w:val="none"/>
          </w:rPr>
          <w:t>ISO 4628-1:20</w:t>
        </w:r>
      </w:hyperlink>
      <w:r w:rsidR="004E5BF1" w:rsidRPr="00AE754B">
        <w:rPr>
          <w:rFonts w:ascii="Arial" w:hAnsi="Arial" w:cs="Arial"/>
          <w:color w:val="000000" w:themeColor="text1"/>
        </w:rPr>
        <w:t>16 «</w:t>
      </w:r>
      <w:r w:rsidR="00E1091A">
        <w:rPr>
          <w:rFonts w:ascii="Arial" w:hAnsi="Arial" w:cs="Arial"/>
          <w:color w:val="000000" w:themeColor="text1"/>
        </w:rPr>
        <w:t>Материалы лакокрасочные. Оценка степени разрушения покрытий</w:t>
      </w:r>
      <w:r w:rsidR="00E1091A" w:rsidRPr="00D37D47">
        <w:rPr>
          <w:rFonts w:ascii="Arial" w:hAnsi="Arial" w:cs="Arial"/>
          <w:color w:val="auto"/>
        </w:rPr>
        <w:t xml:space="preserve">. </w:t>
      </w:r>
      <w:r w:rsidR="008C4991" w:rsidRPr="00D37D47">
        <w:rPr>
          <w:rFonts w:ascii="Arial" w:hAnsi="Arial" w:cs="Arial"/>
          <w:color w:val="auto"/>
        </w:rPr>
        <w:t>Обозначение</w:t>
      </w:r>
      <w:r w:rsidR="00E1091A" w:rsidRPr="00D37D47">
        <w:rPr>
          <w:rFonts w:ascii="Arial" w:hAnsi="Arial" w:cs="Arial"/>
          <w:color w:val="auto"/>
        </w:rPr>
        <w:t xml:space="preserve"> </w:t>
      </w:r>
      <w:r w:rsidR="00E1091A">
        <w:rPr>
          <w:rFonts w:ascii="Arial" w:hAnsi="Arial" w:cs="Arial"/>
          <w:color w:val="000000" w:themeColor="text1"/>
        </w:rPr>
        <w:t>количества и размера дефектов и интенсивности однородных изменений внешнего вида. Часть 1. Общее введение и система обозначения»;</w:t>
      </w:r>
    </w:p>
    <w:p w14:paraId="19603BA3" w14:textId="77777777" w:rsidR="003D2E28" w:rsidRDefault="003D2E28" w:rsidP="003D2E28">
      <w:pPr>
        <w:spacing w:line="360" w:lineRule="auto"/>
        <w:ind w:firstLine="709"/>
        <w:jc w:val="both"/>
        <w:rPr>
          <w:rFonts w:ascii="Arial" w:hAnsi="Arial" w:cs="Arial"/>
          <w:color w:val="000000" w:themeColor="text1"/>
        </w:rPr>
      </w:pPr>
      <w:r w:rsidRPr="00AE754B">
        <w:rPr>
          <w:rFonts w:ascii="Arial" w:hAnsi="Arial" w:cs="Arial"/>
          <w:color w:val="000000" w:themeColor="text1"/>
        </w:rPr>
        <w:t>- ISO 4628-2</w:t>
      </w:r>
      <w:r w:rsidR="004E5BF1" w:rsidRPr="00AE754B">
        <w:rPr>
          <w:rFonts w:ascii="Arial" w:hAnsi="Arial" w:cs="Arial"/>
          <w:color w:val="000000" w:themeColor="text1"/>
        </w:rPr>
        <w:t>:20</w:t>
      </w:r>
      <w:r w:rsidRPr="00AE754B">
        <w:rPr>
          <w:rFonts w:ascii="Arial" w:hAnsi="Arial" w:cs="Arial"/>
          <w:color w:val="000000" w:themeColor="text1"/>
        </w:rPr>
        <w:t xml:space="preserve">16 </w:t>
      </w:r>
      <w:r w:rsidR="004E5BF1" w:rsidRPr="00AE754B">
        <w:rPr>
          <w:rFonts w:ascii="Arial" w:hAnsi="Arial" w:cs="Arial"/>
          <w:color w:val="000000" w:themeColor="text1"/>
        </w:rPr>
        <w:t>«Материалы лакокрасочные. Оценка степени разрушения покрытий. Обозначение количества и размера дефектов и интенсивности однородных</w:t>
      </w:r>
      <w:r w:rsidR="00044692">
        <w:rPr>
          <w:rFonts w:ascii="Arial" w:hAnsi="Arial" w:cs="Arial"/>
          <w:color w:val="000000" w:themeColor="text1"/>
        </w:rPr>
        <w:t xml:space="preserve"> изменений внешнего вида. Часть 2. Оценка степени вздутия</w:t>
      </w:r>
      <w:r w:rsidRPr="00AE754B">
        <w:rPr>
          <w:rFonts w:ascii="Arial" w:hAnsi="Arial" w:cs="Arial"/>
          <w:color w:val="000000" w:themeColor="text1"/>
        </w:rPr>
        <w:t>»;</w:t>
      </w:r>
    </w:p>
    <w:p w14:paraId="1BDCA426" w14:textId="77777777" w:rsidR="003D2E28" w:rsidRPr="00AE754B" w:rsidRDefault="003D2E28" w:rsidP="003D2E28">
      <w:pPr>
        <w:spacing w:line="360" w:lineRule="auto"/>
        <w:ind w:firstLine="709"/>
        <w:jc w:val="both"/>
        <w:rPr>
          <w:rFonts w:ascii="Arial" w:hAnsi="Arial" w:cs="Arial"/>
          <w:color w:val="000000" w:themeColor="text1"/>
        </w:rPr>
      </w:pPr>
      <w:r w:rsidRPr="00AE754B">
        <w:rPr>
          <w:rFonts w:ascii="Arial" w:hAnsi="Arial" w:cs="Arial"/>
          <w:color w:val="000000" w:themeColor="text1"/>
        </w:rPr>
        <w:t xml:space="preserve">- </w:t>
      </w:r>
      <w:hyperlink r:id="rId14" w:history="1">
        <w:r w:rsidR="004E5BF1" w:rsidRPr="00AE754B">
          <w:rPr>
            <w:rStyle w:val="a8"/>
            <w:rFonts w:ascii="Arial" w:hAnsi="Arial" w:cs="Arial"/>
            <w:color w:val="000000" w:themeColor="text1"/>
            <w:u w:val="none"/>
          </w:rPr>
          <w:t>ISO 4628-3:2024</w:t>
        </w:r>
      </w:hyperlink>
      <w:r w:rsidR="004E5BF1" w:rsidRPr="00AE754B">
        <w:rPr>
          <w:rFonts w:ascii="Arial" w:hAnsi="Arial" w:cs="Arial"/>
          <w:color w:val="000000" w:themeColor="text1"/>
        </w:rPr>
        <w:t xml:space="preserve"> «Материалы лакокрасочные. Оценка количества и размера дефектов и интенсивности однородных изменений внешнего вида. Часть 3. Оценка степени ржавления</w:t>
      </w:r>
      <w:r w:rsidRPr="00AE754B">
        <w:rPr>
          <w:rFonts w:ascii="Arial" w:hAnsi="Arial" w:cs="Arial"/>
          <w:color w:val="000000" w:themeColor="text1"/>
        </w:rPr>
        <w:t>»;</w:t>
      </w:r>
    </w:p>
    <w:p w14:paraId="7A9207AA" w14:textId="77777777" w:rsidR="003D2E28" w:rsidRPr="00AE754B" w:rsidRDefault="003D2E28" w:rsidP="003D2E28">
      <w:pPr>
        <w:spacing w:line="360" w:lineRule="auto"/>
        <w:ind w:firstLine="709"/>
        <w:jc w:val="both"/>
        <w:rPr>
          <w:rFonts w:ascii="Arial" w:hAnsi="Arial" w:cs="Arial"/>
          <w:color w:val="000000" w:themeColor="text1"/>
        </w:rPr>
      </w:pPr>
      <w:r w:rsidRPr="00AE754B">
        <w:rPr>
          <w:rFonts w:ascii="Arial" w:hAnsi="Arial" w:cs="Arial"/>
          <w:color w:val="000000" w:themeColor="text1"/>
        </w:rPr>
        <w:t>-</w:t>
      </w:r>
      <w:r w:rsidR="004E5BF1" w:rsidRPr="00AE754B">
        <w:rPr>
          <w:rFonts w:ascii="Arial" w:hAnsi="Arial" w:cs="Arial"/>
          <w:color w:val="000000" w:themeColor="text1"/>
        </w:rPr>
        <w:t xml:space="preserve"> </w:t>
      </w:r>
      <w:hyperlink r:id="rId15" w:history="1">
        <w:r w:rsidR="004E5BF1" w:rsidRPr="00AE754B">
          <w:rPr>
            <w:rStyle w:val="a8"/>
            <w:rFonts w:ascii="Arial" w:hAnsi="Arial" w:cs="Arial"/>
            <w:color w:val="000000" w:themeColor="text1"/>
            <w:u w:val="none"/>
          </w:rPr>
          <w:t>ISO 4628-4:20</w:t>
        </w:r>
      </w:hyperlink>
      <w:r w:rsidR="004E5BF1" w:rsidRPr="00AE754B">
        <w:rPr>
          <w:rFonts w:ascii="Arial" w:hAnsi="Arial" w:cs="Arial"/>
          <w:color w:val="000000" w:themeColor="text1"/>
        </w:rPr>
        <w:t>16 «</w:t>
      </w:r>
      <w:r w:rsidRPr="00AE754B">
        <w:rPr>
          <w:rFonts w:ascii="Arial" w:hAnsi="Arial" w:cs="Arial"/>
          <w:color w:val="000000" w:themeColor="text1"/>
        </w:rPr>
        <w:t>Материалы лакокрасочные. Оценка степени разрушения покрытий. Обозначение количества и размера дефектов и интенсивности однородных изменений внешнего вида. Часть 4. Оценка степени растрескивания</w:t>
      </w:r>
      <w:r w:rsidR="004E5BF1" w:rsidRPr="00AE754B">
        <w:rPr>
          <w:rFonts w:ascii="Arial" w:hAnsi="Arial" w:cs="Arial"/>
          <w:color w:val="000000" w:themeColor="text1"/>
        </w:rPr>
        <w:t>»</w:t>
      </w:r>
      <w:r w:rsidRPr="00AE754B">
        <w:rPr>
          <w:rFonts w:ascii="Arial" w:hAnsi="Arial" w:cs="Arial"/>
          <w:color w:val="000000" w:themeColor="text1"/>
        </w:rPr>
        <w:t>;</w:t>
      </w:r>
    </w:p>
    <w:p w14:paraId="4F3CF7FF" w14:textId="77777777" w:rsidR="004E5BF1" w:rsidRPr="00AE754B" w:rsidRDefault="003D2E28" w:rsidP="003D2E28">
      <w:pPr>
        <w:spacing w:line="360" w:lineRule="auto"/>
        <w:ind w:firstLine="709"/>
        <w:jc w:val="both"/>
        <w:rPr>
          <w:rFonts w:ascii="Arial" w:hAnsi="Arial" w:cs="Arial"/>
          <w:color w:val="000000" w:themeColor="text1"/>
        </w:rPr>
      </w:pPr>
      <w:r w:rsidRPr="00AE754B">
        <w:rPr>
          <w:rFonts w:ascii="Arial" w:hAnsi="Arial" w:cs="Arial"/>
          <w:color w:val="000000" w:themeColor="text1"/>
        </w:rPr>
        <w:t xml:space="preserve">- </w:t>
      </w:r>
      <w:hyperlink r:id="rId16" w:history="1">
        <w:r w:rsidRPr="00AE754B">
          <w:rPr>
            <w:rStyle w:val="a8"/>
            <w:rFonts w:ascii="Arial" w:hAnsi="Arial" w:cs="Arial"/>
            <w:color w:val="000000" w:themeColor="text1"/>
            <w:u w:val="none"/>
          </w:rPr>
          <w:t>ISO 4628-5:20</w:t>
        </w:r>
      </w:hyperlink>
      <w:r w:rsidRPr="00AE754B">
        <w:rPr>
          <w:rFonts w:ascii="Arial" w:hAnsi="Arial" w:cs="Arial"/>
          <w:color w:val="000000" w:themeColor="text1"/>
        </w:rPr>
        <w:t>22 «Материалы лакокрасочные. Оценка количества и размера дефектов и интенсивности однородных изменений внешнего вида. Часть 5. Оценка степени отслаивания».</w:t>
      </w:r>
    </w:p>
    <w:p w14:paraId="7102D98F" w14:textId="77777777" w:rsidR="00AE754B" w:rsidRPr="00AE754B" w:rsidRDefault="00AE754B" w:rsidP="003B765D">
      <w:pPr>
        <w:spacing w:line="360" w:lineRule="auto"/>
        <w:ind w:firstLine="709"/>
        <w:jc w:val="both"/>
        <w:rPr>
          <w:rFonts w:ascii="Arial" w:hAnsi="Arial" w:cs="Arial"/>
          <w:i/>
          <w:sz w:val="10"/>
          <w:szCs w:val="10"/>
        </w:rPr>
      </w:pPr>
    </w:p>
    <w:p w14:paraId="156140AF" w14:textId="77777777" w:rsidR="003B765D" w:rsidRDefault="003B765D" w:rsidP="003B765D">
      <w:pPr>
        <w:spacing w:line="360" w:lineRule="auto"/>
        <w:ind w:firstLine="709"/>
        <w:jc w:val="both"/>
        <w:rPr>
          <w:rFonts w:ascii="Arial" w:hAnsi="Arial" w:cs="Arial"/>
          <w:i/>
        </w:rPr>
      </w:pPr>
      <w:r w:rsidRPr="00AE754B">
        <w:rPr>
          <w:rFonts w:ascii="Arial" w:hAnsi="Arial" w:cs="Arial"/>
          <w:i/>
        </w:rPr>
        <w:t>Информация о введении в действие (прекращении действия) настоя</w:t>
      </w:r>
      <w:r w:rsidRPr="008605D6">
        <w:rPr>
          <w:rFonts w:ascii="Arial" w:hAnsi="Arial" w:cs="Arial"/>
          <w:i/>
        </w:rPr>
        <w:t>щего стандарта</w:t>
      </w:r>
      <w:r>
        <w:rPr>
          <w:rFonts w:ascii="Arial" w:hAnsi="Arial" w:cs="Arial"/>
          <w:i/>
        </w:rPr>
        <w:t xml:space="preserve"> и изменений к нему на территории указанных выше государств публикуется в указателях национальных стандартов, издаваемых в этих государствах, а также в сети Интернет на сайтах соответствующих национальных органов  по стандартизации.</w:t>
      </w:r>
    </w:p>
    <w:p w14:paraId="4EFB2542" w14:textId="77777777" w:rsidR="003B765D" w:rsidRDefault="003B765D" w:rsidP="003B765D">
      <w:pPr>
        <w:spacing w:line="360" w:lineRule="auto"/>
        <w:ind w:firstLine="708"/>
        <w:jc w:val="both"/>
        <w:rPr>
          <w:rFonts w:ascii="Arial" w:hAnsi="Arial" w:cs="Arial"/>
          <w:i/>
        </w:rPr>
      </w:pPr>
      <w:r>
        <w:rPr>
          <w:rFonts w:ascii="Arial" w:hAnsi="Arial" w:cs="Arial"/>
          <w:i/>
        </w:rPr>
        <w:t xml:space="preserve">В случае пересмотра, изменения или отмены настоящего стандарта соответствующая информация будет опубликована на официальном интернет-сайте Межгосударственного совета  по стандартизации, </w:t>
      </w:r>
      <w:r w:rsidRPr="00F61947">
        <w:rPr>
          <w:rFonts w:ascii="Arial" w:hAnsi="Arial" w:cs="Arial"/>
          <w:i/>
        </w:rPr>
        <w:t>метрологии и сертификации в каталоге</w:t>
      </w:r>
      <w:r>
        <w:rPr>
          <w:rFonts w:ascii="Arial" w:hAnsi="Arial" w:cs="Arial"/>
          <w:i/>
        </w:rPr>
        <w:t xml:space="preserve"> «Межгосударственные стандарты»</w:t>
      </w:r>
    </w:p>
    <w:p w14:paraId="13D12AD9" w14:textId="77777777" w:rsidR="003B765D" w:rsidRPr="0053766A" w:rsidRDefault="003B765D" w:rsidP="003B765D">
      <w:pPr>
        <w:jc w:val="center"/>
        <w:rPr>
          <w:rFonts w:ascii="Arial" w:hAnsi="Arial" w:cs="Arial"/>
        </w:rPr>
      </w:pPr>
    </w:p>
    <w:p w14:paraId="5A658073" w14:textId="77777777" w:rsidR="003B765D" w:rsidRDefault="003B765D" w:rsidP="003B765D">
      <w:pPr>
        <w:spacing w:line="360" w:lineRule="auto"/>
        <w:ind w:firstLine="709"/>
        <w:jc w:val="both"/>
        <w:rPr>
          <w:rFonts w:ascii="Arial" w:hAnsi="Arial" w:cs="Arial"/>
        </w:rPr>
      </w:pPr>
      <w:r w:rsidRPr="005E71B7">
        <w:rPr>
          <w:rFonts w:ascii="Arial" w:hAnsi="Arial" w:cs="Arial"/>
        </w:rPr>
        <w:t>Исключительное право официального опубликования настоящего стандарта на территории указанных выше государств принадлежит национальным (государственным) органам по стандартизации этих государств</w:t>
      </w:r>
      <w:r>
        <w:rPr>
          <w:rFonts w:ascii="Arial" w:hAnsi="Arial" w:cs="Arial"/>
        </w:rPr>
        <w:t>.</w:t>
      </w:r>
    </w:p>
    <w:p w14:paraId="02FDAFC5" w14:textId="77777777" w:rsidR="00E2694D" w:rsidRDefault="00E2694D" w:rsidP="00F8296B">
      <w:pPr>
        <w:spacing w:line="360" w:lineRule="auto"/>
        <w:ind w:firstLine="720"/>
        <w:jc w:val="center"/>
        <w:rPr>
          <w:rFonts w:ascii="Arial" w:hAnsi="Arial" w:cs="Arial"/>
          <w:b/>
          <w:color w:val="00000A"/>
        </w:rPr>
      </w:pPr>
    </w:p>
    <w:p w14:paraId="594CD2EF" w14:textId="77777777" w:rsidR="00F8296B" w:rsidRDefault="00F8296B" w:rsidP="00F8296B">
      <w:pPr>
        <w:spacing w:line="360" w:lineRule="auto"/>
        <w:ind w:firstLine="720"/>
        <w:jc w:val="center"/>
        <w:rPr>
          <w:rFonts w:ascii="Arial" w:hAnsi="Arial" w:cs="Arial"/>
          <w:b/>
          <w:color w:val="00000A"/>
        </w:rPr>
      </w:pPr>
      <w:r w:rsidRPr="0015261A">
        <w:rPr>
          <w:rFonts w:ascii="Arial" w:hAnsi="Arial" w:cs="Arial"/>
          <w:b/>
          <w:color w:val="00000A"/>
        </w:rPr>
        <w:lastRenderedPageBreak/>
        <w:t>Содержание</w:t>
      </w:r>
    </w:p>
    <w:p w14:paraId="734507C5" w14:textId="77777777" w:rsidR="00F8296B" w:rsidRDefault="00F8296B" w:rsidP="00F8296B">
      <w:pPr>
        <w:spacing w:line="360" w:lineRule="auto"/>
        <w:ind w:firstLine="720"/>
        <w:jc w:val="center"/>
        <w:rPr>
          <w:rFonts w:ascii="Arial" w:hAnsi="Arial" w:cs="Arial"/>
        </w:rPr>
      </w:pPr>
    </w:p>
    <w:tbl>
      <w:tblPr>
        <w:tblW w:w="9594" w:type="dxa"/>
        <w:tblInd w:w="199" w:type="dxa"/>
        <w:tblLayout w:type="fixed"/>
        <w:tblCellMar>
          <w:left w:w="133" w:type="dxa"/>
        </w:tblCellMar>
        <w:tblLook w:val="0000" w:firstRow="0" w:lastRow="0" w:firstColumn="0" w:lastColumn="0" w:noHBand="0" w:noVBand="0"/>
      </w:tblPr>
      <w:tblGrid>
        <w:gridCol w:w="8940"/>
        <w:gridCol w:w="654"/>
      </w:tblGrid>
      <w:tr w:rsidR="00F8296B" w:rsidRPr="00F63A11" w14:paraId="1D3DB310" w14:textId="77777777" w:rsidTr="007357E1">
        <w:tc>
          <w:tcPr>
            <w:tcW w:w="8940" w:type="dxa"/>
          </w:tcPr>
          <w:p w14:paraId="3A480575" w14:textId="77777777" w:rsidR="00F8296B" w:rsidRPr="00F63A11" w:rsidRDefault="00F8296B" w:rsidP="007357E1">
            <w:pPr>
              <w:pStyle w:val="211"/>
              <w:spacing w:line="360" w:lineRule="auto"/>
              <w:rPr>
                <w:sz w:val="24"/>
              </w:rPr>
            </w:pPr>
            <w:r w:rsidRPr="00F63A11">
              <w:rPr>
                <w:sz w:val="24"/>
              </w:rPr>
              <w:t>1 Область применения</w:t>
            </w:r>
            <w:r>
              <w:rPr>
                <w:sz w:val="24"/>
              </w:rPr>
              <w:t>…………………………………………………………………</w:t>
            </w:r>
          </w:p>
        </w:tc>
        <w:tc>
          <w:tcPr>
            <w:tcW w:w="654" w:type="dxa"/>
          </w:tcPr>
          <w:p w14:paraId="78061AC3"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5185844B" w14:textId="77777777" w:rsidTr="007357E1">
        <w:tc>
          <w:tcPr>
            <w:tcW w:w="8940" w:type="dxa"/>
          </w:tcPr>
          <w:p w14:paraId="630B28FA" w14:textId="77777777" w:rsidR="00F8296B" w:rsidRPr="00F63A11" w:rsidRDefault="00F8296B" w:rsidP="007357E1">
            <w:pPr>
              <w:pStyle w:val="211"/>
              <w:spacing w:line="360" w:lineRule="auto"/>
              <w:rPr>
                <w:sz w:val="24"/>
              </w:rPr>
            </w:pPr>
            <w:r w:rsidRPr="00F63A11">
              <w:rPr>
                <w:sz w:val="24"/>
              </w:rPr>
              <w:t>2 Нормативные ссылки</w:t>
            </w:r>
            <w:r>
              <w:rPr>
                <w:sz w:val="24"/>
              </w:rPr>
              <w:t>…………………………………………………………………</w:t>
            </w:r>
          </w:p>
        </w:tc>
        <w:tc>
          <w:tcPr>
            <w:tcW w:w="654" w:type="dxa"/>
          </w:tcPr>
          <w:p w14:paraId="3E2FF98E"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450182A9" w14:textId="77777777" w:rsidTr="007357E1">
        <w:tc>
          <w:tcPr>
            <w:tcW w:w="8940" w:type="dxa"/>
          </w:tcPr>
          <w:p w14:paraId="0A310492" w14:textId="77777777" w:rsidR="00F8296B" w:rsidRPr="00F63A11" w:rsidRDefault="00F8296B" w:rsidP="007357E1">
            <w:pPr>
              <w:pStyle w:val="211"/>
              <w:spacing w:line="360" w:lineRule="auto"/>
              <w:rPr>
                <w:sz w:val="24"/>
              </w:rPr>
            </w:pPr>
            <w:r w:rsidRPr="00F63A11">
              <w:rPr>
                <w:sz w:val="24"/>
              </w:rPr>
              <w:t>3 Термины и определения</w:t>
            </w:r>
            <w:r>
              <w:rPr>
                <w:sz w:val="24"/>
              </w:rPr>
              <w:t>……………………………………………………………..</w:t>
            </w:r>
          </w:p>
        </w:tc>
        <w:tc>
          <w:tcPr>
            <w:tcW w:w="654" w:type="dxa"/>
          </w:tcPr>
          <w:p w14:paraId="158907EB"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551AA383" w14:textId="77777777" w:rsidTr="007357E1">
        <w:tc>
          <w:tcPr>
            <w:tcW w:w="8940" w:type="dxa"/>
          </w:tcPr>
          <w:p w14:paraId="65FE6163" w14:textId="77777777" w:rsidR="00F8296B" w:rsidRPr="00F63A11" w:rsidRDefault="00F8296B" w:rsidP="00F8296B">
            <w:pPr>
              <w:pStyle w:val="211"/>
              <w:spacing w:line="360" w:lineRule="auto"/>
              <w:rPr>
                <w:sz w:val="24"/>
              </w:rPr>
            </w:pPr>
            <w:r w:rsidRPr="00F63A11">
              <w:rPr>
                <w:sz w:val="24"/>
              </w:rPr>
              <w:t xml:space="preserve">4 </w:t>
            </w:r>
            <w:r>
              <w:rPr>
                <w:sz w:val="24"/>
              </w:rPr>
              <w:t>Классификация и обозначение…...…………………………………………………</w:t>
            </w:r>
          </w:p>
        </w:tc>
        <w:tc>
          <w:tcPr>
            <w:tcW w:w="654" w:type="dxa"/>
          </w:tcPr>
          <w:p w14:paraId="6AEB048E"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63979EE3" w14:textId="77777777" w:rsidTr="007357E1">
        <w:tc>
          <w:tcPr>
            <w:tcW w:w="8940" w:type="dxa"/>
          </w:tcPr>
          <w:p w14:paraId="79FFB007" w14:textId="77777777" w:rsidR="00F8296B" w:rsidRPr="00F63A11" w:rsidRDefault="00F8296B" w:rsidP="00F8296B">
            <w:pPr>
              <w:pStyle w:val="211"/>
              <w:spacing w:line="360" w:lineRule="auto"/>
              <w:rPr>
                <w:sz w:val="24"/>
              </w:rPr>
            </w:pPr>
            <w:r>
              <w:rPr>
                <w:sz w:val="24"/>
              </w:rPr>
              <w:t>5</w:t>
            </w:r>
            <w:r w:rsidRPr="00F63A11">
              <w:rPr>
                <w:sz w:val="24"/>
              </w:rPr>
              <w:t xml:space="preserve"> </w:t>
            </w:r>
            <w:r>
              <w:rPr>
                <w:sz w:val="24"/>
              </w:rPr>
              <w:t>Сущность метода………………………...……………………………………………</w:t>
            </w:r>
          </w:p>
        </w:tc>
        <w:tc>
          <w:tcPr>
            <w:tcW w:w="654" w:type="dxa"/>
          </w:tcPr>
          <w:p w14:paraId="6110FBC5"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44B1303D" w14:textId="77777777" w:rsidTr="007357E1">
        <w:tc>
          <w:tcPr>
            <w:tcW w:w="8940" w:type="dxa"/>
          </w:tcPr>
          <w:p w14:paraId="4AB76100" w14:textId="77777777" w:rsidR="00F8296B" w:rsidRPr="00F63A11" w:rsidRDefault="00F8296B" w:rsidP="00F8296B">
            <w:pPr>
              <w:pStyle w:val="211"/>
              <w:spacing w:line="360" w:lineRule="auto"/>
              <w:rPr>
                <w:sz w:val="24"/>
              </w:rPr>
            </w:pPr>
            <w:r>
              <w:rPr>
                <w:sz w:val="24"/>
              </w:rPr>
              <w:t>6</w:t>
            </w:r>
            <w:r w:rsidRPr="00F63A11">
              <w:rPr>
                <w:sz w:val="24"/>
              </w:rPr>
              <w:t xml:space="preserve"> </w:t>
            </w:r>
            <w:r>
              <w:rPr>
                <w:sz w:val="24"/>
              </w:rPr>
              <w:t xml:space="preserve">Требования к условиям </w:t>
            </w:r>
            <w:r w:rsidR="00AE754B">
              <w:rPr>
                <w:sz w:val="24"/>
              </w:rPr>
              <w:t xml:space="preserve">проведения </w:t>
            </w:r>
            <w:r>
              <w:rPr>
                <w:sz w:val="24"/>
              </w:rPr>
              <w:t>оценки внешнего ви</w:t>
            </w:r>
            <w:r w:rsidR="00AE754B">
              <w:rPr>
                <w:sz w:val="24"/>
              </w:rPr>
              <w:t>да.</w:t>
            </w:r>
            <w:r>
              <w:rPr>
                <w:sz w:val="24"/>
              </w:rPr>
              <w:t>…………………</w:t>
            </w:r>
          </w:p>
        </w:tc>
        <w:tc>
          <w:tcPr>
            <w:tcW w:w="654" w:type="dxa"/>
          </w:tcPr>
          <w:p w14:paraId="78112479"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2B319262" w14:textId="77777777" w:rsidTr="007357E1">
        <w:tc>
          <w:tcPr>
            <w:tcW w:w="8940" w:type="dxa"/>
          </w:tcPr>
          <w:p w14:paraId="5C947EC8" w14:textId="77777777" w:rsidR="00F8296B" w:rsidRPr="00311252" w:rsidRDefault="00F8296B" w:rsidP="00F8296B">
            <w:pPr>
              <w:pStyle w:val="af2"/>
              <w:spacing w:line="360" w:lineRule="auto"/>
              <w:ind w:left="0"/>
              <w:jc w:val="both"/>
              <w:rPr>
                <w:rFonts w:ascii="Arial" w:hAnsi="Arial" w:cs="Arial"/>
              </w:rPr>
            </w:pPr>
            <w:r>
              <w:rPr>
                <w:rFonts w:ascii="Arial" w:hAnsi="Arial" w:cs="Arial"/>
              </w:rPr>
              <w:t>7</w:t>
            </w:r>
            <w:r w:rsidRPr="00311252">
              <w:rPr>
                <w:rFonts w:ascii="Arial" w:hAnsi="Arial" w:cs="Arial"/>
              </w:rPr>
              <w:t xml:space="preserve"> </w:t>
            </w:r>
            <w:r>
              <w:rPr>
                <w:rFonts w:ascii="Arial" w:hAnsi="Arial" w:cs="Arial"/>
              </w:rPr>
              <w:t>Подготовка образцов….…………………</w:t>
            </w:r>
            <w:r w:rsidRPr="00311252">
              <w:rPr>
                <w:rFonts w:ascii="Arial" w:hAnsi="Arial" w:cs="Arial"/>
              </w:rPr>
              <w:t>………………………….………………..</w:t>
            </w:r>
          </w:p>
        </w:tc>
        <w:tc>
          <w:tcPr>
            <w:tcW w:w="654" w:type="dxa"/>
          </w:tcPr>
          <w:p w14:paraId="47D0AAB4"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3108560C" w14:textId="77777777" w:rsidTr="007357E1">
        <w:tc>
          <w:tcPr>
            <w:tcW w:w="8940" w:type="dxa"/>
          </w:tcPr>
          <w:p w14:paraId="27C98F06" w14:textId="77777777" w:rsidR="00F8296B" w:rsidRPr="00311252" w:rsidRDefault="00F8296B" w:rsidP="007357E1">
            <w:pPr>
              <w:pStyle w:val="af2"/>
              <w:spacing w:line="360" w:lineRule="auto"/>
              <w:ind w:left="0"/>
              <w:jc w:val="both"/>
              <w:rPr>
                <w:rFonts w:ascii="Arial" w:hAnsi="Arial" w:cs="Arial"/>
              </w:rPr>
            </w:pPr>
            <w:r>
              <w:rPr>
                <w:rFonts w:ascii="Arial" w:hAnsi="Arial" w:cs="Arial"/>
              </w:rPr>
              <w:t>8</w:t>
            </w:r>
            <w:r w:rsidRPr="00311252">
              <w:rPr>
                <w:rFonts w:ascii="Arial" w:hAnsi="Arial" w:cs="Arial"/>
              </w:rPr>
              <w:t xml:space="preserve"> </w:t>
            </w:r>
            <w:r>
              <w:rPr>
                <w:rFonts w:ascii="Arial" w:hAnsi="Arial" w:cs="Arial"/>
              </w:rPr>
              <w:t>Оценка декоративных свойств покрытия</w:t>
            </w:r>
            <w:r w:rsidRPr="00311252">
              <w:rPr>
                <w:rFonts w:ascii="Arial" w:hAnsi="Arial" w:cs="Arial"/>
              </w:rPr>
              <w:t>……………………….………………..</w:t>
            </w:r>
          </w:p>
        </w:tc>
        <w:tc>
          <w:tcPr>
            <w:tcW w:w="654" w:type="dxa"/>
          </w:tcPr>
          <w:p w14:paraId="7A808F59"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5009D8EB" w14:textId="77777777" w:rsidTr="007357E1">
        <w:tc>
          <w:tcPr>
            <w:tcW w:w="8940" w:type="dxa"/>
          </w:tcPr>
          <w:p w14:paraId="27D9E8FF" w14:textId="77777777" w:rsidR="00F8296B" w:rsidRPr="00311252" w:rsidRDefault="00F8296B" w:rsidP="007357E1">
            <w:pPr>
              <w:pStyle w:val="af2"/>
              <w:spacing w:line="360" w:lineRule="auto"/>
              <w:ind w:left="0"/>
              <w:jc w:val="both"/>
              <w:rPr>
                <w:rFonts w:ascii="Arial" w:hAnsi="Arial" w:cs="Arial"/>
              </w:rPr>
            </w:pPr>
            <w:r>
              <w:rPr>
                <w:rFonts w:ascii="Arial" w:hAnsi="Arial" w:cs="Arial"/>
              </w:rPr>
              <w:t>9</w:t>
            </w:r>
            <w:r w:rsidRPr="00311252">
              <w:rPr>
                <w:rFonts w:ascii="Arial" w:hAnsi="Arial" w:cs="Arial"/>
              </w:rPr>
              <w:t xml:space="preserve"> </w:t>
            </w:r>
            <w:r>
              <w:rPr>
                <w:rFonts w:ascii="Arial" w:hAnsi="Arial" w:cs="Arial"/>
              </w:rPr>
              <w:t>Оценка защитных свойств покрытия</w:t>
            </w:r>
            <w:r w:rsidRPr="00311252">
              <w:rPr>
                <w:rFonts w:ascii="Arial" w:hAnsi="Arial" w:cs="Arial"/>
              </w:rPr>
              <w:t>……</w:t>
            </w:r>
            <w:r>
              <w:rPr>
                <w:rFonts w:ascii="Arial" w:hAnsi="Arial" w:cs="Arial"/>
              </w:rPr>
              <w:t>…….</w:t>
            </w:r>
            <w:r w:rsidRPr="00311252">
              <w:rPr>
                <w:rFonts w:ascii="Arial" w:hAnsi="Arial" w:cs="Arial"/>
              </w:rPr>
              <w:t>………………….………………..</w:t>
            </w:r>
          </w:p>
        </w:tc>
        <w:tc>
          <w:tcPr>
            <w:tcW w:w="654" w:type="dxa"/>
          </w:tcPr>
          <w:p w14:paraId="6DCC41EB" w14:textId="77777777" w:rsidR="00F8296B" w:rsidRPr="00F63A11" w:rsidRDefault="00F8296B" w:rsidP="007357E1">
            <w:pPr>
              <w:snapToGrid w:val="0"/>
              <w:spacing w:line="360" w:lineRule="auto"/>
              <w:jc w:val="right"/>
              <w:rPr>
                <w:rFonts w:ascii="Arial" w:hAnsi="Arial" w:cs="Arial"/>
                <w:color w:val="00000A"/>
              </w:rPr>
            </w:pPr>
          </w:p>
        </w:tc>
      </w:tr>
      <w:tr w:rsidR="00F8296B" w:rsidRPr="00F63A11" w14:paraId="5B2AD01F" w14:textId="77777777" w:rsidTr="007357E1">
        <w:tc>
          <w:tcPr>
            <w:tcW w:w="8940" w:type="dxa"/>
          </w:tcPr>
          <w:p w14:paraId="24D395A6" w14:textId="77777777" w:rsidR="00F8296B" w:rsidRPr="00311252" w:rsidRDefault="00F8296B" w:rsidP="007357E1">
            <w:pPr>
              <w:pStyle w:val="af2"/>
              <w:spacing w:line="360" w:lineRule="auto"/>
              <w:ind w:left="0"/>
              <w:jc w:val="both"/>
              <w:rPr>
                <w:rFonts w:ascii="Arial" w:hAnsi="Arial" w:cs="Arial"/>
              </w:rPr>
            </w:pPr>
            <w:r>
              <w:rPr>
                <w:rFonts w:ascii="Arial" w:hAnsi="Arial" w:cs="Arial"/>
              </w:rPr>
              <w:t>10</w:t>
            </w:r>
            <w:r w:rsidRPr="00311252">
              <w:rPr>
                <w:rFonts w:ascii="Arial" w:hAnsi="Arial" w:cs="Arial"/>
              </w:rPr>
              <w:t xml:space="preserve"> </w:t>
            </w:r>
            <w:r>
              <w:rPr>
                <w:rFonts w:ascii="Arial" w:hAnsi="Arial" w:cs="Arial"/>
              </w:rPr>
              <w:t>Обработка результатов……………</w:t>
            </w:r>
            <w:r w:rsidRPr="00311252">
              <w:rPr>
                <w:rFonts w:ascii="Arial" w:hAnsi="Arial" w:cs="Arial"/>
              </w:rPr>
              <w:t>……</w:t>
            </w:r>
            <w:r>
              <w:rPr>
                <w:rFonts w:ascii="Arial" w:hAnsi="Arial" w:cs="Arial"/>
              </w:rPr>
              <w:t>…….</w:t>
            </w:r>
            <w:r w:rsidRPr="00311252">
              <w:rPr>
                <w:rFonts w:ascii="Arial" w:hAnsi="Arial" w:cs="Arial"/>
              </w:rPr>
              <w:t>………………….………………..</w:t>
            </w:r>
          </w:p>
        </w:tc>
        <w:tc>
          <w:tcPr>
            <w:tcW w:w="654" w:type="dxa"/>
          </w:tcPr>
          <w:p w14:paraId="6420D8D2" w14:textId="77777777" w:rsidR="00F8296B" w:rsidRPr="00F63A11" w:rsidRDefault="00F8296B" w:rsidP="007357E1">
            <w:pPr>
              <w:snapToGrid w:val="0"/>
              <w:spacing w:line="360" w:lineRule="auto"/>
              <w:jc w:val="right"/>
              <w:rPr>
                <w:rFonts w:ascii="Arial" w:hAnsi="Arial" w:cs="Arial"/>
                <w:color w:val="00000A"/>
              </w:rPr>
            </w:pPr>
          </w:p>
        </w:tc>
      </w:tr>
      <w:tr w:rsidR="007357E1" w:rsidRPr="00F63A11" w14:paraId="38F90677" w14:textId="77777777" w:rsidTr="007357E1">
        <w:tc>
          <w:tcPr>
            <w:tcW w:w="8940" w:type="dxa"/>
          </w:tcPr>
          <w:p w14:paraId="147F1B51" w14:textId="77777777" w:rsidR="007357E1" w:rsidRPr="00311252" w:rsidRDefault="007357E1" w:rsidP="007357E1">
            <w:pPr>
              <w:pStyle w:val="af2"/>
              <w:spacing w:line="360" w:lineRule="auto"/>
              <w:ind w:left="0"/>
              <w:jc w:val="both"/>
              <w:rPr>
                <w:rFonts w:ascii="Arial" w:hAnsi="Arial" w:cs="Arial"/>
              </w:rPr>
            </w:pPr>
            <w:r>
              <w:rPr>
                <w:rFonts w:ascii="Arial" w:hAnsi="Arial" w:cs="Arial"/>
              </w:rPr>
              <w:t>11</w:t>
            </w:r>
            <w:r w:rsidRPr="00311252">
              <w:rPr>
                <w:rFonts w:ascii="Arial" w:hAnsi="Arial" w:cs="Arial"/>
              </w:rPr>
              <w:t xml:space="preserve"> </w:t>
            </w:r>
            <w:r>
              <w:rPr>
                <w:rFonts w:ascii="Arial" w:hAnsi="Arial" w:cs="Arial"/>
              </w:rPr>
              <w:t>Протокол испытаний……..…………</w:t>
            </w:r>
            <w:r w:rsidRPr="00311252">
              <w:rPr>
                <w:rFonts w:ascii="Arial" w:hAnsi="Arial" w:cs="Arial"/>
              </w:rPr>
              <w:t>……</w:t>
            </w:r>
            <w:r>
              <w:rPr>
                <w:rFonts w:ascii="Arial" w:hAnsi="Arial" w:cs="Arial"/>
              </w:rPr>
              <w:t>…….</w:t>
            </w:r>
            <w:r w:rsidRPr="00311252">
              <w:rPr>
                <w:rFonts w:ascii="Arial" w:hAnsi="Arial" w:cs="Arial"/>
              </w:rPr>
              <w:t>………………….………………..</w:t>
            </w:r>
          </w:p>
        </w:tc>
        <w:tc>
          <w:tcPr>
            <w:tcW w:w="654" w:type="dxa"/>
          </w:tcPr>
          <w:p w14:paraId="6B47B509" w14:textId="77777777" w:rsidR="007357E1" w:rsidRPr="00F63A11" w:rsidRDefault="007357E1" w:rsidP="007357E1">
            <w:pPr>
              <w:snapToGrid w:val="0"/>
              <w:spacing w:line="360" w:lineRule="auto"/>
              <w:jc w:val="right"/>
              <w:rPr>
                <w:rFonts w:ascii="Arial" w:hAnsi="Arial" w:cs="Arial"/>
                <w:color w:val="00000A"/>
              </w:rPr>
            </w:pPr>
          </w:p>
        </w:tc>
      </w:tr>
      <w:tr w:rsidR="007357E1" w:rsidRPr="00F63A11" w14:paraId="5738FAF6" w14:textId="77777777" w:rsidTr="007357E1">
        <w:tc>
          <w:tcPr>
            <w:tcW w:w="8940" w:type="dxa"/>
          </w:tcPr>
          <w:p w14:paraId="4479E829" w14:textId="77777777" w:rsidR="007357E1" w:rsidRDefault="007357E1" w:rsidP="007357E1">
            <w:pPr>
              <w:pStyle w:val="af2"/>
              <w:spacing w:line="360" w:lineRule="auto"/>
              <w:ind w:left="0"/>
              <w:jc w:val="both"/>
              <w:rPr>
                <w:rFonts w:ascii="Arial" w:hAnsi="Arial" w:cs="Arial"/>
              </w:rPr>
            </w:pPr>
            <w:r>
              <w:rPr>
                <w:rFonts w:ascii="Arial" w:hAnsi="Arial" w:cs="Arial"/>
              </w:rPr>
              <w:t xml:space="preserve">Приложение А (обязательное) Оценка типичных дефектов внешнего </w:t>
            </w:r>
          </w:p>
          <w:p w14:paraId="13CC3A13" w14:textId="77777777" w:rsidR="007357E1" w:rsidRPr="00311252" w:rsidRDefault="007357E1" w:rsidP="007357E1">
            <w:pPr>
              <w:pStyle w:val="af2"/>
              <w:spacing w:line="360" w:lineRule="auto"/>
              <w:ind w:left="0"/>
              <w:jc w:val="both"/>
              <w:rPr>
                <w:rFonts w:ascii="Arial" w:hAnsi="Arial" w:cs="Arial"/>
              </w:rPr>
            </w:pPr>
            <w:r>
              <w:rPr>
                <w:rFonts w:ascii="Arial" w:hAnsi="Arial" w:cs="Arial"/>
              </w:rPr>
              <w:t xml:space="preserve">                                                    вида покрытия…………………………………….</w:t>
            </w:r>
          </w:p>
        </w:tc>
        <w:tc>
          <w:tcPr>
            <w:tcW w:w="654" w:type="dxa"/>
          </w:tcPr>
          <w:p w14:paraId="1CDCA1D4" w14:textId="77777777" w:rsidR="007357E1" w:rsidRPr="00F63A11" w:rsidRDefault="007357E1" w:rsidP="007357E1">
            <w:pPr>
              <w:snapToGrid w:val="0"/>
              <w:spacing w:line="360" w:lineRule="auto"/>
              <w:jc w:val="right"/>
              <w:rPr>
                <w:rFonts w:ascii="Arial" w:hAnsi="Arial" w:cs="Arial"/>
                <w:color w:val="00000A"/>
              </w:rPr>
            </w:pPr>
          </w:p>
        </w:tc>
      </w:tr>
      <w:tr w:rsidR="00F8296B" w:rsidRPr="00F63A11" w14:paraId="39B155DD" w14:textId="77777777" w:rsidTr="007357E1">
        <w:tc>
          <w:tcPr>
            <w:tcW w:w="8940" w:type="dxa"/>
          </w:tcPr>
          <w:p w14:paraId="40008B01" w14:textId="77777777" w:rsidR="00F8296B" w:rsidRPr="00311252" w:rsidRDefault="007357E1" w:rsidP="00D87C6D">
            <w:pPr>
              <w:pStyle w:val="af2"/>
              <w:spacing w:line="360" w:lineRule="auto"/>
              <w:ind w:left="0"/>
              <w:jc w:val="both"/>
              <w:rPr>
                <w:rFonts w:ascii="Arial" w:hAnsi="Arial" w:cs="Arial"/>
              </w:rPr>
            </w:pPr>
            <w:r>
              <w:rPr>
                <w:rFonts w:ascii="Arial" w:hAnsi="Arial" w:cs="Arial"/>
              </w:rPr>
              <w:t>Приложение Б (</w:t>
            </w:r>
            <w:r w:rsidR="00D87C6D">
              <w:rPr>
                <w:rFonts w:ascii="Arial" w:hAnsi="Arial" w:cs="Arial"/>
              </w:rPr>
              <w:t>рекомендуемое</w:t>
            </w:r>
            <w:r>
              <w:rPr>
                <w:rFonts w:ascii="Arial" w:hAnsi="Arial" w:cs="Arial"/>
              </w:rPr>
              <w:t>) Необходимая дополнительная информация</w:t>
            </w:r>
          </w:p>
        </w:tc>
        <w:tc>
          <w:tcPr>
            <w:tcW w:w="654" w:type="dxa"/>
          </w:tcPr>
          <w:p w14:paraId="6FE184D2" w14:textId="77777777" w:rsidR="00F8296B" w:rsidRPr="00F63A11" w:rsidRDefault="00F8296B" w:rsidP="007357E1">
            <w:pPr>
              <w:snapToGrid w:val="0"/>
              <w:spacing w:line="360" w:lineRule="auto"/>
              <w:jc w:val="right"/>
              <w:rPr>
                <w:rFonts w:ascii="Arial" w:hAnsi="Arial" w:cs="Arial"/>
                <w:color w:val="00000A"/>
              </w:rPr>
            </w:pPr>
          </w:p>
        </w:tc>
      </w:tr>
      <w:tr w:rsidR="007357E1" w:rsidRPr="00F63A11" w14:paraId="6D22D267" w14:textId="77777777" w:rsidTr="007357E1">
        <w:tc>
          <w:tcPr>
            <w:tcW w:w="8940" w:type="dxa"/>
          </w:tcPr>
          <w:p w14:paraId="6337D693" w14:textId="77777777" w:rsidR="007357E1" w:rsidRDefault="007357E1" w:rsidP="007357E1">
            <w:pPr>
              <w:pStyle w:val="af2"/>
              <w:spacing w:line="360" w:lineRule="auto"/>
              <w:ind w:left="0"/>
              <w:jc w:val="both"/>
              <w:rPr>
                <w:rFonts w:ascii="Arial" w:hAnsi="Arial" w:cs="Arial"/>
              </w:rPr>
            </w:pPr>
            <w:r>
              <w:rPr>
                <w:rFonts w:ascii="Arial" w:hAnsi="Arial" w:cs="Arial"/>
              </w:rPr>
              <w:t>Приложение В (рекомендуемое) Средства измерения, аппаратура и</w:t>
            </w:r>
          </w:p>
          <w:p w14:paraId="702FB6B1" w14:textId="77777777" w:rsidR="007357E1" w:rsidRPr="00311252" w:rsidRDefault="007357E1" w:rsidP="007357E1">
            <w:pPr>
              <w:pStyle w:val="af2"/>
              <w:spacing w:line="360" w:lineRule="auto"/>
              <w:ind w:left="0"/>
              <w:jc w:val="both"/>
              <w:rPr>
                <w:rFonts w:ascii="Arial" w:hAnsi="Arial" w:cs="Arial"/>
              </w:rPr>
            </w:pPr>
            <w:r>
              <w:rPr>
                <w:rFonts w:ascii="Arial" w:hAnsi="Arial" w:cs="Arial"/>
              </w:rPr>
              <w:t xml:space="preserve">                                                        материалы…….……………………………….</w:t>
            </w:r>
          </w:p>
        </w:tc>
        <w:tc>
          <w:tcPr>
            <w:tcW w:w="654" w:type="dxa"/>
          </w:tcPr>
          <w:p w14:paraId="718096B7" w14:textId="77777777" w:rsidR="007357E1" w:rsidRPr="00F63A11" w:rsidRDefault="007357E1" w:rsidP="007357E1">
            <w:pPr>
              <w:snapToGrid w:val="0"/>
              <w:spacing w:line="360" w:lineRule="auto"/>
              <w:jc w:val="right"/>
              <w:rPr>
                <w:rFonts w:ascii="Arial" w:hAnsi="Arial" w:cs="Arial"/>
                <w:color w:val="00000A"/>
              </w:rPr>
            </w:pPr>
          </w:p>
        </w:tc>
      </w:tr>
      <w:tr w:rsidR="00EF1EF6" w:rsidRPr="00EF1EF6" w14:paraId="69A756FA" w14:textId="77777777" w:rsidTr="00EA2792">
        <w:tc>
          <w:tcPr>
            <w:tcW w:w="8940" w:type="dxa"/>
          </w:tcPr>
          <w:p w14:paraId="6BEEB738" w14:textId="77777777" w:rsidR="00EA2792" w:rsidRPr="00EF1EF6" w:rsidRDefault="00EA2792" w:rsidP="00EA2792">
            <w:pPr>
              <w:pStyle w:val="af2"/>
              <w:spacing w:line="360" w:lineRule="auto"/>
              <w:ind w:left="0"/>
              <w:jc w:val="both"/>
              <w:rPr>
                <w:rFonts w:ascii="Arial" w:hAnsi="Arial" w:cs="Arial"/>
                <w:color w:val="000000" w:themeColor="text1"/>
              </w:rPr>
            </w:pPr>
            <w:r w:rsidRPr="00EF1EF6">
              <w:rPr>
                <w:rFonts w:ascii="Arial" w:hAnsi="Arial" w:cs="Arial"/>
                <w:color w:val="000000" w:themeColor="text1"/>
              </w:rPr>
              <w:t xml:space="preserve">Приложение Г (рекомендуемое) Рекомендации </w:t>
            </w:r>
            <w:r w:rsidR="00B918FC" w:rsidRPr="00EF1EF6">
              <w:rPr>
                <w:rFonts w:ascii="Arial" w:hAnsi="Arial" w:cs="Arial"/>
                <w:color w:val="000000" w:themeColor="text1"/>
              </w:rPr>
              <w:t xml:space="preserve">по </w:t>
            </w:r>
            <w:r w:rsidRPr="00EF1EF6">
              <w:rPr>
                <w:rFonts w:ascii="Arial" w:hAnsi="Arial" w:cs="Arial"/>
                <w:color w:val="000000" w:themeColor="text1"/>
              </w:rPr>
              <w:t>обозначени</w:t>
            </w:r>
            <w:r w:rsidR="00B918FC" w:rsidRPr="00EF1EF6">
              <w:rPr>
                <w:rFonts w:ascii="Arial" w:hAnsi="Arial" w:cs="Arial"/>
                <w:color w:val="000000" w:themeColor="text1"/>
              </w:rPr>
              <w:t>ю</w:t>
            </w:r>
            <w:r w:rsidRPr="00EF1EF6">
              <w:rPr>
                <w:rFonts w:ascii="Arial" w:hAnsi="Arial" w:cs="Arial"/>
                <w:color w:val="000000" w:themeColor="text1"/>
              </w:rPr>
              <w:t xml:space="preserve"> </w:t>
            </w:r>
            <w:r w:rsidR="00B918FC" w:rsidRPr="00EF1EF6">
              <w:rPr>
                <w:rFonts w:ascii="Arial" w:hAnsi="Arial" w:cs="Arial"/>
                <w:color w:val="000000" w:themeColor="text1"/>
              </w:rPr>
              <w:t>изменений</w:t>
            </w:r>
          </w:p>
          <w:p w14:paraId="3FF7DEA6" w14:textId="77777777" w:rsidR="00EA2792" w:rsidRPr="00EF1EF6" w:rsidRDefault="00EA2792" w:rsidP="00B918FC">
            <w:pPr>
              <w:pStyle w:val="af2"/>
              <w:spacing w:line="360" w:lineRule="auto"/>
              <w:ind w:left="0"/>
              <w:jc w:val="both"/>
              <w:rPr>
                <w:rFonts w:ascii="Arial" w:hAnsi="Arial" w:cs="Arial"/>
                <w:color w:val="000000" w:themeColor="text1"/>
              </w:rPr>
            </w:pPr>
            <w:r w:rsidRPr="00EF1EF6">
              <w:rPr>
                <w:rFonts w:ascii="Arial" w:hAnsi="Arial" w:cs="Arial"/>
                <w:color w:val="000000" w:themeColor="text1"/>
              </w:rPr>
              <w:t xml:space="preserve">                                                        защитных свойств……</w:t>
            </w:r>
            <w:r w:rsidR="00B918FC" w:rsidRPr="00EF1EF6">
              <w:rPr>
                <w:rFonts w:ascii="Arial" w:hAnsi="Arial" w:cs="Arial"/>
                <w:color w:val="000000" w:themeColor="text1"/>
              </w:rPr>
              <w:t>…………………………</w:t>
            </w:r>
          </w:p>
        </w:tc>
        <w:tc>
          <w:tcPr>
            <w:tcW w:w="654" w:type="dxa"/>
          </w:tcPr>
          <w:p w14:paraId="23255129" w14:textId="77777777" w:rsidR="00EA2792" w:rsidRPr="00EF1EF6" w:rsidRDefault="00EA2792" w:rsidP="00EA2792">
            <w:pPr>
              <w:snapToGrid w:val="0"/>
              <w:spacing w:line="360" w:lineRule="auto"/>
              <w:jc w:val="right"/>
              <w:rPr>
                <w:rFonts w:ascii="Arial" w:hAnsi="Arial" w:cs="Arial"/>
                <w:color w:val="000000" w:themeColor="text1"/>
              </w:rPr>
            </w:pPr>
          </w:p>
        </w:tc>
      </w:tr>
      <w:tr w:rsidR="007357E1" w:rsidRPr="00F63A11" w14:paraId="3CFE6E1B" w14:textId="77777777" w:rsidTr="007357E1">
        <w:tc>
          <w:tcPr>
            <w:tcW w:w="8940" w:type="dxa"/>
          </w:tcPr>
          <w:p w14:paraId="53C0A0CB" w14:textId="77777777" w:rsidR="007357E1" w:rsidRPr="00311252" w:rsidRDefault="007357E1" w:rsidP="00EA2792">
            <w:pPr>
              <w:pStyle w:val="af2"/>
              <w:spacing w:line="360" w:lineRule="auto"/>
              <w:ind w:left="0"/>
              <w:jc w:val="both"/>
              <w:rPr>
                <w:rFonts w:ascii="Arial" w:hAnsi="Arial" w:cs="Arial"/>
              </w:rPr>
            </w:pPr>
            <w:r>
              <w:rPr>
                <w:rFonts w:ascii="Arial" w:hAnsi="Arial" w:cs="Arial"/>
              </w:rPr>
              <w:t xml:space="preserve">Приложение </w:t>
            </w:r>
            <w:r w:rsidR="00EA2792">
              <w:rPr>
                <w:rFonts w:ascii="Arial" w:hAnsi="Arial" w:cs="Arial"/>
              </w:rPr>
              <w:t>Д</w:t>
            </w:r>
            <w:r>
              <w:rPr>
                <w:rFonts w:ascii="Arial" w:hAnsi="Arial" w:cs="Arial"/>
              </w:rPr>
              <w:t xml:space="preserve"> (справочное) Примеры типов растрескивания………………….</w:t>
            </w:r>
          </w:p>
        </w:tc>
        <w:tc>
          <w:tcPr>
            <w:tcW w:w="654" w:type="dxa"/>
          </w:tcPr>
          <w:p w14:paraId="1FE55BC6" w14:textId="77777777" w:rsidR="007357E1" w:rsidRPr="00F63A11" w:rsidRDefault="007357E1" w:rsidP="007357E1">
            <w:pPr>
              <w:snapToGrid w:val="0"/>
              <w:spacing w:line="360" w:lineRule="auto"/>
              <w:jc w:val="right"/>
              <w:rPr>
                <w:rFonts w:ascii="Arial" w:hAnsi="Arial" w:cs="Arial"/>
                <w:color w:val="00000A"/>
              </w:rPr>
            </w:pPr>
          </w:p>
        </w:tc>
      </w:tr>
      <w:tr w:rsidR="00C45359" w:rsidRPr="00F63A11" w14:paraId="70F4EC20" w14:textId="77777777" w:rsidTr="00C45359">
        <w:tc>
          <w:tcPr>
            <w:tcW w:w="8940" w:type="dxa"/>
          </w:tcPr>
          <w:p w14:paraId="07D2DDF9" w14:textId="77777777" w:rsidR="00A56C4C" w:rsidRDefault="00C45359" w:rsidP="00E2694D">
            <w:pPr>
              <w:pStyle w:val="af2"/>
              <w:spacing w:line="360" w:lineRule="auto"/>
              <w:ind w:left="0"/>
              <w:jc w:val="both"/>
              <w:rPr>
                <w:rFonts w:ascii="Arial" w:hAnsi="Arial" w:cs="Arial"/>
              </w:rPr>
            </w:pPr>
            <w:r>
              <w:rPr>
                <w:rFonts w:ascii="Arial" w:hAnsi="Arial" w:cs="Arial"/>
              </w:rPr>
              <w:t xml:space="preserve">Приложение </w:t>
            </w:r>
            <w:r w:rsidR="00EA2792">
              <w:rPr>
                <w:rFonts w:ascii="Arial" w:hAnsi="Arial" w:cs="Arial"/>
              </w:rPr>
              <w:t>Е</w:t>
            </w:r>
            <w:r>
              <w:rPr>
                <w:rFonts w:ascii="Arial" w:hAnsi="Arial" w:cs="Arial"/>
              </w:rPr>
              <w:t xml:space="preserve"> (обязательное) Кали</w:t>
            </w:r>
            <w:r w:rsidR="00A56C4C">
              <w:rPr>
                <w:rFonts w:ascii="Arial" w:hAnsi="Arial" w:cs="Arial"/>
              </w:rPr>
              <w:t>бровочные изображения пузырей</w:t>
            </w:r>
          </w:p>
          <w:p w14:paraId="3F9A5CF8" w14:textId="77777777" w:rsidR="00C45359" w:rsidRPr="00311252" w:rsidRDefault="00A56C4C" w:rsidP="00E2694D">
            <w:pPr>
              <w:pStyle w:val="af2"/>
              <w:spacing w:line="360" w:lineRule="auto"/>
              <w:ind w:left="0"/>
              <w:jc w:val="both"/>
              <w:rPr>
                <w:rFonts w:ascii="Arial" w:hAnsi="Arial" w:cs="Arial"/>
              </w:rPr>
            </w:pPr>
            <w:r>
              <w:rPr>
                <w:rFonts w:ascii="Arial" w:hAnsi="Arial" w:cs="Arial"/>
              </w:rPr>
              <w:t xml:space="preserve">          </w:t>
            </w:r>
            <w:r w:rsidR="00E2694D">
              <w:rPr>
                <w:rFonts w:ascii="Arial" w:hAnsi="Arial" w:cs="Arial"/>
              </w:rPr>
              <w:t xml:space="preserve">                       </w:t>
            </w:r>
            <w:r>
              <w:rPr>
                <w:rFonts w:ascii="Arial" w:hAnsi="Arial" w:cs="Arial"/>
              </w:rPr>
              <w:t xml:space="preserve">                   </w:t>
            </w:r>
            <w:r w:rsidRPr="00D37D47">
              <w:rPr>
                <w:rFonts w:ascii="Arial" w:hAnsi="Arial" w:cs="Arial"/>
                <w:color w:val="auto"/>
              </w:rPr>
              <w:t>(вздутий)……..……………………………………</w:t>
            </w:r>
          </w:p>
        </w:tc>
        <w:tc>
          <w:tcPr>
            <w:tcW w:w="654" w:type="dxa"/>
          </w:tcPr>
          <w:p w14:paraId="1FED62D3" w14:textId="77777777" w:rsidR="00C45359" w:rsidRPr="00F63A11" w:rsidRDefault="00C45359" w:rsidP="00C45359">
            <w:pPr>
              <w:snapToGrid w:val="0"/>
              <w:spacing w:line="360" w:lineRule="auto"/>
              <w:jc w:val="right"/>
              <w:rPr>
                <w:rFonts w:ascii="Arial" w:hAnsi="Arial" w:cs="Arial"/>
                <w:color w:val="00000A"/>
              </w:rPr>
            </w:pPr>
          </w:p>
        </w:tc>
      </w:tr>
      <w:tr w:rsidR="00977FD5" w:rsidRPr="00F63A11" w14:paraId="6C7A104A" w14:textId="77777777" w:rsidTr="00977FD5">
        <w:tc>
          <w:tcPr>
            <w:tcW w:w="8940" w:type="dxa"/>
          </w:tcPr>
          <w:p w14:paraId="7F137FA8" w14:textId="77777777" w:rsidR="00977FD5" w:rsidRDefault="00977FD5" w:rsidP="00977FD5">
            <w:pPr>
              <w:pStyle w:val="af2"/>
              <w:spacing w:line="360" w:lineRule="auto"/>
              <w:ind w:left="0"/>
              <w:jc w:val="both"/>
              <w:rPr>
                <w:rFonts w:ascii="Arial" w:hAnsi="Arial" w:cs="Arial"/>
              </w:rPr>
            </w:pPr>
            <w:r>
              <w:rPr>
                <w:rFonts w:ascii="Arial" w:hAnsi="Arial" w:cs="Arial"/>
              </w:rPr>
              <w:t xml:space="preserve">Приложение </w:t>
            </w:r>
            <w:r w:rsidR="00031917">
              <w:rPr>
                <w:rFonts w:ascii="Arial" w:hAnsi="Arial" w:cs="Arial"/>
              </w:rPr>
              <w:t>Ж</w:t>
            </w:r>
            <w:r>
              <w:rPr>
                <w:rFonts w:ascii="Arial" w:hAnsi="Arial" w:cs="Arial"/>
              </w:rPr>
              <w:t xml:space="preserve"> (справочное) Пример коррозии металла после испытаний   </w:t>
            </w:r>
          </w:p>
          <w:p w14:paraId="2A154FEF" w14:textId="77777777" w:rsidR="00977FD5" w:rsidRPr="00311252" w:rsidRDefault="00977FD5" w:rsidP="00A56C4C">
            <w:pPr>
              <w:pStyle w:val="af2"/>
              <w:spacing w:line="360" w:lineRule="auto"/>
              <w:ind w:left="0"/>
              <w:jc w:val="both"/>
              <w:rPr>
                <w:rFonts w:ascii="Arial" w:hAnsi="Arial" w:cs="Arial"/>
              </w:rPr>
            </w:pPr>
            <w:r>
              <w:rPr>
                <w:rFonts w:ascii="Arial" w:hAnsi="Arial" w:cs="Arial"/>
              </w:rPr>
              <w:t xml:space="preserve">                                                  </w:t>
            </w:r>
            <w:r w:rsidR="00A56C4C">
              <w:rPr>
                <w:rFonts w:ascii="Arial" w:hAnsi="Arial" w:cs="Arial"/>
              </w:rPr>
              <w:t>в</w:t>
            </w:r>
            <w:r>
              <w:rPr>
                <w:rFonts w:ascii="Arial" w:hAnsi="Arial" w:cs="Arial"/>
              </w:rPr>
              <w:t xml:space="preserve"> нейтральном соляном тумане…………………</w:t>
            </w:r>
          </w:p>
        </w:tc>
        <w:tc>
          <w:tcPr>
            <w:tcW w:w="654" w:type="dxa"/>
          </w:tcPr>
          <w:p w14:paraId="0EA86010" w14:textId="77777777" w:rsidR="00977FD5" w:rsidRPr="00F63A11" w:rsidRDefault="00977FD5" w:rsidP="00977FD5">
            <w:pPr>
              <w:snapToGrid w:val="0"/>
              <w:spacing w:line="360" w:lineRule="auto"/>
              <w:jc w:val="right"/>
              <w:rPr>
                <w:rFonts w:ascii="Arial" w:hAnsi="Arial" w:cs="Arial"/>
                <w:color w:val="00000A"/>
              </w:rPr>
            </w:pPr>
          </w:p>
        </w:tc>
      </w:tr>
      <w:tr w:rsidR="00977FD5" w:rsidRPr="00F63A11" w14:paraId="629E4A48" w14:textId="77777777" w:rsidTr="00977FD5">
        <w:tc>
          <w:tcPr>
            <w:tcW w:w="8940" w:type="dxa"/>
          </w:tcPr>
          <w:p w14:paraId="21CFD5DB" w14:textId="77777777" w:rsidR="00977FD5" w:rsidRDefault="00031917" w:rsidP="00977FD5">
            <w:pPr>
              <w:pStyle w:val="af2"/>
              <w:spacing w:line="360" w:lineRule="auto"/>
              <w:ind w:left="0"/>
              <w:jc w:val="both"/>
              <w:rPr>
                <w:rFonts w:ascii="Arial" w:hAnsi="Arial" w:cs="Arial"/>
              </w:rPr>
            </w:pPr>
            <w:r>
              <w:rPr>
                <w:rFonts w:ascii="Arial" w:hAnsi="Arial" w:cs="Arial"/>
              </w:rPr>
              <w:t>Приложение И</w:t>
            </w:r>
            <w:r w:rsidR="00977FD5">
              <w:rPr>
                <w:rFonts w:ascii="Arial" w:hAnsi="Arial" w:cs="Arial"/>
              </w:rPr>
              <w:t xml:space="preserve"> (справочное) Соотношение оценки коррозии по настоящему       </w:t>
            </w:r>
          </w:p>
          <w:p w14:paraId="3D4BE67C" w14:textId="77777777" w:rsidR="00977FD5" w:rsidRPr="00311252" w:rsidRDefault="00977FD5" w:rsidP="00977FD5">
            <w:pPr>
              <w:pStyle w:val="af2"/>
              <w:spacing w:line="360" w:lineRule="auto"/>
              <w:ind w:left="0"/>
              <w:jc w:val="both"/>
              <w:rPr>
                <w:rFonts w:ascii="Arial" w:hAnsi="Arial" w:cs="Arial"/>
              </w:rPr>
            </w:pPr>
            <w:r>
              <w:rPr>
                <w:rFonts w:ascii="Arial" w:hAnsi="Arial" w:cs="Arial"/>
              </w:rPr>
              <w:t xml:space="preserve">                                                   стандарту с другими системами…………………</w:t>
            </w:r>
          </w:p>
        </w:tc>
        <w:tc>
          <w:tcPr>
            <w:tcW w:w="654" w:type="dxa"/>
          </w:tcPr>
          <w:p w14:paraId="23D5F82B" w14:textId="77777777" w:rsidR="00977FD5" w:rsidRPr="00F63A11" w:rsidRDefault="00977FD5" w:rsidP="00977FD5">
            <w:pPr>
              <w:snapToGrid w:val="0"/>
              <w:spacing w:line="360" w:lineRule="auto"/>
              <w:jc w:val="right"/>
              <w:rPr>
                <w:rFonts w:ascii="Arial" w:hAnsi="Arial" w:cs="Arial"/>
                <w:color w:val="00000A"/>
              </w:rPr>
            </w:pPr>
          </w:p>
        </w:tc>
      </w:tr>
      <w:tr w:rsidR="00D87C6D" w:rsidRPr="00F63A11" w14:paraId="64502FFF" w14:textId="77777777" w:rsidTr="00D87C6D">
        <w:tc>
          <w:tcPr>
            <w:tcW w:w="8940" w:type="dxa"/>
          </w:tcPr>
          <w:p w14:paraId="6D94A2FD" w14:textId="77777777" w:rsidR="00D87C6D" w:rsidRDefault="00D87C6D" w:rsidP="00D87C6D">
            <w:pPr>
              <w:pStyle w:val="af2"/>
              <w:spacing w:line="360" w:lineRule="auto"/>
              <w:ind w:left="0"/>
              <w:jc w:val="both"/>
              <w:rPr>
                <w:rFonts w:ascii="Arial" w:hAnsi="Arial" w:cs="Arial"/>
              </w:rPr>
            </w:pPr>
            <w:r>
              <w:rPr>
                <w:rFonts w:ascii="Arial" w:hAnsi="Arial" w:cs="Arial"/>
              </w:rPr>
              <w:t xml:space="preserve">Приложение </w:t>
            </w:r>
            <w:r w:rsidR="00031917">
              <w:rPr>
                <w:rFonts w:ascii="Arial" w:hAnsi="Arial" w:cs="Arial"/>
              </w:rPr>
              <w:t>К</w:t>
            </w:r>
            <w:r>
              <w:rPr>
                <w:rFonts w:ascii="Arial" w:hAnsi="Arial" w:cs="Arial"/>
              </w:rPr>
              <w:t xml:space="preserve"> (обязательное) Калибровочные изображения коррозии………</w:t>
            </w:r>
          </w:p>
          <w:p w14:paraId="7A3DC742" w14:textId="77777777" w:rsidR="00D87C6D" w:rsidRPr="00311252" w:rsidRDefault="00D87C6D" w:rsidP="00D87C6D">
            <w:pPr>
              <w:pStyle w:val="af2"/>
              <w:spacing w:line="360" w:lineRule="auto"/>
              <w:ind w:left="0"/>
              <w:jc w:val="both"/>
              <w:rPr>
                <w:rFonts w:ascii="Arial" w:hAnsi="Arial" w:cs="Arial"/>
              </w:rPr>
            </w:pPr>
            <w:r>
              <w:rPr>
                <w:rFonts w:ascii="Arial" w:hAnsi="Arial" w:cs="Arial"/>
              </w:rPr>
              <w:t>……………………………………..металла...……..…………………………………….</w:t>
            </w:r>
          </w:p>
        </w:tc>
        <w:tc>
          <w:tcPr>
            <w:tcW w:w="654" w:type="dxa"/>
          </w:tcPr>
          <w:p w14:paraId="2F1218DA" w14:textId="77777777" w:rsidR="00D87C6D" w:rsidRPr="00F63A11" w:rsidRDefault="00D87C6D" w:rsidP="00D87C6D">
            <w:pPr>
              <w:snapToGrid w:val="0"/>
              <w:spacing w:line="360" w:lineRule="auto"/>
              <w:jc w:val="right"/>
              <w:rPr>
                <w:rFonts w:ascii="Arial" w:hAnsi="Arial" w:cs="Arial"/>
                <w:color w:val="00000A"/>
              </w:rPr>
            </w:pPr>
          </w:p>
        </w:tc>
      </w:tr>
      <w:tr w:rsidR="007357E1" w:rsidRPr="00F63A11" w14:paraId="77F9F191" w14:textId="77777777" w:rsidTr="007357E1">
        <w:tc>
          <w:tcPr>
            <w:tcW w:w="8940" w:type="dxa"/>
          </w:tcPr>
          <w:p w14:paraId="734E2A71" w14:textId="77777777" w:rsidR="007357E1" w:rsidRPr="00311252" w:rsidRDefault="007357E1" w:rsidP="007357E1">
            <w:pPr>
              <w:pStyle w:val="af2"/>
              <w:spacing w:line="360" w:lineRule="auto"/>
              <w:ind w:left="0"/>
              <w:jc w:val="both"/>
              <w:rPr>
                <w:rFonts w:ascii="Arial" w:hAnsi="Arial" w:cs="Arial"/>
              </w:rPr>
            </w:pPr>
            <w:r>
              <w:rPr>
                <w:rFonts w:ascii="Arial" w:hAnsi="Arial" w:cs="Arial"/>
              </w:rPr>
              <w:t>Библиография………….……..…………</w:t>
            </w:r>
            <w:r w:rsidRPr="00311252">
              <w:rPr>
                <w:rFonts w:ascii="Arial" w:hAnsi="Arial" w:cs="Arial"/>
              </w:rPr>
              <w:t>……</w:t>
            </w:r>
            <w:r>
              <w:rPr>
                <w:rFonts w:ascii="Arial" w:hAnsi="Arial" w:cs="Arial"/>
              </w:rPr>
              <w:t>…….</w:t>
            </w:r>
            <w:r w:rsidRPr="00311252">
              <w:rPr>
                <w:rFonts w:ascii="Arial" w:hAnsi="Arial" w:cs="Arial"/>
              </w:rPr>
              <w:t>………………….………………..</w:t>
            </w:r>
          </w:p>
        </w:tc>
        <w:tc>
          <w:tcPr>
            <w:tcW w:w="654" w:type="dxa"/>
          </w:tcPr>
          <w:p w14:paraId="18BF24F8" w14:textId="77777777" w:rsidR="007357E1" w:rsidRPr="00F63A11" w:rsidRDefault="007357E1" w:rsidP="007357E1">
            <w:pPr>
              <w:snapToGrid w:val="0"/>
              <w:spacing w:line="360" w:lineRule="auto"/>
              <w:jc w:val="right"/>
              <w:rPr>
                <w:rFonts w:ascii="Arial" w:hAnsi="Arial" w:cs="Arial"/>
                <w:color w:val="00000A"/>
              </w:rPr>
            </w:pPr>
          </w:p>
        </w:tc>
      </w:tr>
    </w:tbl>
    <w:p w14:paraId="4AB53FB6" w14:textId="77777777" w:rsidR="00054258" w:rsidRDefault="00054258" w:rsidP="003B765D">
      <w:pPr>
        <w:spacing w:line="360" w:lineRule="auto"/>
        <w:ind w:firstLine="709"/>
        <w:jc w:val="both"/>
        <w:rPr>
          <w:rFonts w:ascii="Arial" w:hAnsi="Arial" w:cs="Arial"/>
        </w:rPr>
      </w:pPr>
    </w:p>
    <w:p w14:paraId="265A02A9" w14:textId="77777777" w:rsidR="00D42FEF" w:rsidRPr="002C0204" w:rsidRDefault="00D42FEF" w:rsidP="0032311A">
      <w:pPr>
        <w:rPr>
          <w:rFonts w:ascii="Arial" w:hAnsi="Arial" w:cs="Arial"/>
        </w:rPr>
        <w:sectPr w:rsidR="00D42FEF" w:rsidRPr="002C0204" w:rsidSect="00E078B8">
          <w:headerReference w:type="even" r:id="rId17"/>
          <w:headerReference w:type="default" r:id="rId18"/>
          <w:footerReference w:type="even" r:id="rId19"/>
          <w:footerReference w:type="default" r:id="rId20"/>
          <w:pgSz w:w="11900" w:h="16840" w:code="9"/>
          <w:pgMar w:top="851" w:right="1418" w:bottom="1134" w:left="1418" w:header="1134" w:footer="1134" w:gutter="0"/>
          <w:pgNumType w:fmt="upperRoman" w:start="1"/>
          <w:cols w:space="720"/>
          <w:noEndnote/>
          <w:titlePg/>
          <w:docGrid w:linePitch="360"/>
        </w:sectPr>
      </w:pPr>
    </w:p>
    <w:p w14:paraId="6624C331" w14:textId="77777777" w:rsidR="00042F61" w:rsidRPr="005669E0" w:rsidRDefault="00042F61" w:rsidP="00181285">
      <w:pPr>
        <w:jc w:val="center"/>
        <w:rPr>
          <w:rFonts w:ascii="Arial" w:hAnsi="Arial" w:cs="Arial"/>
          <w:i/>
          <w:sz w:val="6"/>
          <w:szCs w:val="6"/>
        </w:rPr>
      </w:pPr>
    </w:p>
    <w:tbl>
      <w:tblPr>
        <w:tblW w:w="9322" w:type="dxa"/>
        <w:tblLayout w:type="fixed"/>
        <w:tblLook w:val="0000" w:firstRow="0" w:lastRow="0" w:firstColumn="0" w:lastColumn="0" w:noHBand="0" w:noVBand="0"/>
      </w:tblPr>
      <w:tblGrid>
        <w:gridCol w:w="9322"/>
      </w:tblGrid>
      <w:tr w:rsidR="00A079EE" w14:paraId="46FC7193" w14:textId="77777777" w:rsidTr="0081064F">
        <w:trPr>
          <w:trHeight w:val="491"/>
        </w:trPr>
        <w:tc>
          <w:tcPr>
            <w:tcW w:w="9322" w:type="dxa"/>
            <w:tcBorders>
              <w:bottom w:val="single" w:sz="36" w:space="0" w:color="000000"/>
            </w:tcBorders>
            <w:vAlign w:val="center"/>
          </w:tcPr>
          <w:p w14:paraId="2B6118AD" w14:textId="77777777" w:rsidR="00A079EE" w:rsidRPr="00A079EE" w:rsidRDefault="00A079EE" w:rsidP="00A079EE">
            <w:pPr>
              <w:spacing w:line="360" w:lineRule="auto"/>
              <w:jc w:val="center"/>
              <w:rPr>
                <w:rFonts w:ascii="Arial" w:hAnsi="Arial" w:cs="Arial"/>
                <w:b/>
                <w:bCs/>
                <w:spacing w:val="140"/>
                <w:sz w:val="28"/>
                <w:szCs w:val="28"/>
              </w:rPr>
            </w:pPr>
            <w:r>
              <w:rPr>
                <w:rFonts w:ascii="Arial" w:hAnsi="Arial" w:cs="Arial"/>
                <w:b/>
                <w:bCs/>
                <w:spacing w:val="140"/>
                <w:sz w:val="28"/>
                <w:szCs w:val="28"/>
              </w:rPr>
              <w:t>МЕЖГОСУДАРСТВЕННЫЙ СТАНДАРТ</w:t>
            </w:r>
          </w:p>
        </w:tc>
      </w:tr>
      <w:tr w:rsidR="00A079EE" w:rsidRPr="002A3A0E" w14:paraId="2FAB0C68" w14:textId="77777777" w:rsidTr="00AE754B">
        <w:trPr>
          <w:trHeight w:hRule="exact" w:val="2656"/>
        </w:trPr>
        <w:tc>
          <w:tcPr>
            <w:tcW w:w="9322" w:type="dxa"/>
            <w:tcBorders>
              <w:top w:val="single" w:sz="36" w:space="0" w:color="000000"/>
              <w:bottom w:val="single" w:sz="24" w:space="0" w:color="000000"/>
            </w:tcBorders>
            <w:vAlign w:val="center"/>
          </w:tcPr>
          <w:p w14:paraId="5D9DEE3D" w14:textId="77777777" w:rsidR="00A079EE" w:rsidRPr="0094668A" w:rsidRDefault="00E33BD4" w:rsidP="00EB06B7">
            <w:pPr>
              <w:spacing w:line="360" w:lineRule="auto"/>
              <w:jc w:val="center"/>
              <w:rPr>
                <w:rFonts w:ascii="Arial" w:hAnsi="Arial" w:cs="Arial"/>
                <w:b/>
                <w:sz w:val="28"/>
                <w:szCs w:val="28"/>
              </w:rPr>
            </w:pPr>
            <w:r w:rsidRPr="0094668A">
              <w:rPr>
                <w:rFonts w:ascii="Arial" w:hAnsi="Arial" w:cs="Arial"/>
                <w:b/>
                <w:sz w:val="28"/>
                <w:szCs w:val="28"/>
              </w:rPr>
              <w:t xml:space="preserve">ПОКРЫТИЯ </w:t>
            </w:r>
            <w:r w:rsidR="00A079EE" w:rsidRPr="0094668A">
              <w:rPr>
                <w:rFonts w:ascii="Arial" w:hAnsi="Arial" w:cs="Arial"/>
                <w:b/>
                <w:sz w:val="28"/>
                <w:szCs w:val="28"/>
              </w:rPr>
              <w:t>ЛАКОКРАСОЧНЫЕ</w:t>
            </w:r>
          </w:p>
          <w:p w14:paraId="0EC99233" w14:textId="77777777" w:rsidR="00A079EE" w:rsidRPr="0094668A" w:rsidRDefault="00A079EE" w:rsidP="00EB06B7">
            <w:pPr>
              <w:spacing w:line="360" w:lineRule="auto"/>
              <w:jc w:val="center"/>
              <w:rPr>
                <w:rFonts w:ascii="Arial" w:hAnsi="Arial" w:cs="Arial"/>
                <w:b/>
                <w:sz w:val="20"/>
                <w:szCs w:val="20"/>
              </w:rPr>
            </w:pPr>
          </w:p>
          <w:p w14:paraId="65FA618D" w14:textId="77777777" w:rsidR="00A079EE" w:rsidRPr="0094668A" w:rsidRDefault="0081064F" w:rsidP="002104CC">
            <w:pPr>
              <w:pStyle w:val="210"/>
              <w:shd w:val="clear" w:color="auto" w:fill="auto"/>
              <w:tabs>
                <w:tab w:val="left" w:pos="780"/>
                <w:tab w:val="left" w:pos="845"/>
              </w:tabs>
              <w:spacing w:after="0" w:line="360" w:lineRule="auto"/>
              <w:jc w:val="center"/>
              <w:rPr>
                <w:rStyle w:val="21"/>
                <w:b/>
                <w:color w:val="000000"/>
                <w:sz w:val="24"/>
                <w:szCs w:val="24"/>
                <w:lang w:val="ru-RU" w:eastAsia="ru-RU"/>
              </w:rPr>
            </w:pPr>
            <w:r>
              <w:rPr>
                <w:rStyle w:val="21"/>
                <w:b/>
                <w:color w:val="000000"/>
                <w:sz w:val="24"/>
                <w:szCs w:val="24"/>
                <w:lang w:val="ru-RU" w:eastAsia="ru-RU"/>
              </w:rPr>
              <w:t>Метод оценки внешнего вида</w:t>
            </w:r>
          </w:p>
          <w:p w14:paraId="517D52CF" w14:textId="77777777" w:rsidR="00A079EE" w:rsidRPr="0094668A" w:rsidRDefault="00A079EE" w:rsidP="00A079EE">
            <w:pPr>
              <w:pStyle w:val="210"/>
              <w:shd w:val="clear" w:color="auto" w:fill="auto"/>
              <w:tabs>
                <w:tab w:val="left" w:pos="780"/>
                <w:tab w:val="left" w:pos="845"/>
              </w:tabs>
              <w:spacing w:after="0" w:line="360" w:lineRule="auto"/>
              <w:jc w:val="center"/>
              <w:rPr>
                <w:rStyle w:val="21"/>
                <w:b/>
                <w:color w:val="000000"/>
                <w:lang w:val="ru-RU" w:eastAsia="ru-RU"/>
              </w:rPr>
            </w:pPr>
          </w:p>
          <w:p w14:paraId="4FDEC150" w14:textId="77777777" w:rsidR="00502ACA" w:rsidRPr="004A1A41" w:rsidRDefault="007D2E28" w:rsidP="0081064F">
            <w:pPr>
              <w:jc w:val="center"/>
              <w:rPr>
                <w:rFonts w:ascii="Arial" w:hAnsi="Arial" w:cs="Arial"/>
                <w:lang w:val="en-US"/>
              </w:rPr>
            </w:pPr>
            <w:r w:rsidRPr="0094668A">
              <w:rPr>
                <w:rFonts w:ascii="Arial" w:hAnsi="Arial" w:cs="Arial"/>
                <w:lang w:val="en-US"/>
              </w:rPr>
              <w:t>Paint</w:t>
            </w:r>
            <w:r w:rsidRPr="004A1A41">
              <w:rPr>
                <w:rFonts w:ascii="Arial" w:hAnsi="Arial" w:cs="Arial"/>
                <w:lang w:val="en-US"/>
              </w:rPr>
              <w:t xml:space="preserve"> </w:t>
            </w:r>
            <w:r w:rsidRPr="0094668A">
              <w:rPr>
                <w:rFonts w:ascii="Arial" w:hAnsi="Arial" w:cs="Arial"/>
                <w:lang w:val="en-US"/>
              </w:rPr>
              <w:t>coatings</w:t>
            </w:r>
            <w:r w:rsidR="0081064F" w:rsidRPr="004A1A41">
              <w:rPr>
                <w:rFonts w:ascii="Arial" w:hAnsi="Arial" w:cs="Arial"/>
                <w:lang w:val="en-US"/>
              </w:rPr>
              <w:t xml:space="preserve">. </w:t>
            </w:r>
            <w:r w:rsidR="004A1A41">
              <w:rPr>
                <w:rFonts w:ascii="Arial" w:hAnsi="Arial" w:cs="Arial"/>
                <w:lang w:val="en-US"/>
              </w:rPr>
              <w:t>Method of appearance rating</w:t>
            </w:r>
          </w:p>
        </w:tc>
      </w:tr>
    </w:tbl>
    <w:p w14:paraId="5007AC4D" w14:textId="77777777" w:rsidR="00A079EE" w:rsidRPr="00E078B8" w:rsidRDefault="00A079EE" w:rsidP="00E078B8">
      <w:pPr>
        <w:pStyle w:val="210"/>
        <w:shd w:val="clear" w:color="auto" w:fill="auto"/>
        <w:tabs>
          <w:tab w:val="left" w:pos="780"/>
          <w:tab w:val="left" w:pos="845"/>
        </w:tabs>
        <w:spacing w:after="0" w:line="360" w:lineRule="auto"/>
        <w:jc w:val="left"/>
        <w:rPr>
          <w:rStyle w:val="21"/>
          <w:color w:val="000000"/>
        </w:rPr>
      </w:pPr>
    </w:p>
    <w:p w14:paraId="5169DA7E" w14:textId="77777777" w:rsidR="00042F61" w:rsidRPr="0032311A" w:rsidRDefault="00042F61" w:rsidP="00E078B8">
      <w:pPr>
        <w:pStyle w:val="210"/>
        <w:shd w:val="clear" w:color="auto" w:fill="auto"/>
        <w:tabs>
          <w:tab w:val="left" w:pos="780"/>
          <w:tab w:val="left" w:pos="845"/>
        </w:tabs>
        <w:spacing w:after="0" w:line="360" w:lineRule="auto"/>
        <w:ind w:firstLine="5245"/>
        <w:jc w:val="left"/>
        <w:rPr>
          <w:rStyle w:val="21"/>
          <w:b/>
          <w:color w:val="000000"/>
          <w:sz w:val="24"/>
          <w:szCs w:val="24"/>
        </w:rPr>
      </w:pPr>
      <w:r w:rsidRPr="0032311A">
        <w:rPr>
          <w:rStyle w:val="21"/>
          <w:b/>
          <w:color w:val="000000"/>
          <w:sz w:val="24"/>
          <w:szCs w:val="24"/>
        </w:rPr>
        <w:t xml:space="preserve">Дата введения </w:t>
      </w:r>
      <w:r w:rsidR="005C50C2" w:rsidRPr="0032311A">
        <w:rPr>
          <w:rStyle w:val="21"/>
          <w:b/>
          <w:color w:val="000000"/>
          <w:sz w:val="24"/>
          <w:szCs w:val="24"/>
        </w:rPr>
        <w:t>—</w:t>
      </w:r>
      <w:r w:rsidR="00E80500" w:rsidRPr="0032311A">
        <w:rPr>
          <w:rStyle w:val="21"/>
          <w:b/>
          <w:color w:val="000000"/>
          <w:sz w:val="24"/>
          <w:szCs w:val="24"/>
        </w:rPr>
        <w:t xml:space="preserve"> 20</w:t>
      </w:r>
      <w:r w:rsidR="00CB39EA" w:rsidRPr="0032311A">
        <w:rPr>
          <w:rStyle w:val="21"/>
          <w:b/>
          <w:color w:val="000000"/>
          <w:sz w:val="24"/>
          <w:szCs w:val="24"/>
        </w:rPr>
        <w:t xml:space="preserve">2 </w:t>
      </w:r>
      <w:r w:rsidR="00370928">
        <w:rPr>
          <w:rStyle w:val="21"/>
          <w:b/>
          <w:color w:val="000000"/>
          <w:sz w:val="24"/>
          <w:szCs w:val="24"/>
        </w:rPr>
        <w:t xml:space="preserve">   </w:t>
      </w:r>
      <w:r w:rsidR="005C50C2" w:rsidRPr="0032311A">
        <w:rPr>
          <w:rStyle w:val="21"/>
          <w:b/>
          <w:color w:val="000000"/>
          <w:sz w:val="24"/>
          <w:szCs w:val="24"/>
        </w:rPr>
        <w:t>–</w:t>
      </w:r>
      <w:r w:rsidR="00CB39EA" w:rsidRPr="0032311A">
        <w:rPr>
          <w:rStyle w:val="21"/>
          <w:b/>
          <w:color w:val="000000"/>
          <w:sz w:val="24"/>
          <w:szCs w:val="24"/>
        </w:rPr>
        <w:t xml:space="preserve"> </w:t>
      </w:r>
      <w:r w:rsidR="00370928">
        <w:rPr>
          <w:rStyle w:val="21"/>
          <w:b/>
          <w:color w:val="000000"/>
          <w:sz w:val="24"/>
          <w:szCs w:val="24"/>
        </w:rPr>
        <w:t xml:space="preserve">      </w:t>
      </w:r>
      <w:r w:rsidR="00CB39EA" w:rsidRPr="0032311A">
        <w:rPr>
          <w:rStyle w:val="21"/>
          <w:b/>
          <w:color w:val="000000"/>
          <w:sz w:val="24"/>
          <w:szCs w:val="24"/>
        </w:rPr>
        <w:t xml:space="preserve"> </w:t>
      </w:r>
      <w:r w:rsidR="005C50C2" w:rsidRPr="0032311A">
        <w:rPr>
          <w:rStyle w:val="21"/>
          <w:b/>
          <w:color w:val="000000"/>
          <w:sz w:val="24"/>
          <w:szCs w:val="24"/>
        </w:rPr>
        <w:t>–</w:t>
      </w:r>
      <w:r w:rsidR="00CB39EA" w:rsidRPr="0032311A">
        <w:rPr>
          <w:rStyle w:val="21"/>
          <w:b/>
          <w:color w:val="000000"/>
          <w:sz w:val="24"/>
          <w:szCs w:val="24"/>
        </w:rPr>
        <w:t xml:space="preserve">  </w:t>
      </w:r>
      <w:r w:rsidR="00370928">
        <w:rPr>
          <w:rStyle w:val="21"/>
          <w:b/>
          <w:color w:val="000000"/>
          <w:sz w:val="24"/>
          <w:szCs w:val="24"/>
        </w:rPr>
        <w:t xml:space="preserve">    </w:t>
      </w:r>
    </w:p>
    <w:p w14:paraId="64EFE96A" w14:textId="77777777" w:rsidR="00E80500" w:rsidRPr="00E078B8" w:rsidRDefault="00E80500" w:rsidP="00532DA6">
      <w:pPr>
        <w:spacing w:line="360" w:lineRule="auto"/>
        <w:ind w:firstLine="709"/>
        <w:rPr>
          <w:rFonts w:ascii="Arial" w:hAnsi="Arial" w:cs="Arial"/>
          <w:sz w:val="28"/>
        </w:rPr>
      </w:pPr>
    </w:p>
    <w:p w14:paraId="62DA78F3" w14:textId="77777777" w:rsidR="00042F61" w:rsidRPr="00532DA6" w:rsidRDefault="00CB4416" w:rsidP="00532DA6">
      <w:pPr>
        <w:spacing w:line="360" w:lineRule="auto"/>
        <w:ind w:firstLine="709"/>
        <w:rPr>
          <w:rFonts w:ascii="Arial" w:hAnsi="Arial" w:cs="Arial"/>
          <w:b/>
          <w:sz w:val="28"/>
        </w:rPr>
      </w:pPr>
      <w:r w:rsidRPr="00532DA6">
        <w:rPr>
          <w:rFonts w:ascii="Arial" w:hAnsi="Arial" w:cs="Arial"/>
          <w:b/>
          <w:sz w:val="28"/>
        </w:rPr>
        <w:t>1 Область применения</w:t>
      </w:r>
    </w:p>
    <w:p w14:paraId="725EDC43" w14:textId="77777777" w:rsidR="00CB4416" w:rsidRPr="00532DA6" w:rsidRDefault="00CB4416" w:rsidP="00532DA6">
      <w:pPr>
        <w:spacing w:line="360" w:lineRule="auto"/>
        <w:ind w:firstLine="709"/>
        <w:rPr>
          <w:rFonts w:ascii="Arial" w:hAnsi="Arial" w:cs="Arial"/>
        </w:rPr>
      </w:pPr>
    </w:p>
    <w:p w14:paraId="3C34FC50" w14:textId="77777777" w:rsidR="003F4AC4" w:rsidRDefault="005402A7" w:rsidP="00532DA6">
      <w:pPr>
        <w:spacing w:line="360" w:lineRule="auto"/>
        <w:ind w:firstLine="709"/>
        <w:rPr>
          <w:rFonts w:ascii="Arial" w:hAnsi="Arial" w:cs="Arial"/>
        </w:rPr>
      </w:pPr>
      <w:r w:rsidRPr="00532DA6">
        <w:rPr>
          <w:rFonts w:ascii="Arial" w:hAnsi="Arial" w:cs="Arial"/>
        </w:rPr>
        <w:t>Настоящий стандарт</w:t>
      </w:r>
      <w:r w:rsidR="00380CFE" w:rsidRPr="00532DA6">
        <w:rPr>
          <w:rFonts w:ascii="Arial" w:hAnsi="Arial" w:cs="Arial"/>
        </w:rPr>
        <w:t xml:space="preserve"> </w:t>
      </w:r>
      <w:r w:rsidR="003F4AC4" w:rsidRPr="00532DA6">
        <w:rPr>
          <w:rFonts w:ascii="Arial" w:hAnsi="Arial" w:cs="Arial"/>
        </w:rPr>
        <w:t>распространяется на лакокрасочные</w:t>
      </w:r>
      <w:r w:rsidR="00A76E6C" w:rsidRPr="00532DA6">
        <w:rPr>
          <w:rFonts w:ascii="Arial" w:hAnsi="Arial" w:cs="Arial"/>
        </w:rPr>
        <w:t xml:space="preserve"> покрытия (далее – покрытия)</w:t>
      </w:r>
      <w:r w:rsidR="001211F6">
        <w:rPr>
          <w:rFonts w:ascii="Arial" w:hAnsi="Arial" w:cs="Arial"/>
        </w:rPr>
        <w:t xml:space="preserve"> </w:t>
      </w:r>
      <w:r w:rsidR="004A1A41">
        <w:rPr>
          <w:rFonts w:ascii="Arial" w:hAnsi="Arial" w:cs="Arial"/>
        </w:rPr>
        <w:t>и устанавливает метод оценки внешнего вида покрытия на металлических и неметаллических поверхностях</w:t>
      </w:r>
      <w:r w:rsidR="00380CFE" w:rsidRPr="00532DA6">
        <w:rPr>
          <w:rFonts w:ascii="Arial" w:hAnsi="Arial" w:cs="Arial"/>
        </w:rPr>
        <w:t>.</w:t>
      </w:r>
    </w:p>
    <w:p w14:paraId="57C05A35" w14:textId="77777777" w:rsidR="004A1A41" w:rsidRDefault="004A1A41" w:rsidP="00532DA6">
      <w:pPr>
        <w:spacing w:line="360" w:lineRule="auto"/>
        <w:ind w:firstLine="709"/>
        <w:rPr>
          <w:rFonts w:ascii="Arial" w:hAnsi="Arial" w:cs="Arial"/>
        </w:rPr>
      </w:pPr>
      <w:r>
        <w:rPr>
          <w:rFonts w:ascii="Arial" w:hAnsi="Arial" w:cs="Arial"/>
        </w:rPr>
        <w:t>Метод применяют для определения интенсивности изменения внешнего вида, количества, размеров и глубины дефектов, возникающих при испытаниях покрытий, а также при испытаниях и эксплуатации (хранении) изделий с покрытиями.</w:t>
      </w:r>
    </w:p>
    <w:p w14:paraId="09519898" w14:textId="77777777" w:rsidR="004A1A41" w:rsidRDefault="004A1A41" w:rsidP="00532DA6">
      <w:pPr>
        <w:spacing w:line="360" w:lineRule="auto"/>
        <w:ind w:firstLine="709"/>
        <w:rPr>
          <w:rFonts w:ascii="Arial" w:hAnsi="Arial" w:cs="Arial"/>
        </w:rPr>
      </w:pPr>
      <w:r>
        <w:rPr>
          <w:rFonts w:ascii="Arial" w:hAnsi="Arial" w:cs="Arial"/>
        </w:rPr>
        <w:t>В зависимости от цели испытания (обследования, технического осмотра), оценку внешнего вида проводят по декоративным и/или защитным свойствам.</w:t>
      </w:r>
    </w:p>
    <w:p w14:paraId="1A57C3EE" w14:textId="77777777" w:rsidR="003876EB" w:rsidRPr="00E078B8" w:rsidRDefault="003876EB" w:rsidP="00532DA6">
      <w:pPr>
        <w:spacing w:line="360" w:lineRule="auto"/>
        <w:ind w:firstLine="709"/>
        <w:rPr>
          <w:rFonts w:ascii="Arial" w:hAnsi="Arial" w:cs="Arial"/>
          <w:sz w:val="28"/>
        </w:rPr>
      </w:pPr>
    </w:p>
    <w:p w14:paraId="34044A98" w14:textId="77777777" w:rsidR="007271CE" w:rsidRPr="00532DA6" w:rsidRDefault="007271CE" w:rsidP="00532DA6">
      <w:pPr>
        <w:spacing w:line="360" w:lineRule="auto"/>
        <w:ind w:firstLine="709"/>
        <w:rPr>
          <w:rFonts w:ascii="Arial" w:hAnsi="Arial" w:cs="Arial"/>
          <w:b/>
          <w:sz w:val="28"/>
        </w:rPr>
      </w:pPr>
      <w:r w:rsidRPr="00532DA6">
        <w:rPr>
          <w:rFonts w:ascii="Arial" w:hAnsi="Arial" w:cs="Arial"/>
          <w:b/>
          <w:sz w:val="28"/>
        </w:rPr>
        <w:t>2 Нормативные ссылки</w:t>
      </w:r>
    </w:p>
    <w:p w14:paraId="23AE677C" w14:textId="77777777" w:rsidR="005C5652" w:rsidRPr="00532DA6" w:rsidRDefault="005C5652" w:rsidP="00532DA6">
      <w:pPr>
        <w:spacing w:line="360" w:lineRule="auto"/>
        <w:ind w:firstLine="709"/>
        <w:rPr>
          <w:rFonts w:ascii="Arial" w:hAnsi="Arial" w:cs="Arial"/>
        </w:rPr>
      </w:pPr>
    </w:p>
    <w:p w14:paraId="74C4D7B6" w14:textId="77777777" w:rsidR="007271CE" w:rsidRDefault="007271CE" w:rsidP="004E1997">
      <w:pPr>
        <w:pStyle w:val="70"/>
        <w:shd w:val="clear" w:color="auto" w:fill="auto"/>
        <w:spacing w:after="0" w:line="360" w:lineRule="auto"/>
        <w:ind w:firstLine="680"/>
        <w:rPr>
          <w:rStyle w:val="7"/>
          <w:sz w:val="24"/>
          <w:szCs w:val="24"/>
          <w:lang w:val="ru-RU"/>
        </w:rPr>
      </w:pPr>
      <w:r w:rsidRPr="00121B6A">
        <w:rPr>
          <w:rStyle w:val="7"/>
          <w:color w:val="000000"/>
          <w:sz w:val="24"/>
          <w:szCs w:val="24"/>
        </w:rPr>
        <w:t xml:space="preserve">В настоящем стандарте использованы нормативные ссылки на следующие </w:t>
      </w:r>
      <w:r w:rsidRPr="00121B6A">
        <w:rPr>
          <w:rStyle w:val="7"/>
          <w:sz w:val="24"/>
          <w:szCs w:val="24"/>
        </w:rPr>
        <w:t>межгосударственные стандарты:</w:t>
      </w:r>
    </w:p>
    <w:p w14:paraId="3E944EE3" w14:textId="77777777" w:rsidR="00456731" w:rsidRPr="00456731" w:rsidRDefault="00456731" w:rsidP="004E1997">
      <w:pPr>
        <w:pStyle w:val="70"/>
        <w:shd w:val="clear" w:color="auto" w:fill="auto"/>
        <w:spacing w:after="0" w:line="360" w:lineRule="auto"/>
        <w:ind w:firstLine="680"/>
        <w:rPr>
          <w:rStyle w:val="7"/>
          <w:sz w:val="24"/>
          <w:szCs w:val="24"/>
          <w:lang w:val="ru-RU"/>
        </w:rPr>
      </w:pPr>
      <w:r>
        <w:rPr>
          <w:rStyle w:val="7"/>
          <w:sz w:val="24"/>
          <w:szCs w:val="24"/>
          <w:lang w:val="ru-RU"/>
        </w:rPr>
        <w:t xml:space="preserve">ГОСТ 9.311—2021 </w:t>
      </w:r>
      <w:r w:rsidRPr="00456731">
        <w:rPr>
          <w:rFonts w:cs="Arial"/>
          <w:i w:val="0"/>
          <w:sz w:val="24"/>
          <w:szCs w:val="24"/>
        </w:rPr>
        <w:t>Единая система защиты от коррозии и старения. Покрытия металлические и неметаллические неорганические. Метод оценки коррозионных поражений</w:t>
      </w:r>
    </w:p>
    <w:p w14:paraId="5AA33859" w14:textId="77777777" w:rsidR="00C45359" w:rsidRPr="00EA2792" w:rsidRDefault="00C45359" w:rsidP="00C45359">
      <w:pPr>
        <w:pStyle w:val="70"/>
        <w:shd w:val="clear" w:color="auto" w:fill="auto"/>
        <w:spacing w:after="0" w:line="360" w:lineRule="auto"/>
        <w:ind w:firstLine="720"/>
        <w:rPr>
          <w:rStyle w:val="7"/>
          <w:iCs/>
          <w:sz w:val="24"/>
          <w:szCs w:val="24"/>
          <w:lang w:val="ru-RU"/>
        </w:rPr>
      </w:pPr>
      <w:r w:rsidRPr="00EA2792">
        <w:rPr>
          <w:rStyle w:val="7"/>
          <w:iCs/>
          <w:sz w:val="24"/>
          <w:szCs w:val="24"/>
          <w:lang w:val="ru-RU"/>
        </w:rPr>
        <w:t>ГОСТ 896 Материалы лакокрасочные. Определение блеска лакокрасочных покрытий фотоэлектрическим методом</w:t>
      </w:r>
    </w:p>
    <w:p w14:paraId="42B59F06" w14:textId="77777777" w:rsidR="00456731" w:rsidRDefault="00456731" w:rsidP="00C45359">
      <w:pPr>
        <w:pStyle w:val="70"/>
        <w:shd w:val="clear" w:color="auto" w:fill="auto"/>
        <w:spacing w:after="0" w:line="360" w:lineRule="auto"/>
        <w:ind w:firstLine="680"/>
        <w:rPr>
          <w:rStyle w:val="7"/>
          <w:iCs/>
          <w:sz w:val="24"/>
          <w:szCs w:val="24"/>
          <w:lang w:val="ru-RU"/>
        </w:rPr>
      </w:pPr>
    </w:p>
    <w:p w14:paraId="4CA28A36" w14:textId="77777777" w:rsidR="00C45359" w:rsidRDefault="00C45359" w:rsidP="00C45359">
      <w:pPr>
        <w:pStyle w:val="70"/>
        <w:shd w:val="clear" w:color="auto" w:fill="auto"/>
        <w:spacing w:after="0" w:line="360" w:lineRule="auto"/>
        <w:ind w:firstLine="680"/>
        <w:rPr>
          <w:i w:val="0"/>
          <w:sz w:val="24"/>
          <w:szCs w:val="24"/>
          <w:lang w:val="ru-RU"/>
        </w:rPr>
      </w:pPr>
      <w:r w:rsidRPr="00EA2792">
        <w:rPr>
          <w:rStyle w:val="7"/>
          <w:iCs/>
          <w:sz w:val="24"/>
          <w:szCs w:val="24"/>
        </w:rPr>
        <w:lastRenderedPageBreak/>
        <w:t xml:space="preserve">ГОСТ 8832 </w:t>
      </w:r>
      <w:r w:rsidRPr="00EA2792">
        <w:rPr>
          <w:i w:val="0"/>
          <w:sz w:val="24"/>
          <w:szCs w:val="24"/>
        </w:rPr>
        <w:t>Материалы лакокрасочные. Методы получения лакокрасочного покрытия для испытания</w:t>
      </w:r>
    </w:p>
    <w:p w14:paraId="129D1C13" w14:textId="77777777" w:rsidR="001519F6" w:rsidRDefault="00811D22" w:rsidP="001519F6">
      <w:pPr>
        <w:pStyle w:val="70"/>
        <w:shd w:val="clear" w:color="auto" w:fill="auto"/>
        <w:spacing w:after="0" w:line="360" w:lineRule="auto"/>
        <w:ind w:firstLine="720"/>
        <w:rPr>
          <w:rStyle w:val="7"/>
          <w:iCs/>
          <w:sz w:val="24"/>
          <w:szCs w:val="24"/>
          <w:lang w:val="ru-RU"/>
        </w:rPr>
      </w:pPr>
      <w:r w:rsidRPr="00EA2792">
        <w:rPr>
          <w:rStyle w:val="7"/>
          <w:iCs/>
          <w:sz w:val="24"/>
          <w:szCs w:val="24"/>
          <w:lang w:val="ru-RU"/>
        </w:rPr>
        <w:t xml:space="preserve">ГОСТ </w:t>
      </w:r>
      <w:r w:rsidR="001519F6" w:rsidRPr="00EA2792">
        <w:rPr>
          <w:rStyle w:val="7"/>
          <w:iCs/>
          <w:sz w:val="24"/>
          <w:szCs w:val="24"/>
          <w:lang w:val="ru-RU"/>
        </w:rPr>
        <w:t>16976</w:t>
      </w:r>
      <w:r w:rsidRPr="00EA2792">
        <w:rPr>
          <w:rStyle w:val="7"/>
          <w:iCs/>
          <w:sz w:val="24"/>
          <w:szCs w:val="24"/>
          <w:lang w:val="ru-RU"/>
        </w:rPr>
        <w:t xml:space="preserve"> </w:t>
      </w:r>
      <w:r w:rsidR="001519F6" w:rsidRPr="00EA2792">
        <w:rPr>
          <w:rStyle w:val="7"/>
          <w:iCs/>
          <w:sz w:val="24"/>
          <w:szCs w:val="24"/>
          <w:lang w:val="ru-RU"/>
        </w:rPr>
        <w:t>Покрытия лакокрасочные. Метод определения степени мел</w:t>
      </w:r>
      <w:r w:rsidR="00AE754B">
        <w:rPr>
          <w:rStyle w:val="7"/>
          <w:iCs/>
          <w:sz w:val="24"/>
          <w:szCs w:val="24"/>
          <w:lang w:val="ru-RU"/>
        </w:rPr>
        <w:t>ения</w:t>
      </w:r>
    </w:p>
    <w:p w14:paraId="304AD24E" w14:textId="77777777" w:rsidR="001519F6" w:rsidRDefault="001519F6" w:rsidP="001519F6">
      <w:pPr>
        <w:pStyle w:val="70"/>
        <w:shd w:val="clear" w:color="auto" w:fill="auto"/>
        <w:spacing w:after="0" w:line="360" w:lineRule="auto"/>
        <w:ind w:firstLine="720"/>
        <w:rPr>
          <w:rStyle w:val="7"/>
          <w:iCs/>
          <w:sz w:val="24"/>
          <w:szCs w:val="24"/>
          <w:lang w:val="ru-RU"/>
        </w:rPr>
      </w:pPr>
      <w:r w:rsidRPr="00EA2792">
        <w:rPr>
          <w:rStyle w:val="7"/>
          <w:iCs/>
          <w:sz w:val="24"/>
          <w:szCs w:val="24"/>
          <w:lang w:val="ru-RU"/>
        </w:rPr>
        <w:t>ГОСТ 25706 Лупы. Типы, основные параметры. Общие технические требования</w:t>
      </w:r>
    </w:p>
    <w:p w14:paraId="4172C62A" w14:textId="77777777" w:rsidR="00F31424" w:rsidRPr="00D37D47" w:rsidRDefault="002F277B" w:rsidP="001519F6">
      <w:pPr>
        <w:pStyle w:val="70"/>
        <w:shd w:val="clear" w:color="auto" w:fill="auto"/>
        <w:spacing w:after="0" w:line="360" w:lineRule="auto"/>
        <w:ind w:firstLine="720"/>
        <w:rPr>
          <w:rStyle w:val="7"/>
          <w:iCs/>
          <w:sz w:val="24"/>
          <w:szCs w:val="24"/>
          <w:lang w:val="ru-RU"/>
        </w:rPr>
      </w:pPr>
      <w:r w:rsidRPr="00D37D47">
        <w:rPr>
          <w:rStyle w:val="7"/>
          <w:iCs/>
          <w:sz w:val="24"/>
          <w:szCs w:val="24"/>
          <w:lang w:val="ru-RU"/>
        </w:rPr>
        <w:t>ГОСТ 28246</w:t>
      </w:r>
      <w:r w:rsidR="00F31424" w:rsidRPr="00D37D47">
        <w:rPr>
          <w:rStyle w:val="7"/>
          <w:iCs/>
          <w:sz w:val="24"/>
          <w:szCs w:val="24"/>
          <w:lang w:val="ru-RU"/>
        </w:rPr>
        <w:t>.1</w:t>
      </w:r>
      <w:r w:rsidRPr="00D37D47">
        <w:rPr>
          <w:rStyle w:val="7"/>
          <w:iCs/>
          <w:sz w:val="24"/>
          <w:szCs w:val="24"/>
          <w:lang w:val="ru-RU"/>
        </w:rPr>
        <w:t xml:space="preserve"> Материалы </w:t>
      </w:r>
      <w:r w:rsidR="00915332" w:rsidRPr="00D37D47">
        <w:rPr>
          <w:rStyle w:val="7"/>
          <w:iCs/>
          <w:sz w:val="24"/>
          <w:szCs w:val="24"/>
          <w:lang w:val="ru-RU"/>
        </w:rPr>
        <w:t xml:space="preserve">и покрытия </w:t>
      </w:r>
      <w:r w:rsidRPr="00D37D47">
        <w:rPr>
          <w:rStyle w:val="7"/>
          <w:iCs/>
          <w:sz w:val="24"/>
          <w:szCs w:val="24"/>
          <w:lang w:val="ru-RU"/>
        </w:rPr>
        <w:t>лакокрасочные. Термины и определения</w:t>
      </w:r>
      <w:r w:rsidR="00F31424" w:rsidRPr="00D37D47">
        <w:rPr>
          <w:rStyle w:val="7"/>
          <w:iCs/>
          <w:sz w:val="24"/>
          <w:szCs w:val="24"/>
          <w:lang w:val="ru-RU"/>
        </w:rPr>
        <w:t xml:space="preserve"> Часть </w:t>
      </w:r>
      <w:r w:rsidR="008C4991" w:rsidRPr="00D37D47">
        <w:rPr>
          <w:rStyle w:val="7"/>
          <w:iCs/>
          <w:sz w:val="24"/>
          <w:szCs w:val="24"/>
          <w:lang w:val="ru-RU"/>
        </w:rPr>
        <w:t>1</w:t>
      </w:r>
      <w:r w:rsidR="00F31424" w:rsidRPr="00D37D47">
        <w:rPr>
          <w:rStyle w:val="7"/>
          <w:iCs/>
          <w:sz w:val="24"/>
          <w:szCs w:val="24"/>
          <w:lang w:val="ru-RU"/>
        </w:rPr>
        <w:t>. Материалы лакокрасочные</w:t>
      </w:r>
    </w:p>
    <w:p w14:paraId="6B290C33" w14:textId="77777777" w:rsidR="002F277B" w:rsidRPr="00D37D47" w:rsidRDefault="008C4991" w:rsidP="001519F6">
      <w:pPr>
        <w:pStyle w:val="70"/>
        <w:shd w:val="clear" w:color="auto" w:fill="auto"/>
        <w:spacing w:after="0" w:line="360" w:lineRule="auto"/>
        <w:ind w:firstLine="720"/>
        <w:rPr>
          <w:rStyle w:val="7"/>
          <w:iCs/>
          <w:sz w:val="24"/>
          <w:szCs w:val="24"/>
          <w:lang w:val="ru-RU"/>
        </w:rPr>
      </w:pPr>
      <w:r w:rsidRPr="00D37D47">
        <w:rPr>
          <w:rStyle w:val="7"/>
          <w:iCs/>
          <w:sz w:val="24"/>
          <w:szCs w:val="24"/>
          <w:lang w:val="ru-RU"/>
        </w:rPr>
        <w:t xml:space="preserve"> </w:t>
      </w:r>
      <w:r w:rsidR="00F31424" w:rsidRPr="00D37D47">
        <w:rPr>
          <w:rStyle w:val="7"/>
          <w:iCs/>
          <w:sz w:val="24"/>
          <w:szCs w:val="24"/>
          <w:lang w:val="ru-RU"/>
        </w:rPr>
        <w:t xml:space="preserve">ГОСТ 28246.2 Материалы и покрытия лакокрасочные. Термины и </w:t>
      </w:r>
      <w:proofErr w:type="spellStart"/>
      <w:r w:rsidR="00F31424" w:rsidRPr="00D37D47">
        <w:rPr>
          <w:rStyle w:val="7"/>
          <w:iCs/>
          <w:sz w:val="24"/>
          <w:szCs w:val="24"/>
          <w:lang w:val="ru-RU"/>
        </w:rPr>
        <w:t>опреде-ления</w:t>
      </w:r>
      <w:proofErr w:type="spellEnd"/>
      <w:r w:rsidR="00F31424" w:rsidRPr="00D37D47">
        <w:rPr>
          <w:rStyle w:val="7"/>
          <w:iCs/>
          <w:sz w:val="24"/>
          <w:szCs w:val="24"/>
          <w:lang w:val="ru-RU"/>
        </w:rPr>
        <w:t xml:space="preserve"> Часть 2. Покрытия лакокрасочные</w:t>
      </w:r>
    </w:p>
    <w:p w14:paraId="20C603A7" w14:textId="77777777" w:rsidR="001519F6" w:rsidRPr="00EA2792" w:rsidRDefault="001519F6" w:rsidP="001519F6">
      <w:pPr>
        <w:pStyle w:val="70"/>
        <w:shd w:val="clear" w:color="auto" w:fill="auto"/>
        <w:spacing w:after="0" w:line="360" w:lineRule="auto"/>
        <w:ind w:firstLine="720"/>
        <w:rPr>
          <w:i w:val="0"/>
          <w:sz w:val="24"/>
          <w:szCs w:val="24"/>
          <w:lang w:val="ru-RU"/>
        </w:rPr>
      </w:pPr>
      <w:r w:rsidRPr="00EA2792">
        <w:rPr>
          <w:i w:val="0"/>
          <w:sz w:val="24"/>
          <w:szCs w:val="24"/>
          <w:lang w:val="ru-RU"/>
        </w:rPr>
        <w:t>ГОСТ 29298 Ткани хлопчатобумажные и смешанные бытовые. Общие технические условия</w:t>
      </w:r>
    </w:p>
    <w:p w14:paraId="6786F2B6" w14:textId="77777777" w:rsidR="002253F9" w:rsidRDefault="001519F6" w:rsidP="002253F9">
      <w:pPr>
        <w:pStyle w:val="70"/>
        <w:shd w:val="clear" w:color="auto" w:fill="auto"/>
        <w:spacing w:after="0" w:line="360" w:lineRule="auto"/>
        <w:ind w:firstLine="720"/>
        <w:rPr>
          <w:i w:val="0"/>
          <w:sz w:val="24"/>
          <w:szCs w:val="24"/>
          <w:lang w:val="ru-RU"/>
        </w:rPr>
      </w:pPr>
      <w:r w:rsidRPr="00EA2792">
        <w:rPr>
          <w:i w:val="0"/>
          <w:sz w:val="24"/>
          <w:szCs w:val="24"/>
        </w:rPr>
        <w:t>ГОСТ 29319 (ИСО 3668–76) Материалы лакокрасочные. Метод визуального сравнения цвета</w:t>
      </w:r>
    </w:p>
    <w:p w14:paraId="3F1A102D" w14:textId="77777777" w:rsidR="00EA2792" w:rsidRPr="00C962BF" w:rsidRDefault="00EA2792" w:rsidP="00EA2792">
      <w:pPr>
        <w:pStyle w:val="70"/>
        <w:shd w:val="clear" w:color="auto" w:fill="auto"/>
        <w:spacing w:after="0" w:line="360" w:lineRule="auto"/>
        <w:ind w:firstLine="720"/>
        <w:contextualSpacing/>
        <w:rPr>
          <w:i w:val="0"/>
          <w:sz w:val="24"/>
          <w:szCs w:val="24"/>
          <w:shd w:val="clear" w:color="auto" w:fill="FFFFFF"/>
          <w:lang w:val="ru-RU"/>
        </w:rPr>
      </w:pPr>
      <w:r w:rsidRPr="0015626D">
        <w:rPr>
          <w:i w:val="0"/>
          <w:sz w:val="24"/>
          <w:szCs w:val="24"/>
          <w:shd w:val="clear" w:color="auto" w:fill="FFFFFF"/>
        </w:rPr>
        <w:t xml:space="preserve">ГОСТ </w:t>
      </w:r>
      <w:r w:rsidRPr="0015626D">
        <w:rPr>
          <w:i w:val="0"/>
          <w:sz w:val="24"/>
          <w:szCs w:val="24"/>
          <w:shd w:val="clear" w:color="auto" w:fill="FFFFFF"/>
          <w:lang w:val="ru-RU"/>
        </w:rPr>
        <w:t>31993</w:t>
      </w:r>
      <w:r w:rsidRPr="0015626D">
        <w:rPr>
          <w:i w:val="0"/>
          <w:sz w:val="24"/>
          <w:szCs w:val="24"/>
          <w:shd w:val="clear" w:color="auto" w:fill="FFFFFF"/>
        </w:rPr>
        <w:t xml:space="preserve"> (</w:t>
      </w:r>
      <w:r w:rsidRPr="0015626D">
        <w:rPr>
          <w:i w:val="0"/>
          <w:sz w:val="24"/>
          <w:szCs w:val="24"/>
          <w:shd w:val="clear" w:color="auto" w:fill="FFFFFF"/>
          <w:lang w:val="en-US"/>
        </w:rPr>
        <w:t>ISO</w:t>
      </w:r>
      <w:r w:rsidRPr="0015626D">
        <w:rPr>
          <w:i w:val="0"/>
          <w:sz w:val="24"/>
          <w:szCs w:val="24"/>
          <w:shd w:val="clear" w:color="auto" w:fill="FFFFFF"/>
        </w:rPr>
        <w:t xml:space="preserve"> 28</w:t>
      </w:r>
      <w:r w:rsidRPr="0015626D">
        <w:rPr>
          <w:i w:val="0"/>
          <w:sz w:val="24"/>
          <w:szCs w:val="24"/>
          <w:shd w:val="clear" w:color="auto" w:fill="FFFFFF"/>
          <w:lang w:val="ru-RU"/>
        </w:rPr>
        <w:t>08</w:t>
      </w:r>
      <w:r w:rsidRPr="0015626D">
        <w:rPr>
          <w:i w:val="0"/>
          <w:sz w:val="24"/>
          <w:szCs w:val="24"/>
          <w:shd w:val="clear" w:color="auto" w:fill="FFFFFF"/>
        </w:rPr>
        <w:t>:20</w:t>
      </w:r>
      <w:r>
        <w:rPr>
          <w:i w:val="0"/>
          <w:sz w:val="24"/>
          <w:szCs w:val="24"/>
          <w:shd w:val="clear" w:color="auto" w:fill="FFFFFF"/>
          <w:lang w:val="ru-RU"/>
        </w:rPr>
        <w:t>19</w:t>
      </w:r>
      <w:r w:rsidRPr="0015626D">
        <w:rPr>
          <w:i w:val="0"/>
          <w:sz w:val="24"/>
          <w:szCs w:val="24"/>
          <w:shd w:val="clear" w:color="auto" w:fill="FFFFFF"/>
        </w:rPr>
        <w:t xml:space="preserve">) Материалы лакокрасочные. </w:t>
      </w:r>
      <w:r w:rsidRPr="0015626D">
        <w:rPr>
          <w:i w:val="0"/>
          <w:sz w:val="24"/>
          <w:szCs w:val="24"/>
          <w:shd w:val="clear" w:color="auto" w:fill="FFFFFF"/>
          <w:lang w:val="ru-RU"/>
        </w:rPr>
        <w:t>Определение толщины покрытия</w:t>
      </w:r>
    </w:p>
    <w:p w14:paraId="65EB62F1" w14:textId="77777777" w:rsidR="00794F63" w:rsidRPr="00794F63" w:rsidRDefault="00794F63" w:rsidP="001519F6">
      <w:pPr>
        <w:pStyle w:val="70"/>
        <w:shd w:val="clear" w:color="auto" w:fill="auto"/>
        <w:spacing w:after="0" w:line="360" w:lineRule="auto"/>
        <w:ind w:firstLine="720"/>
        <w:rPr>
          <w:rStyle w:val="7"/>
          <w:iCs/>
          <w:sz w:val="24"/>
          <w:szCs w:val="24"/>
          <w:lang w:val="ru-RU"/>
        </w:rPr>
      </w:pPr>
      <w:r w:rsidRPr="00EA2792">
        <w:rPr>
          <w:rStyle w:val="7"/>
          <w:iCs/>
          <w:sz w:val="24"/>
          <w:szCs w:val="24"/>
          <w:lang w:val="ru-RU"/>
        </w:rPr>
        <w:t xml:space="preserve">ГОСТ 31975 </w:t>
      </w:r>
      <w:r w:rsidRPr="00EA2792">
        <w:rPr>
          <w:rStyle w:val="7"/>
          <w:iCs/>
          <w:sz w:val="24"/>
          <w:szCs w:val="24"/>
        </w:rPr>
        <w:t>(</w:t>
      </w:r>
      <w:r w:rsidRPr="00EA2792">
        <w:rPr>
          <w:rStyle w:val="7"/>
          <w:iCs/>
          <w:sz w:val="24"/>
          <w:szCs w:val="24"/>
          <w:lang w:val="en-US"/>
        </w:rPr>
        <w:t>ISO</w:t>
      </w:r>
      <w:r w:rsidRPr="00EA2792">
        <w:rPr>
          <w:rStyle w:val="7"/>
          <w:iCs/>
          <w:sz w:val="24"/>
          <w:szCs w:val="24"/>
        </w:rPr>
        <w:t xml:space="preserve"> </w:t>
      </w:r>
      <w:r w:rsidRPr="00EA2792">
        <w:rPr>
          <w:rStyle w:val="7"/>
          <w:iCs/>
          <w:sz w:val="24"/>
          <w:szCs w:val="24"/>
          <w:lang w:val="ru-RU"/>
        </w:rPr>
        <w:t>2813</w:t>
      </w:r>
      <w:r w:rsidRPr="00EA2792">
        <w:rPr>
          <w:rStyle w:val="7"/>
          <w:iCs/>
          <w:sz w:val="24"/>
          <w:szCs w:val="24"/>
        </w:rPr>
        <w:t>:20</w:t>
      </w:r>
      <w:r w:rsidRPr="00EA2792">
        <w:rPr>
          <w:rStyle w:val="7"/>
          <w:iCs/>
          <w:sz w:val="24"/>
          <w:szCs w:val="24"/>
          <w:lang w:val="ru-RU"/>
        </w:rPr>
        <w:t>14</w:t>
      </w:r>
      <w:r w:rsidRPr="00EA2792">
        <w:rPr>
          <w:rStyle w:val="7"/>
          <w:iCs/>
          <w:sz w:val="24"/>
          <w:szCs w:val="24"/>
        </w:rPr>
        <w:t xml:space="preserve">) </w:t>
      </w:r>
      <w:r w:rsidRPr="00EA2792">
        <w:rPr>
          <w:i w:val="0"/>
          <w:sz w:val="24"/>
          <w:szCs w:val="24"/>
          <w:shd w:val="clear" w:color="auto" w:fill="FFFFFF"/>
        </w:rPr>
        <w:t>Материалы лакокрасочные. Метод определения</w:t>
      </w:r>
      <w:r w:rsidRPr="00EA2792">
        <w:rPr>
          <w:i w:val="0"/>
          <w:sz w:val="24"/>
          <w:szCs w:val="24"/>
          <w:shd w:val="clear" w:color="auto" w:fill="FFFFFF"/>
          <w:lang w:val="ru-RU"/>
        </w:rPr>
        <w:t xml:space="preserve"> блеска лакокрасочных покрытий под углом 20°, 60° и 85°</w:t>
      </w:r>
    </w:p>
    <w:p w14:paraId="123F942A" w14:textId="77777777" w:rsidR="003062C1" w:rsidRPr="00E35623" w:rsidRDefault="003062C1" w:rsidP="004E1997">
      <w:pPr>
        <w:pStyle w:val="70"/>
        <w:shd w:val="clear" w:color="auto" w:fill="auto"/>
        <w:spacing w:after="0" w:line="360" w:lineRule="auto"/>
        <w:ind w:firstLine="720"/>
        <w:rPr>
          <w:rStyle w:val="7"/>
          <w:iCs/>
          <w:color w:val="000000"/>
          <w:lang w:val="ru-RU"/>
        </w:rPr>
      </w:pPr>
    </w:p>
    <w:p w14:paraId="2C23D637" w14:textId="77777777" w:rsidR="009A56AD" w:rsidRPr="004C1408" w:rsidRDefault="009A56AD" w:rsidP="00AE754B">
      <w:pPr>
        <w:spacing w:line="312" w:lineRule="auto"/>
        <w:ind w:firstLine="720"/>
        <w:jc w:val="both"/>
        <w:rPr>
          <w:rStyle w:val="shorttext"/>
          <w:rFonts w:ascii="Arial" w:hAnsi="Arial" w:cs="Arial"/>
          <w:color w:val="00000A"/>
          <w:sz w:val="20"/>
          <w:szCs w:val="22"/>
        </w:rPr>
      </w:pPr>
      <w:r w:rsidRPr="004C1408">
        <w:rPr>
          <w:rStyle w:val="shorttext"/>
          <w:rFonts w:ascii="Arial" w:hAnsi="Arial" w:cs="Arial"/>
          <w:color w:val="00000A"/>
          <w:sz w:val="20"/>
          <w:szCs w:val="22"/>
        </w:rPr>
        <w:t>П р и м е ч а н и е – При пользовании настоящим стандартом целесообразно проверить действие ссылочных стандартов (и классификаторов) на официальном интернет-сайте Межгосударственного совета по стандартизации, метрологии и сертификации (</w:t>
      </w:r>
      <w:hyperlink r:id="rId21" w:history="1">
        <w:r w:rsidRPr="004C1408">
          <w:rPr>
            <w:rStyle w:val="a8"/>
            <w:rFonts w:ascii="Arial" w:hAnsi="Arial" w:cs="Arial"/>
            <w:sz w:val="20"/>
            <w:szCs w:val="22"/>
            <w:lang w:val="en-US"/>
          </w:rPr>
          <w:t>www</w:t>
        </w:r>
        <w:r w:rsidRPr="004C1408">
          <w:rPr>
            <w:rStyle w:val="a8"/>
            <w:rFonts w:ascii="Arial" w:hAnsi="Arial" w:cs="Arial"/>
            <w:sz w:val="20"/>
            <w:szCs w:val="22"/>
          </w:rPr>
          <w:t>.</w:t>
        </w:r>
        <w:proofErr w:type="spellStart"/>
        <w:r w:rsidRPr="004C1408">
          <w:rPr>
            <w:rStyle w:val="a8"/>
            <w:rFonts w:ascii="Arial" w:hAnsi="Arial" w:cs="Arial"/>
            <w:sz w:val="20"/>
            <w:szCs w:val="22"/>
            <w:lang w:val="en-US"/>
          </w:rPr>
          <w:t>easc</w:t>
        </w:r>
        <w:proofErr w:type="spellEnd"/>
        <w:r w:rsidRPr="004C1408">
          <w:rPr>
            <w:rStyle w:val="a8"/>
            <w:rFonts w:ascii="Arial" w:hAnsi="Arial" w:cs="Arial"/>
            <w:sz w:val="20"/>
            <w:szCs w:val="22"/>
          </w:rPr>
          <w:t>.</w:t>
        </w:r>
        <w:r w:rsidRPr="004C1408">
          <w:rPr>
            <w:rStyle w:val="a8"/>
            <w:rFonts w:ascii="Arial" w:hAnsi="Arial" w:cs="Arial"/>
            <w:sz w:val="20"/>
            <w:szCs w:val="22"/>
            <w:lang w:val="en-US"/>
          </w:rPr>
          <w:t>by</w:t>
        </w:r>
      </w:hyperlink>
      <w:r w:rsidRPr="004C1408">
        <w:rPr>
          <w:rStyle w:val="shorttext"/>
          <w:rFonts w:ascii="Arial" w:hAnsi="Arial" w:cs="Arial"/>
          <w:color w:val="00000A"/>
          <w:sz w:val="20"/>
          <w:szCs w:val="22"/>
        </w:rPr>
        <w:t>) или по указателям национальных стандартов, издаваемым в государствах, указанных в предисловии, или на официальных сайтах соответствующих национальных органов по стандартизации. Если на документ дана недатированная ссылка, то следует использовать документ, действующий на текущий момент, с учетом всех внесенных в него изменений. Если заменен ссылочный документ, на который дана датированная ссылка, то следует использовать указанную версию этого документа. Если после принятия  настоящего стандарта в ссылочный документ, на который дана датированная ссылка, внесено изменение, затрагивающее положение, на которое дана ссылка, то это положение применяется без учета данного изменения. Если ссылочный документ отменен без замены, то положение, в котором дана ссылка на него, применяется в части, не затрагивающей эту ссылку.</w:t>
      </w:r>
    </w:p>
    <w:p w14:paraId="75DDD657" w14:textId="77777777" w:rsidR="004B1300" w:rsidRPr="002F54B9" w:rsidRDefault="004B1300" w:rsidP="004B1300">
      <w:pPr>
        <w:pStyle w:val="70"/>
        <w:shd w:val="clear" w:color="auto" w:fill="auto"/>
        <w:spacing w:after="120" w:line="276" w:lineRule="auto"/>
        <w:ind w:left="709" w:firstLine="0"/>
        <w:contextualSpacing/>
        <w:jc w:val="left"/>
        <w:rPr>
          <w:rStyle w:val="7"/>
          <w:b/>
          <w:iCs/>
          <w:sz w:val="24"/>
          <w:szCs w:val="28"/>
          <w:lang w:val="ru-RU"/>
        </w:rPr>
      </w:pPr>
    </w:p>
    <w:p w14:paraId="5A74CA0E" w14:textId="77777777" w:rsidR="004B1300" w:rsidRDefault="004B1300" w:rsidP="004B1300">
      <w:pPr>
        <w:pStyle w:val="70"/>
        <w:shd w:val="clear" w:color="auto" w:fill="auto"/>
        <w:spacing w:after="120" w:line="276" w:lineRule="auto"/>
        <w:ind w:left="709" w:firstLine="0"/>
        <w:contextualSpacing/>
        <w:jc w:val="left"/>
        <w:rPr>
          <w:rStyle w:val="7"/>
          <w:b/>
          <w:iCs/>
          <w:sz w:val="28"/>
          <w:szCs w:val="28"/>
          <w:lang w:val="ru-RU"/>
        </w:rPr>
      </w:pPr>
      <w:r w:rsidRPr="00182BB0">
        <w:rPr>
          <w:rStyle w:val="7"/>
          <w:b/>
          <w:iCs/>
          <w:sz w:val="28"/>
          <w:szCs w:val="28"/>
        </w:rPr>
        <w:t>3 Термины и определения</w:t>
      </w:r>
    </w:p>
    <w:p w14:paraId="4D785E11" w14:textId="77777777" w:rsidR="004B1300" w:rsidRPr="00FE1ABC" w:rsidRDefault="004B1300" w:rsidP="004B1300">
      <w:pPr>
        <w:pStyle w:val="70"/>
        <w:shd w:val="clear" w:color="auto" w:fill="auto"/>
        <w:spacing w:after="120" w:line="276" w:lineRule="auto"/>
        <w:ind w:left="709" w:firstLine="0"/>
        <w:contextualSpacing/>
        <w:jc w:val="left"/>
        <w:rPr>
          <w:rStyle w:val="7"/>
          <w:b/>
          <w:iCs/>
          <w:sz w:val="22"/>
          <w:lang w:val="ru-RU"/>
        </w:rPr>
      </w:pPr>
    </w:p>
    <w:p w14:paraId="1DBD89FF" w14:textId="6E61FA77" w:rsidR="00E35623" w:rsidRPr="00EF1EF6" w:rsidRDefault="004B1300" w:rsidP="00AC7B09">
      <w:pPr>
        <w:spacing w:line="360" w:lineRule="auto"/>
        <w:ind w:firstLine="709"/>
        <w:jc w:val="both"/>
        <w:rPr>
          <w:rFonts w:ascii="Arial" w:hAnsi="Arial" w:cs="Arial"/>
          <w:color w:val="000000" w:themeColor="text1"/>
        </w:rPr>
      </w:pPr>
      <w:r w:rsidRPr="00E35623">
        <w:rPr>
          <w:rFonts w:ascii="Arial" w:hAnsi="Arial" w:cs="Arial"/>
        </w:rPr>
        <w:t>В</w:t>
      </w:r>
      <w:r w:rsidR="003062C1" w:rsidRPr="00E35623">
        <w:rPr>
          <w:rFonts w:ascii="Arial" w:hAnsi="Arial" w:cs="Arial"/>
        </w:rPr>
        <w:t xml:space="preserve"> </w:t>
      </w:r>
      <w:r w:rsidRPr="00E35623">
        <w:rPr>
          <w:rFonts w:ascii="Arial" w:hAnsi="Arial" w:cs="Arial"/>
        </w:rPr>
        <w:t>настоящем</w:t>
      </w:r>
      <w:r w:rsidR="00AC37F2" w:rsidRPr="00E35623">
        <w:rPr>
          <w:rFonts w:ascii="Arial" w:hAnsi="Arial" w:cs="Arial"/>
        </w:rPr>
        <w:t xml:space="preserve"> </w:t>
      </w:r>
      <w:r w:rsidRPr="00E35623">
        <w:rPr>
          <w:rFonts w:ascii="Arial" w:hAnsi="Arial" w:cs="Arial"/>
        </w:rPr>
        <w:t>стандарте</w:t>
      </w:r>
      <w:r w:rsidR="003062C1" w:rsidRPr="00E35623">
        <w:rPr>
          <w:rFonts w:ascii="Arial" w:hAnsi="Arial" w:cs="Arial"/>
        </w:rPr>
        <w:t xml:space="preserve"> </w:t>
      </w:r>
      <w:r w:rsidRPr="00E35623">
        <w:rPr>
          <w:rFonts w:ascii="Arial" w:hAnsi="Arial" w:cs="Arial"/>
        </w:rPr>
        <w:t>применены</w:t>
      </w:r>
      <w:r w:rsidR="003062C1" w:rsidRPr="00E35623">
        <w:rPr>
          <w:rFonts w:ascii="Arial" w:hAnsi="Arial" w:cs="Arial"/>
        </w:rPr>
        <w:t xml:space="preserve"> </w:t>
      </w:r>
      <w:r w:rsidRPr="00E35623">
        <w:rPr>
          <w:rFonts w:ascii="Arial" w:hAnsi="Arial" w:cs="Arial"/>
        </w:rPr>
        <w:t>термины</w:t>
      </w:r>
      <w:r w:rsidR="00EE236E" w:rsidRPr="00E35623">
        <w:rPr>
          <w:rFonts w:ascii="Arial" w:hAnsi="Arial" w:cs="Arial"/>
        </w:rPr>
        <w:t xml:space="preserve"> </w:t>
      </w:r>
      <w:r w:rsidRPr="00E35623">
        <w:rPr>
          <w:rFonts w:ascii="Arial" w:hAnsi="Arial" w:cs="Arial"/>
        </w:rPr>
        <w:t>и</w:t>
      </w:r>
      <w:r w:rsidR="003062C1" w:rsidRPr="00E35623">
        <w:rPr>
          <w:rFonts w:ascii="Arial" w:hAnsi="Arial" w:cs="Arial"/>
        </w:rPr>
        <w:t xml:space="preserve"> </w:t>
      </w:r>
      <w:r w:rsidRPr="00E35623">
        <w:rPr>
          <w:rFonts w:ascii="Arial" w:hAnsi="Arial" w:cs="Arial"/>
        </w:rPr>
        <w:t xml:space="preserve">определения </w:t>
      </w:r>
      <w:r w:rsidR="003062C1" w:rsidRPr="00E35623">
        <w:rPr>
          <w:rFonts w:ascii="Arial" w:hAnsi="Arial" w:cs="Arial"/>
        </w:rPr>
        <w:t>по</w:t>
      </w:r>
      <w:r w:rsidR="005E3630">
        <w:rPr>
          <w:rFonts w:ascii="Arial" w:hAnsi="Arial" w:cs="Arial"/>
        </w:rPr>
        <w:t xml:space="preserve">                  </w:t>
      </w:r>
      <w:r w:rsidR="003062C1" w:rsidRPr="00EF1EF6">
        <w:rPr>
          <w:rFonts w:ascii="Arial" w:hAnsi="Arial" w:cs="Arial"/>
          <w:color w:val="000000" w:themeColor="text1"/>
        </w:rPr>
        <w:t>ГОСТ 28246</w:t>
      </w:r>
      <w:r w:rsidR="00E35623" w:rsidRPr="00EF1EF6">
        <w:rPr>
          <w:rFonts w:ascii="Arial" w:hAnsi="Arial" w:cs="Arial"/>
          <w:color w:val="000000" w:themeColor="text1"/>
        </w:rPr>
        <w:t>.1 и ГОСТ 28246.2</w:t>
      </w:r>
      <w:r w:rsidR="00AC7B09">
        <w:rPr>
          <w:rFonts w:ascii="Arial" w:hAnsi="Arial" w:cs="Arial"/>
          <w:color w:val="000000" w:themeColor="text1"/>
        </w:rPr>
        <w:t xml:space="preserve">, </w:t>
      </w:r>
      <w:r w:rsidR="00AC7B09" w:rsidRPr="003D2E28">
        <w:rPr>
          <w:rFonts w:ascii="Arial" w:hAnsi="Arial" w:cs="Arial"/>
          <w:color w:val="000000" w:themeColor="text1"/>
        </w:rPr>
        <w:t>а также следующи</w:t>
      </w:r>
      <w:r w:rsidR="00D97D16">
        <w:rPr>
          <w:rFonts w:ascii="Arial" w:hAnsi="Arial" w:cs="Arial"/>
          <w:color w:val="000000" w:themeColor="text1"/>
        </w:rPr>
        <w:t>е</w:t>
      </w:r>
      <w:r w:rsidR="00AC7B09" w:rsidRPr="003D2E28">
        <w:rPr>
          <w:rFonts w:ascii="Arial" w:hAnsi="Arial" w:cs="Arial"/>
          <w:color w:val="000000" w:themeColor="text1"/>
        </w:rPr>
        <w:t xml:space="preserve"> термин</w:t>
      </w:r>
      <w:r w:rsidR="00D97D16">
        <w:rPr>
          <w:rFonts w:ascii="Arial" w:hAnsi="Arial" w:cs="Arial"/>
          <w:color w:val="000000" w:themeColor="text1"/>
        </w:rPr>
        <w:t>ы</w:t>
      </w:r>
      <w:r w:rsidR="003154FE" w:rsidRPr="003D2E28">
        <w:rPr>
          <w:rFonts w:ascii="Arial" w:hAnsi="Arial" w:cs="Arial"/>
          <w:color w:val="000000" w:themeColor="text1"/>
        </w:rPr>
        <w:t xml:space="preserve"> </w:t>
      </w:r>
      <w:r w:rsidR="00AC7B09" w:rsidRPr="003D2E28">
        <w:rPr>
          <w:rFonts w:ascii="Arial" w:hAnsi="Arial" w:cs="Arial"/>
          <w:color w:val="000000" w:themeColor="text1"/>
        </w:rPr>
        <w:t>с соответствующими определени</w:t>
      </w:r>
      <w:r w:rsidR="00D97D16">
        <w:rPr>
          <w:rFonts w:ascii="Arial" w:hAnsi="Arial" w:cs="Arial"/>
          <w:color w:val="000000" w:themeColor="text1"/>
        </w:rPr>
        <w:t>ями</w:t>
      </w:r>
      <w:r w:rsidR="003154FE" w:rsidRPr="003D2E28">
        <w:rPr>
          <w:rFonts w:ascii="Arial" w:hAnsi="Arial" w:cs="Arial"/>
          <w:color w:val="000000" w:themeColor="text1"/>
        </w:rPr>
        <w:t>:</w:t>
      </w:r>
    </w:p>
    <w:p w14:paraId="0B63AA9F" w14:textId="77777777" w:rsidR="00235920" w:rsidRDefault="00235920" w:rsidP="00456731">
      <w:pPr>
        <w:pStyle w:val="af2"/>
        <w:spacing w:line="360" w:lineRule="auto"/>
        <w:ind w:left="0" w:firstLine="709"/>
        <w:jc w:val="both"/>
        <w:rPr>
          <w:rFonts w:ascii="Arial" w:hAnsi="Arial" w:cs="Arial"/>
        </w:rPr>
      </w:pPr>
      <w:r w:rsidRPr="00EF1EF6">
        <w:rPr>
          <w:rFonts w:ascii="Arial" w:hAnsi="Arial" w:cs="Arial"/>
          <w:color w:val="000000" w:themeColor="text1"/>
        </w:rPr>
        <w:t>3.1</w:t>
      </w:r>
      <w:r w:rsidRPr="00EF1EF6">
        <w:rPr>
          <w:rFonts w:ascii="Arial" w:hAnsi="Arial" w:cs="Arial"/>
          <w:b/>
          <w:color w:val="000000" w:themeColor="text1"/>
        </w:rPr>
        <w:t xml:space="preserve"> инструментальное цветовое различие</w:t>
      </w:r>
      <w:r w:rsidRPr="00EF1EF6">
        <w:rPr>
          <w:rFonts w:ascii="Arial" w:hAnsi="Arial" w:cs="Arial"/>
          <w:color w:val="000000" w:themeColor="text1"/>
          <w:position w:val="-4"/>
          <w:lang w:val="en-US"/>
        </w:rPr>
        <w:object w:dxaOrig="380" w:dyaOrig="260" w14:anchorId="0B8072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6pt;height:18.6pt" o:ole="" fillcolor="window">
            <v:imagedata r:id="rId22" o:title=""/>
          </v:shape>
          <o:OLEObject Type="Embed" ProgID="Equation.3" ShapeID="_x0000_i1025" DrawAspect="Content" ObjectID="_1818513332" r:id="rId23"/>
        </w:object>
      </w:r>
      <w:r w:rsidRPr="00EF1EF6">
        <w:rPr>
          <w:rFonts w:ascii="Arial" w:hAnsi="Arial" w:cs="Arial"/>
          <w:color w:val="000000" w:themeColor="text1"/>
        </w:rPr>
        <w:t xml:space="preserve">: Различие между двумя </w:t>
      </w:r>
      <w:r w:rsidRPr="00EF1EF6">
        <w:rPr>
          <w:rFonts w:ascii="Arial" w:hAnsi="Arial" w:cs="Arial"/>
          <w:color w:val="000000" w:themeColor="text1"/>
        </w:rPr>
        <w:lastRenderedPageBreak/>
        <w:t xml:space="preserve">цветами, определенное инструментальным методом </w:t>
      </w:r>
      <w:r w:rsidR="001E5096" w:rsidRPr="00EF1EF6">
        <w:rPr>
          <w:rFonts w:ascii="Arial" w:hAnsi="Arial" w:cs="Arial"/>
          <w:color w:val="000000" w:themeColor="text1"/>
        </w:rPr>
        <w:t xml:space="preserve">как </w:t>
      </w:r>
      <w:r w:rsidRPr="00EF1EF6">
        <w:rPr>
          <w:rFonts w:ascii="Arial" w:hAnsi="Arial" w:cs="Arial"/>
          <w:color w:val="000000" w:themeColor="text1"/>
        </w:rPr>
        <w:t>геометрическое рассто</w:t>
      </w:r>
      <w:r w:rsidRPr="006F2713">
        <w:rPr>
          <w:rFonts w:ascii="Arial" w:hAnsi="Arial" w:cs="Arial"/>
        </w:rPr>
        <w:t>яние между двумя точками цветового пространства.</w:t>
      </w:r>
    </w:p>
    <w:p w14:paraId="099544F8" w14:textId="77777777" w:rsidR="00235920" w:rsidRPr="00456731" w:rsidRDefault="00235920" w:rsidP="00456731">
      <w:pPr>
        <w:pStyle w:val="af2"/>
        <w:spacing w:line="360" w:lineRule="auto"/>
        <w:ind w:left="0" w:firstLine="709"/>
        <w:jc w:val="both"/>
        <w:rPr>
          <w:rFonts w:ascii="Arial" w:hAnsi="Arial" w:cs="Arial"/>
          <w:sz w:val="10"/>
          <w:szCs w:val="10"/>
        </w:rPr>
      </w:pPr>
    </w:p>
    <w:p w14:paraId="3E83A234" w14:textId="77777777" w:rsidR="00235920" w:rsidRPr="00456731" w:rsidRDefault="00235920" w:rsidP="00456731">
      <w:pPr>
        <w:pStyle w:val="af2"/>
        <w:spacing w:line="360" w:lineRule="auto"/>
        <w:ind w:left="0" w:firstLine="709"/>
        <w:jc w:val="both"/>
        <w:rPr>
          <w:rFonts w:ascii="Arial" w:hAnsi="Arial" w:cs="Arial"/>
          <w:sz w:val="22"/>
          <w:szCs w:val="22"/>
        </w:rPr>
      </w:pPr>
      <w:r w:rsidRPr="00456731">
        <w:rPr>
          <w:rFonts w:ascii="Arial" w:hAnsi="Arial" w:cs="Arial"/>
          <w:sz w:val="22"/>
          <w:szCs w:val="22"/>
        </w:rPr>
        <w:t>П р и м е ч а н и е – Описывает величину (размер, степень, количество в порогах) различия между цветами.</w:t>
      </w:r>
    </w:p>
    <w:p w14:paraId="5AF28300" w14:textId="77777777" w:rsidR="00456731" w:rsidRPr="006B2D23" w:rsidRDefault="00456731" w:rsidP="00456731">
      <w:pPr>
        <w:pStyle w:val="af2"/>
        <w:spacing w:line="360" w:lineRule="auto"/>
        <w:ind w:left="0" w:firstLine="709"/>
        <w:jc w:val="both"/>
        <w:rPr>
          <w:rFonts w:ascii="Arial" w:hAnsi="Arial" w:cs="Arial"/>
          <w:color w:val="auto"/>
          <w:sz w:val="10"/>
          <w:szCs w:val="10"/>
        </w:rPr>
      </w:pPr>
    </w:p>
    <w:p w14:paraId="2498763C" w14:textId="77777777" w:rsidR="00853314" w:rsidRPr="006B2D23" w:rsidRDefault="00853314" w:rsidP="00456731">
      <w:pPr>
        <w:pStyle w:val="af2"/>
        <w:spacing w:line="360" w:lineRule="auto"/>
        <w:ind w:left="0" w:firstLine="709"/>
        <w:jc w:val="both"/>
        <w:rPr>
          <w:rFonts w:ascii="Arial" w:hAnsi="Arial" w:cs="Arial"/>
          <w:color w:val="auto"/>
        </w:rPr>
      </w:pPr>
      <w:r w:rsidRPr="006B2D23">
        <w:rPr>
          <w:rFonts w:ascii="Arial" w:hAnsi="Arial" w:cs="Arial"/>
          <w:color w:val="auto"/>
        </w:rPr>
        <w:t xml:space="preserve">3.2 </w:t>
      </w:r>
      <w:r w:rsidRPr="006B2D23">
        <w:rPr>
          <w:rFonts w:ascii="Arial" w:hAnsi="Arial" w:cs="Arial"/>
          <w:b/>
          <w:color w:val="auto"/>
        </w:rPr>
        <w:t>коррози</w:t>
      </w:r>
      <w:r w:rsidR="003B6BC4" w:rsidRPr="006B2D23">
        <w:rPr>
          <w:rFonts w:ascii="Arial" w:hAnsi="Arial" w:cs="Arial"/>
          <w:b/>
          <w:color w:val="auto"/>
        </w:rPr>
        <w:t>я</w:t>
      </w:r>
      <w:r w:rsidRPr="006B2D23">
        <w:rPr>
          <w:rFonts w:ascii="Arial" w:hAnsi="Arial" w:cs="Arial"/>
          <w:b/>
          <w:color w:val="auto"/>
        </w:rPr>
        <w:t xml:space="preserve"> красно-коричневого цвета (красная ржавчина)</w:t>
      </w:r>
      <w:r w:rsidRPr="006B2D23">
        <w:rPr>
          <w:rFonts w:ascii="Arial" w:hAnsi="Arial" w:cs="Arial"/>
          <w:color w:val="auto"/>
        </w:rPr>
        <w:t>: Продукты коррозии, образующиеся на покрытии черных металлов.</w:t>
      </w:r>
    </w:p>
    <w:p w14:paraId="07FCB078" w14:textId="77777777" w:rsidR="00853314" w:rsidRPr="006B2D23" w:rsidRDefault="00853314" w:rsidP="00456731">
      <w:pPr>
        <w:pStyle w:val="af2"/>
        <w:spacing w:line="360" w:lineRule="auto"/>
        <w:ind w:left="0" w:firstLine="709"/>
        <w:jc w:val="both"/>
        <w:rPr>
          <w:rFonts w:ascii="Arial" w:hAnsi="Arial" w:cs="Arial"/>
          <w:color w:val="auto"/>
          <w:sz w:val="10"/>
          <w:szCs w:val="10"/>
        </w:rPr>
      </w:pPr>
    </w:p>
    <w:p w14:paraId="040AA8D0" w14:textId="77777777" w:rsidR="00853314" w:rsidRPr="006B2D23" w:rsidRDefault="00853314" w:rsidP="00456731">
      <w:pPr>
        <w:pStyle w:val="af2"/>
        <w:spacing w:line="360" w:lineRule="auto"/>
        <w:ind w:left="0" w:firstLine="709"/>
        <w:jc w:val="both"/>
        <w:rPr>
          <w:rFonts w:ascii="Arial" w:hAnsi="Arial" w:cs="Arial"/>
          <w:color w:val="auto"/>
          <w:sz w:val="22"/>
          <w:szCs w:val="22"/>
        </w:rPr>
      </w:pPr>
      <w:r w:rsidRPr="006B2D23">
        <w:rPr>
          <w:rFonts w:ascii="Arial" w:hAnsi="Arial" w:cs="Arial"/>
          <w:color w:val="auto"/>
          <w:sz w:val="22"/>
          <w:szCs w:val="22"/>
        </w:rPr>
        <w:t>П р и м е ч а н и е – Слой продуктов коррозии красно-коричневого цвета обычно пористый, хрупкий и/или порошкообразный.</w:t>
      </w:r>
    </w:p>
    <w:p w14:paraId="27FAF666" w14:textId="77777777" w:rsidR="00C0494C" w:rsidRPr="006B2D23" w:rsidRDefault="00C0494C" w:rsidP="00456731">
      <w:pPr>
        <w:pStyle w:val="af2"/>
        <w:spacing w:line="360" w:lineRule="auto"/>
        <w:ind w:left="0" w:firstLine="709"/>
        <w:jc w:val="both"/>
        <w:rPr>
          <w:rFonts w:ascii="Arial" w:hAnsi="Arial" w:cs="Arial"/>
          <w:color w:val="auto"/>
          <w:sz w:val="10"/>
          <w:szCs w:val="10"/>
        </w:rPr>
      </w:pPr>
    </w:p>
    <w:p w14:paraId="61CB81CB" w14:textId="77777777" w:rsidR="00853314" w:rsidRPr="006B2D23" w:rsidRDefault="00853314" w:rsidP="00456731">
      <w:pPr>
        <w:pStyle w:val="af2"/>
        <w:spacing w:line="360" w:lineRule="auto"/>
        <w:ind w:left="0" w:firstLine="709"/>
        <w:jc w:val="both"/>
        <w:rPr>
          <w:rFonts w:ascii="Arial" w:hAnsi="Arial" w:cs="Arial"/>
          <w:color w:val="auto"/>
        </w:rPr>
      </w:pPr>
      <w:r w:rsidRPr="006B2D23">
        <w:rPr>
          <w:rFonts w:ascii="Arial" w:hAnsi="Arial" w:cs="Arial"/>
          <w:color w:val="auto"/>
        </w:rPr>
        <w:t xml:space="preserve">3.3 </w:t>
      </w:r>
      <w:r w:rsidRPr="006B2D23">
        <w:rPr>
          <w:rFonts w:ascii="Arial" w:hAnsi="Arial" w:cs="Arial"/>
          <w:b/>
          <w:color w:val="auto"/>
        </w:rPr>
        <w:t>коррози</w:t>
      </w:r>
      <w:r w:rsidR="003B6BC4" w:rsidRPr="006B2D23">
        <w:rPr>
          <w:rFonts w:ascii="Arial" w:hAnsi="Arial" w:cs="Arial"/>
          <w:b/>
          <w:color w:val="auto"/>
        </w:rPr>
        <w:t>я</w:t>
      </w:r>
      <w:r w:rsidRPr="006B2D23">
        <w:rPr>
          <w:rFonts w:ascii="Arial" w:hAnsi="Arial" w:cs="Arial"/>
          <w:b/>
          <w:color w:val="auto"/>
        </w:rPr>
        <w:t xml:space="preserve"> белого цвета (белая ржавчина)</w:t>
      </w:r>
      <w:r w:rsidR="00272151">
        <w:rPr>
          <w:rFonts w:ascii="Arial" w:hAnsi="Arial" w:cs="Arial"/>
          <w:color w:val="auto"/>
        </w:rPr>
        <w:t xml:space="preserve">: Продукты </w:t>
      </w:r>
      <w:r w:rsidRPr="006B2D23">
        <w:rPr>
          <w:rFonts w:ascii="Arial" w:hAnsi="Arial" w:cs="Arial"/>
          <w:color w:val="auto"/>
        </w:rPr>
        <w:t>коррозии, образующиеся на покрытии цветных металлов.</w:t>
      </w:r>
    </w:p>
    <w:p w14:paraId="573F214F" w14:textId="77777777" w:rsidR="00853314" w:rsidRPr="006B2D23" w:rsidRDefault="00853314" w:rsidP="00456731">
      <w:pPr>
        <w:pStyle w:val="af2"/>
        <w:spacing w:line="360" w:lineRule="auto"/>
        <w:ind w:left="0" w:firstLine="709"/>
        <w:jc w:val="both"/>
        <w:rPr>
          <w:rFonts w:ascii="Arial" w:hAnsi="Arial" w:cs="Arial"/>
          <w:color w:val="auto"/>
          <w:sz w:val="10"/>
          <w:szCs w:val="10"/>
        </w:rPr>
      </w:pPr>
    </w:p>
    <w:p w14:paraId="2BEDC85D" w14:textId="77777777" w:rsidR="00143716" w:rsidRPr="006B2D23" w:rsidRDefault="00853314" w:rsidP="00456731">
      <w:pPr>
        <w:pStyle w:val="af2"/>
        <w:spacing w:line="360" w:lineRule="auto"/>
        <w:ind w:left="0" w:firstLine="709"/>
        <w:jc w:val="both"/>
        <w:rPr>
          <w:rFonts w:ascii="Arial" w:hAnsi="Arial" w:cs="Arial"/>
          <w:color w:val="auto"/>
          <w:sz w:val="22"/>
          <w:szCs w:val="22"/>
        </w:rPr>
      </w:pPr>
      <w:r w:rsidRPr="006B2D23">
        <w:rPr>
          <w:rFonts w:ascii="Arial" w:hAnsi="Arial" w:cs="Arial"/>
          <w:color w:val="auto"/>
          <w:sz w:val="22"/>
          <w:szCs w:val="22"/>
        </w:rPr>
        <w:t xml:space="preserve">П р и м е ч а н и </w:t>
      </w:r>
      <w:r w:rsidR="00143716" w:rsidRPr="006B2D23">
        <w:rPr>
          <w:rFonts w:ascii="Arial" w:hAnsi="Arial" w:cs="Arial"/>
          <w:color w:val="auto"/>
          <w:sz w:val="22"/>
          <w:szCs w:val="22"/>
        </w:rPr>
        <w:t>я</w:t>
      </w:r>
    </w:p>
    <w:p w14:paraId="5C2C6A81" w14:textId="77777777" w:rsidR="00853314" w:rsidRPr="006B2D23" w:rsidRDefault="00143716" w:rsidP="00456731">
      <w:pPr>
        <w:pStyle w:val="af2"/>
        <w:spacing w:line="360" w:lineRule="auto"/>
        <w:ind w:left="0" w:firstLine="709"/>
        <w:jc w:val="both"/>
        <w:rPr>
          <w:rFonts w:ascii="Arial" w:hAnsi="Arial" w:cs="Arial"/>
          <w:color w:val="auto"/>
          <w:sz w:val="22"/>
          <w:szCs w:val="22"/>
        </w:rPr>
      </w:pPr>
      <w:r w:rsidRPr="006B2D23">
        <w:rPr>
          <w:rFonts w:ascii="Arial" w:hAnsi="Arial" w:cs="Arial"/>
          <w:color w:val="auto"/>
          <w:sz w:val="22"/>
          <w:szCs w:val="22"/>
        </w:rPr>
        <w:t>1</w:t>
      </w:r>
      <w:r w:rsidR="00853314" w:rsidRPr="006B2D23">
        <w:rPr>
          <w:rFonts w:ascii="Arial" w:hAnsi="Arial" w:cs="Arial"/>
          <w:color w:val="auto"/>
          <w:sz w:val="22"/>
          <w:szCs w:val="22"/>
        </w:rPr>
        <w:t xml:space="preserve"> Продукты коррозии белого цвета возникают в результате образования гидроксидов </w:t>
      </w:r>
      <w:r w:rsidR="00C0494C" w:rsidRPr="006B2D23">
        <w:rPr>
          <w:rFonts w:ascii="Arial" w:hAnsi="Arial" w:cs="Arial"/>
          <w:color w:val="auto"/>
          <w:sz w:val="22"/>
          <w:szCs w:val="22"/>
        </w:rPr>
        <w:t>и оксидов металлов под действием влаги и влажной среды</w:t>
      </w:r>
      <w:r w:rsidR="00853314" w:rsidRPr="006B2D23">
        <w:rPr>
          <w:rFonts w:ascii="Arial" w:hAnsi="Arial" w:cs="Arial"/>
          <w:color w:val="auto"/>
          <w:sz w:val="22"/>
          <w:szCs w:val="22"/>
        </w:rPr>
        <w:t>.</w:t>
      </w:r>
    </w:p>
    <w:p w14:paraId="2EFEC516" w14:textId="77777777" w:rsidR="00FB4585" w:rsidRPr="006B2D23" w:rsidRDefault="00143716" w:rsidP="00FB4585">
      <w:pPr>
        <w:pStyle w:val="af2"/>
        <w:spacing w:line="360" w:lineRule="auto"/>
        <w:ind w:left="0" w:firstLine="709"/>
        <w:jc w:val="both"/>
        <w:rPr>
          <w:rFonts w:ascii="Arial" w:hAnsi="Arial" w:cs="Arial"/>
          <w:color w:val="auto"/>
          <w:sz w:val="22"/>
          <w:szCs w:val="22"/>
        </w:rPr>
      </w:pPr>
      <w:r w:rsidRPr="006B2D23">
        <w:rPr>
          <w:rFonts w:ascii="Arial" w:hAnsi="Arial" w:cs="Arial"/>
          <w:color w:val="auto"/>
          <w:sz w:val="22"/>
          <w:szCs w:val="22"/>
        </w:rPr>
        <w:t xml:space="preserve">2 </w:t>
      </w:r>
      <w:r w:rsidR="00FB4585" w:rsidRPr="006B2D23">
        <w:rPr>
          <w:rFonts w:ascii="Arial" w:hAnsi="Arial" w:cs="Arial"/>
          <w:color w:val="auto"/>
          <w:sz w:val="22"/>
          <w:szCs w:val="22"/>
        </w:rPr>
        <w:t>Слой продуктов коррозии белого цвета обычно пористый, хрупкий и/или порошкообразный.</w:t>
      </w:r>
    </w:p>
    <w:p w14:paraId="7EDB97E2" w14:textId="77777777" w:rsidR="00853314" w:rsidRPr="00800A75" w:rsidRDefault="00853314" w:rsidP="00456731">
      <w:pPr>
        <w:pStyle w:val="af2"/>
        <w:spacing w:line="360" w:lineRule="auto"/>
        <w:ind w:left="0" w:firstLine="709"/>
        <w:jc w:val="both"/>
        <w:rPr>
          <w:rFonts w:ascii="Arial" w:hAnsi="Arial" w:cs="Arial"/>
          <w:color w:val="000000" w:themeColor="text1"/>
          <w:sz w:val="10"/>
          <w:szCs w:val="10"/>
        </w:rPr>
      </w:pPr>
    </w:p>
    <w:p w14:paraId="495EB076" w14:textId="77777777" w:rsidR="00456731" w:rsidRPr="00800A75" w:rsidRDefault="00456731" w:rsidP="00456731">
      <w:pPr>
        <w:pStyle w:val="af2"/>
        <w:spacing w:line="360" w:lineRule="auto"/>
        <w:ind w:left="0" w:firstLine="709"/>
        <w:jc w:val="both"/>
        <w:rPr>
          <w:rFonts w:ascii="Arial" w:hAnsi="Arial" w:cs="Arial"/>
          <w:color w:val="000000" w:themeColor="text1"/>
        </w:rPr>
      </w:pPr>
      <w:r w:rsidRPr="00800A75">
        <w:rPr>
          <w:rFonts w:ascii="Arial" w:hAnsi="Arial" w:cs="Arial"/>
          <w:color w:val="000000" w:themeColor="text1"/>
        </w:rPr>
        <w:t xml:space="preserve">3.4 </w:t>
      </w:r>
      <w:r w:rsidRPr="00800A75">
        <w:rPr>
          <w:rFonts w:ascii="Arial" w:hAnsi="Arial" w:cs="Arial"/>
          <w:b/>
          <w:color w:val="000000" w:themeColor="text1"/>
        </w:rPr>
        <w:t>следы ржавчины</w:t>
      </w:r>
      <w:r w:rsidRPr="00800A75">
        <w:rPr>
          <w:rFonts w:ascii="Arial" w:hAnsi="Arial" w:cs="Arial"/>
          <w:color w:val="000000" w:themeColor="text1"/>
        </w:rPr>
        <w:t>: Загрязнение, вызванное проявлением образовавшихся продуктов коррозии.</w:t>
      </w:r>
    </w:p>
    <w:p w14:paraId="50A48658" w14:textId="77777777" w:rsidR="00456731" w:rsidRPr="00800A75" w:rsidRDefault="00456731" w:rsidP="00C0494C">
      <w:pPr>
        <w:pStyle w:val="af2"/>
        <w:spacing w:line="360" w:lineRule="auto"/>
        <w:ind w:left="0" w:firstLine="709"/>
        <w:jc w:val="both"/>
        <w:rPr>
          <w:rFonts w:ascii="Arial" w:hAnsi="Arial" w:cs="Arial"/>
          <w:color w:val="000000" w:themeColor="text1"/>
        </w:rPr>
      </w:pPr>
    </w:p>
    <w:p w14:paraId="52C2B1E3" w14:textId="77777777" w:rsidR="009A019A" w:rsidRPr="00E35623" w:rsidRDefault="00A54AE6" w:rsidP="00C0494C">
      <w:pPr>
        <w:pStyle w:val="70"/>
        <w:shd w:val="clear" w:color="auto" w:fill="auto"/>
        <w:spacing w:after="120" w:line="360" w:lineRule="auto"/>
        <w:ind w:left="709" w:firstLine="0"/>
        <w:contextualSpacing/>
        <w:jc w:val="left"/>
        <w:rPr>
          <w:rStyle w:val="7"/>
          <w:b/>
          <w:iCs/>
          <w:sz w:val="28"/>
          <w:szCs w:val="28"/>
          <w:lang w:val="ru-RU"/>
        </w:rPr>
      </w:pPr>
      <w:r w:rsidRPr="00E35623">
        <w:rPr>
          <w:rStyle w:val="7"/>
          <w:b/>
          <w:iCs/>
          <w:sz w:val="28"/>
          <w:szCs w:val="28"/>
          <w:lang w:val="ru-RU"/>
        </w:rPr>
        <w:t>4</w:t>
      </w:r>
      <w:r w:rsidR="00D02093" w:rsidRPr="00E35623">
        <w:rPr>
          <w:rStyle w:val="7"/>
          <w:b/>
          <w:iCs/>
          <w:sz w:val="28"/>
          <w:szCs w:val="28"/>
        </w:rPr>
        <w:t xml:space="preserve"> </w:t>
      </w:r>
      <w:r w:rsidR="00915332" w:rsidRPr="00E35623">
        <w:rPr>
          <w:rStyle w:val="7"/>
          <w:b/>
          <w:iCs/>
          <w:sz w:val="28"/>
          <w:szCs w:val="28"/>
          <w:lang w:val="ru-RU"/>
        </w:rPr>
        <w:t>Классификация и обозначение</w:t>
      </w:r>
    </w:p>
    <w:p w14:paraId="122F3C17" w14:textId="77777777" w:rsidR="005C5652" w:rsidRPr="00E35623" w:rsidRDefault="005C5652" w:rsidP="00C0494C">
      <w:pPr>
        <w:pStyle w:val="70"/>
        <w:shd w:val="clear" w:color="auto" w:fill="auto"/>
        <w:spacing w:after="120" w:line="360" w:lineRule="auto"/>
        <w:ind w:left="709" w:firstLine="0"/>
        <w:contextualSpacing/>
        <w:jc w:val="left"/>
        <w:rPr>
          <w:rStyle w:val="7"/>
          <w:b/>
          <w:iCs/>
          <w:sz w:val="28"/>
          <w:szCs w:val="28"/>
          <w:lang w:val="ru-RU"/>
        </w:rPr>
      </w:pPr>
    </w:p>
    <w:p w14:paraId="3921040A" w14:textId="77777777" w:rsidR="00915332" w:rsidRDefault="00915332" w:rsidP="00C0494C">
      <w:pPr>
        <w:spacing w:line="360" w:lineRule="auto"/>
        <w:ind w:firstLine="709"/>
        <w:jc w:val="both"/>
        <w:rPr>
          <w:rFonts w:ascii="Arial" w:hAnsi="Arial" w:cs="Arial"/>
        </w:rPr>
      </w:pPr>
      <w:r>
        <w:rPr>
          <w:rFonts w:ascii="Arial" w:hAnsi="Arial" w:cs="Arial"/>
        </w:rPr>
        <w:t>4.1 Показатели внешнего вида покрытий подразделяют на две основные группы, приведенные в таблице 1.</w:t>
      </w:r>
    </w:p>
    <w:p w14:paraId="42A4CAA0" w14:textId="77777777" w:rsidR="00C0494C" w:rsidRDefault="00C0494C" w:rsidP="00C0494C">
      <w:pPr>
        <w:spacing w:line="360" w:lineRule="auto"/>
        <w:ind w:firstLine="709"/>
        <w:jc w:val="both"/>
        <w:rPr>
          <w:rFonts w:ascii="Arial" w:hAnsi="Arial" w:cs="Arial"/>
        </w:rPr>
      </w:pPr>
    </w:p>
    <w:p w14:paraId="46FE318B" w14:textId="77777777" w:rsidR="00F02345" w:rsidRPr="00AE754B" w:rsidRDefault="00F02345" w:rsidP="00C0494C">
      <w:pPr>
        <w:spacing w:line="360" w:lineRule="auto"/>
        <w:jc w:val="both"/>
        <w:rPr>
          <w:rFonts w:ascii="Arial" w:hAnsi="Arial" w:cs="Arial"/>
          <w:color w:val="auto"/>
        </w:rPr>
      </w:pPr>
      <w:r w:rsidRPr="00AE754B">
        <w:rPr>
          <w:rFonts w:ascii="Arial" w:hAnsi="Arial" w:cs="Arial"/>
          <w:color w:val="auto"/>
        </w:rPr>
        <w:t>Т а б л и ц а  1</w:t>
      </w:r>
      <w:r w:rsidR="00915332" w:rsidRPr="00AE754B">
        <w:rPr>
          <w:rFonts w:ascii="Arial" w:hAnsi="Arial" w:cs="Arial"/>
          <w:color w:val="auto"/>
        </w:rPr>
        <w:t xml:space="preserve"> – Показатели внешнего вида</w:t>
      </w:r>
      <w:r w:rsidR="00160332" w:rsidRPr="00AE754B">
        <w:rPr>
          <w:rFonts w:ascii="Arial" w:hAnsi="Arial" w:cs="Arial"/>
          <w:color w:val="auto"/>
        </w:rPr>
        <w:t xml:space="preserve"> покрытия</w:t>
      </w:r>
    </w:p>
    <w:tbl>
      <w:tblPr>
        <w:tblStyle w:val="af0"/>
        <w:tblW w:w="0" w:type="auto"/>
        <w:tblLook w:val="04A0" w:firstRow="1" w:lastRow="0" w:firstColumn="1" w:lastColumn="0" w:noHBand="0" w:noVBand="1"/>
      </w:tblPr>
      <w:tblGrid>
        <w:gridCol w:w="4587"/>
        <w:gridCol w:w="4587"/>
      </w:tblGrid>
      <w:tr w:rsidR="00915332" w:rsidRPr="007A33AB" w14:paraId="1F4BC577" w14:textId="77777777" w:rsidTr="00915332">
        <w:tc>
          <w:tcPr>
            <w:tcW w:w="4643" w:type="dxa"/>
            <w:tcBorders>
              <w:bottom w:val="double" w:sz="4" w:space="0" w:color="auto"/>
            </w:tcBorders>
            <w:vAlign w:val="center"/>
          </w:tcPr>
          <w:p w14:paraId="20BF7E09" w14:textId="77777777" w:rsidR="00915332" w:rsidRPr="007A33AB" w:rsidRDefault="00915332" w:rsidP="00C0494C">
            <w:pPr>
              <w:spacing w:line="360" w:lineRule="auto"/>
              <w:jc w:val="center"/>
              <w:rPr>
                <w:rFonts w:ascii="Arial" w:hAnsi="Arial" w:cs="Arial"/>
                <w:sz w:val="22"/>
                <w:szCs w:val="20"/>
              </w:rPr>
            </w:pPr>
            <w:r w:rsidRPr="007A33AB">
              <w:rPr>
                <w:rFonts w:ascii="Arial" w:hAnsi="Arial" w:cs="Arial"/>
                <w:sz w:val="22"/>
                <w:szCs w:val="20"/>
              </w:rPr>
              <w:t>Наименование показателя</w:t>
            </w:r>
          </w:p>
        </w:tc>
        <w:tc>
          <w:tcPr>
            <w:tcW w:w="4643" w:type="dxa"/>
            <w:tcBorders>
              <w:bottom w:val="double" w:sz="4" w:space="0" w:color="auto"/>
            </w:tcBorders>
            <w:vAlign w:val="center"/>
          </w:tcPr>
          <w:p w14:paraId="6D52DF41" w14:textId="77777777" w:rsidR="00915332" w:rsidRPr="007A33AB" w:rsidRDefault="00915332" w:rsidP="00C0494C">
            <w:pPr>
              <w:spacing w:line="360" w:lineRule="auto"/>
              <w:jc w:val="center"/>
              <w:rPr>
                <w:rFonts w:ascii="Arial" w:hAnsi="Arial" w:cs="Arial"/>
                <w:sz w:val="22"/>
                <w:szCs w:val="20"/>
              </w:rPr>
            </w:pPr>
            <w:r w:rsidRPr="007A33AB">
              <w:rPr>
                <w:rFonts w:ascii="Arial" w:hAnsi="Arial" w:cs="Arial"/>
                <w:sz w:val="22"/>
                <w:szCs w:val="20"/>
              </w:rPr>
              <w:t>Условное обозначение</w:t>
            </w:r>
          </w:p>
        </w:tc>
      </w:tr>
      <w:tr w:rsidR="00915332" w14:paraId="14501E26" w14:textId="77777777" w:rsidTr="00C0494C">
        <w:trPr>
          <w:trHeight w:val="483"/>
        </w:trPr>
        <w:tc>
          <w:tcPr>
            <w:tcW w:w="4643" w:type="dxa"/>
            <w:tcBorders>
              <w:top w:val="double" w:sz="4" w:space="0" w:color="auto"/>
            </w:tcBorders>
          </w:tcPr>
          <w:p w14:paraId="38E31BA8" w14:textId="77777777" w:rsidR="00915332" w:rsidRDefault="00915332" w:rsidP="00C0494C">
            <w:pPr>
              <w:spacing w:line="360" w:lineRule="auto"/>
              <w:jc w:val="both"/>
              <w:rPr>
                <w:rFonts w:ascii="Arial" w:hAnsi="Arial" w:cs="Arial"/>
              </w:rPr>
            </w:pPr>
            <w:r>
              <w:rPr>
                <w:rFonts w:ascii="Arial" w:hAnsi="Arial" w:cs="Arial"/>
              </w:rPr>
              <w:t>Декоративные свойства</w:t>
            </w:r>
          </w:p>
        </w:tc>
        <w:tc>
          <w:tcPr>
            <w:tcW w:w="4643" w:type="dxa"/>
            <w:tcBorders>
              <w:top w:val="double" w:sz="4" w:space="0" w:color="auto"/>
            </w:tcBorders>
          </w:tcPr>
          <w:p w14:paraId="7BA8C30F" w14:textId="77777777" w:rsidR="00915332" w:rsidRDefault="00915332" w:rsidP="00C0494C">
            <w:pPr>
              <w:spacing w:line="360" w:lineRule="auto"/>
              <w:jc w:val="center"/>
              <w:rPr>
                <w:rFonts w:ascii="Arial" w:hAnsi="Arial" w:cs="Arial"/>
              </w:rPr>
            </w:pPr>
            <w:r>
              <w:rPr>
                <w:rFonts w:ascii="Arial" w:hAnsi="Arial" w:cs="Arial"/>
              </w:rPr>
              <w:t>АД</w:t>
            </w:r>
          </w:p>
        </w:tc>
      </w:tr>
      <w:tr w:rsidR="00915332" w14:paraId="052AE308" w14:textId="77777777" w:rsidTr="00C0494C">
        <w:trPr>
          <w:trHeight w:val="567"/>
        </w:trPr>
        <w:tc>
          <w:tcPr>
            <w:tcW w:w="4643" w:type="dxa"/>
          </w:tcPr>
          <w:p w14:paraId="60A1497B" w14:textId="77777777" w:rsidR="00915332" w:rsidRDefault="00915332" w:rsidP="00C0494C">
            <w:pPr>
              <w:spacing w:line="360" w:lineRule="auto"/>
              <w:jc w:val="both"/>
              <w:rPr>
                <w:rFonts w:ascii="Arial" w:hAnsi="Arial" w:cs="Arial"/>
              </w:rPr>
            </w:pPr>
            <w:r>
              <w:rPr>
                <w:rFonts w:ascii="Arial" w:hAnsi="Arial" w:cs="Arial"/>
              </w:rPr>
              <w:t>Защитные свойства</w:t>
            </w:r>
          </w:p>
        </w:tc>
        <w:tc>
          <w:tcPr>
            <w:tcW w:w="4643" w:type="dxa"/>
          </w:tcPr>
          <w:p w14:paraId="268CDDEF" w14:textId="77777777" w:rsidR="00915332" w:rsidRDefault="00915332" w:rsidP="00C0494C">
            <w:pPr>
              <w:spacing w:line="360" w:lineRule="auto"/>
              <w:jc w:val="center"/>
              <w:rPr>
                <w:rFonts w:ascii="Arial" w:hAnsi="Arial" w:cs="Arial"/>
              </w:rPr>
            </w:pPr>
            <w:r>
              <w:rPr>
                <w:rFonts w:ascii="Arial" w:hAnsi="Arial" w:cs="Arial"/>
              </w:rPr>
              <w:t>АЗ</w:t>
            </w:r>
          </w:p>
        </w:tc>
      </w:tr>
    </w:tbl>
    <w:p w14:paraId="59546F24" w14:textId="77777777" w:rsidR="00E35623" w:rsidRDefault="00E35623" w:rsidP="00C0494C">
      <w:pPr>
        <w:spacing w:line="360" w:lineRule="auto"/>
        <w:ind w:firstLine="709"/>
        <w:jc w:val="both"/>
        <w:rPr>
          <w:rFonts w:ascii="Arial" w:hAnsi="Arial" w:cs="Arial"/>
        </w:rPr>
      </w:pPr>
    </w:p>
    <w:p w14:paraId="17388BA0" w14:textId="77777777" w:rsidR="008D2885" w:rsidRDefault="008D2885" w:rsidP="00C0494C">
      <w:pPr>
        <w:spacing w:line="360" w:lineRule="auto"/>
        <w:ind w:firstLine="709"/>
        <w:jc w:val="both"/>
        <w:rPr>
          <w:rFonts w:ascii="Arial" w:hAnsi="Arial" w:cs="Arial"/>
        </w:rPr>
      </w:pPr>
      <w:r>
        <w:rPr>
          <w:rFonts w:ascii="Arial" w:hAnsi="Arial" w:cs="Arial"/>
        </w:rPr>
        <w:t>4.2 Виды изменений декоративных свойств покрытия и их условные обозначения приведены в таблице 2.</w:t>
      </w:r>
    </w:p>
    <w:p w14:paraId="6F5140E7" w14:textId="77777777" w:rsidR="00C0494C" w:rsidRDefault="00C0494C" w:rsidP="00C0494C">
      <w:pPr>
        <w:spacing w:line="360" w:lineRule="auto"/>
        <w:ind w:firstLine="709"/>
        <w:jc w:val="both"/>
        <w:rPr>
          <w:rFonts w:ascii="Arial" w:hAnsi="Arial" w:cs="Arial"/>
        </w:rPr>
      </w:pPr>
    </w:p>
    <w:p w14:paraId="1B33DE93" w14:textId="77777777" w:rsidR="00456731" w:rsidRDefault="00456731" w:rsidP="00C0494C">
      <w:pPr>
        <w:spacing w:line="360" w:lineRule="auto"/>
        <w:ind w:firstLine="709"/>
        <w:jc w:val="both"/>
        <w:rPr>
          <w:rFonts w:ascii="Arial" w:hAnsi="Arial" w:cs="Arial"/>
        </w:rPr>
      </w:pPr>
    </w:p>
    <w:p w14:paraId="2FEE5C3C" w14:textId="77777777" w:rsidR="008D2885" w:rsidRPr="00AE754B" w:rsidRDefault="008D2885" w:rsidP="00C0494C">
      <w:pPr>
        <w:spacing w:line="360" w:lineRule="auto"/>
        <w:jc w:val="both"/>
        <w:rPr>
          <w:rFonts w:ascii="Arial" w:hAnsi="Arial" w:cs="Arial"/>
          <w:color w:val="auto"/>
        </w:rPr>
      </w:pPr>
      <w:r w:rsidRPr="00AE754B">
        <w:rPr>
          <w:rFonts w:ascii="Arial" w:hAnsi="Arial" w:cs="Arial"/>
          <w:color w:val="auto"/>
        </w:rPr>
        <w:t>Т а б л и ц а  2 – Виды изменений декоративных свойств</w:t>
      </w:r>
      <w:r w:rsidR="00160332" w:rsidRPr="00AE754B">
        <w:rPr>
          <w:rFonts w:ascii="Arial" w:hAnsi="Arial" w:cs="Arial"/>
          <w:color w:val="auto"/>
        </w:rPr>
        <w:t xml:space="preserve"> покрытия</w:t>
      </w:r>
    </w:p>
    <w:tbl>
      <w:tblPr>
        <w:tblStyle w:val="af0"/>
        <w:tblW w:w="0" w:type="auto"/>
        <w:tblLook w:val="04A0" w:firstRow="1" w:lastRow="0" w:firstColumn="1" w:lastColumn="0" w:noHBand="0" w:noVBand="1"/>
      </w:tblPr>
      <w:tblGrid>
        <w:gridCol w:w="4588"/>
        <w:gridCol w:w="4586"/>
      </w:tblGrid>
      <w:tr w:rsidR="008D2885" w:rsidRPr="007A33AB" w14:paraId="1A7C7B6D" w14:textId="77777777" w:rsidTr="008D2885">
        <w:tc>
          <w:tcPr>
            <w:tcW w:w="4643" w:type="dxa"/>
            <w:tcBorders>
              <w:bottom w:val="double" w:sz="4" w:space="0" w:color="auto"/>
            </w:tcBorders>
            <w:vAlign w:val="center"/>
          </w:tcPr>
          <w:p w14:paraId="6655316D" w14:textId="77777777" w:rsidR="008D2885" w:rsidRPr="007A33AB" w:rsidRDefault="008D2885" w:rsidP="00C0494C">
            <w:pPr>
              <w:spacing w:line="360" w:lineRule="auto"/>
              <w:jc w:val="center"/>
              <w:rPr>
                <w:rFonts w:ascii="Arial" w:hAnsi="Arial" w:cs="Arial"/>
                <w:sz w:val="22"/>
                <w:szCs w:val="20"/>
              </w:rPr>
            </w:pPr>
            <w:r w:rsidRPr="007A33AB">
              <w:rPr>
                <w:rFonts w:ascii="Arial" w:hAnsi="Arial" w:cs="Arial"/>
                <w:sz w:val="22"/>
                <w:szCs w:val="20"/>
              </w:rPr>
              <w:t xml:space="preserve">Вид изменения </w:t>
            </w:r>
            <w:r w:rsidR="00AC3CD7" w:rsidRPr="007A33AB">
              <w:rPr>
                <w:rFonts w:ascii="Arial" w:hAnsi="Arial" w:cs="Arial"/>
                <w:sz w:val="22"/>
                <w:szCs w:val="20"/>
              </w:rPr>
              <w:t>(дефекта)</w:t>
            </w:r>
          </w:p>
        </w:tc>
        <w:tc>
          <w:tcPr>
            <w:tcW w:w="4643" w:type="dxa"/>
            <w:tcBorders>
              <w:bottom w:val="double" w:sz="4" w:space="0" w:color="auto"/>
            </w:tcBorders>
            <w:vAlign w:val="center"/>
          </w:tcPr>
          <w:p w14:paraId="6D56154F" w14:textId="77777777" w:rsidR="008D2885" w:rsidRPr="007A33AB" w:rsidRDefault="008D2885" w:rsidP="00C0494C">
            <w:pPr>
              <w:spacing w:line="360" w:lineRule="auto"/>
              <w:jc w:val="center"/>
              <w:rPr>
                <w:rFonts w:ascii="Arial" w:hAnsi="Arial" w:cs="Arial"/>
                <w:sz w:val="22"/>
                <w:szCs w:val="20"/>
              </w:rPr>
            </w:pPr>
            <w:r w:rsidRPr="007A33AB">
              <w:rPr>
                <w:rFonts w:ascii="Arial" w:hAnsi="Arial" w:cs="Arial"/>
                <w:sz w:val="22"/>
                <w:szCs w:val="20"/>
              </w:rPr>
              <w:t>Условное обозначение</w:t>
            </w:r>
          </w:p>
        </w:tc>
      </w:tr>
      <w:tr w:rsidR="008D2885" w14:paraId="373C986D" w14:textId="77777777" w:rsidTr="00C0494C">
        <w:trPr>
          <w:trHeight w:val="469"/>
        </w:trPr>
        <w:tc>
          <w:tcPr>
            <w:tcW w:w="4643" w:type="dxa"/>
            <w:tcBorders>
              <w:top w:val="double" w:sz="4" w:space="0" w:color="auto"/>
              <w:bottom w:val="single" w:sz="4" w:space="0" w:color="auto"/>
            </w:tcBorders>
          </w:tcPr>
          <w:p w14:paraId="3497C4AA" w14:textId="77777777" w:rsidR="008D2885" w:rsidRDefault="008D2885" w:rsidP="00C0494C">
            <w:pPr>
              <w:spacing w:line="360" w:lineRule="auto"/>
              <w:jc w:val="both"/>
              <w:rPr>
                <w:rFonts w:ascii="Arial" w:hAnsi="Arial" w:cs="Arial"/>
              </w:rPr>
            </w:pPr>
            <w:r>
              <w:rPr>
                <w:rFonts w:ascii="Arial" w:hAnsi="Arial" w:cs="Arial"/>
              </w:rPr>
              <w:t>Изменение блеска</w:t>
            </w:r>
          </w:p>
        </w:tc>
        <w:tc>
          <w:tcPr>
            <w:tcW w:w="4643" w:type="dxa"/>
            <w:tcBorders>
              <w:top w:val="double" w:sz="4" w:space="0" w:color="auto"/>
              <w:bottom w:val="single" w:sz="4" w:space="0" w:color="auto"/>
            </w:tcBorders>
          </w:tcPr>
          <w:p w14:paraId="3D606CD9" w14:textId="77777777" w:rsidR="008D2885" w:rsidRDefault="008D2885" w:rsidP="00C0494C">
            <w:pPr>
              <w:spacing w:line="360" w:lineRule="auto"/>
              <w:jc w:val="center"/>
              <w:rPr>
                <w:rFonts w:ascii="Arial" w:hAnsi="Arial" w:cs="Arial"/>
              </w:rPr>
            </w:pPr>
            <w:r>
              <w:rPr>
                <w:rFonts w:ascii="Arial" w:hAnsi="Arial" w:cs="Arial"/>
              </w:rPr>
              <w:t>Б</w:t>
            </w:r>
          </w:p>
        </w:tc>
      </w:tr>
      <w:tr w:rsidR="008D2885" w14:paraId="6C053AE0" w14:textId="77777777" w:rsidTr="00C0494C">
        <w:trPr>
          <w:trHeight w:val="425"/>
        </w:trPr>
        <w:tc>
          <w:tcPr>
            <w:tcW w:w="4643" w:type="dxa"/>
            <w:tcBorders>
              <w:bottom w:val="single" w:sz="4" w:space="0" w:color="auto"/>
            </w:tcBorders>
          </w:tcPr>
          <w:p w14:paraId="2AB04E0A" w14:textId="77777777" w:rsidR="008D2885" w:rsidRDefault="008D2885" w:rsidP="00C0494C">
            <w:pPr>
              <w:spacing w:line="360" w:lineRule="auto"/>
              <w:jc w:val="both"/>
              <w:rPr>
                <w:rFonts w:ascii="Arial" w:hAnsi="Arial" w:cs="Arial"/>
              </w:rPr>
            </w:pPr>
            <w:r>
              <w:rPr>
                <w:rFonts w:ascii="Arial" w:hAnsi="Arial" w:cs="Arial"/>
              </w:rPr>
              <w:t>Изменение цвета</w:t>
            </w:r>
          </w:p>
        </w:tc>
        <w:tc>
          <w:tcPr>
            <w:tcW w:w="4643" w:type="dxa"/>
            <w:tcBorders>
              <w:bottom w:val="single" w:sz="4" w:space="0" w:color="auto"/>
            </w:tcBorders>
          </w:tcPr>
          <w:p w14:paraId="48AE9133" w14:textId="77777777" w:rsidR="008D2885" w:rsidRDefault="008D2885" w:rsidP="00C0494C">
            <w:pPr>
              <w:spacing w:line="360" w:lineRule="auto"/>
              <w:jc w:val="center"/>
              <w:rPr>
                <w:rFonts w:ascii="Arial" w:hAnsi="Arial" w:cs="Arial"/>
              </w:rPr>
            </w:pPr>
            <w:r>
              <w:rPr>
                <w:rFonts w:ascii="Arial" w:hAnsi="Arial" w:cs="Arial"/>
              </w:rPr>
              <w:t>Ц</w:t>
            </w:r>
          </w:p>
        </w:tc>
      </w:tr>
      <w:tr w:rsidR="008D2885" w14:paraId="4D5A3E47" w14:textId="77777777" w:rsidTr="00C0494C">
        <w:trPr>
          <w:trHeight w:val="559"/>
        </w:trPr>
        <w:tc>
          <w:tcPr>
            <w:tcW w:w="4643" w:type="dxa"/>
            <w:tcBorders>
              <w:top w:val="single" w:sz="4" w:space="0" w:color="auto"/>
            </w:tcBorders>
          </w:tcPr>
          <w:p w14:paraId="1FB08C0D" w14:textId="77777777" w:rsidR="008D2885" w:rsidRDefault="008D2885" w:rsidP="00C0494C">
            <w:pPr>
              <w:spacing w:line="360" w:lineRule="auto"/>
              <w:jc w:val="both"/>
              <w:rPr>
                <w:rFonts w:ascii="Arial" w:hAnsi="Arial" w:cs="Arial"/>
              </w:rPr>
            </w:pPr>
            <w:proofErr w:type="spellStart"/>
            <w:r>
              <w:rPr>
                <w:rFonts w:ascii="Arial" w:hAnsi="Arial" w:cs="Arial"/>
              </w:rPr>
              <w:t>Грязеудержание</w:t>
            </w:r>
            <w:proofErr w:type="spellEnd"/>
          </w:p>
        </w:tc>
        <w:tc>
          <w:tcPr>
            <w:tcW w:w="4643" w:type="dxa"/>
            <w:tcBorders>
              <w:top w:val="single" w:sz="4" w:space="0" w:color="auto"/>
            </w:tcBorders>
          </w:tcPr>
          <w:p w14:paraId="52F99F1F" w14:textId="77777777" w:rsidR="008D2885" w:rsidRDefault="008D2885" w:rsidP="00C0494C">
            <w:pPr>
              <w:spacing w:line="360" w:lineRule="auto"/>
              <w:jc w:val="center"/>
              <w:rPr>
                <w:rFonts w:ascii="Arial" w:hAnsi="Arial" w:cs="Arial"/>
              </w:rPr>
            </w:pPr>
            <w:r>
              <w:rPr>
                <w:rFonts w:ascii="Arial" w:hAnsi="Arial" w:cs="Arial"/>
              </w:rPr>
              <w:t>Г</w:t>
            </w:r>
          </w:p>
        </w:tc>
      </w:tr>
      <w:tr w:rsidR="008D2885" w14:paraId="67CEDBC4" w14:textId="77777777" w:rsidTr="00C0494C">
        <w:trPr>
          <w:trHeight w:val="553"/>
        </w:trPr>
        <w:tc>
          <w:tcPr>
            <w:tcW w:w="4643" w:type="dxa"/>
          </w:tcPr>
          <w:p w14:paraId="1A1417B7" w14:textId="77777777" w:rsidR="008D2885" w:rsidRDefault="008D2885" w:rsidP="00C0494C">
            <w:pPr>
              <w:spacing w:line="360" w:lineRule="auto"/>
              <w:jc w:val="both"/>
              <w:rPr>
                <w:rFonts w:ascii="Arial" w:hAnsi="Arial" w:cs="Arial"/>
              </w:rPr>
            </w:pPr>
            <w:r>
              <w:rPr>
                <w:rFonts w:ascii="Arial" w:hAnsi="Arial" w:cs="Arial"/>
              </w:rPr>
              <w:t>Меление</w:t>
            </w:r>
          </w:p>
        </w:tc>
        <w:tc>
          <w:tcPr>
            <w:tcW w:w="4643" w:type="dxa"/>
          </w:tcPr>
          <w:p w14:paraId="0FDE8CDE" w14:textId="77777777" w:rsidR="008D2885" w:rsidRDefault="008D2885" w:rsidP="00C0494C">
            <w:pPr>
              <w:spacing w:line="360" w:lineRule="auto"/>
              <w:jc w:val="center"/>
              <w:rPr>
                <w:rFonts w:ascii="Arial" w:hAnsi="Arial" w:cs="Arial"/>
              </w:rPr>
            </w:pPr>
            <w:r>
              <w:rPr>
                <w:rFonts w:ascii="Arial" w:hAnsi="Arial" w:cs="Arial"/>
              </w:rPr>
              <w:t>М</w:t>
            </w:r>
          </w:p>
        </w:tc>
      </w:tr>
    </w:tbl>
    <w:p w14:paraId="05D1D41C" w14:textId="77777777" w:rsidR="00456731" w:rsidRDefault="00456731" w:rsidP="00C0494C">
      <w:pPr>
        <w:spacing w:line="360" w:lineRule="auto"/>
        <w:ind w:firstLine="709"/>
        <w:jc w:val="both"/>
        <w:rPr>
          <w:rFonts w:ascii="Arial" w:hAnsi="Arial" w:cs="Arial"/>
          <w:color w:val="auto"/>
        </w:rPr>
      </w:pPr>
    </w:p>
    <w:p w14:paraId="5DC2EAD8" w14:textId="77777777" w:rsidR="00E35623" w:rsidRDefault="008D2885" w:rsidP="00C0494C">
      <w:pPr>
        <w:spacing w:line="360" w:lineRule="auto"/>
        <w:ind w:firstLine="709"/>
        <w:jc w:val="both"/>
        <w:rPr>
          <w:rFonts w:ascii="Arial" w:hAnsi="Arial" w:cs="Arial"/>
          <w:color w:val="auto"/>
        </w:rPr>
      </w:pPr>
      <w:r w:rsidRPr="00AE754B">
        <w:rPr>
          <w:rFonts w:ascii="Arial" w:hAnsi="Arial" w:cs="Arial"/>
          <w:color w:val="auto"/>
        </w:rPr>
        <w:t xml:space="preserve">4.3 Виды </w:t>
      </w:r>
      <w:r w:rsidR="00AC7B09" w:rsidRPr="00AE754B">
        <w:rPr>
          <w:rFonts w:ascii="Arial" w:hAnsi="Arial" w:cs="Arial"/>
          <w:color w:val="auto"/>
        </w:rPr>
        <w:t>разрушений</w:t>
      </w:r>
      <w:r w:rsidR="00440AF9" w:rsidRPr="00AE754B">
        <w:rPr>
          <w:rFonts w:ascii="Arial" w:hAnsi="Arial" w:cs="Arial"/>
          <w:color w:val="auto"/>
        </w:rPr>
        <w:t xml:space="preserve"> (</w:t>
      </w:r>
      <w:r w:rsidR="008964EF" w:rsidRPr="00AE754B">
        <w:rPr>
          <w:rFonts w:ascii="Arial" w:hAnsi="Arial" w:cs="Arial"/>
          <w:color w:val="auto"/>
        </w:rPr>
        <w:t xml:space="preserve">дефектов) </w:t>
      </w:r>
      <w:r w:rsidR="00AC7B09" w:rsidRPr="00AE754B">
        <w:rPr>
          <w:rFonts w:ascii="Arial" w:hAnsi="Arial" w:cs="Arial"/>
          <w:color w:val="auto"/>
        </w:rPr>
        <w:t>покрытия (</w:t>
      </w:r>
      <w:r w:rsidR="00160332" w:rsidRPr="00AE754B">
        <w:rPr>
          <w:rFonts w:ascii="Arial" w:hAnsi="Arial" w:cs="Arial"/>
          <w:color w:val="auto"/>
        </w:rPr>
        <w:t xml:space="preserve">изменение </w:t>
      </w:r>
      <w:r w:rsidR="008964EF" w:rsidRPr="00AE754B">
        <w:rPr>
          <w:rFonts w:ascii="Arial" w:hAnsi="Arial" w:cs="Arial"/>
          <w:color w:val="auto"/>
        </w:rPr>
        <w:t>защитных свойств</w:t>
      </w:r>
      <w:r w:rsidRPr="00AE754B">
        <w:rPr>
          <w:rFonts w:ascii="Arial" w:hAnsi="Arial" w:cs="Arial"/>
          <w:color w:val="auto"/>
        </w:rPr>
        <w:t xml:space="preserve"> покрытия</w:t>
      </w:r>
      <w:r w:rsidR="00AC7B09" w:rsidRPr="00AE754B">
        <w:rPr>
          <w:rFonts w:ascii="Arial" w:hAnsi="Arial" w:cs="Arial"/>
          <w:color w:val="auto"/>
        </w:rPr>
        <w:t>)</w:t>
      </w:r>
      <w:r w:rsidRPr="00AE754B">
        <w:rPr>
          <w:rFonts w:ascii="Arial" w:hAnsi="Arial" w:cs="Arial"/>
          <w:color w:val="auto"/>
        </w:rPr>
        <w:t xml:space="preserve"> и их условные обозначения приведены в таблице </w:t>
      </w:r>
      <w:r w:rsidR="00440AF9" w:rsidRPr="00AE754B">
        <w:rPr>
          <w:rFonts w:ascii="Arial" w:hAnsi="Arial" w:cs="Arial"/>
          <w:color w:val="auto"/>
        </w:rPr>
        <w:t>3</w:t>
      </w:r>
      <w:r w:rsidRPr="00AE754B">
        <w:rPr>
          <w:rFonts w:ascii="Arial" w:hAnsi="Arial" w:cs="Arial"/>
          <w:color w:val="auto"/>
        </w:rPr>
        <w:t>.</w:t>
      </w:r>
    </w:p>
    <w:p w14:paraId="19B854E9" w14:textId="77777777" w:rsidR="00C0494C" w:rsidRPr="00AE754B" w:rsidRDefault="00C0494C" w:rsidP="00C0494C">
      <w:pPr>
        <w:spacing w:line="360" w:lineRule="auto"/>
        <w:ind w:firstLine="709"/>
        <w:jc w:val="both"/>
        <w:rPr>
          <w:rFonts w:ascii="Arial" w:hAnsi="Arial" w:cs="Arial"/>
          <w:color w:val="auto"/>
        </w:rPr>
      </w:pPr>
    </w:p>
    <w:p w14:paraId="4F9E2C76" w14:textId="77777777" w:rsidR="008D2885" w:rsidRPr="00AE754B" w:rsidRDefault="008D2885" w:rsidP="00C0494C">
      <w:pPr>
        <w:spacing w:line="360" w:lineRule="auto"/>
        <w:jc w:val="both"/>
        <w:rPr>
          <w:rFonts w:ascii="Arial" w:hAnsi="Arial" w:cs="Arial"/>
          <w:color w:val="auto"/>
        </w:rPr>
      </w:pPr>
      <w:r w:rsidRPr="00AE754B">
        <w:rPr>
          <w:rFonts w:ascii="Arial" w:hAnsi="Arial" w:cs="Arial"/>
          <w:color w:val="auto"/>
        </w:rPr>
        <w:t xml:space="preserve">Т а б л и ц а  </w:t>
      </w:r>
      <w:r w:rsidR="008964EF" w:rsidRPr="00AE754B">
        <w:rPr>
          <w:rFonts w:ascii="Arial" w:hAnsi="Arial" w:cs="Arial"/>
          <w:color w:val="auto"/>
        </w:rPr>
        <w:t>3</w:t>
      </w:r>
      <w:r w:rsidRPr="00AE754B">
        <w:rPr>
          <w:rFonts w:ascii="Arial" w:hAnsi="Arial" w:cs="Arial"/>
          <w:color w:val="auto"/>
        </w:rPr>
        <w:t xml:space="preserve"> – Виды </w:t>
      </w:r>
      <w:r w:rsidR="00AC7B09" w:rsidRPr="00AE754B">
        <w:rPr>
          <w:rFonts w:ascii="Arial" w:hAnsi="Arial" w:cs="Arial"/>
          <w:color w:val="auto"/>
        </w:rPr>
        <w:t>разрушений</w:t>
      </w:r>
      <w:r w:rsidR="00440AF9" w:rsidRPr="00AE754B">
        <w:rPr>
          <w:rFonts w:ascii="Arial" w:hAnsi="Arial" w:cs="Arial"/>
          <w:color w:val="auto"/>
        </w:rPr>
        <w:t xml:space="preserve"> (дефектов)</w:t>
      </w:r>
      <w:r w:rsidRPr="00AE754B">
        <w:rPr>
          <w:rFonts w:ascii="Arial" w:hAnsi="Arial" w:cs="Arial"/>
          <w:color w:val="auto"/>
        </w:rPr>
        <w:t xml:space="preserve"> </w:t>
      </w:r>
      <w:r w:rsidR="00AC7B09" w:rsidRPr="00AE754B">
        <w:rPr>
          <w:rFonts w:ascii="Arial" w:hAnsi="Arial" w:cs="Arial"/>
          <w:color w:val="auto"/>
        </w:rPr>
        <w:t>покрытия</w:t>
      </w:r>
    </w:p>
    <w:tbl>
      <w:tblPr>
        <w:tblStyle w:val="af0"/>
        <w:tblW w:w="0" w:type="auto"/>
        <w:tblLook w:val="04A0" w:firstRow="1" w:lastRow="0" w:firstColumn="1" w:lastColumn="0" w:noHBand="0" w:noVBand="1"/>
      </w:tblPr>
      <w:tblGrid>
        <w:gridCol w:w="4587"/>
        <w:gridCol w:w="4587"/>
      </w:tblGrid>
      <w:tr w:rsidR="008D2885" w:rsidRPr="007A33AB" w14:paraId="499C5A31" w14:textId="77777777" w:rsidTr="008D2885">
        <w:tc>
          <w:tcPr>
            <w:tcW w:w="4643" w:type="dxa"/>
            <w:tcBorders>
              <w:bottom w:val="double" w:sz="4" w:space="0" w:color="auto"/>
            </w:tcBorders>
            <w:vAlign w:val="center"/>
          </w:tcPr>
          <w:p w14:paraId="021C7F17" w14:textId="77777777" w:rsidR="008D2885" w:rsidRPr="007A33AB" w:rsidRDefault="008D2885" w:rsidP="00C0494C">
            <w:pPr>
              <w:spacing w:line="360" w:lineRule="auto"/>
              <w:jc w:val="center"/>
              <w:rPr>
                <w:rFonts w:ascii="Arial" w:hAnsi="Arial" w:cs="Arial"/>
                <w:sz w:val="22"/>
                <w:szCs w:val="20"/>
              </w:rPr>
            </w:pPr>
            <w:r w:rsidRPr="007A33AB">
              <w:rPr>
                <w:rFonts w:ascii="Arial" w:hAnsi="Arial" w:cs="Arial"/>
                <w:sz w:val="22"/>
                <w:szCs w:val="20"/>
              </w:rPr>
              <w:t xml:space="preserve">Вид </w:t>
            </w:r>
            <w:r w:rsidR="00AC3CD7" w:rsidRPr="007A33AB">
              <w:rPr>
                <w:rFonts w:ascii="Arial" w:hAnsi="Arial" w:cs="Arial"/>
                <w:sz w:val="22"/>
                <w:szCs w:val="20"/>
              </w:rPr>
              <w:t>разрушения</w:t>
            </w:r>
            <w:r w:rsidR="00440AF9" w:rsidRPr="007A33AB">
              <w:rPr>
                <w:rFonts w:ascii="Arial" w:hAnsi="Arial" w:cs="Arial"/>
                <w:sz w:val="22"/>
                <w:szCs w:val="20"/>
              </w:rPr>
              <w:t xml:space="preserve"> (</w:t>
            </w:r>
            <w:r w:rsidR="00AC3CD7" w:rsidRPr="007A33AB">
              <w:rPr>
                <w:rFonts w:ascii="Arial" w:hAnsi="Arial" w:cs="Arial"/>
                <w:sz w:val="22"/>
                <w:szCs w:val="20"/>
              </w:rPr>
              <w:t xml:space="preserve">дефект) </w:t>
            </w:r>
          </w:p>
        </w:tc>
        <w:tc>
          <w:tcPr>
            <w:tcW w:w="4643" w:type="dxa"/>
            <w:tcBorders>
              <w:bottom w:val="double" w:sz="4" w:space="0" w:color="auto"/>
            </w:tcBorders>
            <w:vAlign w:val="center"/>
          </w:tcPr>
          <w:p w14:paraId="1A444F21" w14:textId="77777777" w:rsidR="008D2885" w:rsidRPr="007A33AB" w:rsidRDefault="008D2885" w:rsidP="00C0494C">
            <w:pPr>
              <w:spacing w:line="360" w:lineRule="auto"/>
              <w:jc w:val="center"/>
              <w:rPr>
                <w:rFonts w:ascii="Arial" w:hAnsi="Arial" w:cs="Arial"/>
                <w:sz w:val="22"/>
                <w:szCs w:val="20"/>
              </w:rPr>
            </w:pPr>
            <w:r w:rsidRPr="007A33AB">
              <w:rPr>
                <w:rFonts w:ascii="Arial" w:hAnsi="Arial" w:cs="Arial"/>
                <w:sz w:val="22"/>
                <w:szCs w:val="20"/>
              </w:rPr>
              <w:t>Условное обозначение</w:t>
            </w:r>
          </w:p>
        </w:tc>
      </w:tr>
      <w:tr w:rsidR="008D2885" w14:paraId="73B91F05" w14:textId="77777777" w:rsidTr="00C0494C">
        <w:trPr>
          <w:trHeight w:val="471"/>
        </w:trPr>
        <w:tc>
          <w:tcPr>
            <w:tcW w:w="4643" w:type="dxa"/>
            <w:tcBorders>
              <w:top w:val="double" w:sz="4" w:space="0" w:color="auto"/>
              <w:bottom w:val="single" w:sz="4" w:space="0" w:color="auto"/>
            </w:tcBorders>
          </w:tcPr>
          <w:p w14:paraId="0E3CD2EF" w14:textId="77777777" w:rsidR="008D2885" w:rsidRDefault="00A46C87" w:rsidP="00C0494C">
            <w:pPr>
              <w:spacing w:line="360" w:lineRule="auto"/>
              <w:jc w:val="both"/>
              <w:rPr>
                <w:rFonts w:ascii="Arial" w:hAnsi="Arial" w:cs="Arial"/>
              </w:rPr>
            </w:pPr>
            <w:r>
              <w:rPr>
                <w:rFonts w:ascii="Arial" w:hAnsi="Arial" w:cs="Arial"/>
              </w:rPr>
              <w:t>Растрескивание</w:t>
            </w:r>
          </w:p>
        </w:tc>
        <w:tc>
          <w:tcPr>
            <w:tcW w:w="4643" w:type="dxa"/>
            <w:tcBorders>
              <w:top w:val="double" w:sz="4" w:space="0" w:color="auto"/>
              <w:bottom w:val="single" w:sz="4" w:space="0" w:color="auto"/>
            </w:tcBorders>
          </w:tcPr>
          <w:p w14:paraId="4E74D917" w14:textId="77777777" w:rsidR="008D2885" w:rsidRDefault="00A46C87" w:rsidP="00C0494C">
            <w:pPr>
              <w:spacing w:line="360" w:lineRule="auto"/>
              <w:jc w:val="center"/>
              <w:rPr>
                <w:rFonts w:ascii="Arial" w:hAnsi="Arial" w:cs="Arial"/>
              </w:rPr>
            </w:pPr>
            <w:r>
              <w:rPr>
                <w:rFonts w:ascii="Arial" w:hAnsi="Arial" w:cs="Arial"/>
              </w:rPr>
              <w:t>Т</w:t>
            </w:r>
          </w:p>
        </w:tc>
      </w:tr>
      <w:tr w:rsidR="008D2885" w14:paraId="0F4DBB92" w14:textId="77777777" w:rsidTr="00C0494C">
        <w:trPr>
          <w:trHeight w:val="555"/>
        </w:trPr>
        <w:tc>
          <w:tcPr>
            <w:tcW w:w="4643" w:type="dxa"/>
            <w:tcBorders>
              <w:bottom w:val="single" w:sz="4" w:space="0" w:color="auto"/>
            </w:tcBorders>
          </w:tcPr>
          <w:p w14:paraId="1FE7F097" w14:textId="77777777" w:rsidR="008D2885" w:rsidRDefault="00F72563" w:rsidP="00C0494C">
            <w:pPr>
              <w:spacing w:line="360" w:lineRule="auto"/>
              <w:jc w:val="both"/>
              <w:rPr>
                <w:rFonts w:ascii="Arial" w:hAnsi="Arial" w:cs="Arial"/>
              </w:rPr>
            </w:pPr>
            <w:r>
              <w:rPr>
                <w:rFonts w:ascii="Arial" w:hAnsi="Arial" w:cs="Arial"/>
              </w:rPr>
              <w:t>Отслаивание</w:t>
            </w:r>
          </w:p>
        </w:tc>
        <w:tc>
          <w:tcPr>
            <w:tcW w:w="4643" w:type="dxa"/>
            <w:tcBorders>
              <w:bottom w:val="single" w:sz="4" w:space="0" w:color="auto"/>
            </w:tcBorders>
          </w:tcPr>
          <w:p w14:paraId="20058861" w14:textId="77777777" w:rsidR="008D2885" w:rsidRDefault="00A46C87" w:rsidP="00C0494C">
            <w:pPr>
              <w:spacing w:line="360" w:lineRule="auto"/>
              <w:jc w:val="center"/>
              <w:rPr>
                <w:rFonts w:ascii="Arial" w:hAnsi="Arial" w:cs="Arial"/>
              </w:rPr>
            </w:pPr>
            <w:r>
              <w:rPr>
                <w:rFonts w:ascii="Arial" w:hAnsi="Arial" w:cs="Arial"/>
              </w:rPr>
              <w:t>С</w:t>
            </w:r>
          </w:p>
        </w:tc>
      </w:tr>
      <w:tr w:rsidR="008D2885" w14:paraId="1020F905" w14:textId="77777777" w:rsidTr="00C0494C">
        <w:trPr>
          <w:trHeight w:val="563"/>
        </w:trPr>
        <w:tc>
          <w:tcPr>
            <w:tcW w:w="4643" w:type="dxa"/>
            <w:tcBorders>
              <w:top w:val="single" w:sz="4" w:space="0" w:color="auto"/>
            </w:tcBorders>
          </w:tcPr>
          <w:p w14:paraId="34218AB5" w14:textId="77777777" w:rsidR="008D2885" w:rsidRDefault="00F72563" w:rsidP="00C0494C">
            <w:pPr>
              <w:spacing w:line="360" w:lineRule="auto"/>
              <w:jc w:val="both"/>
              <w:rPr>
                <w:rFonts w:ascii="Arial" w:hAnsi="Arial" w:cs="Arial"/>
              </w:rPr>
            </w:pPr>
            <w:r>
              <w:rPr>
                <w:rFonts w:ascii="Arial" w:hAnsi="Arial" w:cs="Arial"/>
              </w:rPr>
              <w:t>Выветривание</w:t>
            </w:r>
          </w:p>
        </w:tc>
        <w:tc>
          <w:tcPr>
            <w:tcW w:w="4643" w:type="dxa"/>
            <w:tcBorders>
              <w:top w:val="single" w:sz="4" w:space="0" w:color="auto"/>
            </w:tcBorders>
          </w:tcPr>
          <w:p w14:paraId="05D32437" w14:textId="77777777" w:rsidR="008D2885" w:rsidRDefault="00A46C87" w:rsidP="00C0494C">
            <w:pPr>
              <w:spacing w:line="360" w:lineRule="auto"/>
              <w:jc w:val="center"/>
              <w:rPr>
                <w:rFonts w:ascii="Arial" w:hAnsi="Arial" w:cs="Arial"/>
              </w:rPr>
            </w:pPr>
            <w:r>
              <w:rPr>
                <w:rFonts w:ascii="Arial" w:hAnsi="Arial" w:cs="Arial"/>
              </w:rPr>
              <w:t>В</w:t>
            </w:r>
          </w:p>
        </w:tc>
      </w:tr>
      <w:tr w:rsidR="003D0853" w14:paraId="4B08BD3A" w14:textId="77777777" w:rsidTr="00C0494C">
        <w:trPr>
          <w:trHeight w:val="543"/>
        </w:trPr>
        <w:tc>
          <w:tcPr>
            <w:tcW w:w="4643" w:type="dxa"/>
          </w:tcPr>
          <w:p w14:paraId="5BFE00A4" w14:textId="77777777" w:rsidR="003D0853" w:rsidRDefault="003D0853" w:rsidP="00C0494C">
            <w:pPr>
              <w:spacing w:line="360" w:lineRule="auto"/>
              <w:jc w:val="both"/>
              <w:rPr>
                <w:rFonts w:ascii="Arial" w:hAnsi="Arial" w:cs="Arial"/>
              </w:rPr>
            </w:pPr>
            <w:r>
              <w:rPr>
                <w:rFonts w:ascii="Arial" w:hAnsi="Arial" w:cs="Arial"/>
              </w:rPr>
              <w:t>Образование пузырей (вздутий)</w:t>
            </w:r>
          </w:p>
        </w:tc>
        <w:tc>
          <w:tcPr>
            <w:tcW w:w="4643" w:type="dxa"/>
          </w:tcPr>
          <w:p w14:paraId="3A6B8CE3" w14:textId="77777777" w:rsidR="003D0853" w:rsidRDefault="003D0853" w:rsidP="00C0494C">
            <w:pPr>
              <w:spacing w:line="360" w:lineRule="auto"/>
              <w:jc w:val="center"/>
              <w:rPr>
                <w:rFonts w:ascii="Arial" w:hAnsi="Arial" w:cs="Arial"/>
              </w:rPr>
            </w:pPr>
            <w:r>
              <w:rPr>
                <w:rFonts w:ascii="Arial" w:hAnsi="Arial" w:cs="Arial"/>
              </w:rPr>
              <w:t>П</w:t>
            </w:r>
          </w:p>
        </w:tc>
      </w:tr>
      <w:tr w:rsidR="004313E9" w:rsidRPr="004313E9" w14:paraId="55D00708" w14:textId="77777777" w:rsidTr="00C0494C">
        <w:trPr>
          <w:trHeight w:val="565"/>
        </w:trPr>
        <w:tc>
          <w:tcPr>
            <w:tcW w:w="4643" w:type="dxa"/>
          </w:tcPr>
          <w:p w14:paraId="29502EF7" w14:textId="77777777" w:rsidR="003D0853" w:rsidRPr="004313E9" w:rsidRDefault="001E5096" w:rsidP="00C0494C">
            <w:pPr>
              <w:spacing w:line="360" w:lineRule="auto"/>
              <w:jc w:val="both"/>
              <w:rPr>
                <w:rFonts w:ascii="Arial" w:hAnsi="Arial" w:cs="Arial"/>
                <w:color w:val="000000" w:themeColor="text1"/>
              </w:rPr>
            </w:pPr>
            <w:r w:rsidRPr="004313E9">
              <w:rPr>
                <w:rFonts w:ascii="Arial" w:hAnsi="Arial" w:cs="Arial"/>
                <w:color w:val="000000" w:themeColor="text1"/>
              </w:rPr>
              <w:t>К</w:t>
            </w:r>
            <w:r w:rsidR="003D0853" w:rsidRPr="004313E9">
              <w:rPr>
                <w:rFonts w:ascii="Arial" w:hAnsi="Arial" w:cs="Arial"/>
                <w:color w:val="000000" w:themeColor="text1"/>
              </w:rPr>
              <w:t>оррозия</w:t>
            </w:r>
            <w:r w:rsidRPr="004313E9">
              <w:rPr>
                <w:rFonts w:ascii="Arial" w:hAnsi="Arial" w:cs="Arial"/>
                <w:color w:val="000000" w:themeColor="text1"/>
              </w:rPr>
              <w:t xml:space="preserve"> металла</w:t>
            </w:r>
          </w:p>
        </w:tc>
        <w:tc>
          <w:tcPr>
            <w:tcW w:w="4643" w:type="dxa"/>
          </w:tcPr>
          <w:p w14:paraId="04268BDB" w14:textId="77777777" w:rsidR="003D0853" w:rsidRPr="004313E9" w:rsidRDefault="00D64C2A" w:rsidP="00C0494C">
            <w:pPr>
              <w:spacing w:line="360" w:lineRule="auto"/>
              <w:jc w:val="center"/>
              <w:rPr>
                <w:rFonts w:ascii="Arial" w:hAnsi="Arial" w:cs="Arial"/>
                <w:color w:val="000000" w:themeColor="text1"/>
              </w:rPr>
            </w:pPr>
            <w:r w:rsidRPr="004313E9">
              <w:rPr>
                <w:rFonts w:ascii="Arial" w:hAnsi="Arial" w:cs="Arial"/>
                <w:color w:val="000000" w:themeColor="text1"/>
              </w:rPr>
              <w:t xml:space="preserve">К (или </w:t>
            </w:r>
            <w:r w:rsidRPr="004313E9">
              <w:rPr>
                <w:rFonts w:ascii="Arial" w:hAnsi="Arial" w:cs="Arial"/>
                <w:color w:val="000000" w:themeColor="text1"/>
                <w:lang w:val="en-US"/>
              </w:rPr>
              <w:t>Ri</w:t>
            </w:r>
            <w:r w:rsidRPr="004313E9">
              <w:rPr>
                <w:rFonts w:ascii="Arial" w:hAnsi="Arial" w:cs="Arial"/>
                <w:color w:val="000000" w:themeColor="text1"/>
              </w:rPr>
              <w:t>)</w:t>
            </w:r>
          </w:p>
        </w:tc>
      </w:tr>
      <w:tr w:rsidR="004313E9" w:rsidRPr="004313E9" w14:paraId="4788DFCE" w14:textId="77777777" w:rsidTr="00C0494C">
        <w:trPr>
          <w:trHeight w:val="2544"/>
        </w:trPr>
        <w:tc>
          <w:tcPr>
            <w:tcW w:w="9286" w:type="dxa"/>
            <w:gridSpan w:val="2"/>
          </w:tcPr>
          <w:p w14:paraId="28AA99C5" w14:textId="77777777" w:rsidR="00D64C2A" w:rsidRPr="004313E9" w:rsidRDefault="00D64C2A" w:rsidP="00C0494C">
            <w:pPr>
              <w:spacing w:line="360" w:lineRule="auto"/>
              <w:ind w:firstLine="284"/>
              <w:jc w:val="both"/>
              <w:rPr>
                <w:rFonts w:ascii="Arial" w:hAnsi="Arial" w:cs="Arial"/>
                <w:color w:val="000000" w:themeColor="text1"/>
                <w:sz w:val="20"/>
                <w:szCs w:val="20"/>
              </w:rPr>
            </w:pPr>
            <w:r w:rsidRPr="004313E9">
              <w:rPr>
                <w:rFonts w:ascii="Arial" w:hAnsi="Arial" w:cs="Arial"/>
                <w:color w:val="000000" w:themeColor="text1"/>
                <w:sz w:val="20"/>
                <w:szCs w:val="20"/>
              </w:rPr>
              <w:t>П р и м е ч а н и я</w:t>
            </w:r>
          </w:p>
          <w:p w14:paraId="33D9E891" w14:textId="77777777" w:rsidR="00D64C2A" w:rsidRPr="004313E9" w:rsidRDefault="00D64C2A" w:rsidP="00C0494C">
            <w:pPr>
              <w:spacing w:line="360" w:lineRule="auto"/>
              <w:ind w:firstLine="284"/>
              <w:jc w:val="both"/>
              <w:rPr>
                <w:rFonts w:ascii="Arial" w:hAnsi="Arial" w:cs="Arial"/>
                <w:color w:val="000000" w:themeColor="text1"/>
                <w:sz w:val="20"/>
                <w:szCs w:val="20"/>
              </w:rPr>
            </w:pPr>
            <w:r w:rsidRPr="004313E9">
              <w:rPr>
                <w:rFonts w:ascii="Arial" w:hAnsi="Arial" w:cs="Arial"/>
                <w:color w:val="000000" w:themeColor="text1"/>
                <w:sz w:val="20"/>
                <w:szCs w:val="20"/>
              </w:rPr>
              <w:t xml:space="preserve">1 </w:t>
            </w:r>
            <w:r w:rsidR="00DA7F08" w:rsidRPr="004313E9">
              <w:rPr>
                <w:rFonts w:ascii="Arial" w:hAnsi="Arial" w:cs="Arial"/>
                <w:color w:val="000000" w:themeColor="text1"/>
                <w:sz w:val="20"/>
                <w:szCs w:val="20"/>
              </w:rPr>
              <w:t xml:space="preserve">Обозначение </w:t>
            </w:r>
            <w:r w:rsidR="00DA7F08" w:rsidRPr="004313E9">
              <w:rPr>
                <w:rFonts w:ascii="Arial" w:hAnsi="Arial" w:cs="Arial"/>
                <w:color w:val="000000" w:themeColor="text1"/>
                <w:sz w:val="20"/>
                <w:szCs w:val="20"/>
                <w:lang w:val="en-US"/>
              </w:rPr>
              <w:t>Ri</w:t>
            </w:r>
            <w:r w:rsidR="00DA7F08" w:rsidRPr="004313E9">
              <w:rPr>
                <w:rFonts w:ascii="Arial" w:hAnsi="Arial" w:cs="Arial"/>
                <w:color w:val="000000" w:themeColor="text1"/>
                <w:sz w:val="20"/>
                <w:szCs w:val="20"/>
              </w:rPr>
              <w:t>, принятое для коррозии металла, соответствует приведенному в [1].</w:t>
            </w:r>
          </w:p>
          <w:p w14:paraId="49BBDFE3" w14:textId="77777777" w:rsidR="00AC4CF2" w:rsidRPr="004313E9" w:rsidRDefault="00D64C2A" w:rsidP="00C0494C">
            <w:pPr>
              <w:spacing w:line="360" w:lineRule="auto"/>
              <w:ind w:firstLine="284"/>
              <w:jc w:val="both"/>
              <w:rPr>
                <w:rFonts w:ascii="Arial" w:hAnsi="Arial" w:cs="Arial"/>
                <w:color w:val="000000" w:themeColor="text1"/>
                <w:sz w:val="20"/>
                <w:szCs w:val="20"/>
              </w:rPr>
            </w:pPr>
            <w:r w:rsidRPr="004313E9">
              <w:rPr>
                <w:rFonts w:ascii="Arial" w:hAnsi="Arial" w:cs="Arial"/>
                <w:color w:val="000000" w:themeColor="text1"/>
                <w:sz w:val="20"/>
                <w:szCs w:val="20"/>
              </w:rPr>
              <w:t xml:space="preserve">2 </w:t>
            </w:r>
            <w:r w:rsidR="00DA7F08" w:rsidRPr="004313E9">
              <w:rPr>
                <w:rFonts w:ascii="Arial" w:hAnsi="Arial" w:cs="Arial"/>
                <w:color w:val="000000" w:themeColor="text1"/>
                <w:sz w:val="20"/>
                <w:szCs w:val="20"/>
              </w:rPr>
              <w:t>В случае возникновения дефектов покрытия</w:t>
            </w:r>
            <w:r w:rsidR="0027783F" w:rsidRPr="004313E9">
              <w:rPr>
                <w:rFonts w:ascii="Arial" w:hAnsi="Arial" w:cs="Arial"/>
                <w:color w:val="000000" w:themeColor="text1"/>
                <w:sz w:val="20"/>
                <w:szCs w:val="20"/>
              </w:rPr>
              <w:t xml:space="preserve"> </w:t>
            </w:r>
            <w:r w:rsidR="00AC7B09">
              <w:rPr>
                <w:rFonts w:ascii="Arial" w:hAnsi="Arial" w:cs="Arial"/>
                <w:color w:val="000000" w:themeColor="text1"/>
                <w:sz w:val="20"/>
                <w:szCs w:val="20"/>
              </w:rPr>
              <w:t xml:space="preserve"> - </w:t>
            </w:r>
            <w:r w:rsidR="0027783F" w:rsidRPr="004313E9">
              <w:rPr>
                <w:rFonts w:ascii="Arial" w:hAnsi="Arial" w:cs="Arial"/>
                <w:color w:val="000000" w:themeColor="text1"/>
                <w:sz w:val="20"/>
                <w:szCs w:val="20"/>
              </w:rPr>
              <w:t>сморщивания</w:t>
            </w:r>
            <w:r w:rsidR="00DA7F08" w:rsidRPr="004313E9">
              <w:rPr>
                <w:rFonts w:ascii="Arial" w:hAnsi="Arial" w:cs="Arial"/>
                <w:color w:val="000000" w:themeColor="text1"/>
                <w:sz w:val="20"/>
                <w:szCs w:val="20"/>
              </w:rPr>
              <w:t xml:space="preserve"> (СМ) и растворения (Р)</w:t>
            </w:r>
            <w:r w:rsidR="00AC7B09">
              <w:rPr>
                <w:rFonts w:ascii="Arial" w:hAnsi="Arial" w:cs="Arial"/>
                <w:color w:val="000000" w:themeColor="text1"/>
                <w:sz w:val="20"/>
                <w:szCs w:val="20"/>
              </w:rPr>
              <w:t xml:space="preserve"> - </w:t>
            </w:r>
            <w:r w:rsidR="00B544A8" w:rsidRPr="004313E9">
              <w:rPr>
                <w:rFonts w:ascii="Arial" w:hAnsi="Arial" w:cs="Arial"/>
                <w:color w:val="000000" w:themeColor="text1"/>
                <w:sz w:val="20"/>
                <w:szCs w:val="20"/>
              </w:rPr>
              <w:t xml:space="preserve"> (при нанесении лакокрасочных  материалов для получения покрытий или после воздействия агрессивных сред, или комплексного воздействия агрессивных сред и климатических факторов) </w:t>
            </w:r>
            <w:r w:rsidR="00DA7F08" w:rsidRPr="004313E9">
              <w:rPr>
                <w:rFonts w:ascii="Arial" w:hAnsi="Arial" w:cs="Arial"/>
                <w:color w:val="000000" w:themeColor="text1"/>
                <w:sz w:val="20"/>
                <w:szCs w:val="20"/>
              </w:rPr>
              <w:t xml:space="preserve"> оценка </w:t>
            </w:r>
            <w:r w:rsidR="0027783F" w:rsidRPr="004313E9">
              <w:rPr>
                <w:rFonts w:ascii="Arial" w:hAnsi="Arial" w:cs="Arial"/>
                <w:color w:val="000000" w:themeColor="text1"/>
                <w:sz w:val="20"/>
                <w:szCs w:val="20"/>
              </w:rPr>
              <w:t xml:space="preserve"> </w:t>
            </w:r>
            <w:r w:rsidR="00DA7F08" w:rsidRPr="004313E9">
              <w:rPr>
                <w:rFonts w:ascii="Arial" w:hAnsi="Arial" w:cs="Arial"/>
                <w:color w:val="000000" w:themeColor="text1"/>
                <w:sz w:val="20"/>
                <w:szCs w:val="20"/>
              </w:rPr>
              <w:t>внешнего</w:t>
            </w:r>
            <w:r w:rsidR="0027783F" w:rsidRPr="004313E9">
              <w:rPr>
                <w:rFonts w:ascii="Arial" w:hAnsi="Arial" w:cs="Arial"/>
                <w:color w:val="000000" w:themeColor="text1"/>
                <w:sz w:val="20"/>
                <w:szCs w:val="20"/>
              </w:rPr>
              <w:t xml:space="preserve"> </w:t>
            </w:r>
            <w:r w:rsidR="00DA7F08" w:rsidRPr="004313E9">
              <w:rPr>
                <w:rFonts w:ascii="Arial" w:hAnsi="Arial" w:cs="Arial"/>
                <w:color w:val="000000" w:themeColor="text1"/>
                <w:sz w:val="20"/>
                <w:szCs w:val="20"/>
              </w:rPr>
              <w:t xml:space="preserve"> вида</w:t>
            </w:r>
            <w:r w:rsidR="0027783F" w:rsidRPr="004313E9">
              <w:rPr>
                <w:rFonts w:ascii="Arial" w:hAnsi="Arial" w:cs="Arial"/>
                <w:color w:val="000000" w:themeColor="text1"/>
                <w:sz w:val="20"/>
                <w:szCs w:val="20"/>
              </w:rPr>
              <w:t xml:space="preserve"> </w:t>
            </w:r>
            <w:r w:rsidR="00DA7F08" w:rsidRPr="004313E9">
              <w:rPr>
                <w:rFonts w:ascii="Arial" w:hAnsi="Arial" w:cs="Arial"/>
                <w:color w:val="000000" w:themeColor="text1"/>
                <w:sz w:val="20"/>
                <w:szCs w:val="20"/>
              </w:rPr>
              <w:t xml:space="preserve"> покрытий проводится в соответствии</w:t>
            </w:r>
            <w:r w:rsidR="00B544A8" w:rsidRPr="004313E9">
              <w:rPr>
                <w:rFonts w:ascii="Arial" w:hAnsi="Arial" w:cs="Arial"/>
                <w:color w:val="000000" w:themeColor="text1"/>
                <w:sz w:val="20"/>
                <w:szCs w:val="20"/>
              </w:rPr>
              <w:t xml:space="preserve"> с таблицами А.1 и А.2 приложения А</w:t>
            </w:r>
            <w:r w:rsidR="00FF020F" w:rsidRPr="004313E9">
              <w:rPr>
                <w:rFonts w:ascii="Arial" w:hAnsi="Arial" w:cs="Arial"/>
                <w:color w:val="000000" w:themeColor="text1"/>
                <w:sz w:val="20"/>
                <w:szCs w:val="20"/>
              </w:rPr>
              <w:t>.</w:t>
            </w:r>
          </w:p>
        </w:tc>
      </w:tr>
    </w:tbl>
    <w:p w14:paraId="68FEC198" w14:textId="77777777" w:rsidR="00D36ACC" w:rsidRDefault="00D36ACC" w:rsidP="00C0494C">
      <w:pPr>
        <w:spacing w:line="360" w:lineRule="auto"/>
        <w:ind w:firstLine="709"/>
        <w:jc w:val="both"/>
        <w:rPr>
          <w:rFonts w:ascii="Arial" w:hAnsi="Arial" w:cs="Arial"/>
        </w:rPr>
      </w:pPr>
    </w:p>
    <w:p w14:paraId="1055C34E" w14:textId="77777777" w:rsidR="00146639" w:rsidRDefault="00146639" w:rsidP="00C0494C">
      <w:pPr>
        <w:spacing w:line="360" w:lineRule="auto"/>
        <w:ind w:firstLine="709"/>
        <w:jc w:val="both"/>
        <w:rPr>
          <w:rFonts w:ascii="Arial" w:hAnsi="Arial" w:cs="Arial"/>
        </w:rPr>
      </w:pPr>
      <w:r>
        <w:rPr>
          <w:rFonts w:ascii="Arial" w:hAnsi="Arial" w:cs="Arial"/>
        </w:rPr>
        <w:t>4.4 Для оценки внешнего вида покрытий</w:t>
      </w:r>
      <w:r w:rsidR="00FF020F">
        <w:rPr>
          <w:rFonts w:ascii="Arial" w:hAnsi="Arial" w:cs="Arial"/>
        </w:rPr>
        <w:t xml:space="preserve"> используют</w:t>
      </w:r>
      <w:r>
        <w:rPr>
          <w:rFonts w:ascii="Arial" w:hAnsi="Arial" w:cs="Arial"/>
        </w:rPr>
        <w:t xml:space="preserve"> балльную систему в виде чисел, которые проставляются после условного обозначения (см. таблицы 1–3) конкретного вида изменения и/или разрушения (дефекта).</w:t>
      </w:r>
    </w:p>
    <w:p w14:paraId="45324E11" w14:textId="77777777" w:rsidR="00146639" w:rsidRDefault="00146639" w:rsidP="00C0494C">
      <w:pPr>
        <w:spacing w:line="360" w:lineRule="auto"/>
        <w:ind w:firstLine="709"/>
        <w:jc w:val="both"/>
        <w:rPr>
          <w:rFonts w:ascii="Arial" w:hAnsi="Arial" w:cs="Arial"/>
        </w:rPr>
      </w:pPr>
      <w:r w:rsidRPr="00AE754B">
        <w:rPr>
          <w:rFonts w:ascii="Arial" w:hAnsi="Arial" w:cs="Arial"/>
          <w:color w:val="auto"/>
        </w:rPr>
        <w:t xml:space="preserve">Для видов разрушения </w:t>
      </w:r>
      <w:r w:rsidR="00AC7B09" w:rsidRPr="00AE754B">
        <w:rPr>
          <w:rFonts w:ascii="Arial" w:hAnsi="Arial" w:cs="Arial"/>
          <w:color w:val="auto"/>
        </w:rPr>
        <w:t>покрытия (изменени</w:t>
      </w:r>
      <w:r w:rsidR="00DB4A7E" w:rsidRPr="00AE754B">
        <w:rPr>
          <w:rFonts w:ascii="Arial" w:hAnsi="Arial" w:cs="Arial"/>
          <w:color w:val="auto"/>
        </w:rPr>
        <w:t>е</w:t>
      </w:r>
      <w:r w:rsidR="00AC7B09" w:rsidRPr="00AE754B">
        <w:rPr>
          <w:rFonts w:ascii="Arial" w:hAnsi="Arial" w:cs="Arial"/>
          <w:color w:val="auto"/>
        </w:rPr>
        <w:t xml:space="preserve"> защитных свойств)</w:t>
      </w:r>
      <w:r w:rsidRPr="00AE754B">
        <w:rPr>
          <w:rFonts w:ascii="Arial" w:hAnsi="Arial" w:cs="Arial"/>
          <w:color w:val="auto"/>
        </w:rPr>
        <w:t xml:space="preserve"> (см. таб</w:t>
      </w:r>
      <w:r>
        <w:rPr>
          <w:rFonts w:ascii="Arial" w:hAnsi="Arial" w:cs="Arial"/>
        </w:rPr>
        <w:t xml:space="preserve">лицу 3) при необходимости допускается </w:t>
      </w:r>
      <w:r w:rsidR="00AC3CD7">
        <w:rPr>
          <w:rFonts w:ascii="Arial" w:hAnsi="Arial" w:cs="Arial"/>
        </w:rPr>
        <w:t xml:space="preserve">проставлять в скобках обозначения размера типичного дефекта </w:t>
      </w:r>
      <w:r w:rsidR="00D87C6D">
        <w:rPr>
          <w:rFonts w:ascii="Arial" w:hAnsi="Arial" w:cs="Arial"/>
        </w:rPr>
        <w:t>в соответствии с</w:t>
      </w:r>
      <w:r w:rsidR="00AC3CD7">
        <w:rPr>
          <w:rFonts w:ascii="Arial" w:hAnsi="Arial" w:cs="Arial"/>
        </w:rPr>
        <w:t xml:space="preserve"> приложение</w:t>
      </w:r>
      <w:r w:rsidR="00D87C6D">
        <w:rPr>
          <w:rFonts w:ascii="Arial" w:hAnsi="Arial" w:cs="Arial"/>
        </w:rPr>
        <w:t>м</w:t>
      </w:r>
      <w:r w:rsidR="00AC3CD7">
        <w:rPr>
          <w:rFonts w:ascii="Arial" w:hAnsi="Arial" w:cs="Arial"/>
        </w:rPr>
        <w:t xml:space="preserve"> А.</w:t>
      </w:r>
    </w:p>
    <w:p w14:paraId="35E9CE00" w14:textId="77777777" w:rsidR="00456731" w:rsidRDefault="00456731" w:rsidP="00C0494C">
      <w:pPr>
        <w:spacing w:line="360" w:lineRule="auto"/>
        <w:ind w:firstLine="709"/>
        <w:jc w:val="both"/>
        <w:rPr>
          <w:rFonts w:ascii="Arial" w:hAnsi="Arial" w:cs="Arial"/>
        </w:rPr>
      </w:pPr>
    </w:p>
    <w:p w14:paraId="65909816" w14:textId="77777777" w:rsidR="00AC3CD7" w:rsidRDefault="00AC3CD7" w:rsidP="00C0494C">
      <w:pPr>
        <w:spacing w:line="360" w:lineRule="auto"/>
        <w:ind w:firstLine="709"/>
        <w:jc w:val="both"/>
        <w:rPr>
          <w:rFonts w:ascii="Arial" w:hAnsi="Arial" w:cs="Arial"/>
        </w:rPr>
      </w:pPr>
      <w:r>
        <w:rPr>
          <w:rFonts w:ascii="Arial" w:hAnsi="Arial" w:cs="Arial"/>
        </w:rPr>
        <w:t xml:space="preserve">4.5 Примеры формирования обозначения оценки изменения внешнего вида покрытий для каждого вида </w:t>
      </w:r>
      <w:r w:rsidR="000A0C31">
        <w:rPr>
          <w:rFonts w:ascii="Arial" w:hAnsi="Arial" w:cs="Arial"/>
        </w:rPr>
        <w:t>изменения</w:t>
      </w:r>
      <w:r w:rsidRPr="00440AF9">
        <w:rPr>
          <w:rFonts w:ascii="Arial" w:hAnsi="Arial" w:cs="Arial"/>
          <w:color w:val="auto"/>
        </w:rPr>
        <w:t xml:space="preserve"> </w:t>
      </w:r>
      <w:r>
        <w:rPr>
          <w:rFonts w:ascii="Arial" w:hAnsi="Arial" w:cs="Arial"/>
        </w:rPr>
        <w:t xml:space="preserve">(см. таблицы 2, 3) приведены в разделах </w:t>
      </w:r>
      <w:r w:rsidR="00372189">
        <w:rPr>
          <w:rFonts w:ascii="Arial" w:hAnsi="Arial" w:cs="Arial"/>
        </w:rPr>
        <w:t>8</w:t>
      </w:r>
      <w:r>
        <w:rPr>
          <w:rFonts w:ascii="Arial" w:hAnsi="Arial" w:cs="Arial"/>
        </w:rPr>
        <w:t xml:space="preserve"> и </w:t>
      </w:r>
      <w:r w:rsidR="00372189">
        <w:rPr>
          <w:rFonts w:ascii="Arial" w:hAnsi="Arial" w:cs="Arial"/>
        </w:rPr>
        <w:t>9</w:t>
      </w:r>
      <w:r>
        <w:rPr>
          <w:rFonts w:ascii="Arial" w:hAnsi="Arial" w:cs="Arial"/>
        </w:rPr>
        <w:t>.</w:t>
      </w:r>
    </w:p>
    <w:p w14:paraId="772765C5" w14:textId="77777777" w:rsidR="00C0494C" w:rsidRPr="009D462C" w:rsidRDefault="00C0494C" w:rsidP="00C0494C">
      <w:pPr>
        <w:spacing w:line="360" w:lineRule="auto"/>
        <w:ind w:firstLine="709"/>
        <w:jc w:val="both"/>
        <w:rPr>
          <w:rFonts w:ascii="Arial" w:hAnsi="Arial" w:cs="Arial"/>
          <w:sz w:val="28"/>
          <w:szCs w:val="28"/>
        </w:rPr>
      </w:pPr>
    </w:p>
    <w:p w14:paraId="3D783858" w14:textId="77777777" w:rsidR="00C962BF" w:rsidRDefault="00AF2652" w:rsidP="00C0494C">
      <w:pPr>
        <w:spacing w:line="360" w:lineRule="auto"/>
        <w:ind w:firstLine="709"/>
        <w:jc w:val="both"/>
        <w:rPr>
          <w:rFonts w:ascii="Arial" w:hAnsi="Arial" w:cs="Arial"/>
          <w:b/>
          <w:sz w:val="28"/>
          <w:szCs w:val="28"/>
        </w:rPr>
      </w:pPr>
      <w:r>
        <w:rPr>
          <w:rFonts w:ascii="Arial" w:hAnsi="Arial" w:cs="Arial"/>
          <w:b/>
          <w:sz w:val="28"/>
          <w:szCs w:val="28"/>
        </w:rPr>
        <w:t>5</w:t>
      </w:r>
      <w:r w:rsidR="00113244" w:rsidRPr="00A21E22">
        <w:rPr>
          <w:rFonts w:ascii="Arial" w:hAnsi="Arial" w:cs="Arial"/>
          <w:b/>
          <w:sz w:val="28"/>
          <w:szCs w:val="28"/>
        </w:rPr>
        <w:t xml:space="preserve"> </w:t>
      </w:r>
      <w:r w:rsidR="00AC3CD7">
        <w:rPr>
          <w:rFonts w:ascii="Arial" w:hAnsi="Arial" w:cs="Arial"/>
          <w:b/>
          <w:sz w:val="28"/>
          <w:szCs w:val="28"/>
        </w:rPr>
        <w:t>Сущность метода</w:t>
      </w:r>
    </w:p>
    <w:p w14:paraId="48165286" w14:textId="77777777" w:rsidR="00AC3CD7" w:rsidRPr="009D462C" w:rsidRDefault="00AC3CD7" w:rsidP="00C0494C">
      <w:pPr>
        <w:spacing w:line="360" w:lineRule="auto"/>
        <w:ind w:firstLine="709"/>
        <w:jc w:val="both"/>
        <w:rPr>
          <w:rFonts w:ascii="Arial" w:hAnsi="Arial" w:cs="Arial"/>
          <w:b/>
        </w:rPr>
      </w:pPr>
    </w:p>
    <w:p w14:paraId="1B68AE42" w14:textId="77777777" w:rsidR="00B918FC" w:rsidRPr="00AC7B09" w:rsidRDefault="00AC3CD7" w:rsidP="00C0494C">
      <w:pPr>
        <w:pStyle w:val="a6"/>
        <w:spacing w:line="360" w:lineRule="auto"/>
        <w:ind w:firstLine="709"/>
        <w:jc w:val="both"/>
        <w:rPr>
          <w:rFonts w:ascii="Arial" w:hAnsi="Arial" w:cs="Arial"/>
          <w:sz w:val="24"/>
          <w:szCs w:val="24"/>
        </w:rPr>
      </w:pPr>
      <w:r>
        <w:rPr>
          <w:rFonts w:ascii="Arial" w:hAnsi="Arial" w:cs="Arial"/>
          <w:sz w:val="24"/>
          <w:szCs w:val="24"/>
        </w:rPr>
        <w:t xml:space="preserve">Сущность метода заключается в оценке декоративных и защитных свойств испытуемых покрытий путем визуального осмотра (при сравнении с контрольным образцом и/или стандартным изображением), и/или путем </w:t>
      </w:r>
      <w:r w:rsidR="00372897">
        <w:rPr>
          <w:rFonts w:ascii="Arial" w:hAnsi="Arial" w:cs="Arial"/>
          <w:sz w:val="24"/>
          <w:szCs w:val="24"/>
        </w:rPr>
        <w:t>измерения показателей внешнего вида приборами.</w:t>
      </w:r>
    </w:p>
    <w:p w14:paraId="19F1C9B5" w14:textId="77777777" w:rsidR="00B918FC" w:rsidRPr="00456731" w:rsidRDefault="00B918FC" w:rsidP="00456731">
      <w:pPr>
        <w:pStyle w:val="a6"/>
        <w:spacing w:line="360" w:lineRule="auto"/>
        <w:ind w:firstLine="709"/>
        <w:jc w:val="both"/>
        <w:rPr>
          <w:rFonts w:ascii="Arial" w:hAnsi="Arial" w:cs="Arial"/>
          <w:sz w:val="20"/>
          <w:szCs w:val="20"/>
        </w:rPr>
      </w:pPr>
    </w:p>
    <w:p w14:paraId="6BD3F347" w14:textId="77777777" w:rsidR="00372897" w:rsidRPr="00372897" w:rsidRDefault="00372897" w:rsidP="00C0494C">
      <w:pPr>
        <w:pStyle w:val="a6"/>
        <w:spacing w:line="360" w:lineRule="auto"/>
        <w:ind w:right="-170" w:firstLine="709"/>
        <w:jc w:val="both"/>
        <w:rPr>
          <w:rFonts w:ascii="Arial" w:hAnsi="Arial" w:cs="Arial"/>
        </w:rPr>
      </w:pPr>
      <w:r w:rsidRPr="00372897">
        <w:rPr>
          <w:rFonts w:ascii="Arial" w:hAnsi="Arial" w:cs="Arial"/>
        </w:rPr>
        <w:t>П р и м е ч а н и я</w:t>
      </w:r>
    </w:p>
    <w:p w14:paraId="3D28D26B" w14:textId="77777777" w:rsidR="00372897" w:rsidRPr="00372897" w:rsidRDefault="00372897" w:rsidP="00C0494C">
      <w:pPr>
        <w:spacing w:line="360" w:lineRule="auto"/>
        <w:ind w:firstLine="709"/>
        <w:jc w:val="both"/>
        <w:rPr>
          <w:rFonts w:ascii="Arial" w:hAnsi="Arial" w:cs="Arial"/>
          <w:sz w:val="22"/>
          <w:szCs w:val="22"/>
        </w:rPr>
      </w:pPr>
      <w:r w:rsidRPr="00372897">
        <w:rPr>
          <w:rFonts w:ascii="Arial" w:hAnsi="Arial" w:cs="Arial"/>
          <w:sz w:val="22"/>
          <w:szCs w:val="22"/>
        </w:rPr>
        <w:t xml:space="preserve">1 </w:t>
      </w:r>
      <w:r w:rsidR="00226D1F">
        <w:rPr>
          <w:rFonts w:ascii="Arial" w:hAnsi="Arial" w:cs="Arial"/>
          <w:sz w:val="22"/>
          <w:szCs w:val="22"/>
        </w:rPr>
        <w:t>Контрольные образцы изготавливают по одной и той же технологии с испытуемыми образцами и не подвергают испытаниям. Контрольные образцы х</w:t>
      </w:r>
      <w:r w:rsidR="00AC7B09">
        <w:rPr>
          <w:rFonts w:ascii="Arial" w:hAnsi="Arial" w:cs="Arial"/>
          <w:sz w:val="22"/>
          <w:szCs w:val="22"/>
        </w:rPr>
        <w:t xml:space="preserve">ранят в отапливаемом помещении </w:t>
      </w:r>
      <w:r w:rsidR="00226D1F">
        <w:rPr>
          <w:rFonts w:ascii="Arial" w:hAnsi="Arial" w:cs="Arial"/>
          <w:sz w:val="22"/>
          <w:szCs w:val="22"/>
        </w:rPr>
        <w:t>без доступа света при температуре от 15 °С до 30 °С и относительной влажности воздуха не более 80 % в течение всего срока испытаний.</w:t>
      </w:r>
    </w:p>
    <w:p w14:paraId="621D34CD" w14:textId="77777777" w:rsidR="00372897" w:rsidRDefault="003670A6" w:rsidP="00C0494C">
      <w:pPr>
        <w:pStyle w:val="a6"/>
        <w:spacing w:line="360" w:lineRule="auto"/>
        <w:ind w:firstLine="709"/>
        <w:jc w:val="both"/>
        <w:rPr>
          <w:rFonts w:ascii="Arial" w:hAnsi="Arial" w:cs="Arial"/>
        </w:rPr>
      </w:pPr>
      <w:r>
        <w:rPr>
          <w:rFonts w:ascii="Arial" w:hAnsi="Arial" w:cs="Arial"/>
        </w:rPr>
        <w:t xml:space="preserve">2 Стандартные изображения соответствуют установленным в </w:t>
      </w:r>
      <w:r w:rsidRPr="003670A6">
        <w:rPr>
          <w:rFonts w:ascii="Arial" w:hAnsi="Arial" w:cs="Arial"/>
        </w:rPr>
        <w:t>[</w:t>
      </w:r>
      <w:r>
        <w:rPr>
          <w:rFonts w:ascii="Arial" w:hAnsi="Arial" w:cs="Arial"/>
        </w:rPr>
        <w:t>1</w:t>
      </w:r>
      <w:r w:rsidRPr="003670A6">
        <w:rPr>
          <w:rFonts w:ascii="Arial" w:hAnsi="Arial" w:cs="Arial"/>
        </w:rPr>
        <w:t>] – [</w:t>
      </w:r>
      <w:r>
        <w:rPr>
          <w:rFonts w:ascii="Arial" w:hAnsi="Arial" w:cs="Arial"/>
        </w:rPr>
        <w:t>4</w:t>
      </w:r>
      <w:r w:rsidRPr="003670A6">
        <w:rPr>
          <w:rFonts w:ascii="Arial" w:hAnsi="Arial" w:cs="Arial"/>
        </w:rPr>
        <w:t>]</w:t>
      </w:r>
      <w:r>
        <w:rPr>
          <w:rFonts w:ascii="Arial" w:hAnsi="Arial" w:cs="Arial"/>
        </w:rPr>
        <w:t>.</w:t>
      </w:r>
    </w:p>
    <w:p w14:paraId="157F85D3" w14:textId="77777777" w:rsidR="00297777" w:rsidRPr="009D462C" w:rsidRDefault="00297777" w:rsidP="00C0494C">
      <w:pPr>
        <w:pStyle w:val="a6"/>
        <w:spacing w:line="360" w:lineRule="auto"/>
        <w:ind w:right="-30" w:firstLine="709"/>
        <w:jc w:val="both"/>
        <w:rPr>
          <w:rFonts w:ascii="Arial" w:hAnsi="Arial" w:cs="Arial"/>
          <w:sz w:val="28"/>
          <w:szCs w:val="28"/>
        </w:rPr>
      </w:pPr>
    </w:p>
    <w:p w14:paraId="583DB1F6" w14:textId="77777777" w:rsidR="00297777" w:rsidRPr="00AE754B" w:rsidRDefault="00297777" w:rsidP="00E35623">
      <w:pPr>
        <w:spacing w:line="360" w:lineRule="auto"/>
        <w:ind w:right="-172" w:firstLine="709"/>
        <w:jc w:val="both"/>
        <w:rPr>
          <w:rFonts w:ascii="Arial" w:hAnsi="Arial" w:cs="Arial"/>
          <w:b/>
          <w:color w:val="auto"/>
          <w:sz w:val="28"/>
          <w:szCs w:val="28"/>
        </w:rPr>
      </w:pPr>
      <w:r w:rsidRPr="00AE754B">
        <w:rPr>
          <w:rFonts w:ascii="Arial" w:hAnsi="Arial" w:cs="Arial"/>
          <w:b/>
          <w:color w:val="auto"/>
          <w:sz w:val="28"/>
          <w:szCs w:val="28"/>
        </w:rPr>
        <w:t xml:space="preserve">6 </w:t>
      </w:r>
      <w:r w:rsidR="003670A6" w:rsidRPr="00AE754B">
        <w:rPr>
          <w:rFonts w:ascii="Arial" w:hAnsi="Arial" w:cs="Arial"/>
          <w:b/>
          <w:color w:val="auto"/>
          <w:sz w:val="28"/>
          <w:szCs w:val="28"/>
        </w:rPr>
        <w:t>Требования к условиям</w:t>
      </w:r>
      <w:r w:rsidR="00AE754B" w:rsidRPr="00AE754B">
        <w:rPr>
          <w:rFonts w:ascii="Arial" w:hAnsi="Arial" w:cs="Arial"/>
          <w:b/>
          <w:color w:val="auto"/>
          <w:sz w:val="28"/>
          <w:szCs w:val="28"/>
        </w:rPr>
        <w:t xml:space="preserve"> </w:t>
      </w:r>
      <w:r w:rsidR="00DB4A7E" w:rsidRPr="00AE754B">
        <w:rPr>
          <w:rFonts w:ascii="Arial" w:hAnsi="Arial" w:cs="Arial"/>
          <w:b/>
          <w:color w:val="auto"/>
          <w:sz w:val="28"/>
          <w:szCs w:val="28"/>
        </w:rPr>
        <w:t>проведения</w:t>
      </w:r>
      <w:r w:rsidR="003670A6" w:rsidRPr="00AE754B">
        <w:rPr>
          <w:rFonts w:ascii="Arial" w:hAnsi="Arial" w:cs="Arial"/>
          <w:b/>
          <w:color w:val="auto"/>
          <w:sz w:val="28"/>
          <w:szCs w:val="28"/>
        </w:rPr>
        <w:t xml:space="preserve"> оценки внешнего вида</w:t>
      </w:r>
    </w:p>
    <w:p w14:paraId="51E1210E" w14:textId="77777777" w:rsidR="00297777" w:rsidRPr="00C0494C" w:rsidRDefault="00297777" w:rsidP="00E35623">
      <w:pPr>
        <w:pStyle w:val="a6"/>
        <w:spacing w:line="360" w:lineRule="auto"/>
        <w:ind w:firstLine="709"/>
        <w:jc w:val="both"/>
        <w:rPr>
          <w:rFonts w:ascii="Arial" w:hAnsi="Arial" w:cs="Arial"/>
          <w:sz w:val="28"/>
          <w:szCs w:val="24"/>
        </w:rPr>
      </w:pPr>
    </w:p>
    <w:p w14:paraId="44BDE523" w14:textId="77777777" w:rsidR="00297777" w:rsidRDefault="00297777" w:rsidP="00E35623">
      <w:pPr>
        <w:pStyle w:val="a6"/>
        <w:spacing w:line="360" w:lineRule="auto"/>
        <w:ind w:firstLine="709"/>
        <w:jc w:val="both"/>
        <w:rPr>
          <w:rFonts w:ascii="Arial" w:hAnsi="Arial" w:cs="Arial"/>
          <w:sz w:val="24"/>
          <w:szCs w:val="24"/>
        </w:rPr>
      </w:pPr>
      <w:r>
        <w:rPr>
          <w:rFonts w:ascii="Arial" w:hAnsi="Arial" w:cs="Arial"/>
          <w:sz w:val="24"/>
          <w:szCs w:val="24"/>
        </w:rPr>
        <w:t xml:space="preserve">6.1 </w:t>
      </w:r>
      <w:r w:rsidR="00195758">
        <w:rPr>
          <w:rFonts w:ascii="Arial" w:hAnsi="Arial" w:cs="Arial"/>
          <w:sz w:val="24"/>
          <w:szCs w:val="24"/>
        </w:rPr>
        <w:t>Оценку проводят при естественном или искусственном дневном освещении при температуре (25 ± 10) °С и относительной влажности воздуха не более 80 %.</w:t>
      </w:r>
    </w:p>
    <w:p w14:paraId="440C3B64" w14:textId="77777777" w:rsidR="00195758" w:rsidRDefault="00195758" w:rsidP="00E35623">
      <w:pPr>
        <w:pStyle w:val="a6"/>
        <w:spacing w:line="360" w:lineRule="auto"/>
        <w:ind w:firstLine="709"/>
        <w:jc w:val="both"/>
        <w:rPr>
          <w:rFonts w:ascii="Arial" w:hAnsi="Arial" w:cs="Arial"/>
          <w:sz w:val="24"/>
          <w:szCs w:val="24"/>
        </w:rPr>
      </w:pPr>
      <w:r>
        <w:rPr>
          <w:rFonts w:ascii="Arial" w:hAnsi="Arial" w:cs="Arial"/>
          <w:sz w:val="24"/>
          <w:szCs w:val="24"/>
        </w:rPr>
        <w:t>Естественное дневное или искусственное освещение – по ГОСТ 29319.</w:t>
      </w:r>
    </w:p>
    <w:p w14:paraId="244F56B4" w14:textId="77777777" w:rsidR="00195758" w:rsidRDefault="00195758" w:rsidP="00E35623">
      <w:pPr>
        <w:pStyle w:val="a6"/>
        <w:spacing w:line="360" w:lineRule="auto"/>
        <w:ind w:firstLine="709"/>
        <w:jc w:val="both"/>
        <w:rPr>
          <w:rFonts w:ascii="Arial" w:hAnsi="Arial" w:cs="Arial"/>
          <w:sz w:val="24"/>
          <w:szCs w:val="24"/>
        </w:rPr>
      </w:pPr>
      <w:r>
        <w:rPr>
          <w:rFonts w:ascii="Arial" w:hAnsi="Arial" w:cs="Arial"/>
          <w:sz w:val="24"/>
          <w:szCs w:val="24"/>
        </w:rPr>
        <w:t>Образцы должны находиться в одной плоскости на расстоянии</w:t>
      </w:r>
      <w:r w:rsidR="003B012E">
        <w:rPr>
          <w:rFonts w:ascii="Arial" w:hAnsi="Arial" w:cs="Arial"/>
          <w:sz w:val="24"/>
          <w:szCs w:val="24"/>
        </w:rPr>
        <w:t xml:space="preserve"> от 300 до 500 мм от глаз наблюдателя под углом зрения, исключающим блеск покрытия.</w:t>
      </w:r>
    </w:p>
    <w:p w14:paraId="12BDF609" w14:textId="77777777" w:rsidR="003B012E" w:rsidRDefault="003B012E" w:rsidP="00E35623">
      <w:pPr>
        <w:pStyle w:val="a6"/>
        <w:spacing w:line="360" w:lineRule="auto"/>
        <w:ind w:firstLine="709"/>
        <w:jc w:val="both"/>
        <w:rPr>
          <w:rFonts w:ascii="Arial" w:hAnsi="Arial" w:cs="Arial"/>
          <w:sz w:val="24"/>
          <w:szCs w:val="24"/>
        </w:rPr>
      </w:pPr>
      <w:r>
        <w:rPr>
          <w:rFonts w:ascii="Arial" w:hAnsi="Arial" w:cs="Arial"/>
          <w:sz w:val="24"/>
          <w:szCs w:val="24"/>
        </w:rPr>
        <w:t xml:space="preserve">6.2 Перед оценкой внешнего вида поверхность образца и/или изделия с покрытием сушат </w:t>
      </w:r>
      <w:r w:rsidR="00F31FBC">
        <w:rPr>
          <w:rFonts w:ascii="Arial" w:hAnsi="Arial" w:cs="Arial"/>
          <w:sz w:val="24"/>
          <w:szCs w:val="24"/>
        </w:rPr>
        <w:t xml:space="preserve">фильтровальной бумагой и/или на воздухе, если другие условия не оговорены или не </w:t>
      </w:r>
      <w:r w:rsidR="003256EC">
        <w:rPr>
          <w:rFonts w:ascii="Arial" w:hAnsi="Arial" w:cs="Arial"/>
          <w:sz w:val="24"/>
          <w:szCs w:val="24"/>
        </w:rPr>
        <w:t>согласованы.</w:t>
      </w:r>
    </w:p>
    <w:p w14:paraId="1C94650E" w14:textId="77777777" w:rsidR="003256EC" w:rsidRDefault="003256EC" w:rsidP="00E35623">
      <w:pPr>
        <w:pStyle w:val="a6"/>
        <w:spacing w:line="360" w:lineRule="auto"/>
        <w:ind w:firstLine="709"/>
        <w:jc w:val="both"/>
        <w:rPr>
          <w:rFonts w:ascii="Arial" w:hAnsi="Arial" w:cs="Arial"/>
          <w:sz w:val="24"/>
          <w:szCs w:val="24"/>
        </w:rPr>
      </w:pPr>
      <w:r>
        <w:rPr>
          <w:rFonts w:ascii="Arial" w:hAnsi="Arial" w:cs="Arial"/>
          <w:sz w:val="24"/>
          <w:szCs w:val="24"/>
        </w:rPr>
        <w:t>Дополнительную обработку поверхности образца и/или изделия с покрытием (например, промывку 3 %-</w:t>
      </w:r>
      <w:proofErr w:type="spellStart"/>
      <w:r>
        <w:rPr>
          <w:rFonts w:ascii="Arial" w:hAnsi="Arial" w:cs="Arial"/>
          <w:sz w:val="24"/>
          <w:szCs w:val="24"/>
        </w:rPr>
        <w:t>ным</w:t>
      </w:r>
      <w:proofErr w:type="spellEnd"/>
      <w:r>
        <w:rPr>
          <w:rFonts w:ascii="Arial" w:hAnsi="Arial" w:cs="Arial"/>
          <w:sz w:val="24"/>
          <w:szCs w:val="24"/>
        </w:rPr>
        <w:t xml:space="preserve"> раствором мыла, промывку проточной водой, протирку </w:t>
      </w:r>
      <w:proofErr w:type="spellStart"/>
      <w:r>
        <w:rPr>
          <w:rFonts w:ascii="Arial" w:hAnsi="Arial" w:cs="Arial"/>
          <w:sz w:val="24"/>
          <w:szCs w:val="24"/>
        </w:rPr>
        <w:t>уайт</w:t>
      </w:r>
      <w:proofErr w:type="spellEnd"/>
      <w:r>
        <w:rPr>
          <w:rFonts w:ascii="Arial" w:hAnsi="Arial" w:cs="Arial"/>
          <w:sz w:val="24"/>
          <w:szCs w:val="24"/>
        </w:rPr>
        <w:t>-спиритом, полирование и/или другую) проводят, если это предусмотрено программой испытаний.</w:t>
      </w:r>
    </w:p>
    <w:p w14:paraId="03F57CE4" w14:textId="77777777" w:rsidR="003256EC" w:rsidRPr="009D462C" w:rsidRDefault="003256EC" w:rsidP="00E35623">
      <w:pPr>
        <w:pStyle w:val="a6"/>
        <w:spacing w:line="360" w:lineRule="auto"/>
        <w:ind w:firstLine="709"/>
        <w:jc w:val="both"/>
        <w:rPr>
          <w:rFonts w:ascii="Arial" w:hAnsi="Arial" w:cs="Arial"/>
          <w:sz w:val="28"/>
          <w:szCs w:val="28"/>
        </w:rPr>
      </w:pPr>
    </w:p>
    <w:p w14:paraId="7BC4F025" w14:textId="77777777" w:rsidR="003256EC" w:rsidRDefault="003256EC" w:rsidP="009D462C">
      <w:pPr>
        <w:spacing w:line="360" w:lineRule="auto"/>
        <w:ind w:firstLine="709"/>
        <w:jc w:val="both"/>
        <w:rPr>
          <w:rFonts w:ascii="Arial" w:hAnsi="Arial" w:cs="Arial"/>
          <w:b/>
          <w:sz w:val="28"/>
          <w:szCs w:val="28"/>
        </w:rPr>
      </w:pPr>
      <w:r>
        <w:rPr>
          <w:rFonts w:ascii="Arial" w:hAnsi="Arial" w:cs="Arial"/>
          <w:b/>
          <w:sz w:val="28"/>
          <w:szCs w:val="28"/>
        </w:rPr>
        <w:t>7 Подготовка образцов</w:t>
      </w:r>
    </w:p>
    <w:p w14:paraId="4D3DB9EB" w14:textId="77777777" w:rsidR="003256EC" w:rsidRPr="00C0494C" w:rsidRDefault="003256EC" w:rsidP="009D462C">
      <w:pPr>
        <w:pStyle w:val="a6"/>
        <w:spacing w:line="360" w:lineRule="auto"/>
        <w:ind w:firstLine="709"/>
        <w:jc w:val="both"/>
        <w:rPr>
          <w:rFonts w:ascii="Arial" w:hAnsi="Arial" w:cs="Arial"/>
          <w:sz w:val="28"/>
          <w:szCs w:val="24"/>
        </w:rPr>
      </w:pPr>
    </w:p>
    <w:p w14:paraId="54125D96" w14:textId="77777777" w:rsidR="003256EC" w:rsidRDefault="003256EC" w:rsidP="009D462C">
      <w:pPr>
        <w:pStyle w:val="a6"/>
        <w:spacing w:line="360" w:lineRule="auto"/>
        <w:ind w:firstLine="709"/>
        <w:jc w:val="both"/>
        <w:rPr>
          <w:rFonts w:ascii="Arial" w:hAnsi="Arial" w:cs="Arial"/>
          <w:sz w:val="24"/>
          <w:szCs w:val="24"/>
        </w:rPr>
      </w:pPr>
      <w:r>
        <w:rPr>
          <w:rFonts w:ascii="Arial" w:hAnsi="Arial" w:cs="Arial"/>
          <w:sz w:val="24"/>
          <w:szCs w:val="24"/>
        </w:rPr>
        <w:t>7.1 Получение покрытий для испытаний – по ГОСТ 8832, если другие условия не оговорены или не согласованы.</w:t>
      </w:r>
    </w:p>
    <w:p w14:paraId="5F9D2EF0" w14:textId="77777777" w:rsidR="00E35623" w:rsidRDefault="003256EC" w:rsidP="003F126B">
      <w:pPr>
        <w:pStyle w:val="a6"/>
        <w:spacing w:line="360" w:lineRule="auto"/>
        <w:ind w:firstLine="709"/>
        <w:jc w:val="both"/>
        <w:rPr>
          <w:rFonts w:ascii="Arial" w:hAnsi="Arial" w:cs="Arial"/>
          <w:sz w:val="24"/>
          <w:szCs w:val="24"/>
        </w:rPr>
      </w:pPr>
      <w:r>
        <w:rPr>
          <w:rFonts w:ascii="Arial" w:hAnsi="Arial" w:cs="Arial"/>
          <w:sz w:val="24"/>
          <w:szCs w:val="24"/>
        </w:rPr>
        <w:t xml:space="preserve">7.2 </w:t>
      </w:r>
      <w:r w:rsidR="00D87C6D">
        <w:rPr>
          <w:rFonts w:ascii="Arial" w:hAnsi="Arial" w:cs="Arial"/>
          <w:sz w:val="24"/>
          <w:szCs w:val="24"/>
        </w:rPr>
        <w:t>Дополнительная и</w:t>
      </w:r>
      <w:r>
        <w:rPr>
          <w:rFonts w:ascii="Arial" w:hAnsi="Arial" w:cs="Arial"/>
          <w:sz w:val="24"/>
          <w:szCs w:val="24"/>
        </w:rPr>
        <w:t>нформация</w:t>
      </w:r>
      <w:r w:rsidR="00D87C6D">
        <w:rPr>
          <w:rFonts w:ascii="Arial" w:hAnsi="Arial" w:cs="Arial"/>
          <w:sz w:val="24"/>
          <w:szCs w:val="24"/>
        </w:rPr>
        <w:t>,</w:t>
      </w:r>
      <w:r>
        <w:rPr>
          <w:rFonts w:ascii="Arial" w:hAnsi="Arial" w:cs="Arial"/>
          <w:sz w:val="24"/>
          <w:szCs w:val="24"/>
        </w:rPr>
        <w:t xml:space="preserve"> необходимая для идентификации</w:t>
      </w:r>
      <w:r w:rsidR="00D87C6D">
        <w:rPr>
          <w:rFonts w:ascii="Arial" w:hAnsi="Arial" w:cs="Arial"/>
          <w:sz w:val="24"/>
          <w:szCs w:val="24"/>
        </w:rPr>
        <w:t xml:space="preserve"> покрытия</w:t>
      </w:r>
      <w:r>
        <w:rPr>
          <w:rFonts w:ascii="Arial" w:hAnsi="Arial" w:cs="Arial"/>
          <w:sz w:val="24"/>
          <w:szCs w:val="24"/>
        </w:rPr>
        <w:t>, приведена в приложении Б.</w:t>
      </w:r>
    </w:p>
    <w:p w14:paraId="2C1E9929" w14:textId="77777777" w:rsidR="003F126B" w:rsidRPr="003F126B" w:rsidRDefault="003F126B" w:rsidP="003F126B">
      <w:pPr>
        <w:pStyle w:val="a6"/>
        <w:spacing w:line="360" w:lineRule="auto"/>
        <w:ind w:firstLine="709"/>
        <w:jc w:val="both"/>
        <w:rPr>
          <w:rFonts w:ascii="Arial" w:hAnsi="Arial" w:cs="Arial"/>
          <w:sz w:val="24"/>
          <w:szCs w:val="24"/>
        </w:rPr>
      </w:pPr>
    </w:p>
    <w:p w14:paraId="2CE689EB" w14:textId="77777777" w:rsidR="003256EC" w:rsidRDefault="003256EC" w:rsidP="009D462C">
      <w:pPr>
        <w:spacing w:line="360" w:lineRule="auto"/>
        <w:ind w:firstLine="709"/>
        <w:jc w:val="both"/>
        <w:rPr>
          <w:rFonts w:ascii="Arial" w:hAnsi="Arial" w:cs="Arial"/>
          <w:b/>
          <w:sz w:val="28"/>
          <w:szCs w:val="28"/>
        </w:rPr>
      </w:pPr>
      <w:r>
        <w:rPr>
          <w:rFonts w:ascii="Arial" w:hAnsi="Arial" w:cs="Arial"/>
          <w:b/>
          <w:sz w:val="28"/>
          <w:szCs w:val="28"/>
        </w:rPr>
        <w:t>8 Оценка декоративных свойств покрытия</w:t>
      </w:r>
    </w:p>
    <w:p w14:paraId="2345D5EA" w14:textId="77777777" w:rsidR="003256EC" w:rsidRDefault="003256EC" w:rsidP="009D462C">
      <w:pPr>
        <w:pStyle w:val="a6"/>
        <w:spacing w:line="360" w:lineRule="auto"/>
        <w:ind w:firstLine="709"/>
        <w:jc w:val="both"/>
        <w:rPr>
          <w:rFonts w:ascii="Arial" w:hAnsi="Arial" w:cs="Arial"/>
          <w:sz w:val="24"/>
          <w:szCs w:val="24"/>
        </w:rPr>
      </w:pPr>
    </w:p>
    <w:p w14:paraId="492C27CE" w14:textId="77777777" w:rsidR="005625F5" w:rsidRDefault="003256EC" w:rsidP="009D462C">
      <w:pPr>
        <w:pStyle w:val="a6"/>
        <w:spacing w:line="360" w:lineRule="auto"/>
        <w:ind w:firstLine="709"/>
        <w:jc w:val="both"/>
        <w:rPr>
          <w:rFonts w:ascii="Arial" w:hAnsi="Arial" w:cs="Arial"/>
          <w:sz w:val="24"/>
          <w:szCs w:val="24"/>
        </w:rPr>
      </w:pPr>
      <w:r>
        <w:rPr>
          <w:rFonts w:ascii="Arial" w:hAnsi="Arial" w:cs="Arial"/>
          <w:sz w:val="24"/>
          <w:szCs w:val="24"/>
        </w:rPr>
        <w:t xml:space="preserve">8.1 </w:t>
      </w:r>
      <w:r w:rsidR="008C338E">
        <w:rPr>
          <w:rFonts w:ascii="Arial" w:hAnsi="Arial" w:cs="Arial"/>
          <w:sz w:val="24"/>
          <w:szCs w:val="24"/>
        </w:rPr>
        <w:t xml:space="preserve">Изменение блеска покрытия определяют с помощью </w:t>
      </w:r>
      <w:proofErr w:type="spellStart"/>
      <w:r w:rsidR="008C338E">
        <w:rPr>
          <w:rFonts w:ascii="Arial" w:hAnsi="Arial" w:cs="Arial"/>
          <w:sz w:val="24"/>
          <w:szCs w:val="24"/>
        </w:rPr>
        <w:t>блескомеров</w:t>
      </w:r>
      <w:proofErr w:type="spellEnd"/>
      <w:r w:rsidR="008C338E">
        <w:rPr>
          <w:rFonts w:ascii="Arial" w:hAnsi="Arial" w:cs="Arial"/>
          <w:sz w:val="24"/>
          <w:szCs w:val="24"/>
        </w:rPr>
        <w:t xml:space="preserve"> по ГОСТ 31975 или ГОСТ 896</w:t>
      </w:r>
      <w:r w:rsidR="004313E9">
        <w:rPr>
          <w:rFonts w:ascii="Arial" w:hAnsi="Arial" w:cs="Arial"/>
          <w:sz w:val="24"/>
          <w:szCs w:val="24"/>
        </w:rPr>
        <w:t>,</w:t>
      </w:r>
      <w:r w:rsidR="008C338E">
        <w:rPr>
          <w:rFonts w:ascii="Arial" w:hAnsi="Arial" w:cs="Arial"/>
          <w:sz w:val="24"/>
          <w:szCs w:val="24"/>
        </w:rPr>
        <w:t xml:space="preserve"> или визуальным сравнением с контрольным образцом.</w:t>
      </w:r>
    </w:p>
    <w:p w14:paraId="3DFFF3B6" w14:textId="77777777" w:rsidR="008C338E" w:rsidRDefault="008C338E" w:rsidP="009D462C">
      <w:pPr>
        <w:pStyle w:val="a6"/>
        <w:spacing w:line="360" w:lineRule="auto"/>
        <w:ind w:firstLine="709"/>
        <w:jc w:val="both"/>
        <w:rPr>
          <w:rFonts w:ascii="Arial" w:hAnsi="Arial" w:cs="Arial"/>
          <w:sz w:val="24"/>
          <w:szCs w:val="24"/>
        </w:rPr>
      </w:pPr>
      <w:r>
        <w:rPr>
          <w:rFonts w:ascii="Arial" w:hAnsi="Arial" w:cs="Arial"/>
          <w:sz w:val="24"/>
          <w:szCs w:val="24"/>
        </w:rPr>
        <w:t>Рекомендуемая аппаратура приведена в приложении В.</w:t>
      </w:r>
    </w:p>
    <w:p w14:paraId="1F3559D9" w14:textId="77777777" w:rsidR="008C338E" w:rsidRDefault="008C338E" w:rsidP="009D462C">
      <w:pPr>
        <w:pStyle w:val="a6"/>
        <w:spacing w:line="360" w:lineRule="auto"/>
        <w:ind w:firstLine="709"/>
        <w:jc w:val="both"/>
        <w:rPr>
          <w:rFonts w:ascii="Arial" w:hAnsi="Arial" w:cs="Arial"/>
          <w:sz w:val="24"/>
          <w:szCs w:val="24"/>
        </w:rPr>
      </w:pPr>
      <w:r>
        <w:rPr>
          <w:rFonts w:ascii="Arial" w:hAnsi="Arial" w:cs="Arial"/>
          <w:sz w:val="24"/>
          <w:szCs w:val="24"/>
        </w:rPr>
        <w:t xml:space="preserve">Степень изменения блеска покрытия </w:t>
      </w:r>
      <m:oMath>
        <m:sSub>
          <m:sSubPr>
            <m:ctrlPr>
              <w:rPr>
                <w:rFonts w:ascii="Cambria Math" w:hAnsi="Cambria Math" w:cs="Arial"/>
                <w:sz w:val="28"/>
                <w:szCs w:val="28"/>
                <w:vertAlign w:val="subscript"/>
              </w:rPr>
            </m:ctrlPr>
          </m:sSubPr>
          <m:e>
            <m:r>
              <m:rPr>
                <m:sty m:val="p"/>
              </m:rPr>
              <w:rPr>
                <w:rFonts w:ascii="Cambria Math" w:hAnsi="Cambria Math" w:cs="Arial"/>
                <w:sz w:val="28"/>
                <w:szCs w:val="28"/>
              </w:rPr>
              <m:t>Б</m:t>
            </m:r>
          </m:e>
          <m:sub>
            <m:r>
              <w:rPr>
                <w:rFonts w:ascii="Cambria Math" w:hAnsi="Cambria Math" w:cs="Arial"/>
                <w:sz w:val="28"/>
                <w:szCs w:val="28"/>
                <w:vertAlign w:val="subscript"/>
              </w:rPr>
              <m:t>и</m:t>
            </m:r>
          </m:sub>
        </m:sSub>
      </m:oMath>
      <w:r>
        <w:rPr>
          <w:rFonts w:ascii="Arial" w:hAnsi="Arial" w:cs="Arial"/>
          <w:sz w:val="24"/>
          <w:szCs w:val="24"/>
        </w:rPr>
        <w:t>, %, рассчитывают по формуле</w:t>
      </w:r>
    </w:p>
    <w:p w14:paraId="5CC48D4E" w14:textId="77777777" w:rsidR="00456731" w:rsidRDefault="00456731" w:rsidP="009D462C">
      <w:pPr>
        <w:pStyle w:val="a6"/>
        <w:spacing w:line="360" w:lineRule="auto"/>
        <w:ind w:firstLine="709"/>
        <w:jc w:val="both"/>
        <w:rPr>
          <w:rFonts w:ascii="Arial" w:hAnsi="Arial" w:cs="Arial"/>
          <w:sz w:val="24"/>
          <w:szCs w:val="24"/>
        </w:rPr>
      </w:pPr>
    </w:p>
    <w:p w14:paraId="7B6DE15E" w14:textId="77777777" w:rsidR="00073DC6" w:rsidRPr="00DE4AF7" w:rsidRDefault="00E26620" w:rsidP="009D462C">
      <w:pPr>
        <w:pStyle w:val="a6"/>
        <w:spacing w:line="360" w:lineRule="auto"/>
        <w:ind w:firstLine="709"/>
        <w:jc w:val="center"/>
        <w:rPr>
          <w:rFonts w:ascii="Arial" w:hAnsi="Arial" w:cs="Arial"/>
          <w:sz w:val="24"/>
          <w:szCs w:val="24"/>
        </w:rPr>
      </w:pPr>
      <m:oMath>
        <m:sSub>
          <m:sSubPr>
            <m:ctrlPr>
              <w:rPr>
                <w:rFonts w:ascii="Cambria Math" w:hAnsi="Cambria Math" w:cs="Arial"/>
                <w:sz w:val="28"/>
                <w:szCs w:val="28"/>
                <w:vertAlign w:val="subscript"/>
              </w:rPr>
            </m:ctrlPr>
          </m:sSubPr>
          <m:e>
            <m:r>
              <m:rPr>
                <m:sty m:val="p"/>
              </m:rPr>
              <w:rPr>
                <w:rFonts w:ascii="Cambria Math" w:hAnsi="Cambria Math" w:cs="Arial"/>
                <w:sz w:val="28"/>
                <w:szCs w:val="28"/>
              </w:rPr>
              <m:t>Б</m:t>
            </m:r>
          </m:e>
          <m:sub>
            <m:r>
              <w:rPr>
                <w:rFonts w:ascii="Cambria Math" w:hAnsi="Cambria Math" w:cs="Arial"/>
                <w:sz w:val="28"/>
                <w:szCs w:val="28"/>
                <w:vertAlign w:val="subscript"/>
              </w:rPr>
              <m:t>и</m:t>
            </m:r>
          </m:sub>
        </m:sSub>
        <m:r>
          <m:rPr>
            <m:sty m:val="p"/>
          </m:rPr>
          <w:rPr>
            <w:rFonts w:ascii="Cambria Math" w:hAnsi="Cambria Math" w:cs="Cambria Math"/>
            <w:sz w:val="28"/>
            <w:szCs w:val="28"/>
          </w:rPr>
          <m:t>=</m:t>
        </m:r>
        <m:f>
          <m:fPr>
            <m:ctrlPr>
              <w:rPr>
                <w:rFonts w:ascii="Cambria Math" w:hAnsi="Cambria Math" w:cs="Arial"/>
                <w:sz w:val="28"/>
                <w:szCs w:val="28"/>
              </w:rPr>
            </m:ctrlPr>
          </m:fPr>
          <m:num>
            <m:sSub>
              <m:sSubPr>
                <m:ctrlPr>
                  <w:rPr>
                    <w:rFonts w:ascii="Cambria Math" w:hAnsi="Cambria Math" w:cs="Arial"/>
                    <w:sz w:val="28"/>
                    <w:szCs w:val="28"/>
                    <w:vertAlign w:val="subscript"/>
                  </w:rPr>
                </m:ctrlPr>
              </m:sSubPr>
              <m:e>
                <m:r>
                  <m:rPr>
                    <m:sty m:val="p"/>
                  </m:rPr>
                  <w:rPr>
                    <w:rFonts w:ascii="Cambria Math" w:hAnsi="Cambria Math" w:cs="Arial"/>
                    <w:sz w:val="28"/>
                    <w:szCs w:val="28"/>
                  </w:rPr>
                  <m:t>Б</m:t>
                </m:r>
              </m:e>
              <m:sub>
                <m:r>
                  <w:rPr>
                    <w:rFonts w:ascii="Cambria Math" w:hAnsi="Cambria Math" w:cs="Arial"/>
                    <w:sz w:val="28"/>
                    <w:szCs w:val="28"/>
                    <w:vertAlign w:val="subscript"/>
                  </w:rPr>
                  <m:t>0</m:t>
                </m:r>
              </m:sub>
            </m:sSub>
            <m:r>
              <m:rPr>
                <m:sty m:val="p"/>
              </m:rPr>
              <w:rPr>
                <w:rFonts w:ascii="Cambria Math" w:hAnsi="Cambria Math" w:cs="Cambria Math"/>
                <w:sz w:val="28"/>
                <w:szCs w:val="28"/>
              </w:rPr>
              <m:t>-</m:t>
            </m:r>
            <m:sSub>
              <m:sSubPr>
                <m:ctrlPr>
                  <w:rPr>
                    <w:rFonts w:ascii="Cambria Math" w:hAnsi="Cambria Math" w:cs="Arial"/>
                    <w:sz w:val="28"/>
                    <w:szCs w:val="28"/>
                    <w:vertAlign w:val="subscript"/>
                  </w:rPr>
                </m:ctrlPr>
              </m:sSubPr>
              <m:e>
                <m:r>
                  <m:rPr>
                    <m:sty m:val="p"/>
                  </m:rPr>
                  <w:rPr>
                    <w:rFonts w:ascii="Cambria Math" w:hAnsi="Cambria Math" w:cs="Arial"/>
                    <w:sz w:val="28"/>
                    <w:szCs w:val="28"/>
                  </w:rPr>
                  <m:t>Б</m:t>
                </m:r>
              </m:e>
              <m:sub>
                <m:r>
                  <w:rPr>
                    <w:rFonts w:ascii="Cambria Math" w:hAnsi="Cambria Math" w:cs="Arial"/>
                    <w:sz w:val="28"/>
                    <w:szCs w:val="28"/>
                    <w:vertAlign w:val="subscript"/>
                  </w:rPr>
                  <m:t>1</m:t>
                </m:r>
              </m:sub>
            </m:sSub>
          </m:num>
          <m:den>
            <m:sSub>
              <m:sSubPr>
                <m:ctrlPr>
                  <w:rPr>
                    <w:rFonts w:ascii="Cambria Math" w:hAnsi="Cambria Math" w:cs="Arial"/>
                    <w:sz w:val="28"/>
                    <w:szCs w:val="28"/>
                    <w:vertAlign w:val="subscript"/>
                  </w:rPr>
                </m:ctrlPr>
              </m:sSubPr>
              <m:e>
                <m:r>
                  <m:rPr>
                    <m:sty m:val="p"/>
                  </m:rPr>
                  <w:rPr>
                    <w:rFonts w:ascii="Cambria Math" w:hAnsi="Cambria Math" w:cs="Arial"/>
                    <w:sz w:val="28"/>
                    <w:szCs w:val="28"/>
                  </w:rPr>
                  <m:t>Б</m:t>
                </m:r>
              </m:e>
              <m:sub>
                <m:r>
                  <w:rPr>
                    <w:rFonts w:ascii="Cambria Math" w:hAnsi="Cambria Math" w:cs="Arial"/>
                    <w:sz w:val="28"/>
                    <w:szCs w:val="28"/>
                    <w:vertAlign w:val="subscript"/>
                  </w:rPr>
                  <m:t>0</m:t>
                </m:r>
              </m:sub>
            </m:sSub>
          </m:den>
        </m:f>
        <m:r>
          <w:rPr>
            <w:rFonts w:ascii="Cambria Math" w:hAnsi="Cambria Math" w:cs="Arial"/>
            <w:sz w:val="28"/>
            <w:szCs w:val="28"/>
          </w:rPr>
          <m:t xml:space="preserve">×100, </m:t>
        </m:r>
      </m:oMath>
      <w:r w:rsidR="00073DC6" w:rsidRPr="00A05886">
        <w:rPr>
          <w:rFonts w:ascii="Arial" w:hAnsi="Arial" w:cs="Arial"/>
        </w:rPr>
        <w:t xml:space="preserve">     </w:t>
      </w:r>
      <w:r w:rsidR="00073DC6">
        <w:rPr>
          <w:rFonts w:ascii="Arial" w:hAnsi="Arial" w:cs="Arial"/>
        </w:rPr>
        <w:t xml:space="preserve">   </w:t>
      </w:r>
      <w:r w:rsidR="00DE4AF7">
        <w:rPr>
          <w:rFonts w:ascii="Arial" w:hAnsi="Arial" w:cs="Arial"/>
        </w:rPr>
        <w:t xml:space="preserve">        </w:t>
      </w:r>
      <w:r w:rsidR="00073DC6">
        <w:rPr>
          <w:rFonts w:ascii="Arial" w:hAnsi="Arial" w:cs="Arial"/>
        </w:rPr>
        <w:t xml:space="preserve">        </w:t>
      </w:r>
      <w:r w:rsidR="00073DC6" w:rsidRPr="00A05886">
        <w:rPr>
          <w:rFonts w:ascii="Arial" w:hAnsi="Arial" w:cs="Arial"/>
        </w:rPr>
        <w:t xml:space="preserve">   (</w:t>
      </w:r>
      <w:r w:rsidR="00073DC6">
        <w:rPr>
          <w:rFonts w:ascii="Arial" w:hAnsi="Arial" w:cs="Arial"/>
        </w:rPr>
        <w:t>1</w:t>
      </w:r>
      <w:r w:rsidR="00073DC6" w:rsidRPr="00A05886">
        <w:rPr>
          <w:rFonts w:ascii="Arial" w:hAnsi="Arial" w:cs="Arial"/>
        </w:rPr>
        <w:t>)</w:t>
      </w:r>
    </w:p>
    <w:p w14:paraId="416BD2E7" w14:textId="77777777" w:rsidR="00456731" w:rsidRDefault="00456731" w:rsidP="00456731">
      <w:pPr>
        <w:pStyle w:val="a6"/>
        <w:spacing w:line="360" w:lineRule="auto"/>
        <w:ind w:firstLine="709"/>
        <w:jc w:val="both"/>
        <w:rPr>
          <w:rFonts w:ascii="Arial" w:hAnsi="Arial" w:cs="Arial"/>
          <w:sz w:val="24"/>
          <w:szCs w:val="24"/>
        </w:rPr>
      </w:pPr>
    </w:p>
    <w:p w14:paraId="6086B637" w14:textId="77777777" w:rsidR="008C338E" w:rsidRDefault="00DE4AF7" w:rsidP="009D462C">
      <w:pPr>
        <w:pStyle w:val="a6"/>
        <w:spacing w:line="360" w:lineRule="auto"/>
        <w:jc w:val="both"/>
        <w:rPr>
          <w:rFonts w:ascii="Arial" w:hAnsi="Arial" w:cs="Arial"/>
          <w:sz w:val="24"/>
          <w:szCs w:val="24"/>
        </w:rPr>
      </w:pPr>
      <w:r w:rsidRPr="00DE4AF7">
        <w:rPr>
          <w:rFonts w:ascii="Arial" w:hAnsi="Arial" w:cs="Arial"/>
          <w:sz w:val="24"/>
          <w:szCs w:val="24"/>
        </w:rPr>
        <w:t xml:space="preserve">где </w:t>
      </w:r>
      <m:oMath>
        <m:sSub>
          <m:sSubPr>
            <m:ctrlPr>
              <w:rPr>
                <w:rFonts w:ascii="Cambria Math" w:hAnsi="Cambria Math" w:cs="Arial"/>
                <w:sz w:val="24"/>
                <w:szCs w:val="24"/>
                <w:vertAlign w:val="subscript"/>
              </w:rPr>
            </m:ctrlPr>
          </m:sSubPr>
          <m:e>
            <m:r>
              <m:rPr>
                <m:sty m:val="p"/>
              </m:rPr>
              <w:rPr>
                <w:rFonts w:ascii="Cambria Math" w:hAnsi="Cambria Math" w:cs="Arial"/>
                <w:sz w:val="24"/>
                <w:szCs w:val="24"/>
              </w:rPr>
              <m:t>Б</m:t>
            </m:r>
          </m:e>
          <m:sub>
            <m:r>
              <w:rPr>
                <w:rFonts w:ascii="Cambria Math" w:hAnsi="Cambria Math" w:cs="Arial"/>
                <w:sz w:val="24"/>
                <w:szCs w:val="24"/>
                <w:vertAlign w:val="subscript"/>
              </w:rPr>
              <m:t>0</m:t>
            </m:r>
          </m:sub>
        </m:sSub>
      </m:oMath>
      <w:r w:rsidRPr="00DE4AF7">
        <w:rPr>
          <w:rFonts w:ascii="Arial" w:hAnsi="Arial" w:cs="Arial"/>
          <w:sz w:val="24"/>
          <w:szCs w:val="24"/>
        </w:rPr>
        <w:t xml:space="preserve"> – величина блеска покрытия до проведения испытаний в единицах блеска (или %);</w:t>
      </w:r>
    </w:p>
    <w:p w14:paraId="2B095511" w14:textId="77777777" w:rsidR="00DE4AF7" w:rsidRDefault="007825B9" w:rsidP="009D462C">
      <w:pPr>
        <w:pStyle w:val="a6"/>
        <w:spacing w:line="360" w:lineRule="auto"/>
        <w:jc w:val="both"/>
        <w:rPr>
          <w:rFonts w:ascii="Arial" w:hAnsi="Arial" w:cs="Arial"/>
          <w:sz w:val="24"/>
          <w:szCs w:val="24"/>
        </w:rPr>
      </w:pPr>
      <w:r>
        <w:rPr>
          <w:rFonts w:ascii="Arial" w:hAnsi="Arial" w:cs="Arial"/>
          <w:sz w:val="24"/>
          <w:szCs w:val="24"/>
        </w:rPr>
        <w:t xml:space="preserve">      </w:t>
      </w:r>
      <m:oMath>
        <m:sSub>
          <m:sSubPr>
            <m:ctrlPr>
              <w:rPr>
                <w:rFonts w:ascii="Cambria Math" w:hAnsi="Cambria Math" w:cs="Arial"/>
                <w:sz w:val="24"/>
                <w:szCs w:val="24"/>
                <w:vertAlign w:val="subscript"/>
              </w:rPr>
            </m:ctrlPr>
          </m:sSubPr>
          <m:e>
            <m:r>
              <m:rPr>
                <m:sty m:val="p"/>
              </m:rPr>
              <w:rPr>
                <w:rFonts w:ascii="Cambria Math" w:hAnsi="Cambria Math" w:cs="Arial"/>
                <w:sz w:val="24"/>
                <w:szCs w:val="24"/>
              </w:rPr>
              <m:t>Б</m:t>
            </m:r>
          </m:e>
          <m:sub>
            <m:r>
              <w:rPr>
                <w:rFonts w:ascii="Cambria Math" w:hAnsi="Cambria Math" w:cs="Arial"/>
                <w:sz w:val="24"/>
                <w:szCs w:val="24"/>
                <w:vertAlign w:val="subscript"/>
              </w:rPr>
              <m:t>1</m:t>
            </m:r>
          </m:sub>
        </m:sSub>
      </m:oMath>
      <w:r w:rsidR="00DE4AF7" w:rsidRPr="00DE4AF7">
        <w:rPr>
          <w:rFonts w:ascii="Arial" w:hAnsi="Arial" w:cs="Arial"/>
          <w:sz w:val="24"/>
          <w:szCs w:val="24"/>
        </w:rPr>
        <w:t xml:space="preserve"> – величина блеска покрытия </w:t>
      </w:r>
      <w:r w:rsidR="00DE4AF7">
        <w:rPr>
          <w:rFonts w:ascii="Arial" w:hAnsi="Arial" w:cs="Arial"/>
          <w:sz w:val="24"/>
          <w:szCs w:val="24"/>
        </w:rPr>
        <w:t>после</w:t>
      </w:r>
      <w:r w:rsidR="00DE4AF7" w:rsidRPr="00DE4AF7">
        <w:rPr>
          <w:rFonts w:ascii="Arial" w:hAnsi="Arial" w:cs="Arial"/>
          <w:sz w:val="24"/>
          <w:szCs w:val="24"/>
        </w:rPr>
        <w:t xml:space="preserve"> проведения испытаний в единицах блеска (или %)</w:t>
      </w:r>
      <w:r w:rsidR="00DE4AF7">
        <w:rPr>
          <w:rFonts w:ascii="Arial" w:hAnsi="Arial" w:cs="Arial"/>
          <w:sz w:val="24"/>
          <w:szCs w:val="24"/>
        </w:rPr>
        <w:t>.</w:t>
      </w:r>
    </w:p>
    <w:p w14:paraId="20113509" w14:textId="77777777" w:rsidR="00CA3435" w:rsidRPr="00720D07" w:rsidRDefault="00CC58A6" w:rsidP="00CA3435">
      <w:pPr>
        <w:spacing w:line="360" w:lineRule="auto"/>
        <w:ind w:firstLine="720"/>
        <w:jc w:val="both"/>
        <w:rPr>
          <w:rFonts w:ascii="Arial" w:hAnsi="Arial" w:cs="Arial"/>
          <w:iCs/>
          <w:color w:val="auto"/>
        </w:rPr>
      </w:pPr>
      <w:r>
        <w:rPr>
          <w:rFonts w:ascii="Arial" w:hAnsi="Arial" w:cs="Arial"/>
          <w:iCs/>
          <w:color w:val="auto"/>
        </w:rPr>
        <w:t>Р</w:t>
      </w:r>
      <w:r w:rsidRPr="00720D07">
        <w:rPr>
          <w:rFonts w:ascii="Arial" w:hAnsi="Arial" w:cs="Arial"/>
          <w:iCs/>
          <w:color w:val="auto"/>
        </w:rPr>
        <w:t xml:space="preserve">екомендуется </w:t>
      </w:r>
      <w:r>
        <w:rPr>
          <w:rFonts w:ascii="Arial" w:hAnsi="Arial" w:cs="Arial"/>
          <w:iCs/>
          <w:color w:val="auto"/>
        </w:rPr>
        <w:t>д</w:t>
      </w:r>
      <w:r w:rsidR="00CA3435" w:rsidRPr="00720D07">
        <w:rPr>
          <w:rFonts w:ascii="Arial" w:hAnsi="Arial" w:cs="Arial"/>
          <w:iCs/>
          <w:color w:val="auto"/>
        </w:rPr>
        <w:t xml:space="preserve">ля текстурированных лакокрасочных покрытий (молотковых, «муар», «шагрень», «мороз»), покрытий с эффектом «металлик», «перламутр», люминесцентных, флуоресцентных, лессирующих (полупрозрачных), прозрачных и </w:t>
      </w:r>
      <w:proofErr w:type="spellStart"/>
      <w:r w:rsidR="00CA3435" w:rsidRPr="00720D07">
        <w:rPr>
          <w:rFonts w:ascii="Arial" w:hAnsi="Arial" w:cs="Arial"/>
          <w:iCs/>
          <w:color w:val="auto"/>
        </w:rPr>
        <w:t>световозвращающих</w:t>
      </w:r>
      <w:proofErr w:type="spellEnd"/>
      <w:r w:rsidR="00CA3435" w:rsidRPr="00720D07">
        <w:rPr>
          <w:rFonts w:ascii="Arial" w:hAnsi="Arial" w:cs="Arial"/>
          <w:iCs/>
          <w:color w:val="auto"/>
        </w:rPr>
        <w:t xml:space="preserve"> покрытий </w:t>
      </w:r>
      <w:r w:rsidR="00344206" w:rsidRPr="00720D07">
        <w:rPr>
          <w:rFonts w:ascii="Arial" w:hAnsi="Arial" w:cs="Arial"/>
          <w:iCs/>
          <w:color w:val="auto"/>
        </w:rPr>
        <w:t xml:space="preserve">определять </w:t>
      </w:r>
      <w:r w:rsidR="00CA3435" w:rsidRPr="00720D07">
        <w:rPr>
          <w:rFonts w:ascii="Arial" w:hAnsi="Arial" w:cs="Arial"/>
          <w:iCs/>
          <w:color w:val="auto"/>
        </w:rPr>
        <w:t xml:space="preserve">изменение </w:t>
      </w:r>
      <w:r w:rsidR="00344206" w:rsidRPr="00720D07">
        <w:rPr>
          <w:rFonts w:ascii="Arial" w:hAnsi="Arial" w:cs="Arial"/>
          <w:iCs/>
          <w:color w:val="auto"/>
        </w:rPr>
        <w:t>блеска покрытия визуально</w:t>
      </w:r>
      <w:r w:rsidR="00CA3435" w:rsidRPr="00720D07">
        <w:rPr>
          <w:rFonts w:ascii="Arial" w:hAnsi="Arial" w:cs="Arial"/>
          <w:iCs/>
          <w:color w:val="auto"/>
        </w:rPr>
        <w:t xml:space="preserve">. Допускается определение изменения </w:t>
      </w:r>
      <w:r w:rsidR="00344206" w:rsidRPr="00720D07">
        <w:rPr>
          <w:rFonts w:ascii="Arial" w:hAnsi="Arial" w:cs="Arial"/>
          <w:iCs/>
          <w:color w:val="auto"/>
        </w:rPr>
        <w:t xml:space="preserve">блеска с помощью </w:t>
      </w:r>
      <w:proofErr w:type="spellStart"/>
      <w:r w:rsidR="00344206" w:rsidRPr="00720D07">
        <w:rPr>
          <w:rFonts w:ascii="Arial" w:hAnsi="Arial" w:cs="Arial"/>
          <w:iCs/>
          <w:color w:val="auto"/>
        </w:rPr>
        <w:t>блеск</w:t>
      </w:r>
      <w:r>
        <w:rPr>
          <w:rFonts w:ascii="Arial" w:hAnsi="Arial" w:cs="Arial"/>
          <w:iCs/>
          <w:color w:val="auto"/>
        </w:rPr>
        <w:t>о</w:t>
      </w:r>
      <w:r w:rsidR="00344206" w:rsidRPr="00720D07">
        <w:rPr>
          <w:rFonts w:ascii="Arial" w:hAnsi="Arial" w:cs="Arial"/>
          <w:iCs/>
          <w:color w:val="auto"/>
        </w:rPr>
        <w:t>мера</w:t>
      </w:r>
      <w:proofErr w:type="spellEnd"/>
      <w:r w:rsidR="00344206" w:rsidRPr="00720D07">
        <w:rPr>
          <w:rFonts w:ascii="Arial" w:hAnsi="Arial" w:cs="Arial"/>
          <w:iCs/>
          <w:color w:val="auto"/>
        </w:rPr>
        <w:t xml:space="preserve"> по ГОСТ 31975</w:t>
      </w:r>
      <w:r w:rsidR="00CA3435" w:rsidRPr="00720D07">
        <w:rPr>
          <w:rFonts w:ascii="Arial" w:hAnsi="Arial" w:cs="Arial"/>
          <w:iCs/>
          <w:color w:val="auto"/>
        </w:rPr>
        <w:t>.</w:t>
      </w:r>
    </w:p>
    <w:p w14:paraId="4F2C552A" w14:textId="77777777" w:rsidR="00101618" w:rsidRDefault="00101618" w:rsidP="009D462C">
      <w:pPr>
        <w:pStyle w:val="a6"/>
        <w:spacing w:line="360" w:lineRule="auto"/>
        <w:ind w:firstLine="709"/>
        <w:jc w:val="both"/>
        <w:rPr>
          <w:rFonts w:ascii="Arial" w:hAnsi="Arial" w:cs="Arial"/>
          <w:sz w:val="24"/>
          <w:szCs w:val="24"/>
        </w:rPr>
      </w:pPr>
      <w:r>
        <w:rPr>
          <w:rFonts w:ascii="Arial" w:hAnsi="Arial" w:cs="Arial"/>
          <w:sz w:val="24"/>
          <w:szCs w:val="24"/>
        </w:rPr>
        <w:t>Изменение блеска покрытия в баллах оценивают по таблице 4.</w:t>
      </w:r>
    </w:p>
    <w:p w14:paraId="72CBFD41" w14:textId="77777777" w:rsidR="00E35623" w:rsidRDefault="00E35623" w:rsidP="009D462C">
      <w:pPr>
        <w:pStyle w:val="a6"/>
        <w:spacing w:line="360" w:lineRule="auto"/>
        <w:ind w:firstLine="709"/>
        <w:jc w:val="both"/>
        <w:rPr>
          <w:rFonts w:ascii="Arial" w:hAnsi="Arial" w:cs="Arial"/>
          <w:sz w:val="24"/>
          <w:szCs w:val="24"/>
        </w:rPr>
      </w:pPr>
    </w:p>
    <w:p w14:paraId="16BF8E04" w14:textId="77777777" w:rsidR="00456731" w:rsidRDefault="00456731" w:rsidP="009D462C">
      <w:pPr>
        <w:pStyle w:val="a6"/>
        <w:spacing w:line="360" w:lineRule="auto"/>
        <w:ind w:firstLine="709"/>
        <w:jc w:val="both"/>
        <w:rPr>
          <w:rFonts w:ascii="Arial" w:hAnsi="Arial" w:cs="Arial"/>
          <w:sz w:val="24"/>
          <w:szCs w:val="24"/>
        </w:rPr>
      </w:pPr>
    </w:p>
    <w:p w14:paraId="4DB7FC67" w14:textId="77777777" w:rsidR="00456731" w:rsidRDefault="00456731" w:rsidP="009D462C">
      <w:pPr>
        <w:pStyle w:val="a6"/>
        <w:spacing w:line="360" w:lineRule="auto"/>
        <w:ind w:firstLine="709"/>
        <w:jc w:val="both"/>
        <w:rPr>
          <w:rFonts w:ascii="Arial" w:hAnsi="Arial" w:cs="Arial"/>
          <w:sz w:val="24"/>
          <w:szCs w:val="24"/>
        </w:rPr>
      </w:pPr>
    </w:p>
    <w:p w14:paraId="265AEA2A" w14:textId="77777777" w:rsidR="00456731" w:rsidRDefault="00456731" w:rsidP="009D462C">
      <w:pPr>
        <w:pStyle w:val="a6"/>
        <w:spacing w:line="360" w:lineRule="auto"/>
        <w:ind w:firstLine="709"/>
        <w:jc w:val="both"/>
        <w:rPr>
          <w:rFonts w:ascii="Arial" w:hAnsi="Arial" w:cs="Arial"/>
          <w:sz w:val="24"/>
          <w:szCs w:val="24"/>
        </w:rPr>
      </w:pPr>
    </w:p>
    <w:p w14:paraId="08D61292" w14:textId="77777777" w:rsidR="00456731" w:rsidRDefault="00456731" w:rsidP="009D462C">
      <w:pPr>
        <w:pStyle w:val="a6"/>
        <w:spacing w:line="360" w:lineRule="auto"/>
        <w:ind w:firstLine="709"/>
        <w:jc w:val="both"/>
        <w:rPr>
          <w:rFonts w:ascii="Arial" w:hAnsi="Arial" w:cs="Arial"/>
          <w:sz w:val="24"/>
          <w:szCs w:val="24"/>
        </w:rPr>
      </w:pPr>
    </w:p>
    <w:p w14:paraId="17931F31" w14:textId="77777777" w:rsidR="009A2265" w:rsidRDefault="009A2265" w:rsidP="009D462C">
      <w:pPr>
        <w:spacing w:line="360" w:lineRule="auto"/>
        <w:jc w:val="both"/>
        <w:rPr>
          <w:rFonts w:ascii="Arial" w:hAnsi="Arial" w:cs="Arial"/>
        </w:rPr>
      </w:pPr>
    </w:p>
    <w:p w14:paraId="02205E77" w14:textId="77777777" w:rsidR="009A2265" w:rsidRDefault="009A2265" w:rsidP="009D462C">
      <w:pPr>
        <w:spacing w:line="360" w:lineRule="auto"/>
        <w:jc w:val="both"/>
        <w:rPr>
          <w:rFonts w:ascii="Arial" w:hAnsi="Arial" w:cs="Arial"/>
        </w:rPr>
      </w:pPr>
    </w:p>
    <w:p w14:paraId="2ED4AF88" w14:textId="77777777" w:rsidR="00101618" w:rsidRDefault="00101618" w:rsidP="009D462C">
      <w:pPr>
        <w:spacing w:line="360" w:lineRule="auto"/>
        <w:jc w:val="both"/>
        <w:rPr>
          <w:rFonts w:ascii="Arial" w:hAnsi="Arial" w:cs="Arial"/>
        </w:rPr>
      </w:pPr>
      <w:r>
        <w:rPr>
          <w:rFonts w:ascii="Arial" w:hAnsi="Arial" w:cs="Arial"/>
        </w:rPr>
        <w:t>Т а б л и ц а  4 – Оценка изменения блеска покрытий</w:t>
      </w:r>
    </w:p>
    <w:p w14:paraId="305EC602" w14:textId="77777777" w:rsidR="00456731" w:rsidRDefault="00456731" w:rsidP="009D462C">
      <w:pPr>
        <w:spacing w:line="360" w:lineRule="auto"/>
        <w:jc w:val="both"/>
        <w:rPr>
          <w:rFonts w:ascii="Arial" w:hAnsi="Arial" w:cs="Arial"/>
        </w:rPr>
      </w:pPr>
    </w:p>
    <w:tbl>
      <w:tblPr>
        <w:tblStyle w:val="af0"/>
        <w:tblW w:w="9322" w:type="dxa"/>
        <w:tblLook w:val="04A0" w:firstRow="1" w:lastRow="0" w:firstColumn="1" w:lastColumn="0" w:noHBand="0" w:noVBand="1"/>
      </w:tblPr>
      <w:tblGrid>
        <w:gridCol w:w="789"/>
        <w:gridCol w:w="2863"/>
        <w:gridCol w:w="5670"/>
      </w:tblGrid>
      <w:tr w:rsidR="00101618" w:rsidRPr="00101618" w14:paraId="1EBC00F6" w14:textId="77777777" w:rsidTr="009D462C">
        <w:tc>
          <w:tcPr>
            <w:tcW w:w="789" w:type="dxa"/>
            <w:vMerge w:val="restart"/>
            <w:vAlign w:val="center"/>
          </w:tcPr>
          <w:p w14:paraId="3EDEFDCA" w14:textId="77777777" w:rsidR="00101618" w:rsidRPr="00101618" w:rsidRDefault="00101618" w:rsidP="009D462C">
            <w:pPr>
              <w:spacing w:line="360" w:lineRule="auto"/>
              <w:jc w:val="center"/>
              <w:rPr>
                <w:rFonts w:ascii="Arial" w:hAnsi="Arial" w:cs="Arial"/>
                <w:sz w:val="22"/>
              </w:rPr>
            </w:pPr>
            <w:r w:rsidRPr="00101618">
              <w:rPr>
                <w:rFonts w:ascii="Arial" w:hAnsi="Arial" w:cs="Arial"/>
                <w:sz w:val="22"/>
              </w:rPr>
              <w:t>Балл</w:t>
            </w:r>
          </w:p>
        </w:tc>
        <w:tc>
          <w:tcPr>
            <w:tcW w:w="8533" w:type="dxa"/>
            <w:gridSpan w:val="2"/>
            <w:vAlign w:val="center"/>
          </w:tcPr>
          <w:p w14:paraId="0BBAF7AB" w14:textId="77777777" w:rsidR="00101618" w:rsidRPr="00101618" w:rsidRDefault="00101618" w:rsidP="009D462C">
            <w:pPr>
              <w:spacing w:line="360" w:lineRule="auto"/>
              <w:jc w:val="center"/>
              <w:rPr>
                <w:rFonts w:ascii="Arial" w:hAnsi="Arial" w:cs="Arial"/>
                <w:sz w:val="22"/>
              </w:rPr>
            </w:pPr>
            <w:r w:rsidRPr="00101618">
              <w:rPr>
                <w:rFonts w:ascii="Arial" w:hAnsi="Arial" w:cs="Arial"/>
                <w:sz w:val="22"/>
              </w:rPr>
              <w:t>Степень изменения блеска покрытий при определении</w:t>
            </w:r>
          </w:p>
        </w:tc>
      </w:tr>
      <w:tr w:rsidR="00101618" w:rsidRPr="00101618" w14:paraId="2302AB74" w14:textId="77777777" w:rsidTr="009D462C">
        <w:trPr>
          <w:trHeight w:val="806"/>
        </w:trPr>
        <w:tc>
          <w:tcPr>
            <w:tcW w:w="789" w:type="dxa"/>
            <w:vMerge/>
            <w:vAlign w:val="center"/>
          </w:tcPr>
          <w:p w14:paraId="2D7DACCB" w14:textId="77777777" w:rsidR="00101618" w:rsidRPr="00101618" w:rsidRDefault="00101618" w:rsidP="009D462C">
            <w:pPr>
              <w:spacing w:line="360" w:lineRule="auto"/>
              <w:jc w:val="center"/>
              <w:rPr>
                <w:rFonts w:ascii="Arial" w:hAnsi="Arial" w:cs="Arial"/>
                <w:sz w:val="22"/>
              </w:rPr>
            </w:pPr>
          </w:p>
        </w:tc>
        <w:tc>
          <w:tcPr>
            <w:tcW w:w="2863" w:type="dxa"/>
            <w:tcBorders>
              <w:top w:val="single" w:sz="4" w:space="0" w:color="auto"/>
              <w:bottom w:val="double" w:sz="4" w:space="0" w:color="auto"/>
            </w:tcBorders>
            <w:vAlign w:val="center"/>
          </w:tcPr>
          <w:p w14:paraId="495AAFE7" w14:textId="77777777" w:rsidR="00101618" w:rsidRPr="00101618" w:rsidRDefault="00101618" w:rsidP="009D462C">
            <w:pPr>
              <w:spacing w:line="360" w:lineRule="auto"/>
              <w:jc w:val="center"/>
              <w:rPr>
                <w:rFonts w:ascii="Arial" w:hAnsi="Arial" w:cs="Arial"/>
                <w:sz w:val="22"/>
              </w:rPr>
            </w:pPr>
            <w:r w:rsidRPr="00101618">
              <w:rPr>
                <w:rFonts w:ascii="Arial" w:hAnsi="Arial" w:cs="Arial"/>
                <w:sz w:val="22"/>
              </w:rPr>
              <w:t xml:space="preserve">по </w:t>
            </w:r>
            <w:r w:rsidRPr="00F9110C">
              <w:rPr>
                <w:rFonts w:ascii="Arial" w:hAnsi="Arial" w:cs="Arial"/>
                <w:color w:val="000000" w:themeColor="text1"/>
                <w:sz w:val="22"/>
              </w:rPr>
              <w:t>формуле (1), %</w:t>
            </w:r>
          </w:p>
        </w:tc>
        <w:tc>
          <w:tcPr>
            <w:tcW w:w="5670" w:type="dxa"/>
            <w:tcBorders>
              <w:bottom w:val="double" w:sz="4" w:space="0" w:color="auto"/>
            </w:tcBorders>
            <w:vAlign w:val="center"/>
          </w:tcPr>
          <w:p w14:paraId="371B07B0" w14:textId="77777777" w:rsidR="00101618" w:rsidRPr="00101618" w:rsidRDefault="00101618" w:rsidP="009D462C">
            <w:pPr>
              <w:spacing w:line="360" w:lineRule="auto"/>
              <w:jc w:val="center"/>
              <w:rPr>
                <w:rFonts w:ascii="Arial" w:hAnsi="Arial" w:cs="Arial"/>
                <w:sz w:val="22"/>
              </w:rPr>
            </w:pPr>
            <w:r w:rsidRPr="00101618">
              <w:rPr>
                <w:rFonts w:ascii="Arial" w:hAnsi="Arial" w:cs="Arial"/>
                <w:sz w:val="22"/>
              </w:rPr>
              <w:t>визуально сравнением с контрольным образцом по интенсивности изменения</w:t>
            </w:r>
          </w:p>
        </w:tc>
      </w:tr>
      <w:tr w:rsidR="00101618" w:rsidRPr="007A33AB" w14:paraId="36C6AB98" w14:textId="77777777" w:rsidTr="009D462C">
        <w:trPr>
          <w:trHeight w:val="621"/>
        </w:trPr>
        <w:tc>
          <w:tcPr>
            <w:tcW w:w="789" w:type="dxa"/>
            <w:tcBorders>
              <w:top w:val="double" w:sz="4" w:space="0" w:color="auto"/>
              <w:bottom w:val="single" w:sz="4" w:space="0" w:color="auto"/>
            </w:tcBorders>
            <w:vAlign w:val="center"/>
          </w:tcPr>
          <w:p w14:paraId="387843AE" w14:textId="77777777" w:rsidR="00101618" w:rsidRPr="007A33AB" w:rsidRDefault="00101618" w:rsidP="009D462C">
            <w:pPr>
              <w:spacing w:line="360" w:lineRule="auto"/>
              <w:jc w:val="center"/>
              <w:rPr>
                <w:rFonts w:ascii="Arial" w:hAnsi="Arial" w:cs="Arial"/>
              </w:rPr>
            </w:pPr>
            <w:r w:rsidRPr="007A33AB">
              <w:rPr>
                <w:rFonts w:ascii="Arial" w:hAnsi="Arial" w:cs="Arial"/>
              </w:rPr>
              <w:t>0</w:t>
            </w:r>
          </w:p>
        </w:tc>
        <w:tc>
          <w:tcPr>
            <w:tcW w:w="2863" w:type="dxa"/>
            <w:tcBorders>
              <w:top w:val="double" w:sz="4" w:space="0" w:color="auto"/>
            </w:tcBorders>
            <w:vAlign w:val="center"/>
          </w:tcPr>
          <w:p w14:paraId="78C92913" w14:textId="77777777" w:rsidR="00101618" w:rsidRPr="007A33AB" w:rsidRDefault="005B7F8D" w:rsidP="009D462C">
            <w:pPr>
              <w:spacing w:line="360" w:lineRule="auto"/>
              <w:jc w:val="center"/>
              <w:rPr>
                <w:rFonts w:ascii="Arial" w:hAnsi="Arial" w:cs="Arial"/>
              </w:rPr>
            </w:pPr>
            <w:r w:rsidRPr="007A33AB">
              <w:rPr>
                <w:rFonts w:ascii="Arial" w:hAnsi="Arial" w:cs="Arial"/>
              </w:rPr>
              <w:t xml:space="preserve">0 </w:t>
            </w:r>
            <w:r w:rsidR="003744B8" w:rsidRPr="007A33AB">
              <w:rPr>
                <w:rFonts w:ascii="Arial" w:hAnsi="Arial" w:cs="Arial"/>
              </w:rPr>
              <w:t>≤</w:t>
            </w:r>
            <w:r w:rsidRPr="007A33AB">
              <w:rPr>
                <w:rFonts w:ascii="Arial" w:hAnsi="Arial" w:cs="Arial"/>
              </w:rPr>
              <w:t xml:space="preserve"> Б</w:t>
            </w:r>
            <w:r w:rsidRPr="007A33AB">
              <w:rPr>
                <w:rFonts w:ascii="Arial" w:hAnsi="Arial" w:cs="Arial"/>
                <w:vertAlign w:val="subscript"/>
              </w:rPr>
              <w:t xml:space="preserve">и </w:t>
            </w:r>
            <w:r w:rsidRPr="007A33AB">
              <w:rPr>
                <w:rFonts w:ascii="Arial" w:hAnsi="Arial" w:cs="Arial"/>
              </w:rPr>
              <w:t>≤ 5</w:t>
            </w:r>
          </w:p>
        </w:tc>
        <w:tc>
          <w:tcPr>
            <w:tcW w:w="5670" w:type="dxa"/>
            <w:tcBorders>
              <w:top w:val="double" w:sz="4" w:space="0" w:color="auto"/>
            </w:tcBorders>
            <w:vAlign w:val="center"/>
          </w:tcPr>
          <w:p w14:paraId="5839A6F3" w14:textId="77777777" w:rsidR="00101618" w:rsidRPr="007A33AB" w:rsidRDefault="00084315" w:rsidP="00DF148B">
            <w:pPr>
              <w:spacing w:line="360" w:lineRule="auto"/>
              <w:rPr>
                <w:rFonts w:ascii="Arial" w:hAnsi="Arial" w:cs="Arial"/>
              </w:rPr>
            </w:pPr>
            <w:r w:rsidRPr="007A33AB">
              <w:rPr>
                <w:rFonts w:ascii="Arial" w:hAnsi="Arial" w:cs="Arial"/>
              </w:rPr>
              <w:t>Изменен</w:t>
            </w:r>
            <w:r w:rsidR="00DF148B">
              <w:rPr>
                <w:rFonts w:ascii="Arial" w:hAnsi="Arial" w:cs="Arial"/>
              </w:rPr>
              <w:t>ия</w:t>
            </w:r>
            <w:r w:rsidRPr="007A33AB">
              <w:rPr>
                <w:rFonts w:ascii="Arial" w:hAnsi="Arial" w:cs="Arial"/>
              </w:rPr>
              <w:t xml:space="preserve"> отсутству</w:t>
            </w:r>
            <w:r w:rsidR="00DF148B">
              <w:rPr>
                <w:rFonts w:ascii="Arial" w:hAnsi="Arial" w:cs="Arial"/>
              </w:rPr>
              <w:t>ю</w:t>
            </w:r>
            <w:r w:rsidRPr="007A33AB">
              <w:rPr>
                <w:rFonts w:ascii="Arial" w:hAnsi="Arial" w:cs="Arial"/>
              </w:rPr>
              <w:t>т</w:t>
            </w:r>
          </w:p>
        </w:tc>
      </w:tr>
      <w:tr w:rsidR="005B7F8D" w:rsidRPr="007A33AB" w14:paraId="2D9C9486" w14:textId="77777777" w:rsidTr="009D462C">
        <w:trPr>
          <w:trHeight w:val="551"/>
        </w:trPr>
        <w:tc>
          <w:tcPr>
            <w:tcW w:w="789" w:type="dxa"/>
            <w:tcBorders>
              <w:top w:val="single" w:sz="4" w:space="0" w:color="auto"/>
            </w:tcBorders>
            <w:vAlign w:val="center"/>
          </w:tcPr>
          <w:p w14:paraId="7EB1AE99" w14:textId="77777777" w:rsidR="005B7F8D" w:rsidRPr="007A33AB" w:rsidRDefault="005B7F8D" w:rsidP="009D462C">
            <w:pPr>
              <w:spacing w:line="360" w:lineRule="auto"/>
              <w:jc w:val="center"/>
              <w:rPr>
                <w:rFonts w:ascii="Arial" w:hAnsi="Arial" w:cs="Arial"/>
              </w:rPr>
            </w:pPr>
            <w:r w:rsidRPr="007A33AB">
              <w:rPr>
                <w:rFonts w:ascii="Arial" w:hAnsi="Arial" w:cs="Arial"/>
              </w:rPr>
              <w:t>1</w:t>
            </w:r>
          </w:p>
        </w:tc>
        <w:tc>
          <w:tcPr>
            <w:tcW w:w="2863" w:type="dxa"/>
            <w:vAlign w:val="center"/>
          </w:tcPr>
          <w:p w14:paraId="01840F42" w14:textId="77777777" w:rsidR="005B7F8D" w:rsidRPr="007A33AB" w:rsidRDefault="005B7F8D" w:rsidP="009D462C">
            <w:pPr>
              <w:spacing w:line="360" w:lineRule="auto"/>
              <w:jc w:val="center"/>
              <w:rPr>
                <w:rFonts w:ascii="Arial" w:hAnsi="Arial" w:cs="Arial"/>
              </w:rPr>
            </w:pPr>
            <w:r w:rsidRPr="007A33AB">
              <w:rPr>
                <w:rFonts w:ascii="Arial" w:hAnsi="Arial" w:cs="Arial"/>
              </w:rPr>
              <w:t>5 ˂ Б</w:t>
            </w:r>
            <w:r w:rsidRPr="007A33AB">
              <w:rPr>
                <w:rFonts w:ascii="Arial" w:hAnsi="Arial" w:cs="Arial"/>
                <w:vertAlign w:val="subscript"/>
              </w:rPr>
              <w:t xml:space="preserve">и </w:t>
            </w:r>
            <w:r w:rsidRPr="007A33AB">
              <w:rPr>
                <w:rFonts w:ascii="Arial" w:hAnsi="Arial" w:cs="Arial"/>
              </w:rPr>
              <w:t>≤ 20</w:t>
            </w:r>
          </w:p>
        </w:tc>
        <w:tc>
          <w:tcPr>
            <w:tcW w:w="5670" w:type="dxa"/>
            <w:vAlign w:val="center"/>
          </w:tcPr>
          <w:p w14:paraId="424A0B34" w14:textId="77777777" w:rsidR="005B7F8D" w:rsidRPr="007A33AB" w:rsidRDefault="00084315" w:rsidP="00DF148B">
            <w:pPr>
              <w:spacing w:line="360" w:lineRule="auto"/>
              <w:rPr>
                <w:rFonts w:ascii="Arial" w:hAnsi="Arial" w:cs="Arial"/>
              </w:rPr>
            </w:pPr>
            <w:r w:rsidRPr="007A33AB">
              <w:rPr>
                <w:rFonts w:ascii="Arial" w:hAnsi="Arial" w:cs="Arial"/>
              </w:rPr>
              <w:t>Очень слаб</w:t>
            </w:r>
            <w:r w:rsidR="00DF148B">
              <w:rPr>
                <w:rFonts w:ascii="Arial" w:hAnsi="Arial" w:cs="Arial"/>
              </w:rPr>
              <w:t>ы</w:t>
            </w:r>
            <w:r w:rsidRPr="007A33AB">
              <w:rPr>
                <w:rFonts w:ascii="Arial" w:hAnsi="Arial" w:cs="Arial"/>
              </w:rPr>
              <w:t>е, едва различим</w:t>
            </w:r>
            <w:r w:rsidR="00DF148B">
              <w:rPr>
                <w:rFonts w:ascii="Arial" w:hAnsi="Arial" w:cs="Arial"/>
              </w:rPr>
              <w:t>ы</w:t>
            </w:r>
            <w:r w:rsidRPr="007A33AB">
              <w:rPr>
                <w:rFonts w:ascii="Arial" w:hAnsi="Arial" w:cs="Arial"/>
              </w:rPr>
              <w:t>е изменения</w:t>
            </w:r>
          </w:p>
        </w:tc>
      </w:tr>
      <w:tr w:rsidR="00084315" w:rsidRPr="007A33AB" w14:paraId="770A3E5A" w14:textId="77777777" w:rsidTr="009D462C">
        <w:trPr>
          <w:trHeight w:val="545"/>
        </w:trPr>
        <w:tc>
          <w:tcPr>
            <w:tcW w:w="789" w:type="dxa"/>
            <w:vAlign w:val="center"/>
          </w:tcPr>
          <w:p w14:paraId="6AFA9452" w14:textId="77777777" w:rsidR="00084315" w:rsidRPr="007A33AB" w:rsidRDefault="00084315" w:rsidP="009D462C">
            <w:pPr>
              <w:spacing w:line="360" w:lineRule="auto"/>
              <w:jc w:val="center"/>
              <w:rPr>
                <w:rFonts w:ascii="Arial" w:hAnsi="Arial" w:cs="Arial"/>
              </w:rPr>
            </w:pPr>
            <w:r w:rsidRPr="007A33AB">
              <w:rPr>
                <w:rFonts w:ascii="Arial" w:hAnsi="Arial" w:cs="Arial"/>
              </w:rPr>
              <w:t>2</w:t>
            </w:r>
          </w:p>
        </w:tc>
        <w:tc>
          <w:tcPr>
            <w:tcW w:w="2863" w:type="dxa"/>
            <w:vAlign w:val="center"/>
          </w:tcPr>
          <w:p w14:paraId="2A18FE1C" w14:textId="77777777" w:rsidR="00084315" w:rsidRPr="007A33AB" w:rsidRDefault="00084315" w:rsidP="009D462C">
            <w:pPr>
              <w:spacing w:line="360" w:lineRule="auto"/>
              <w:jc w:val="center"/>
              <w:rPr>
                <w:rFonts w:ascii="Arial" w:hAnsi="Arial" w:cs="Arial"/>
              </w:rPr>
            </w:pPr>
            <w:r w:rsidRPr="007A33AB">
              <w:rPr>
                <w:rFonts w:ascii="Arial" w:hAnsi="Arial" w:cs="Arial"/>
              </w:rPr>
              <w:t>20 ˂ Б</w:t>
            </w:r>
            <w:r w:rsidRPr="007A33AB">
              <w:rPr>
                <w:rFonts w:ascii="Arial" w:hAnsi="Arial" w:cs="Arial"/>
                <w:vertAlign w:val="subscript"/>
              </w:rPr>
              <w:t xml:space="preserve">и </w:t>
            </w:r>
            <w:r w:rsidRPr="007A33AB">
              <w:rPr>
                <w:rFonts w:ascii="Arial" w:hAnsi="Arial" w:cs="Arial"/>
              </w:rPr>
              <w:t>≤ 40</w:t>
            </w:r>
          </w:p>
        </w:tc>
        <w:tc>
          <w:tcPr>
            <w:tcW w:w="5670" w:type="dxa"/>
            <w:vAlign w:val="center"/>
          </w:tcPr>
          <w:p w14:paraId="1BD93671" w14:textId="77777777" w:rsidR="00084315" w:rsidRPr="007A33AB" w:rsidRDefault="00084315" w:rsidP="009D462C">
            <w:pPr>
              <w:spacing w:line="360" w:lineRule="auto"/>
              <w:rPr>
                <w:rFonts w:ascii="Arial" w:hAnsi="Arial" w:cs="Arial"/>
              </w:rPr>
            </w:pPr>
            <w:r w:rsidRPr="007A33AB">
              <w:rPr>
                <w:rFonts w:ascii="Arial" w:hAnsi="Arial" w:cs="Arial"/>
              </w:rPr>
              <w:t>Слабые, хорошо различимые изменения</w:t>
            </w:r>
          </w:p>
        </w:tc>
      </w:tr>
      <w:tr w:rsidR="00084315" w:rsidRPr="007A33AB" w14:paraId="1A17521B" w14:textId="77777777" w:rsidTr="009D462C">
        <w:trPr>
          <w:trHeight w:val="567"/>
        </w:trPr>
        <w:tc>
          <w:tcPr>
            <w:tcW w:w="789" w:type="dxa"/>
            <w:vAlign w:val="center"/>
          </w:tcPr>
          <w:p w14:paraId="5F06F077" w14:textId="77777777" w:rsidR="00084315" w:rsidRPr="007A33AB" w:rsidRDefault="00084315" w:rsidP="009D462C">
            <w:pPr>
              <w:spacing w:line="360" w:lineRule="auto"/>
              <w:jc w:val="center"/>
              <w:rPr>
                <w:rFonts w:ascii="Arial" w:hAnsi="Arial" w:cs="Arial"/>
              </w:rPr>
            </w:pPr>
            <w:r w:rsidRPr="007A33AB">
              <w:rPr>
                <w:rFonts w:ascii="Arial" w:hAnsi="Arial" w:cs="Arial"/>
              </w:rPr>
              <w:t>3</w:t>
            </w:r>
          </w:p>
        </w:tc>
        <w:tc>
          <w:tcPr>
            <w:tcW w:w="2863" w:type="dxa"/>
            <w:vAlign w:val="center"/>
          </w:tcPr>
          <w:p w14:paraId="2843E31E" w14:textId="77777777" w:rsidR="00084315" w:rsidRPr="007A33AB" w:rsidRDefault="00084315" w:rsidP="009D462C">
            <w:pPr>
              <w:spacing w:line="360" w:lineRule="auto"/>
              <w:jc w:val="center"/>
              <w:rPr>
                <w:rFonts w:ascii="Arial" w:hAnsi="Arial" w:cs="Arial"/>
              </w:rPr>
            </w:pPr>
            <w:r w:rsidRPr="007A33AB">
              <w:rPr>
                <w:rFonts w:ascii="Arial" w:hAnsi="Arial" w:cs="Arial"/>
              </w:rPr>
              <w:t>40 ˂ Б</w:t>
            </w:r>
            <w:r w:rsidRPr="007A33AB">
              <w:rPr>
                <w:rFonts w:ascii="Arial" w:hAnsi="Arial" w:cs="Arial"/>
                <w:vertAlign w:val="subscript"/>
              </w:rPr>
              <w:t xml:space="preserve">и </w:t>
            </w:r>
            <w:r w:rsidRPr="007A33AB">
              <w:rPr>
                <w:rFonts w:ascii="Arial" w:hAnsi="Arial" w:cs="Arial"/>
              </w:rPr>
              <w:t>≤ 60</w:t>
            </w:r>
          </w:p>
        </w:tc>
        <w:tc>
          <w:tcPr>
            <w:tcW w:w="5670" w:type="dxa"/>
            <w:vAlign w:val="center"/>
          </w:tcPr>
          <w:p w14:paraId="4F6CC03A" w14:textId="77777777" w:rsidR="00084315" w:rsidRPr="007A33AB" w:rsidRDefault="00084315" w:rsidP="009D462C">
            <w:pPr>
              <w:spacing w:line="360" w:lineRule="auto"/>
              <w:rPr>
                <w:rFonts w:ascii="Arial" w:hAnsi="Arial" w:cs="Arial"/>
              </w:rPr>
            </w:pPr>
            <w:r w:rsidRPr="007A33AB">
              <w:rPr>
                <w:rFonts w:ascii="Arial" w:hAnsi="Arial" w:cs="Arial"/>
              </w:rPr>
              <w:t>Умеренные, ясно видимые изменения</w:t>
            </w:r>
          </w:p>
        </w:tc>
      </w:tr>
      <w:tr w:rsidR="00084315" w:rsidRPr="007A33AB" w14:paraId="726CF957" w14:textId="77777777" w:rsidTr="009D462C">
        <w:trPr>
          <w:trHeight w:val="561"/>
        </w:trPr>
        <w:tc>
          <w:tcPr>
            <w:tcW w:w="789" w:type="dxa"/>
            <w:vAlign w:val="center"/>
          </w:tcPr>
          <w:p w14:paraId="0BB591E8" w14:textId="77777777" w:rsidR="00084315" w:rsidRPr="007A33AB" w:rsidRDefault="00084315" w:rsidP="009D462C">
            <w:pPr>
              <w:spacing w:line="360" w:lineRule="auto"/>
              <w:jc w:val="center"/>
              <w:rPr>
                <w:rFonts w:ascii="Arial" w:hAnsi="Arial" w:cs="Arial"/>
              </w:rPr>
            </w:pPr>
            <w:r w:rsidRPr="007A33AB">
              <w:rPr>
                <w:rFonts w:ascii="Arial" w:hAnsi="Arial" w:cs="Arial"/>
              </w:rPr>
              <w:t>4</w:t>
            </w:r>
          </w:p>
        </w:tc>
        <w:tc>
          <w:tcPr>
            <w:tcW w:w="2863" w:type="dxa"/>
            <w:vAlign w:val="center"/>
          </w:tcPr>
          <w:p w14:paraId="4FAB1851" w14:textId="77777777" w:rsidR="00084315" w:rsidRPr="007A33AB" w:rsidRDefault="00084315" w:rsidP="009D462C">
            <w:pPr>
              <w:spacing w:line="360" w:lineRule="auto"/>
              <w:jc w:val="center"/>
              <w:rPr>
                <w:rFonts w:ascii="Arial" w:hAnsi="Arial" w:cs="Arial"/>
              </w:rPr>
            </w:pPr>
            <w:r w:rsidRPr="007A33AB">
              <w:rPr>
                <w:rFonts w:ascii="Arial" w:hAnsi="Arial" w:cs="Arial"/>
              </w:rPr>
              <w:t>60 ˂ Б</w:t>
            </w:r>
            <w:r w:rsidRPr="007A33AB">
              <w:rPr>
                <w:rFonts w:ascii="Arial" w:hAnsi="Arial" w:cs="Arial"/>
                <w:vertAlign w:val="subscript"/>
              </w:rPr>
              <w:t xml:space="preserve">и </w:t>
            </w:r>
            <w:r w:rsidRPr="007A33AB">
              <w:rPr>
                <w:rFonts w:ascii="Arial" w:hAnsi="Arial" w:cs="Arial"/>
              </w:rPr>
              <w:t>≤ 80</w:t>
            </w:r>
          </w:p>
        </w:tc>
        <w:tc>
          <w:tcPr>
            <w:tcW w:w="5670" w:type="dxa"/>
            <w:vAlign w:val="center"/>
          </w:tcPr>
          <w:p w14:paraId="71D0CD9D" w14:textId="77777777" w:rsidR="00084315" w:rsidRPr="007A33AB" w:rsidRDefault="002B4944" w:rsidP="009D462C">
            <w:pPr>
              <w:spacing w:line="360" w:lineRule="auto"/>
              <w:rPr>
                <w:rFonts w:ascii="Arial" w:hAnsi="Arial" w:cs="Arial"/>
              </w:rPr>
            </w:pPr>
            <w:r w:rsidRPr="007A33AB">
              <w:rPr>
                <w:rFonts w:ascii="Arial" w:hAnsi="Arial" w:cs="Arial"/>
              </w:rPr>
              <w:t>Значительные, сильно выраженные изменения</w:t>
            </w:r>
          </w:p>
        </w:tc>
      </w:tr>
      <w:tr w:rsidR="00084315" w:rsidRPr="007A33AB" w14:paraId="544F5FA5" w14:textId="77777777" w:rsidTr="009D462C">
        <w:trPr>
          <w:trHeight w:val="555"/>
        </w:trPr>
        <w:tc>
          <w:tcPr>
            <w:tcW w:w="789" w:type="dxa"/>
            <w:vAlign w:val="center"/>
          </w:tcPr>
          <w:p w14:paraId="59A681CE" w14:textId="77777777" w:rsidR="00084315" w:rsidRPr="007A33AB" w:rsidRDefault="00084315" w:rsidP="009D462C">
            <w:pPr>
              <w:spacing w:line="360" w:lineRule="auto"/>
              <w:jc w:val="center"/>
              <w:rPr>
                <w:rFonts w:ascii="Arial" w:hAnsi="Arial" w:cs="Arial"/>
              </w:rPr>
            </w:pPr>
            <w:r w:rsidRPr="007A33AB">
              <w:rPr>
                <w:rFonts w:ascii="Arial" w:hAnsi="Arial" w:cs="Arial"/>
              </w:rPr>
              <w:t>5</w:t>
            </w:r>
          </w:p>
        </w:tc>
        <w:tc>
          <w:tcPr>
            <w:tcW w:w="2863" w:type="dxa"/>
            <w:vAlign w:val="center"/>
          </w:tcPr>
          <w:p w14:paraId="63CE97C5" w14:textId="77777777" w:rsidR="00084315" w:rsidRPr="007A33AB" w:rsidRDefault="00084315" w:rsidP="009D462C">
            <w:pPr>
              <w:spacing w:line="360" w:lineRule="auto"/>
              <w:jc w:val="center"/>
              <w:rPr>
                <w:rFonts w:ascii="Arial" w:hAnsi="Arial" w:cs="Arial"/>
              </w:rPr>
            </w:pPr>
            <w:r w:rsidRPr="007A33AB">
              <w:rPr>
                <w:rFonts w:ascii="Arial" w:hAnsi="Arial" w:cs="Arial"/>
              </w:rPr>
              <w:t>80 ˂ Б</w:t>
            </w:r>
            <w:r w:rsidRPr="007A33AB">
              <w:rPr>
                <w:rFonts w:ascii="Arial" w:hAnsi="Arial" w:cs="Arial"/>
                <w:vertAlign w:val="subscript"/>
              </w:rPr>
              <w:t xml:space="preserve">и </w:t>
            </w:r>
            <w:r w:rsidRPr="007A33AB">
              <w:rPr>
                <w:rFonts w:ascii="Arial" w:hAnsi="Arial" w:cs="Arial"/>
              </w:rPr>
              <w:t>≤ 100</w:t>
            </w:r>
          </w:p>
        </w:tc>
        <w:tc>
          <w:tcPr>
            <w:tcW w:w="5670" w:type="dxa"/>
            <w:vAlign w:val="center"/>
          </w:tcPr>
          <w:p w14:paraId="07A15BE7" w14:textId="77777777" w:rsidR="00084315" w:rsidRPr="007A33AB" w:rsidRDefault="002B4944" w:rsidP="009D462C">
            <w:pPr>
              <w:spacing w:line="360" w:lineRule="auto"/>
              <w:rPr>
                <w:rFonts w:ascii="Arial" w:hAnsi="Arial" w:cs="Arial"/>
              </w:rPr>
            </w:pPr>
            <w:r w:rsidRPr="007A33AB">
              <w:rPr>
                <w:rFonts w:ascii="Arial" w:hAnsi="Arial" w:cs="Arial"/>
              </w:rPr>
              <w:t>Очень заметные изменения</w:t>
            </w:r>
          </w:p>
        </w:tc>
      </w:tr>
    </w:tbl>
    <w:p w14:paraId="041515A9" w14:textId="77777777" w:rsidR="00E078B8" w:rsidRPr="009D462C" w:rsidRDefault="00E078B8" w:rsidP="009D462C">
      <w:pPr>
        <w:pStyle w:val="a6"/>
        <w:spacing w:line="360" w:lineRule="auto"/>
        <w:ind w:firstLine="709"/>
        <w:jc w:val="both"/>
        <w:rPr>
          <w:rFonts w:ascii="Arial" w:hAnsi="Arial" w:cs="Arial"/>
          <w:sz w:val="20"/>
          <w:szCs w:val="20"/>
        </w:rPr>
      </w:pPr>
    </w:p>
    <w:p w14:paraId="37ECAA45" w14:textId="77777777" w:rsidR="00A60557" w:rsidRPr="005E1727" w:rsidRDefault="00CA3435" w:rsidP="009D462C">
      <w:pPr>
        <w:pStyle w:val="a6"/>
        <w:spacing w:line="360" w:lineRule="auto"/>
        <w:ind w:firstLine="709"/>
        <w:jc w:val="both"/>
        <w:rPr>
          <w:rFonts w:ascii="Arial" w:hAnsi="Arial" w:cs="Arial"/>
          <w:sz w:val="24"/>
          <w:szCs w:val="24"/>
        </w:rPr>
      </w:pPr>
      <w:r>
        <w:rPr>
          <w:rFonts w:ascii="Arial" w:hAnsi="Arial" w:cs="Arial"/>
          <w:sz w:val="24"/>
          <w:szCs w:val="24"/>
        </w:rPr>
        <w:t xml:space="preserve">8.2 </w:t>
      </w:r>
      <w:r w:rsidRPr="005E1727">
        <w:rPr>
          <w:rFonts w:ascii="Arial" w:hAnsi="Arial" w:cs="Arial"/>
          <w:sz w:val="24"/>
          <w:szCs w:val="24"/>
        </w:rPr>
        <w:t xml:space="preserve">Изменение цвета покрытия </w:t>
      </w:r>
      <w:r w:rsidR="00A76A5F" w:rsidRPr="005E1727">
        <w:rPr>
          <w:rFonts w:ascii="Arial" w:hAnsi="Arial" w:cs="Arial"/>
          <w:sz w:val="24"/>
          <w:szCs w:val="24"/>
        </w:rPr>
        <w:t xml:space="preserve">определяют </w:t>
      </w:r>
      <w:r w:rsidRPr="005E1727">
        <w:rPr>
          <w:rFonts w:ascii="Arial" w:hAnsi="Arial" w:cs="Arial"/>
          <w:sz w:val="24"/>
          <w:szCs w:val="24"/>
        </w:rPr>
        <w:t>визуальным методом</w:t>
      </w:r>
      <w:r w:rsidR="00A54699" w:rsidRPr="00A54699">
        <w:rPr>
          <w:rFonts w:ascii="Arial" w:hAnsi="Arial" w:cs="Arial"/>
          <w:color w:val="FF0000"/>
          <w:sz w:val="24"/>
          <w:szCs w:val="24"/>
        </w:rPr>
        <w:t>,</w:t>
      </w:r>
      <w:r w:rsidR="00A76A5F" w:rsidRPr="005E1727">
        <w:rPr>
          <w:rFonts w:ascii="Arial" w:hAnsi="Arial" w:cs="Arial"/>
          <w:sz w:val="24"/>
          <w:szCs w:val="24"/>
        </w:rPr>
        <w:t xml:space="preserve"> сравнением с контрольным образцом или </w:t>
      </w:r>
      <w:r w:rsidRPr="005E1727">
        <w:rPr>
          <w:rFonts w:ascii="Arial" w:hAnsi="Arial" w:cs="Arial"/>
          <w:sz w:val="24"/>
          <w:szCs w:val="24"/>
        </w:rPr>
        <w:t xml:space="preserve">инструментальным методом </w:t>
      </w:r>
      <w:r w:rsidR="00A76A5F" w:rsidRPr="005E1727">
        <w:rPr>
          <w:rFonts w:ascii="Arial" w:hAnsi="Arial" w:cs="Arial"/>
          <w:sz w:val="24"/>
          <w:szCs w:val="24"/>
        </w:rPr>
        <w:t>с помощью спектрофотометра или трехкоординатного колоримет</w:t>
      </w:r>
      <w:r w:rsidRPr="005E1727">
        <w:rPr>
          <w:rFonts w:ascii="Arial" w:hAnsi="Arial" w:cs="Arial"/>
          <w:sz w:val="24"/>
          <w:szCs w:val="24"/>
        </w:rPr>
        <w:t>ра.</w:t>
      </w:r>
    </w:p>
    <w:p w14:paraId="0D4CE38C" w14:textId="77777777" w:rsidR="005E1727" w:rsidRPr="009B7849" w:rsidRDefault="00CC58A6" w:rsidP="005E1727">
      <w:pPr>
        <w:spacing w:line="360" w:lineRule="auto"/>
        <w:ind w:firstLine="720"/>
        <w:jc w:val="both"/>
        <w:rPr>
          <w:rFonts w:ascii="Arial" w:hAnsi="Arial" w:cs="Arial"/>
          <w:iCs/>
          <w:color w:val="auto"/>
        </w:rPr>
      </w:pPr>
      <w:r>
        <w:rPr>
          <w:rFonts w:ascii="Arial" w:hAnsi="Arial" w:cs="Arial"/>
          <w:iCs/>
          <w:color w:val="auto"/>
        </w:rPr>
        <w:t>Р</w:t>
      </w:r>
      <w:r w:rsidRPr="009B7849">
        <w:rPr>
          <w:rFonts w:ascii="Arial" w:hAnsi="Arial" w:cs="Arial"/>
          <w:iCs/>
          <w:color w:val="auto"/>
        </w:rPr>
        <w:t>екомендуется</w:t>
      </w:r>
      <w:r>
        <w:rPr>
          <w:rFonts w:ascii="Arial" w:hAnsi="Arial" w:cs="Arial"/>
          <w:iCs/>
          <w:color w:val="auto"/>
        </w:rPr>
        <w:t xml:space="preserve"> д</w:t>
      </w:r>
      <w:r w:rsidR="005E1727" w:rsidRPr="009B7849">
        <w:rPr>
          <w:rFonts w:ascii="Arial" w:hAnsi="Arial" w:cs="Arial"/>
          <w:iCs/>
          <w:color w:val="auto"/>
        </w:rPr>
        <w:t>ля текстурированных лакокрасочных покрытий (молотковых, «муар», «шагрень», «мороз»), покрытий с эффектом «металлик» и «перламутр» определять изменение цвета покрытия визуальным методом, сра</w:t>
      </w:r>
      <w:r w:rsidR="00C0494C">
        <w:rPr>
          <w:rFonts w:ascii="Arial" w:hAnsi="Arial" w:cs="Arial"/>
          <w:iCs/>
          <w:color w:val="auto"/>
        </w:rPr>
        <w:t>внением с контрольным образцом.</w:t>
      </w:r>
    </w:p>
    <w:p w14:paraId="59C23A77" w14:textId="77777777" w:rsidR="005E1727" w:rsidRPr="009B7849" w:rsidRDefault="005E1727" w:rsidP="005E1727">
      <w:pPr>
        <w:spacing w:line="360" w:lineRule="auto"/>
        <w:ind w:firstLine="720"/>
        <w:jc w:val="both"/>
        <w:rPr>
          <w:rFonts w:ascii="Arial" w:hAnsi="Arial" w:cs="Arial"/>
          <w:iCs/>
          <w:color w:val="auto"/>
        </w:rPr>
      </w:pPr>
      <w:r w:rsidRPr="009B7849">
        <w:rPr>
          <w:rFonts w:ascii="Arial" w:hAnsi="Arial" w:cs="Arial"/>
          <w:iCs/>
          <w:color w:val="auto"/>
        </w:rPr>
        <w:t xml:space="preserve">Допускается для молотковых покрытий и покрытий с эффектом «металлик» и «перламутр» определять изменение цвета инструментальным методом с </w:t>
      </w:r>
      <w:r>
        <w:rPr>
          <w:rFonts w:ascii="Arial" w:hAnsi="Arial" w:cs="Arial"/>
          <w:iCs/>
          <w:color w:val="auto"/>
        </w:rPr>
        <w:t>помощью</w:t>
      </w:r>
      <w:r w:rsidRPr="009B7849">
        <w:rPr>
          <w:rFonts w:ascii="Arial" w:hAnsi="Arial" w:cs="Arial"/>
          <w:iCs/>
          <w:color w:val="auto"/>
        </w:rPr>
        <w:t xml:space="preserve"> </w:t>
      </w:r>
      <w:proofErr w:type="spellStart"/>
      <w:r w:rsidRPr="009B7849">
        <w:rPr>
          <w:rFonts w:ascii="Arial" w:hAnsi="Arial" w:cs="Arial"/>
          <w:iCs/>
          <w:color w:val="auto"/>
        </w:rPr>
        <w:t>многоуглового</w:t>
      </w:r>
      <w:proofErr w:type="spellEnd"/>
      <w:r w:rsidRPr="009B7849">
        <w:rPr>
          <w:rFonts w:ascii="Arial" w:hAnsi="Arial" w:cs="Arial"/>
          <w:iCs/>
          <w:color w:val="auto"/>
        </w:rPr>
        <w:t xml:space="preserve"> спектрофотометра.</w:t>
      </w:r>
    </w:p>
    <w:p w14:paraId="0B49C173" w14:textId="77777777" w:rsidR="00101618" w:rsidRDefault="004144B8" w:rsidP="009D462C">
      <w:pPr>
        <w:pStyle w:val="a6"/>
        <w:spacing w:line="360" w:lineRule="auto"/>
        <w:ind w:firstLine="709"/>
        <w:jc w:val="both"/>
        <w:rPr>
          <w:rFonts w:ascii="Arial" w:hAnsi="Arial" w:cs="Arial"/>
          <w:sz w:val="24"/>
          <w:szCs w:val="24"/>
        </w:rPr>
      </w:pPr>
      <w:r>
        <w:rPr>
          <w:rFonts w:ascii="Arial" w:hAnsi="Arial" w:cs="Arial"/>
          <w:sz w:val="24"/>
          <w:szCs w:val="24"/>
        </w:rPr>
        <w:t xml:space="preserve">Визуальное сравнение </w:t>
      </w:r>
      <w:r w:rsidR="00E078B8">
        <w:rPr>
          <w:rFonts w:ascii="Arial" w:hAnsi="Arial" w:cs="Arial"/>
          <w:sz w:val="24"/>
          <w:szCs w:val="24"/>
        </w:rPr>
        <w:t xml:space="preserve">цвета </w:t>
      </w:r>
      <w:r>
        <w:rPr>
          <w:rFonts w:ascii="Arial" w:hAnsi="Arial" w:cs="Arial"/>
          <w:sz w:val="24"/>
          <w:szCs w:val="24"/>
        </w:rPr>
        <w:t>проводят по ГОСТ 29319.</w:t>
      </w:r>
    </w:p>
    <w:p w14:paraId="278F0091" w14:textId="77777777" w:rsidR="004144B8" w:rsidRPr="00DE4AF7" w:rsidRDefault="004144B8" w:rsidP="009D462C">
      <w:pPr>
        <w:pStyle w:val="a6"/>
        <w:spacing w:line="360" w:lineRule="auto"/>
        <w:ind w:firstLine="709"/>
        <w:jc w:val="both"/>
        <w:rPr>
          <w:rFonts w:ascii="Arial" w:hAnsi="Arial" w:cs="Arial"/>
          <w:sz w:val="24"/>
          <w:szCs w:val="24"/>
        </w:rPr>
      </w:pPr>
      <w:r>
        <w:rPr>
          <w:rFonts w:ascii="Arial" w:hAnsi="Arial" w:cs="Arial"/>
          <w:sz w:val="24"/>
          <w:szCs w:val="24"/>
        </w:rPr>
        <w:t>Рекомендуемая аппаратура приведена в приложении В.</w:t>
      </w:r>
    </w:p>
    <w:p w14:paraId="34157F76" w14:textId="77777777" w:rsidR="00456731" w:rsidRPr="003154FE" w:rsidRDefault="004144B8" w:rsidP="009D462C">
      <w:pPr>
        <w:pStyle w:val="a6"/>
        <w:spacing w:line="360" w:lineRule="auto"/>
        <w:jc w:val="both"/>
        <w:rPr>
          <w:rFonts w:ascii="Arial" w:hAnsi="Arial" w:cs="Arial"/>
          <w:sz w:val="24"/>
          <w:szCs w:val="24"/>
        </w:rPr>
      </w:pPr>
      <w:r w:rsidRPr="003154FE">
        <w:rPr>
          <w:rFonts w:ascii="Arial" w:hAnsi="Arial" w:cs="Arial"/>
          <w:sz w:val="24"/>
          <w:szCs w:val="24"/>
        </w:rPr>
        <w:tab/>
      </w:r>
      <w:r w:rsidR="00077400">
        <w:rPr>
          <w:rFonts w:ascii="Arial" w:hAnsi="Arial" w:cs="Arial"/>
          <w:sz w:val="24"/>
          <w:szCs w:val="24"/>
        </w:rPr>
        <w:t>Изменение</w:t>
      </w:r>
      <w:r w:rsidRPr="003154FE">
        <w:rPr>
          <w:rFonts w:ascii="Arial" w:hAnsi="Arial" w:cs="Arial"/>
          <w:sz w:val="24"/>
          <w:szCs w:val="24"/>
        </w:rPr>
        <w:t xml:space="preserve"> цвета покрытия </w:t>
      </w:r>
      <w:r w:rsidR="00A54699">
        <w:rPr>
          <w:rFonts w:ascii="Arial" w:hAnsi="Arial" w:cs="Arial"/>
          <w:sz w:val="24"/>
          <w:szCs w:val="24"/>
        </w:rPr>
        <w:t>в баллах оценивают по таблице 5.</w:t>
      </w:r>
    </w:p>
    <w:p w14:paraId="37C7A1F7" w14:textId="77777777" w:rsidR="00A54699" w:rsidRDefault="00A54699" w:rsidP="009D462C">
      <w:pPr>
        <w:spacing w:line="360" w:lineRule="auto"/>
        <w:jc w:val="both"/>
        <w:rPr>
          <w:rFonts w:ascii="Arial" w:hAnsi="Arial" w:cs="Arial"/>
        </w:rPr>
      </w:pPr>
    </w:p>
    <w:p w14:paraId="009D613E" w14:textId="77777777" w:rsidR="00A54699" w:rsidRDefault="00A54699" w:rsidP="009D462C">
      <w:pPr>
        <w:spacing w:line="360" w:lineRule="auto"/>
        <w:jc w:val="both"/>
        <w:rPr>
          <w:rFonts w:ascii="Arial" w:hAnsi="Arial" w:cs="Arial"/>
        </w:rPr>
      </w:pPr>
    </w:p>
    <w:p w14:paraId="30A83934" w14:textId="77777777" w:rsidR="00A54699" w:rsidRDefault="00A54699" w:rsidP="009D462C">
      <w:pPr>
        <w:spacing w:line="360" w:lineRule="auto"/>
        <w:jc w:val="both"/>
        <w:rPr>
          <w:rFonts w:ascii="Arial" w:hAnsi="Arial" w:cs="Arial"/>
        </w:rPr>
      </w:pPr>
    </w:p>
    <w:p w14:paraId="40A743C7" w14:textId="77777777" w:rsidR="00A54699" w:rsidRDefault="00A54699" w:rsidP="009D462C">
      <w:pPr>
        <w:spacing w:line="360" w:lineRule="auto"/>
        <w:jc w:val="both"/>
        <w:rPr>
          <w:rFonts w:ascii="Arial" w:hAnsi="Arial" w:cs="Arial"/>
        </w:rPr>
      </w:pPr>
    </w:p>
    <w:p w14:paraId="6BDFFDFF" w14:textId="77777777" w:rsidR="00A54699" w:rsidRDefault="00A54699" w:rsidP="009D462C">
      <w:pPr>
        <w:spacing w:line="360" w:lineRule="auto"/>
        <w:jc w:val="both"/>
        <w:rPr>
          <w:rFonts w:ascii="Arial" w:hAnsi="Arial" w:cs="Arial"/>
        </w:rPr>
      </w:pPr>
    </w:p>
    <w:p w14:paraId="0B2019EC" w14:textId="77777777" w:rsidR="00A47214" w:rsidRDefault="00A47214" w:rsidP="009D462C">
      <w:pPr>
        <w:spacing w:line="360" w:lineRule="auto"/>
        <w:jc w:val="both"/>
        <w:rPr>
          <w:rFonts w:ascii="Arial" w:hAnsi="Arial" w:cs="Arial"/>
        </w:rPr>
      </w:pPr>
      <w:r>
        <w:rPr>
          <w:rFonts w:ascii="Arial" w:hAnsi="Arial" w:cs="Arial"/>
        </w:rPr>
        <w:t>Т а б л и ц а  5 – Оценка изменения цвета покрытий</w:t>
      </w:r>
    </w:p>
    <w:tbl>
      <w:tblPr>
        <w:tblStyle w:val="af0"/>
        <w:tblW w:w="9322" w:type="dxa"/>
        <w:tblLook w:val="04A0" w:firstRow="1" w:lastRow="0" w:firstColumn="1" w:lastColumn="0" w:noHBand="0" w:noVBand="1"/>
      </w:tblPr>
      <w:tblGrid>
        <w:gridCol w:w="789"/>
        <w:gridCol w:w="2835"/>
        <w:gridCol w:w="5698"/>
      </w:tblGrid>
      <w:tr w:rsidR="00B918FC" w:rsidRPr="00B918FC" w14:paraId="745612C7" w14:textId="77777777" w:rsidTr="003028D4">
        <w:tc>
          <w:tcPr>
            <w:tcW w:w="789" w:type="dxa"/>
            <w:vMerge w:val="restart"/>
          </w:tcPr>
          <w:p w14:paraId="698F36FE" w14:textId="77777777" w:rsidR="00A47214" w:rsidRPr="00B918FC" w:rsidRDefault="00A47214" w:rsidP="009D462C">
            <w:pPr>
              <w:spacing w:line="360" w:lineRule="auto"/>
              <w:jc w:val="center"/>
              <w:rPr>
                <w:rFonts w:ascii="Arial" w:hAnsi="Arial" w:cs="Arial"/>
                <w:color w:val="auto"/>
                <w:sz w:val="22"/>
              </w:rPr>
            </w:pPr>
            <w:r w:rsidRPr="00B918FC">
              <w:rPr>
                <w:rFonts w:ascii="Arial" w:hAnsi="Arial" w:cs="Arial"/>
                <w:color w:val="auto"/>
                <w:sz w:val="22"/>
              </w:rPr>
              <w:t>Балл</w:t>
            </w:r>
          </w:p>
        </w:tc>
        <w:tc>
          <w:tcPr>
            <w:tcW w:w="8533" w:type="dxa"/>
            <w:gridSpan w:val="2"/>
          </w:tcPr>
          <w:p w14:paraId="363D9A52" w14:textId="77777777" w:rsidR="00A47214" w:rsidRPr="00B918FC" w:rsidRDefault="00A47214" w:rsidP="009D462C">
            <w:pPr>
              <w:spacing w:line="360" w:lineRule="auto"/>
              <w:jc w:val="center"/>
              <w:rPr>
                <w:rFonts w:ascii="Arial" w:hAnsi="Arial" w:cs="Arial"/>
                <w:color w:val="auto"/>
                <w:sz w:val="22"/>
              </w:rPr>
            </w:pPr>
            <w:r w:rsidRPr="00B918FC">
              <w:rPr>
                <w:rFonts w:ascii="Arial" w:hAnsi="Arial" w:cs="Arial"/>
                <w:color w:val="auto"/>
                <w:sz w:val="22"/>
              </w:rPr>
              <w:t>Степень изменения цвета покрытий при определении</w:t>
            </w:r>
          </w:p>
        </w:tc>
      </w:tr>
      <w:tr w:rsidR="00B918FC" w:rsidRPr="00B918FC" w14:paraId="3D5E6F19" w14:textId="77777777" w:rsidTr="003028D4">
        <w:trPr>
          <w:trHeight w:val="806"/>
        </w:trPr>
        <w:tc>
          <w:tcPr>
            <w:tcW w:w="789" w:type="dxa"/>
            <w:vMerge/>
          </w:tcPr>
          <w:p w14:paraId="251B5814" w14:textId="77777777" w:rsidR="00A47214" w:rsidRPr="00B918FC" w:rsidRDefault="00A47214" w:rsidP="009D462C">
            <w:pPr>
              <w:spacing w:line="360" w:lineRule="auto"/>
              <w:jc w:val="center"/>
              <w:rPr>
                <w:rFonts w:ascii="Arial" w:hAnsi="Arial" w:cs="Arial"/>
                <w:color w:val="auto"/>
                <w:sz w:val="22"/>
              </w:rPr>
            </w:pPr>
          </w:p>
        </w:tc>
        <w:tc>
          <w:tcPr>
            <w:tcW w:w="2835" w:type="dxa"/>
            <w:tcBorders>
              <w:top w:val="single" w:sz="4" w:space="0" w:color="auto"/>
              <w:bottom w:val="double" w:sz="4" w:space="0" w:color="auto"/>
            </w:tcBorders>
          </w:tcPr>
          <w:p w14:paraId="250EAD71" w14:textId="77777777" w:rsidR="003028D4" w:rsidRPr="00B918FC" w:rsidRDefault="004348D1" w:rsidP="009D462C">
            <w:pPr>
              <w:spacing w:line="360" w:lineRule="auto"/>
              <w:jc w:val="center"/>
              <w:rPr>
                <w:rFonts w:ascii="Arial" w:hAnsi="Arial" w:cs="Arial"/>
                <w:color w:val="auto"/>
                <w:sz w:val="22"/>
              </w:rPr>
            </w:pPr>
            <w:r w:rsidRPr="00B918FC">
              <w:rPr>
                <w:rFonts w:ascii="Arial" w:hAnsi="Arial" w:cs="Arial"/>
                <w:color w:val="auto"/>
                <w:sz w:val="22"/>
              </w:rPr>
              <w:t>и</w:t>
            </w:r>
            <w:r w:rsidR="003154FE" w:rsidRPr="00B918FC">
              <w:rPr>
                <w:rFonts w:ascii="Arial" w:hAnsi="Arial" w:cs="Arial"/>
                <w:color w:val="auto"/>
                <w:sz w:val="22"/>
              </w:rPr>
              <w:t>нструментальны</w:t>
            </w:r>
            <w:r w:rsidRPr="00B918FC">
              <w:rPr>
                <w:rFonts w:ascii="Arial" w:hAnsi="Arial" w:cs="Arial"/>
                <w:color w:val="auto"/>
                <w:sz w:val="22"/>
              </w:rPr>
              <w:t xml:space="preserve">м </w:t>
            </w:r>
          </w:p>
          <w:p w14:paraId="3F20880A" w14:textId="77777777" w:rsidR="003154FE" w:rsidRPr="00B918FC" w:rsidRDefault="004348D1" w:rsidP="009D462C">
            <w:pPr>
              <w:spacing w:line="360" w:lineRule="auto"/>
              <w:jc w:val="center"/>
              <w:rPr>
                <w:rFonts w:ascii="Arial" w:hAnsi="Arial" w:cs="Arial"/>
                <w:color w:val="auto"/>
                <w:sz w:val="22"/>
              </w:rPr>
            </w:pPr>
            <w:r w:rsidRPr="00B918FC">
              <w:rPr>
                <w:rFonts w:ascii="Arial" w:hAnsi="Arial" w:cs="Arial"/>
                <w:color w:val="auto"/>
                <w:sz w:val="22"/>
              </w:rPr>
              <w:t>методом</w:t>
            </w:r>
            <w:r w:rsidR="003028D4" w:rsidRPr="00B918FC">
              <w:rPr>
                <w:rFonts w:ascii="Arial" w:hAnsi="Arial" w:cs="Arial"/>
                <w:color w:val="auto"/>
                <w:sz w:val="22"/>
              </w:rPr>
              <w:t xml:space="preserve"> </w:t>
            </w:r>
          </w:p>
          <w:p w14:paraId="5E0FC61E" w14:textId="77777777" w:rsidR="00A47214" w:rsidRPr="00B918FC" w:rsidRDefault="00A47214" w:rsidP="009D462C">
            <w:pPr>
              <w:spacing w:line="360" w:lineRule="auto"/>
              <w:jc w:val="center"/>
              <w:rPr>
                <w:rFonts w:ascii="Arial" w:hAnsi="Arial" w:cs="Arial"/>
                <w:color w:val="auto"/>
                <w:sz w:val="22"/>
              </w:rPr>
            </w:pPr>
            <w:r w:rsidRPr="00B918FC">
              <w:rPr>
                <w:rFonts w:ascii="Arial" w:hAnsi="Arial" w:cs="Arial"/>
                <w:color w:val="auto"/>
                <w:sz w:val="22"/>
              </w:rPr>
              <w:t>цветовых различий</w:t>
            </w:r>
            <w:r w:rsidR="003154FE" w:rsidRPr="00B918FC">
              <w:rPr>
                <w:rFonts w:ascii="Arial" w:hAnsi="Arial" w:cs="Arial"/>
                <w:color w:val="auto"/>
                <w:sz w:val="22"/>
              </w:rPr>
              <w:t xml:space="preserve"> </w:t>
            </w:r>
            <w:r w:rsidR="003154FE" w:rsidRPr="00B918FC">
              <w:rPr>
                <w:rFonts w:ascii="Arial" w:hAnsi="Arial" w:cs="Arial"/>
                <w:color w:val="auto"/>
              </w:rPr>
              <w:t>∆Е</w:t>
            </w:r>
          </w:p>
        </w:tc>
        <w:tc>
          <w:tcPr>
            <w:tcW w:w="5698" w:type="dxa"/>
            <w:tcBorders>
              <w:bottom w:val="double" w:sz="4" w:space="0" w:color="auto"/>
            </w:tcBorders>
          </w:tcPr>
          <w:p w14:paraId="1E30489D" w14:textId="77777777" w:rsidR="00A47214" w:rsidRPr="00B918FC" w:rsidRDefault="004348D1" w:rsidP="009D462C">
            <w:pPr>
              <w:spacing w:line="360" w:lineRule="auto"/>
              <w:jc w:val="center"/>
              <w:rPr>
                <w:rFonts w:ascii="Arial" w:hAnsi="Arial" w:cs="Arial"/>
                <w:color w:val="auto"/>
                <w:sz w:val="22"/>
              </w:rPr>
            </w:pPr>
            <w:r w:rsidRPr="00B918FC">
              <w:rPr>
                <w:rFonts w:ascii="Arial" w:hAnsi="Arial" w:cs="Arial"/>
                <w:color w:val="auto"/>
                <w:sz w:val="22"/>
              </w:rPr>
              <w:t>визуальным методом</w:t>
            </w:r>
            <w:r w:rsidR="004313E9">
              <w:rPr>
                <w:rFonts w:ascii="Arial" w:hAnsi="Arial" w:cs="Arial"/>
                <w:color w:val="auto"/>
                <w:sz w:val="22"/>
              </w:rPr>
              <w:t>,</w:t>
            </w:r>
            <w:r w:rsidR="00A47214" w:rsidRPr="00B918FC">
              <w:rPr>
                <w:rFonts w:ascii="Arial" w:hAnsi="Arial" w:cs="Arial"/>
                <w:color w:val="auto"/>
                <w:sz w:val="22"/>
              </w:rPr>
              <w:t xml:space="preserve"> сравнением с контрольным образцом по интенсивности изменения</w:t>
            </w:r>
          </w:p>
        </w:tc>
      </w:tr>
      <w:tr w:rsidR="00B918FC" w:rsidRPr="00B918FC" w14:paraId="2781AE75" w14:textId="77777777" w:rsidTr="003028D4">
        <w:tc>
          <w:tcPr>
            <w:tcW w:w="789" w:type="dxa"/>
            <w:tcBorders>
              <w:top w:val="double" w:sz="4" w:space="0" w:color="auto"/>
              <w:bottom w:val="single" w:sz="4" w:space="0" w:color="auto"/>
            </w:tcBorders>
            <w:vAlign w:val="center"/>
          </w:tcPr>
          <w:p w14:paraId="6AD8F788"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0</w:t>
            </w:r>
          </w:p>
        </w:tc>
        <w:tc>
          <w:tcPr>
            <w:tcW w:w="2835" w:type="dxa"/>
            <w:tcBorders>
              <w:top w:val="double" w:sz="4" w:space="0" w:color="auto"/>
            </w:tcBorders>
            <w:vAlign w:val="center"/>
          </w:tcPr>
          <w:p w14:paraId="209D1A5D"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 xml:space="preserve">0 &lt; ∆Е </w:t>
            </w:r>
            <w:r w:rsidR="000C7818">
              <w:rPr>
                <w:rFonts w:ascii="Arial" w:hAnsi="Arial" w:cs="Arial"/>
                <w:color w:val="auto"/>
              </w:rPr>
              <w:t>≤</w:t>
            </w:r>
            <w:r w:rsidRPr="00B918FC">
              <w:rPr>
                <w:rFonts w:ascii="Arial" w:hAnsi="Arial" w:cs="Arial"/>
                <w:color w:val="auto"/>
              </w:rPr>
              <w:t xml:space="preserve"> 1</w:t>
            </w:r>
          </w:p>
        </w:tc>
        <w:tc>
          <w:tcPr>
            <w:tcW w:w="5698" w:type="dxa"/>
            <w:tcBorders>
              <w:top w:val="double" w:sz="4" w:space="0" w:color="auto"/>
            </w:tcBorders>
            <w:vAlign w:val="center"/>
          </w:tcPr>
          <w:p w14:paraId="4609224C" w14:textId="77777777" w:rsidR="00F9110C" w:rsidRPr="00B918FC" w:rsidRDefault="00F9110C" w:rsidP="009D462C">
            <w:pPr>
              <w:spacing w:line="360" w:lineRule="auto"/>
              <w:ind w:left="34"/>
              <w:rPr>
                <w:rFonts w:ascii="Arial" w:hAnsi="Arial" w:cs="Arial"/>
                <w:color w:val="auto"/>
              </w:rPr>
            </w:pPr>
            <w:r w:rsidRPr="00B918FC">
              <w:rPr>
                <w:rFonts w:ascii="Arial" w:hAnsi="Arial" w:cs="Arial"/>
                <w:color w:val="auto"/>
              </w:rPr>
              <w:t>Изменени</w:t>
            </w:r>
            <w:r w:rsidR="00DF148B">
              <w:rPr>
                <w:rFonts w:ascii="Arial" w:hAnsi="Arial" w:cs="Arial"/>
                <w:color w:val="auto"/>
              </w:rPr>
              <w:t>я</w:t>
            </w:r>
            <w:r w:rsidRPr="00B918FC">
              <w:rPr>
                <w:rFonts w:ascii="Arial" w:hAnsi="Arial" w:cs="Arial"/>
                <w:color w:val="auto"/>
              </w:rPr>
              <w:t xml:space="preserve"> отсутству</w:t>
            </w:r>
            <w:r w:rsidR="00E67D63">
              <w:rPr>
                <w:rFonts w:ascii="Arial" w:hAnsi="Arial" w:cs="Arial"/>
                <w:color w:val="auto"/>
              </w:rPr>
              <w:t>е</w:t>
            </w:r>
            <w:r w:rsidRPr="00B918FC">
              <w:rPr>
                <w:rFonts w:ascii="Arial" w:hAnsi="Arial" w:cs="Arial"/>
                <w:color w:val="auto"/>
              </w:rPr>
              <w:t>т или н</w:t>
            </w:r>
            <w:r w:rsidR="00A47214" w:rsidRPr="00B918FC">
              <w:rPr>
                <w:rFonts w:ascii="Arial" w:hAnsi="Arial" w:cs="Arial"/>
                <w:color w:val="auto"/>
              </w:rPr>
              <w:t>езначительн</w:t>
            </w:r>
            <w:r w:rsidR="00DF148B">
              <w:rPr>
                <w:rFonts w:ascii="Arial" w:hAnsi="Arial" w:cs="Arial"/>
                <w:color w:val="auto"/>
              </w:rPr>
              <w:t>ы</w:t>
            </w:r>
            <w:r w:rsidR="00A47214" w:rsidRPr="00B918FC">
              <w:rPr>
                <w:rFonts w:ascii="Arial" w:hAnsi="Arial" w:cs="Arial"/>
                <w:color w:val="auto"/>
              </w:rPr>
              <w:t>е</w:t>
            </w:r>
            <w:r w:rsidRPr="00B918FC">
              <w:rPr>
                <w:rFonts w:ascii="Arial" w:hAnsi="Arial" w:cs="Arial"/>
                <w:color w:val="auto"/>
              </w:rPr>
              <w:t xml:space="preserve"> изменени</w:t>
            </w:r>
            <w:r w:rsidR="00DF148B">
              <w:rPr>
                <w:rFonts w:ascii="Arial" w:hAnsi="Arial" w:cs="Arial"/>
                <w:color w:val="auto"/>
              </w:rPr>
              <w:t>я</w:t>
            </w:r>
            <w:r w:rsidR="00A47214" w:rsidRPr="00B918FC">
              <w:rPr>
                <w:rFonts w:ascii="Arial" w:hAnsi="Arial" w:cs="Arial"/>
                <w:color w:val="auto"/>
              </w:rPr>
              <w:t>, котор</w:t>
            </w:r>
            <w:r w:rsidR="00DF148B">
              <w:rPr>
                <w:rFonts w:ascii="Arial" w:hAnsi="Arial" w:cs="Arial"/>
                <w:color w:val="auto"/>
              </w:rPr>
              <w:t>ы</w:t>
            </w:r>
            <w:r w:rsidR="00A47214" w:rsidRPr="00B918FC">
              <w:rPr>
                <w:rFonts w:ascii="Arial" w:hAnsi="Arial" w:cs="Arial"/>
                <w:color w:val="auto"/>
              </w:rPr>
              <w:t>е наход</w:t>
            </w:r>
            <w:r w:rsidR="00DF148B">
              <w:rPr>
                <w:rFonts w:ascii="Arial" w:hAnsi="Arial" w:cs="Arial"/>
                <w:color w:val="auto"/>
              </w:rPr>
              <w:t>я</w:t>
            </w:r>
            <w:r w:rsidR="00A47214" w:rsidRPr="00B918FC">
              <w:rPr>
                <w:rFonts w:ascii="Arial" w:hAnsi="Arial" w:cs="Arial"/>
                <w:color w:val="auto"/>
              </w:rPr>
              <w:t>тся в пределах</w:t>
            </w:r>
          </w:p>
          <w:p w14:paraId="6775A682" w14:textId="77777777" w:rsidR="00A47214" w:rsidRPr="00B918FC" w:rsidRDefault="00A47214" w:rsidP="009D462C">
            <w:pPr>
              <w:spacing w:line="360" w:lineRule="auto"/>
              <w:ind w:left="34"/>
              <w:rPr>
                <w:rFonts w:ascii="Arial" w:hAnsi="Arial" w:cs="Arial"/>
                <w:color w:val="auto"/>
              </w:rPr>
            </w:pPr>
            <w:r w:rsidRPr="00B918FC">
              <w:rPr>
                <w:rFonts w:ascii="Arial" w:hAnsi="Arial" w:cs="Arial"/>
                <w:color w:val="auto"/>
              </w:rPr>
              <w:t>чувствительности человеческого глаза</w:t>
            </w:r>
          </w:p>
        </w:tc>
      </w:tr>
      <w:tr w:rsidR="00B918FC" w:rsidRPr="00B918FC" w14:paraId="7BE626A9" w14:textId="77777777" w:rsidTr="003028D4">
        <w:tc>
          <w:tcPr>
            <w:tcW w:w="789" w:type="dxa"/>
            <w:tcBorders>
              <w:top w:val="single" w:sz="4" w:space="0" w:color="auto"/>
            </w:tcBorders>
            <w:vAlign w:val="center"/>
          </w:tcPr>
          <w:p w14:paraId="350E8131"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1</w:t>
            </w:r>
          </w:p>
        </w:tc>
        <w:tc>
          <w:tcPr>
            <w:tcW w:w="2835" w:type="dxa"/>
            <w:vAlign w:val="center"/>
          </w:tcPr>
          <w:p w14:paraId="087F019B"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 xml:space="preserve">1 &lt; ∆Е </w:t>
            </w:r>
            <w:r w:rsidR="000C7818">
              <w:rPr>
                <w:rFonts w:ascii="Arial" w:hAnsi="Arial" w:cs="Arial"/>
                <w:color w:val="auto"/>
              </w:rPr>
              <w:t>≤</w:t>
            </w:r>
            <w:r w:rsidRPr="00B918FC">
              <w:rPr>
                <w:rFonts w:ascii="Arial" w:hAnsi="Arial" w:cs="Arial"/>
                <w:color w:val="auto"/>
              </w:rPr>
              <w:t xml:space="preserve"> 2</w:t>
            </w:r>
          </w:p>
        </w:tc>
        <w:tc>
          <w:tcPr>
            <w:tcW w:w="5698" w:type="dxa"/>
            <w:vAlign w:val="center"/>
          </w:tcPr>
          <w:p w14:paraId="0B6D51C2" w14:textId="77777777" w:rsidR="00A47214" w:rsidRPr="00B918FC" w:rsidRDefault="00A47214" w:rsidP="00DF148B">
            <w:pPr>
              <w:spacing w:line="360" w:lineRule="auto"/>
              <w:ind w:left="34"/>
              <w:rPr>
                <w:rFonts w:ascii="Arial" w:hAnsi="Arial" w:cs="Arial"/>
                <w:color w:val="auto"/>
              </w:rPr>
            </w:pPr>
            <w:r w:rsidRPr="00B918FC">
              <w:rPr>
                <w:rFonts w:ascii="Arial" w:hAnsi="Arial" w:cs="Arial"/>
                <w:color w:val="auto"/>
              </w:rPr>
              <w:t>Очень слаб</w:t>
            </w:r>
            <w:r w:rsidR="00DF148B">
              <w:rPr>
                <w:rFonts w:ascii="Arial" w:hAnsi="Arial" w:cs="Arial"/>
                <w:color w:val="auto"/>
              </w:rPr>
              <w:t>ые, едва различимы</w:t>
            </w:r>
            <w:r w:rsidRPr="00B918FC">
              <w:rPr>
                <w:rFonts w:ascii="Arial" w:hAnsi="Arial" w:cs="Arial"/>
                <w:color w:val="auto"/>
              </w:rPr>
              <w:t>е</w:t>
            </w:r>
          </w:p>
        </w:tc>
      </w:tr>
      <w:tr w:rsidR="00B918FC" w:rsidRPr="00B918FC" w14:paraId="3BC6EF2B" w14:textId="77777777" w:rsidTr="003028D4">
        <w:tc>
          <w:tcPr>
            <w:tcW w:w="789" w:type="dxa"/>
            <w:vAlign w:val="center"/>
          </w:tcPr>
          <w:p w14:paraId="47662186"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2</w:t>
            </w:r>
          </w:p>
        </w:tc>
        <w:tc>
          <w:tcPr>
            <w:tcW w:w="2835" w:type="dxa"/>
            <w:vAlign w:val="center"/>
          </w:tcPr>
          <w:p w14:paraId="3420DC89"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 xml:space="preserve">2 &lt; ∆Е </w:t>
            </w:r>
            <w:r w:rsidR="000C7818">
              <w:rPr>
                <w:rFonts w:ascii="Arial" w:hAnsi="Arial" w:cs="Arial"/>
                <w:color w:val="auto"/>
              </w:rPr>
              <w:t>≤</w:t>
            </w:r>
            <w:r w:rsidRPr="00B918FC">
              <w:rPr>
                <w:rFonts w:ascii="Arial" w:hAnsi="Arial" w:cs="Arial"/>
                <w:color w:val="auto"/>
              </w:rPr>
              <w:t xml:space="preserve"> 3</w:t>
            </w:r>
          </w:p>
        </w:tc>
        <w:tc>
          <w:tcPr>
            <w:tcW w:w="5698" w:type="dxa"/>
            <w:vAlign w:val="center"/>
          </w:tcPr>
          <w:p w14:paraId="6BB938DA" w14:textId="77777777" w:rsidR="00A47214" w:rsidRPr="00B918FC" w:rsidRDefault="00A47214" w:rsidP="00DF148B">
            <w:pPr>
              <w:spacing w:line="360" w:lineRule="auto"/>
              <w:ind w:left="34"/>
              <w:rPr>
                <w:rFonts w:ascii="Arial" w:hAnsi="Arial" w:cs="Arial"/>
                <w:color w:val="auto"/>
              </w:rPr>
            </w:pPr>
            <w:r w:rsidRPr="00B918FC">
              <w:rPr>
                <w:rFonts w:ascii="Arial" w:hAnsi="Arial" w:cs="Arial"/>
                <w:color w:val="auto"/>
              </w:rPr>
              <w:t>Слаб</w:t>
            </w:r>
            <w:r w:rsidR="00DF148B">
              <w:rPr>
                <w:rFonts w:ascii="Arial" w:hAnsi="Arial" w:cs="Arial"/>
                <w:color w:val="auto"/>
              </w:rPr>
              <w:t>ы</w:t>
            </w:r>
            <w:r w:rsidRPr="00B918FC">
              <w:rPr>
                <w:rFonts w:ascii="Arial" w:hAnsi="Arial" w:cs="Arial"/>
                <w:color w:val="auto"/>
              </w:rPr>
              <w:t>е, хорошо различим</w:t>
            </w:r>
            <w:r w:rsidR="00DF148B">
              <w:rPr>
                <w:rFonts w:ascii="Arial" w:hAnsi="Arial" w:cs="Arial"/>
                <w:color w:val="auto"/>
              </w:rPr>
              <w:t>ы</w:t>
            </w:r>
            <w:r w:rsidRPr="00B918FC">
              <w:rPr>
                <w:rFonts w:ascii="Arial" w:hAnsi="Arial" w:cs="Arial"/>
                <w:color w:val="auto"/>
              </w:rPr>
              <w:t>е</w:t>
            </w:r>
          </w:p>
        </w:tc>
      </w:tr>
      <w:tr w:rsidR="00B918FC" w:rsidRPr="00B918FC" w14:paraId="3595499F" w14:textId="77777777" w:rsidTr="003028D4">
        <w:tc>
          <w:tcPr>
            <w:tcW w:w="789" w:type="dxa"/>
            <w:vAlign w:val="center"/>
          </w:tcPr>
          <w:p w14:paraId="59D214B8"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3</w:t>
            </w:r>
          </w:p>
        </w:tc>
        <w:tc>
          <w:tcPr>
            <w:tcW w:w="2835" w:type="dxa"/>
            <w:vAlign w:val="center"/>
          </w:tcPr>
          <w:p w14:paraId="6B71B759"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 xml:space="preserve">3 &lt; ∆Е </w:t>
            </w:r>
            <w:r w:rsidR="000C7818">
              <w:rPr>
                <w:rFonts w:ascii="Arial" w:hAnsi="Arial" w:cs="Arial"/>
                <w:color w:val="auto"/>
              </w:rPr>
              <w:t>≤</w:t>
            </w:r>
            <w:r w:rsidRPr="00B918FC">
              <w:rPr>
                <w:rFonts w:ascii="Arial" w:hAnsi="Arial" w:cs="Arial"/>
                <w:color w:val="auto"/>
              </w:rPr>
              <w:t xml:space="preserve"> 5</w:t>
            </w:r>
          </w:p>
        </w:tc>
        <w:tc>
          <w:tcPr>
            <w:tcW w:w="5698" w:type="dxa"/>
            <w:vAlign w:val="center"/>
          </w:tcPr>
          <w:p w14:paraId="0493CFBD" w14:textId="77777777" w:rsidR="00A47214" w:rsidRPr="00B918FC" w:rsidRDefault="00A47214" w:rsidP="00DF148B">
            <w:pPr>
              <w:spacing w:line="360" w:lineRule="auto"/>
              <w:ind w:left="34"/>
              <w:rPr>
                <w:rFonts w:ascii="Arial" w:hAnsi="Arial" w:cs="Arial"/>
                <w:color w:val="auto"/>
              </w:rPr>
            </w:pPr>
            <w:r w:rsidRPr="00B918FC">
              <w:rPr>
                <w:rFonts w:ascii="Arial" w:hAnsi="Arial" w:cs="Arial"/>
                <w:color w:val="auto"/>
              </w:rPr>
              <w:t>Умеренн</w:t>
            </w:r>
            <w:r w:rsidR="00DF148B">
              <w:rPr>
                <w:rFonts w:ascii="Arial" w:hAnsi="Arial" w:cs="Arial"/>
                <w:color w:val="auto"/>
              </w:rPr>
              <w:t>ые, ясно видимы</w:t>
            </w:r>
            <w:r w:rsidRPr="00B918FC">
              <w:rPr>
                <w:rFonts w:ascii="Arial" w:hAnsi="Arial" w:cs="Arial"/>
                <w:color w:val="auto"/>
              </w:rPr>
              <w:t>е</w:t>
            </w:r>
          </w:p>
        </w:tc>
      </w:tr>
      <w:tr w:rsidR="00B918FC" w:rsidRPr="00B918FC" w14:paraId="193E1E74" w14:textId="77777777" w:rsidTr="003028D4">
        <w:tc>
          <w:tcPr>
            <w:tcW w:w="789" w:type="dxa"/>
            <w:vAlign w:val="center"/>
          </w:tcPr>
          <w:p w14:paraId="3B3628F0" w14:textId="77777777" w:rsidR="00A47214" w:rsidRPr="00B918FC" w:rsidRDefault="00A47214" w:rsidP="009D462C">
            <w:pPr>
              <w:spacing w:line="360" w:lineRule="auto"/>
              <w:jc w:val="center"/>
              <w:rPr>
                <w:rFonts w:ascii="Arial" w:hAnsi="Arial" w:cs="Arial"/>
                <w:color w:val="auto"/>
              </w:rPr>
            </w:pPr>
            <w:r w:rsidRPr="00B918FC">
              <w:rPr>
                <w:rFonts w:ascii="Arial" w:hAnsi="Arial" w:cs="Arial"/>
                <w:color w:val="auto"/>
              </w:rPr>
              <w:t>4</w:t>
            </w:r>
          </w:p>
        </w:tc>
        <w:tc>
          <w:tcPr>
            <w:tcW w:w="2835" w:type="dxa"/>
            <w:vAlign w:val="center"/>
          </w:tcPr>
          <w:p w14:paraId="27CD404D" w14:textId="77777777" w:rsidR="00A47214" w:rsidRPr="00B918FC" w:rsidRDefault="00A47214" w:rsidP="000C7818">
            <w:pPr>
              <w:spacing w:line="360" w:lineRule="auto"/>
              <w:jc w:val="center"/>
              <w:rPr>
                <w:rFonts w:ascii="Arial" w:hAnsi="Arial" w:cs="Arial"/>
                <w:color w:val="auto"/>
              </w:rPr>
            </w:pPr>
            <w:r w:rsidRPr="00B918FC">
              <w:rPr>
                <w:rFonts w:ascii="Arial" w:hAnsi="Arial" w:cs="Arial"/>
                <w:color w:val="auto"/>
              </w:rPr>
              <w:t xml:space="preserve">5 &lt; ∆E </w:t>
            </w:r>
            <w:r w:rsidR="000C7818">
              <w:rPr>
                <w:rFonts w:ascii="Arial" w:hAnsi="Arial" w:cs="Arial"/>
                <w:color w:val="auto"/>
              </w:rPr>
              <w:t>≤</w:t>
            </w:r>
            <w:r w:rsidRPr="00B918FC">
              <w:rPr>
                <w:rFonts w:ascii="Arial" w:hAnsi="Arial" w:cs="Arial"/>
                <w:color w:val="auto"/>
              </w:rPr>
              <w:t xml:space="preserve"> 10</w:t>
            </w:r>
          </w:p>
        </w:tc>
        <w:tc>
          <w:tcPr>
            <w:tcW w:w="5698" w:type="dxa"/>
            <w:vAlign w:val="center"/>
          </w:tcPr>
          <w:p w14:paraId="08289DE5" w14:textId="77777777" w:rsidR="00A47214" w:rsidRPr="00B918FC" w:rsidRDefault="00A47214" w:rsidP="00DF148B">
            <w:pPr>
              <w:spacing w:line="360" w:lineRule="auto"/>
              <w:ind w:left="34"/>
              <w:rPr>
                <w:rFonts w:ascii="Arial" w:hAnsi="Arial" w:cs="Arial"/>
                <w:color w:val="auto"/>
              </w:rPr>
            </w:pPr>
            <w:r w:rsidRPr="00B918FC">
              <w:rPr>
                <w:rFonts w:ascii="Arial" w:hAnsi="Arial" w:cs="Arial"/>
                <w:color w:val="auto"/>
              </w:rPr>
              <w:t>Значительн</w:t>
            </w:r>
            <w:r w:rsidR="00DF148B">
              <w:rPr>
                <w:rFonts w:ascii="Arial" w:hAnsi="Arial" w:cs="Arial"/>
                <w:color w:val="auto"/>
              </w:rPr>
              <w:t>ы</w:t>
            </w:r>
            <w:r w:rsidRPr="00B918FC">
              <w:rPr>
                <w:rFonts w:ascii="Arial" w:hAnsi="Arial" w:cs="Arial"/>
                <w:color w:val="auto"/>
              </w:rPr>
              <w:t>е, сильно выраженн</w:t>
            </w:r>
            <w:r w:rsidR="00DF148B">
              <w:rPr>
                <w:rFonts w:ascii="Arial" w:hAnsi="Arial" w:cs="Arial"/>
                <w:color w:val="auto"/>
              </w:rPr>
              <w:t>ы</w:t>
            </w:r>
            <w:r w:rsidRPr="00B918FC">
              <w:rPr>
                <w:rFonts w:ascii="Arial" w:hAnsi="Arial" w:cs="Arial"/>
                <w:color w:val="auto"/>
              </w:rPr>
              <w:t>е</w:t>
            </w:r>
          </w:p>
        </w:tc>
      </w:tr>
      <w:tr w:rsidR="00B918FC" w:rsidRPr="00B918FC" w14:paraId="131C96E8" w14:textId="77777777" w:rsidTr="003028D4">
        <w:tc>
          <w:tcPr>
            <w:tcW w:w="789" w:type="dxa"/>
            <w:vAlign w:val="center"/>
          </w:tcPr>
          <w:p w14:paraId="7F230DD2" w14:textId="77777777" w:rsidR="004E0ACC" w:rsidRPr="00B918FC" w:rsidRDefault="004E0ACC" w:rsidP="009D462C">
            <w:pPr>
              <w:spacing w:line="360" w:lineRule="auto"/>
              <w:jc w:val="center"/>
              <w:rPr>
                <w:rFonts w:ascii="Arial" w:hAnsi="Arial" w:cs="Arial"/>
                <w:color w:val="auto"/>
              </w:rPr>
            </w:pPr>
            <w:r w:rsidRPr="00B918FC">
              <w:rPr>
                <w:rFonts w:ascii="Arial" w:hAnsi="Arial" w:cs="Arial"/>
                <w:color w:val="auto"/>
              </w:rPr>
              <w:t>5</w:t>
            </w:r>
          </w:p>
        </w:tc>
        <w:tc>
          <w:tcPr>
            <w:tcW w:w="2835" w:type="dxa"/>
            <w:vAlign w:val="center"/>
          </w:tcPr>
          <w:p w14:paraId="7ED62EA4" w14:textId="77777777" w:rsidR="004E0ACC" w:rsidRPr="00B918FC" w:rsidRDefault="000C7818" w:rsidP="000C7818">
            <w:pPr>
              <w:spacing w:line="360" w:lineRule="auto"/>
              <w:jc w:val="center"/>
              <w:rPr>
                <w:rFonts w:ascii="Arial" w:hAnsi="Arial" w:cs="Arial"/>
                <w:color w:val="auto"/>
              </w:rPr>
            </w:pPr>
            <w:r>
              <w:rPr>
                <w:rFonts w:ascii="Arial" w:hAnsi="Arial" w:cs="Arial"/>
                <w:color w:val="auto"/>
              </w:rPr>
              <w:t xml:space="preserve">10 &lt; </w:t>
            </w:r>
            <w:r w:rsidR="004E0ACC" w:rsidRPr="00B918FC">
              <w:rPr>
                <w:rFonts w:ascii="Arial" w:hAnsi="Arial" w:cs="Arial"/>
                <w:color w:val="auto"/>
              </w:rPr>
              <w:t>∆E</w:t>
            </w:r>
          </w:p>
        </w:tc>
        <w:tc>
          <w:tcPr>
            <w:tcW w:w="5698" w:type="dxa"/>
            <w:vAlign w:val="center"/>
          </w:tcPr>
          <w:p w14:paraId="79C8456E" w14:textId="77777777" w:rsidR="004E0ACC" w:rsidRPr="00B918FC" w:rsidRDefault="004E0ACC" w:rsidP="00DF148B">
            <w:pPr>
              <w:spacing w:line="360" w:lineRule="auto"/>
              <w:ind w:left="34"/>
              <w:rPr>
                <w:rFonts w:ascii="Arial" w:hAnsi="Arial" w:cs="Arial"/>
                <w:color w:val="auto"/>
              </w:rPr>
            </w:pPr>
            <w:r w:rsidRPr="00B918FC">
              <w:rPr>
                <w:rFonts w:ascii="Arial" w:hAnsi="Arial" w:cs="Arial"/>
                <w:color w:val="auto"/>
              </w:rPr>
              <w:t>Очень явн</w:t>
            </w:r>
            <w:r w:rsidR="00DF148B">
              <w:rPr>
                <w:rFonts w:ascii="Arial" w:hAnsi="Arial" w:cs="Arial"/>
                <w:color w:val="auto"/>
              </w:rPr>
              <w:t>ы</w:t>
            </w:r>
            <w:r w:rsidRPr="00B918FC">
              <w:rPr>
                <w:rFonts w:ascii="Arial" w:hAnsi="Arial" w:cs="Arial"/>
                <w:color w:val="auto"/>
              </w:rPr>
              <w:t>е заметн</w:t>
            </w:r>
            <w:r w:rsidR="00DF148B">
              <w:rPr>
                <w:rFonts w:ascii="Arial" w:hAnsi="Arial" w:cs="Arial"/>
                <w:color w:val="auto"/>
              </w:rPr>
              <w:t>ы</w:t>
            </w:r>
            <w:r w:rsidRPr="00B918FC">
              <w:rPr>
                <w:rFonts w:ascii="Arial" w:hAnsi="Arial" w:cs="Arial"/>
                <w:color w:val="auto"/>
              </w:rPr>
              <w:t>е изменени</w:t>
            </w:r>
            <w:r w:rsidR="00DF148B">
              <w:rPr>
                <w:rFonts w:ascii="Arial" w:hAnsi="Arial" w:cs="Arial"/>
                <w:color w:val="auto"/>
              </w:rPr>
              <w:t>я</w:t>
            </w:r>
            <w:r w:rsidRPr="00B918FC">
              <w:rPr>
                <w:rFonts w:ascii="Arial" w:hAnsi="Arial" w:cs="Arial"/>
                <w:color w:val="auto"/>
              </w:rPr>
              <w:t>, первоначальный цвет покрытия плохо различим</w:t>
            </w:r>
          </w:p>
        </w:tc>
      </w:tr>
      <w:tr w:rsidR="00B918FC" w:rsidRPr="00B918FC" w14:paraId="0F920A83" w14:textId="77777777" w:rsidTr="004E0ACC">
        <w:tc>
          <w:tcPr>
            <w:tcW w:w="9322" w:type="dxa"/>
            <w:gridSpan w:val="3"/>
            <w:vAlign w:val="center"/>
          </w:tcPr>
          <w:p w14:paraId="4AD60531" w14:textId="77777777" w:rsidR="004E0ACC" w:rsidRPr="00B918FC" w:rsidRDefault="004E0ACC" w:rsidP="005C598E">
            <w:pPr>
              <w:spacing w:line="360" w:lineRule="auto"/>
              <w:ind w:left="34" w:firstLine="250"/>
              <w:rPr>
                <w:rFonts w:ascii="Arial" w:hAnsi="Arial" w:cs="Arial"/>
                <w:color w:val="auto"/>
                <w:sz w:val="22"/>
              </w:rPr>
            </w:pPr>
            <w:r w:rsidRPr="00B918FC">
              <w:rPr>
                <w:rFonts w:ascii="Arial" w:hAnsi="Arial" w:cs="Arial"/>
                <w:color w:val="auto"/>
                <w:sz w:val="22"/>
              </w:rPr>
              <w:t xml:space="preserve">П р и м е ч а н и е  –  </w:t>
            </w:r>
            <w:r w:rsidR="00F9110C" w:rsidRPr="00B918FC">
              <w:rPr>
                <w:rFonts w:ascii="Arial" w:hAnsi="Arial" w:cs="Arial"/>
                <w:color w:val="auto"/>
                <w:sz w:val="22"/>
              </w:rPr>
              <w:t>Ц</w:t>
            </w:r>
            <w:r w:rsidR="00AC78DC" w:rsidRPr="00B918FC">
              <w:rPr>
                <w:rFonts w:ascii="Arial" w:hAnsi="Arial" w:cs="Arial"/>
                <w:color w:val="auto"/>
                <w:sz w:val="22"/>
              </w:rPr>
              <w:t>ветовое различие</w:t>
            </w:r>
            <w:r w:rsidR="00F9110C" w:rsidRPr="00B918FC">
              <w:rPr>
                <w:rFonts w:ascii="Arial" w:hAnsi="Arial" w:cs="Arial"/>
                <w:color w:val="auto"/>
                <w:sz w:val="22"/>
              </w:rPr>
              <w:t xml:space="preserve"> </w:t>
            </w:r>
            <w:r w:rsidR="00F9110C" w:rsidRPr="00B918FC">
              <w:rPr>
                <w:rFonts w:ascii="Arial" w:hAnsi="Arial" w:cs="Arial"/>
                <w:color w:val="auto"/>
              </w:rPr>
              <w:t>∆Е</w:t>
            </w:r>
            <w:r w:rsidR="00AC78DC" w:rsidRPr="00B918FC">
              <w:rPr>
                <w:rFonts w:ascii="Arial" w:hAnsi="Arial" w:cs="Arial"/>
                <w:color w:val="auto"/>
                <w:sz w:val="22"/>
              </w:rPr>
              <w:t xml:space="preserve"> определяют </w:t>
            </w:r>
            <w:r w:rsidR="00681358" w:rsidRPr="00B918FC">
              <w:rPr>
                <w:rFonts w:ascii="Arial" w:hAnsi="Arial" w:cs="Arial"/>
                <w:color w:val="auto"/>
                <w:sz w:val="22"/>
              </w:rPr>
              <w:t xml:space="preserve">инструментальным методом </w:t>
            </w:r>
            <w:r w:rsidR="00AC78DC" w:rsidRPr="00B918FC">
              <w:rPr>
                <w:rFonts w:ascii="Arial" w:hAnsi="Arial" w:cs="Arial"/>
                <w:color w:val="auto"/>
                <w:sz w:val="22"/>
              </w:rPr>
              <w:t>по [</w:t>
            </w:r>
            <w:r w:rsidR="00724566" w:rsidRPr="00B918FC">
              <w:rPr>
                <w:rFonts w:ascii="Arial" w:hAnsi="Arial" w:cs="Arial"/>
                <w:color w:val="auto"/>
                <w:sz w:val="22"/>
              </w:rPr>
              <w:t>5</w:t>
            </w:r>
            <w:r w:rsidRPr="00B918FC">
              <w:rPr>
                <w:rFonts w:ascii="Arial" w:hAnsi="Arial" w:cs="Arial"/>
                <w:color w:val="auto"/>
                <w:sz w:val="22"/>
              </w:rPr>
              <w:t>].</w:t>
            </w:r>
          </w:p>
        </w:tc>
      </w:tr>
    </w:tbl>
    <w:p w14:paraId="70A9F1AB" w14:textId="77777777" w:rsidR="00B918FC" w:rsidRDefault="00B918FC" w:rsidP="009D462C">
      <w:pPr>
        <w:pStyle w:val="a6"/>
        <w:spacing w:line="360" w:lineRule="auto"/>
        <w:ind w:firstLine="709"/>
        <w:jc w:val="both"/>
        <w:rPr>
          <w:rFonts w:ascii="Arial" w:hAnsi="Arial" w:cs="Arial"/>
          <w:sz w:val="24"/>
          <w:szCs w:val="24"/>
        </w:rPr>
      </w:pPr>
    </w:p>
    <w:p w14:paraId="42A92229" w14:textId="77777777" w:rsidR="00E35623" w:rsidRDefault="00544FE3" w:rsidP="003F126B">
      <w:pPr>
        <w:pStyle w:val="a6"/>
        <w:spacing w:line="360" w:lineRule="auto"/>
        <w:ind w:firstLine="709"/>
        <w:jc w:val="both"/>
        <w:rPr>
          <w:rFonts w:ascii="Arial" w:hAnsi="Arial" w:cs="Arial"/>
          <w:sz w:val="24"/>
          <w:szCs w:val="24"/>
        </w:rPr>
      </w:pPr>
      <w:r>
        <w:rPr>
          <w:rFonts w:ascii="Arial" w:hAnsi="Arial" w:cs="Arial"/>
          <w:sz w:val="24"/>
          <w:szCs w:val="24"/>
        </w:rPr>
        <w:t xml:space="preserve">8.3 </w:t>
      </w:r>
      <w:proofErr w:type="spellStart"/>
      <w:r>
        <w:rPr>
          <w:rFonts w:ascii="Arial" w:hAnsi="Arial" w:cs="Arial"/>
          <w:sz w:val="24"/>
          <w:szCs w:val="24"/>
        </w:rPr>
        <w:t>Грязеудержание</w:t>
      </w:r>
      <w:proofErr w:type="spellEnd"/>
      <w:r>
        <w:rPr>
          <w:rFonts w:ascii="Arial" w:hAnsi="Arial" w:cs="Arial"/>
          <w:sz w:val="24"/>
          <w:szCs w:val="24"/>
        </w:rPr>
        <w:t xml:space="preserve"> покрытия определяют визуально по отсутствию или наличию на поверхности покрытия </w:t>
      </w:r>
      <w:r w:rsidR="00150C76">
        <w:rPr>
          <w:rFonts w:ascii="Arial" w:hAnsi="Arial" w:cs="Arial"/>
          <w:sz w:val="24"/>
          <w:szCs w:val="24"/>
        </w:rPr>
        <w:t xml:space="preserve">механических частиц после промывки с помощью мягкой губки теплой водой. </w:t>
      </w:r>
      <w:r w:rsidR="00800A75">
        <w:rPr>
          <w:rFonts w:ascii="Arial" w:hAnsi="Arial" w:cs="Arial"/>
          <w:sz w:val="24"/>
          <w:szCs w:val="24"/>
        </w:rPr>
        <w:t>Степень изменения</w:t>
      </w:r>
      <w:r w:rsidR="00077400">
        <w:rPr>
          <w:rFonts w:ascii="Arial" w:hAnsi="Arial" w:cs="Arial"/>
          <w:sz w:val="24"/>
          <w:szCs w:val="24"/>
        </w:rPr>
        <w:t xml:space="preserve"> </w:t>
      </w:r>
      <w:proofErr w:type="spellStart"/>
      <w:r w:rsidR="00150C76">
        <w:rPr>
          <w:rFonts w:ascii="Arial" w:hAnsi="Arial" w:cs="Arial"/>
          <w:sz w:val="24"/>
          <w:szCs w:val="24"/>
        </w:rPr>
        <w:t>грязеудержани</w:t>
      </w:r>
      <w:r w:rsidR="00077400">
        <w:rPr>
          <w:rFonts w:ascii="Arial" w:hAnsi="Arial" w:cs="Arial"/>
          <w:sz w:val="24"/>
          <w:szCs w:val="24"/>
        </w:rPr>
        <w:t>я</w:t>
      </w:r>
      <w:proofErr w:type="spellEnd"/>
      <w:r w:rsidR="00077400">
        <w:rPr>
          <w:rFonts w:ascii="Arial" w:hAnsi="Arial" w:cs="Arial"/>
          <w:sz w:val="24"/>
          <w:szCs w:val="24"/>
        </w:rPr>
        <w:t xml:space="preserve"> покрытий </w:t>
      </w:r>
      <w:r w:rsidR="000463B8">
        <w:rPr>
          <w:rFonts w:ascii="Arial" w:hAnsi="Arial" w:cs="Arial"/>
          <w:sz w:val="24"/>
          <w:szCs w:val="24"/>
        </w:rPr>
        <w:t>в баллах оценивают по таблице 6.</w:t>
      </w:r>
    </w:p>
    <w:p w14:paraId="6D904E3E" w14:textId="77777777" w:rsidR="00E35623" w:rsidRDefault="00E35623" w:rsidP="003F126B">
      <w:pPr>
        <w:pStyle w:val="a6"/>
        <w:spacing w:line="360" w:lineRule="auto"/>
        <w:jc w:val="both"/>
        <w:rPr>
          <w:rFonts w:ascii="Arial" w:hAnsi="Arial" w:cs="Arial"/>
          <w:sz w:val="24"/>
          <w:szCs w:val="24"/>
        </w:rPr>
      </w:pPr>
    </w:p>
    <w:p w14:paraId="54168813" w14:textId="77777777" w:rsidR="00077400" w:rsidRDefault="00077400" w:rsidP="009D462C">
      <w:pPr>
        <w:spacing w:line="360" w:lineRule="auto"/>
        <w:jc w:val="both"/>
        <w:rPr>
          <w:rFonts w:ascii="Arial" w:hAnsi="Arial" w:cs="Arial"/>
        </w:rPr>
      </w:pPr>
      <w:r>
        <w:rPr>
          <w:rFonts w:ascii="Arial" w:hAnsi="Arial" w:cs="Arial"/>
        </w:rPr>
        <w:t xml:space="preserve">Т а б л и ц а  6 – Оценка </w:t>
      </w:r>
      <w:proofErr w:type="spellStart"/>
      <w:r>
        <w:rPr>
          <w:rFonts w:ascii="Arial" w:hAnsi="Arial" w:cs="Arial"/>
        </w:rPr>
        <w:t>грязеудержания</w:t>
      </w:r>
      <w:proofErr w:type="spellEnd"/>
      <w:r>
        <w:rPr>
          <w:rFonts w:ascii="Arial" w:hAnsi="Arial" w:cs="Arial"/>
        </w:rPr>
        <w:t xml:space="preserve"> покрытий</w:t>
      </w:r>
    </w:p>
    <w:tbl>
      <w:tblPr>
        <w:tblStyle w:val="af0"/>
        <w:tblW w:w="9322" w:type="dxa"/>
        <w:tblLook w:val="04A0" w:firstRow="1" w:lastRow="0" w:firstColumn="1" w:lastColumn="0" w:noHBand="0" w:noVBand="1"/>
      </w:tblPr>
      <w:tblGrid>
        <w:gridCol w:w="1101"/>
        <w:gridCol w:w="8221"/>
      </w:tblGrid>
      <w:tr w:rsidR="00113FD0" w:rsidRPr="00101618" w14:paraId="78F77073" w14:textId="77777777" w:rsidTr="006C3041">
        <w:tc>
          <w:tcPr>
            <w:tcW w:w="1101" w:type="dxa"/>
          </w:tcPr>
          <w:p w14:paraId="7F6F1BF0" w14:textId="77777777" w:rsidR="00113FD0" w:rsidRPr="00101618" w:rsidRDefault="00113FD0" w:rsidP="009D462C">
            <w:pPr>
              <w:spacing w:line="360" w:lineRule="auto"/>
              <w:jc w:val="center"/>
              <w:rPr>
                <w:rFonts w:ascii="Arial" w:hAnsi="Arial" w:cs="Arial"/>
                <w:sz w:val="22"/>
              </w:rPr>
            </w:pPr>
            <w:r w:rsidRPr="00101618">
              <w:rPr>
                <w:rFonts w:ascii="Arial" w:hAnsi="Arial" w:cs="Arial"/>
                <w:sz w:val="22"/>
              </w:rPr>
              <w:t>Балл</w:t>
            </w:r>
          </w:p>
        </w:tc>
        <w:tc>
          <w:tcPr>
            <w:tcW w:w="8221" w:type="dxa"/>
          </w:tcPr>
          <w:p w14:paraId="648FBAA0" w14:textId="77777777" w:rsidR="00113FD0" w:rsidRPr="00101618" w:rsidRDefault="00113FD0" w:rsidP="009D462C">
            <w:pPr>
              <w:spacing w:line="360" w:lineRule="auto"/>
              <w:jc w:val="center"/>
              <w:rPr>
                <w:rFonts w:ascii="Arial" w:hAnsi="Arial" w:cs="Arial"/>
                <w:sz w:val="22"/>
              </w:rPr>
            </w:pPr>
            <w:r w:rsidRPr="00101618">
              <w:rPr>
                <w:rFonts w:ascii="Arial" w:hAnsi="Arial" w:cs="Arial"/>
                <w:sz w:val="22"/>
              </w:rPr>
              <w:t xml:space="preserve">Степень изменения </w:t>
            </w:r>
            <w:proofErr w:type="spellStart"/>
            <w:r>
              <w:rPr>
                <w:rFonts w:ascii="Arial" w:hAnsi="Arial" w:cs="Arial"/>
                <w:sz w:val="22"/>
              </w:rPr>
              <w:t>грязеудержания</w:t>
            </w:r>
            <w:proofErr w:type="spellEnd"/>
            <w:r w:rsidRPr="00101618">
              <w:rPr>
                <w:rFonts w:ascii="Arial" w:hAnsi="Arial" w:cs="Arial"/>
                <w:sz w:val="22"/>
              </w:rPr>
              <w:t xml:space="preserve"> покрытий </w:t>
            </w:r>
            <w:r>
              <w:rPr>
                <w:rFonts w:ascii="Arial" w:hAnsi="Arial" w:cs="Arial"/>
                <w:sz w:val="22"/>
              </w:rPr>
              <w:t>после промывки поверхности</w:t>
            </w:r>
          </w:p>
        </w:tc>
      </w:tr>
      <w:tr w:rsidR="00113FD0" w:rsidRPr="007A33AB" w14:paraId="6701CD8D" w14:textId="77777777" w:rsidTr="006C3041">
        <w:tc>
          <w:tcPr>
            <w:tcW w:w="1101" w:type="dxa"/>
            <w:tcBorders>
              <w:top w:val="double" w:sz="4" w:space="0" w:color="auto"/>
              <w:bottom w:val="single" w:sz="4" w:space="0" w:color="auto"/>
            </w:tcBorders>
          </w:tcPr>
          <w:p w14:paraId="47A1F44C" w14:textId="77777777" w:rsidR="00113FD0" w:rsidRPr="007A33AB" w:rsidRDefault="00113FD0" w:rsidP="009D462C">
            <w:pPr>
              <w:spacing w:line="360" w:lineRule="auto"/>
              <w:jc w:val="center"/>
              <w:rPr>
                <w:rFonts w:ascii="Arial" w:hAnsi="Arial" w:cs="Arial"/>
              </w:rPr>
            </w:pPr>
            <w:r w:rsidRPr="007A33AB">
              <w:rPr>
                <w:rFonts w:ascii="Arial" w:hAnsi="Arial" w:cs="Arial"/>
              </w:rPr>
              <w:t>0</w:t>
            </w:r>
          </w:p>
        </w:tc>
        <w:tc>
          <w:tcPr>
            <w:tcW w:w="8221" w:type="dxa"/>
            <w:tcBorders>
              <w:top w:val="double" w:sz="4" w:space="0" w:color="auto"/>
            </w:tcBorders>
          </w:tcPr>
          <w:p w14:paraId="2B25DFA7" w14:textId="77777777" w:rsidR="00113FD0" w:rsidRPr="007A33AB" w:rsidRDefault="00113FD0" w:rsidP="00DF148B">
            <w:pPr>
              <w:spacing w:line="360" w:lineRule="auto"/>
              <w:rPr>
                <w:rFonts w:ascii="Arial" w:hAnsi="Arial" w:cs="Arial"/>
              </w:rPr>
            </w:pPr>
            <w:r w:rsidRPr="007A33AB">
              <w:rPr>
                <w:rFonts w:ascii="Arial" w:hAnsi="Arial" w:cs="Arial"/>
              </w:rPr>
              <w:t>Изменени</w:t>
            </w:r>
            <w:r w:rsidR="00DF148B">
              <w:rPr>
                <w:rFonts w:ascii="Arial" w:hAnsi="Arial" w:cs="Arial"/>
              </w:rPr>
              <w:t>я</w:t>
            </w:r>
            <w:r w:rsidRPr="007A33AB">
              <w:rPr>
                <w:rFonts w:ascii="Arial" w:hAnsi="Arial" w:cs="Arial"/>
              </w:rPr>
              <w:t xml:space="preserve"> отсутствуют</w:t>
            </w:r>
          </w:p>
        </w:tc>
      </w:tr>
      <w:tr w:rsidR="00113FD0" w:rsidRPr="007A33AB" w14:paraId="28C271BB" w14:textId="77777777" w:rsidTr="006C3041">
        <w:tc>
          <w:tcPr>
            <w:tcW w:w="1101" w:type="dxa"/>
            <w:tcBorders>
              <w:top w:val="single" w:sz="4" w:space="0" w:color="auto"/>
            </w:tcBorders>
          </w:tcPr>
          <w:p w14:paraId="4B3789CA" w14:textId="77777777" w:rsidR="00113FD0" w:rsidRPr="007A33AB" w:rsidRDefault="00113FD0" w:rsidP="009D462C">
            <w:pPr>
              <w:spacing w:line="360" w:lineRule="auto"/>
              <w:jc w:val="center"/>
              <w:rPr>
                <w:rFonts w:ascii="Arial" w:hAnsi="Arial" w:cs="Arial"/>
              </w:rPr>
            </w:pPr>
            <w:r w:rsidRPr="007A33AB">
              <w:rPr>
                <w:rFonts w:ascii="Arial" w:hAnsi="Arial" w:cs="Arial"/>
              </w:rPr>
              <w:t>1</w:t>
            </w:r>
          </w:p>
        </w:tc>
        <w:tc>
          <w:tcPr>
            <w:tcW w:w="8221" w:type="dxa"/>
          </w:tcPr>
          <w:p w14:paraId="2CADF5FB" w14:textId="77777777" w:rsidR="00113FD0" w:rsidRPr="007A33AB" w:rsidRDefault="00113FD0" w:rsidP="00DF148B">
            <w:pPr>
              <w:spacing w:line="360" w:lineRule="auto"/>
              <w:rPr>
                <w:rFonts w:ascii="Arial" w:hAnsi="Arial" w:cs="Arial"/>
              </w:rPr>
            </w:pPr>
            <w:r w:rsidRPr="007A33AB">
              <w:rPr>
                <w:rFonts w:ascii="Arial" w:hAnsi="Arial" w:cs="Arial"/>
              </w:rPr>
              <w:t>Очень слаб</w:t>
            </w:r>
            <w:r w:rsidR="00DF148B">
              <w:rPr>
                <w:rFonts w:ascii="Arial" w:hAnsi="Arial" w:cs="Arial"/>
              </w:rPr>
              <w:t>ы</w:t>
            </w:r>
            <w:r w:rsidRPr="007A33AB">
              <w:rPr>
                <w:rFonts w:ascii="Arial" w:hAnsi="Arial" w:cs="Arial"/>
              </w:rPr>
              <w:t>е – едва различимые отдельные механические частицы</w:t>
            </w:r>
          </w:p>
        </w:tc>
      </w:tr>
      <w:tr w:rsidR="00113FD0" w:rsidRPr="007A33AB" w14:paraId="2FA5F2B0" w14:textId="77777777" w:rsidTr="006C3041">
        <w:tc>
          <w:tcPr>
            <w:tcW w:w="1101" w:type="dxa"/>
          </w:tcPr>
          <w:p w14:paraId="4691DAB7" w14:textId="77777777" w:rsidR="00113FD0" w:rsidRPr="007A33AB" w:rsidRDefault="00113FD0" w:rsidP="009D462C">
            <w:pPr>
              <w:spacing w:line="360" w:lineRule="auto"/>
              <w:jc w:val="center"/>
              <w:rPr>
                <w:rFonts w:ascii="Arial" w:hAnsi="Arial" w:cs="Arial"/>
              </w:rPr>
            </w:pPr>
            <w:r w:rsidRPr="007A33AB">
              <w:rPr>
                <w:rFonts w:ascii="Arial" w:hAnsi="Arial" w:cs="Arial"/>
              </w:rPr>
              <w:t>2</w:t>
            </w:r>
          </w:p>
        </w:tc>
        <w:tc>
          <w:tcPr>
            <w:tcW w:w="8221" w:type="dxa"/>
          </w:tcPr>
          <w:p w14:paraId="648078C4" w14:textId="77777777" w:rsidR="00113FD0" w:rsidRPr="007A33AB" w:rsidRDefault="00113FD0" w:rsidP="00DF148B">
            <w:pPr>
              <w:spacing w:line="360" w:lineRule="auto"/>
              <w:rPr>
                <w:rFonts w:ascii="Arial" w:hAnsi="Arial" w:cs="Arial"/>
              </w:rPr>
            </w:pPr>
            <w:r w:rsidRPr="007A33AB">
              <w:rPr>
                <w:rFonts w:ascii="Arial" w:hAnsi="Arial" w:cs="Arial"/>
              </w:rPr>
              <w:t>Слаб</w:t>
            </w:r>
            <w:r w:rsidR="00DF148B">
              <w:rPr>
                <w:rFonts w:ascii="Arial" w:hAnsi="Arial" w:cs="Arial"/>
              </w:rPr>
              <w:t>ы</w:t>
            </w:r>
            <w:r w:rsidRPr="007A33AB">
              <w:rPr>
                <w:rFonts w:ascii="Arial" w:hAnsi="Arial" w:cs="Arial"/>
              </w:rPr>
              <w:t>е – отдельные механические частицы</w:t>
            </w:r>
          </w:p>
        </w:tc>
      </w:tr>
      <w:tr w:rsidR="00113FD0" w:rsidRPr="007A33AB" w14:paraId="68A493DB" w14:textId="77777777" w:rsidTr="006C3041">
        <w:tc>
          <w:tcPr>
            <w:tcW w:w="1101" w:type="dxa"/>
          </w:tcPr>
          <w:p w14:paraId="0C5C0A9B" w14:textId="77777777" w:rsidR="00113FD0" w:rsidRPr="007A33AB" w:rsidRDefault="00113FD0" w:rsidP="009D462C">
            <w:pPr>
              <w:spacing w:line="360" w:lineRule="auto"/>
              <w:jc w:val="center"/>
              <w:rPr>
                <w:rFonts w:ascii="Arial" w:hAnsi="Arial" w:cs="Arial"/>
              </w:rPr>
            </w:pPr>
            <w:r w:rsidRPr="007A33AB">
              <w:rPr>
                <w:rFonts w:ascii="Arial" w:hAnsi="Arial" w:cs="Arial"/>
              </w:rPr>
              <w:t>3</w:t>
            </w:r>
          </w:p>
        </w:tc>
        <w:tc>
          <w:tcPr>
            <w:tcW w:w="8221" w:type="dxa"/>
          </w:tcPr>
          <w:p w14:paraId="420F866B" w14:textId="77777777" w:rsidR="00113FD0" w:rsidRPr="007A33AB" w:rsidRDefault="00113FD0" w:rsidP="00DF148B">
            <w:pPr>
              <w:spacing w:line="360" w:lineRule="auto"/>
              <w:rPr>
                <w:rFonts w:ascii="Arial" w:hAnsi="Arial" w:cs="Arial"/>
              </w:rPr>
            </w:pPr>
            <w:r w:rsidRPr="007A33AB">
              <w:rPr>
                <w:rFonts w:ascii="Arial" w:hAnsi="Arial" w:cs="Arial"/>
              </w:rPr>
              <w:t>Умеренн</w:t>
            </w:r>
            <w:r w:rsidR="00DF148B">
              <w:rPr>
                <w:rFonts w:ascii="Arial" w:hAnsi="Arial" w:cs="Arial"/>
              </w:rPr>
              <w:t>ы</w:t>
            </w:r>
            <w:r w:rsidRPr="007A33AB">
              <w:rPr>
                <w:rFonts w:ascii="Arial" w:hAnsi="Arial" w:cs="Arial"/>
              </w:rPr>
              <w:t>е – налет механических частиц, цвет покрытия различим</w:t>
            </w:r>
          </w:p>
        </w:tc>
      </w:tr>
      <w:tr w:rsidR="00113FD0" w:rsidRPr="007A33AB" w14:paraId="4AF967AC" w14:textId="77777777" w:rsidTr="006C3041">
        <w:tc>
          <w:tcPr>
            <w:tcW w:w="1101" w:type="dxa"/>
          </w:tcPr>
          <w:p w14:paraId="0CC9225C" w14:textId="77777777" w:rsidR="00113FD0" w:rsidRPr="007A33AB" w:rsidRDefault="00113FD0" w:rsidP="009D462C">
            <w:pPr>
              <w:spacing w:line="360" w:lineRule="auto"/>
              <w:jc w:val="center"/>
              <w:rPr>
                <w:rFonts w:ascii="Arial" w:hAnsi="Arial" w:cs="Arial"/>
              </w:rPr>
            </w:pPr>
            <w:r w:rsidRPr="007A33AB">
              <w:rPr>
                <w:rFonts w:ascii="Arial" w:hAnsi="Arial" w:cs="Arial"/>
              </w:rPr>
              <w:t>4</w:t>
            </w:r>
          </w:p>
        </w:tc>
        <w:tc>
          <w:tcPr>
            <w:tcW w:w="8221" w:type="dxa"/>
          </w:tcPr>
          <w:p w14:paraId="1B37E92F" w14:textId="77777777" w:rsidR="00113FD0" w:rsidRPr="007A33AB" w:rsidRDefault="00113FD0" w:rsidP="00DF148B">
            <w:pPr>
              <w:spacing w:line="360" w:lineRule="auto"/>
              <w:rPr>
                <w:rFonts w:ascii="Arial" w:hAnsi="Arial" w:cs="Arial"/>
              </w:rPr>
            </w:pPr>
            <w:r w:rsidRPr="007A33AB">
              <w:rPr>
                <w:rFonts w:ascii="Arial" w:hAnsi="Arial" w:cs="Arial"/>
              </w:rPr>
              <w:t>Значительн</w:t>
            </w:r>
            <w:r w:rsidR="00DF148B">
              <w:rPr>
                <w:rFonts w:ascii="Arial" w:hAnsi="Arial" w:cs="Arial"/>
              </w:rPr>
              <w:t>ы</w:t>
            </w:r>
            <w:r w:rsidRPr="007A33AB">
              <w:rPr>
                <w:rFonts w:ascii="Arial" w:hAnsi="Arial" w:cs="Arial"/>
              </w:rPr>
              <w:t>е – налет механических частиц, цвет покрытия плохо различим</w:t>
            </w:r>
          </w:p>
        </w:tc>
      </w:tr>
      <w:tr w:rsidR="00113FD0" w:rsidRPr="007A33AB" w14:paraId="016E9083" w14:textId="77777777" w:rsidTr="006C3041">
        <w:tc>
          <w:tcPr>
            <w:tcW w:w="1101" w:type="dxa"/>
          </w:tcPr>
          <w:p w14:paraId="5D0B02C8" w14:textId="77777777" w:rsidR="00113FD0" w:rsidRPr="007A33AB" w:rsidRDefault="00113FD0" w:rsidP="009D462C">
            <w:pPr>
              <w:spacing w:line="360" w:lineRule="auto"/>
              <w:jc w:val="center"/>
              <w:rPr>
                <w:rFonts w:ascii="Arial" w:hAnsi="Arial" w:cs="Arial"/>
              </w:rPr>
            </w:pPr>
            <w:r w:rsidRPr="007A33AB">
              <w:rPr>
                <w:rFonts w:ascii="Arial" w:hAnsi="Arial" w:cs="Arial"/>
              </w:rPr>
              <w:t>5</w:t>
            </w:r>
          </w:p>
        </w:tc>
        <w:tc>
          <w:tcPr>
            <w:tcW w:w="8221" w:type="dxa"/>
          </w:tcPr>
          <w:p w14:paraId="0A768F92" w14:textId="77777777" w:rsidR="00113FD0" w:rsidRPr="007A33AB" w:rsidRDefault="00113FD0" w:rsidP="009D462C">
            <w:pPr>
              <w:spacing w:line="360" w:lineRule="auto"/>
              <w:rPr>
                <w:rFonts w:ascii="Arial" w:hAnsi="Arial" w:cs="Arial"/>
              </w:rPr>
            </w:pPr>
            <w:r w:rsidRPr="007A33AB">
              <w:rPr>
                <w:rFonts w:ascii="Arial" w:hAnsi="Arial" w:cs="Arial"/>
              </w:rPr>
              <w:t>Очень заметные изменения – налет механических частиц, цвет покрытия не различим</w:t>
            </w:r>
          </w:p>
        </w:tc>
      </w:tr>
    </w:tbl>
    <w:p w14:paraId="09AA951C" w14:textId="77777777" w:rsidR="000463B8" w:rsidRDefault="000463B8" w:rsidP="009D462C">
      <w:pPr>
        <w:pStyle w:val="a6"/>
        <w:spacing w:line="360" w:lineRule="auto"/>
        <w:jc w:val="both"/>
        <w:rPr>
          <w:rFonts w:ascii="Arial" w:hAnsi="Arial" w:cs="Arial"/>
          <w:sz w:val="24"/>
          <w:szCs w:val="24"/>
        </w:rPr>
      </w:pPr>
    </w:p>
    <w:p w14:paraId="70270A65" w14:textId="77777777" w:rsidR="00077400" w:rsidRDefault="00113FD0" w:rsidP="009D462C">
      <w:pPr>
        <w:pStyle w:val="a6"/>
        <w:spacing w:line="360" w:lineRule="auto"/>
        <w:jc w:val="both"/>
        <w:rPr>
          <w:rFonts w:ascii="Arial" w:hAnsi="Arial" w:cs="Arial"/>
          <w:sz w:val="24"/>
          <w:szCs w:val="24"/>
        </w:rPr>
      </w:pPr>
      <w:r>
        <w:rPr>
          <w:rFonts w:ascii="Arial" w:hAnsi="Arial" w:cs="Arial"/>
          <w:sz w:val="24"/>
          <w:szCs w:val="24"/>
        </w:rPr>
        <w:lastRenderedPageBreak/>
        <w:tab/>
      </w:r>
      <w:r w:rsidR="007472FD">
        <w:rPr>
          <w:rFonts w:ascii="Arial" w:hAnsi="Arial" w:cs="Arial"/>
          <w:sz w:val="24"/>
          <w:szCs w:val="24"/>
        </w:rPr>
        <w:t>8.4 Меление покрытия определяют визуально по отсутствию или наличию частиц пигмента на хлопчатобумажной ткани (белой – для темных покрытий и черной – для светлых покрытий), отделяемых от покрытия при трении его с усилием.</w:t>
      </w:r>
      <w:r w:rsidR="00077400">
        <w:rPr>
          <w:rFonts w:ascii="Arial" w:hAnsi="Arial" w:cs="Arial"/>
          <w:sz w:val="24"/>
          <w:szCs w:val="24"/>
        </w:rPr>
        <w:t xml:space="preserve"> Изменение меления покрытий в баллах оценивают по таблице 7.</w:t>
      </w:r>
    </w:p>
    <w:p w14:paraId="24C6A504" w14:textId="77777777" w:rsidR="007472FD" w:rsidRDefault="007472FD" w:rsidP="009D462C">
      <w:pPr>
        <w:pStyle w:val="a6"/>
        <w:spacing w:line="360" w:lineRule="auto"/>
        <w:ind w:firstLine="708"/>
        <w:jc w:val="both"/>
        <w:rPr>
          <w:rFonts w:ascii="Arial" w:hAnsi="Arial" w:cs="Arial"/>
          <w:sz w:val="24"/>
          <w:szCs w:val="24"/>
        </w:rPr>
      </w:pPr>
      <w:r>
        <w:rPr>
          <w:rFonts w:ascii="Arial" w:hAnsi="Arial" w:cs="Arial"/>
          <w:sz w:val="24"/>
          <w:szCs w:val="24"/>
        </w:rPr>
        <w:t>Допускается</w:t>
      </w:r>
      <w:r w:rsidR="001E5BBD">
        <w:rPr>
          <w:rFonts w:ascii="Arial" w:hAnsi="Arial" w:cs="Arial"/>
          <w:sz w:val="24"/>
          <w:szCs w:val="24"/>
        </w:rPr>
        <w:t xml:space="preserve">  </w:t>
      </w:r>
      <w:r>
        <w:rPr>
          <w:rFonts w:ascii="Arial" w:hAnsi="Arial" w:cs="Arial"/>
          <w:sz w:val="24"/>
          <w:szCs w:val="24"/>
        </w:rPr>
        <w:t xml:space="preserve"> определять</w:t>
      </w:r>
      <w:r w:rsidR="001E5BBD">
        <w:rPr>
          <w:rFonts w:ascii="Arial" w:hAnsi="Arial" w:cs="Arial"/>
          <w:sz w:val="24"/>
          <w:szCs w:val="24"/>
        </w:rPr>
        <w:t xml:space="preserve"> </w:t>
      </w:r>
      <w:r w:rsidR="00771BD2">
        <w:rPr>
          <w:rFonts w:ascii="Arial" w:hAnsi="Arial" w:cs="Arial"/>
          <w:sz w:val="24"/>
          <w:szCs w:val="24"/>
        </w:rPr>
        <w:t xml:space="preserve"> </w:t>
      </w:r>
      <w:r>
        <w:rPr>
          <w:rFonts w:ascii="Arial" w:hAnsi="Arial" w:cs="Arial"/>
          <w:sz w:val="24"/>
          <w:szCs w:val="24"/>
        </w:rPr>
        <w:t>меление</w:t>
      </w:r>
      <w:r w:rsidR="001E5BBD">
        <w:rPr>
          <w:rFonts w:ascii="Arial" w:hAnsi="Arial" w:cs="Arial"/>
          <w:sz w:val="24"/>
          <w:szCs w:val="24"/>
        </w:rPr>
        <w:t xml:space="preserve">  </w:t>
      </w:r>
      <w:r>
        <w:rPr>
          <w:rFonts w:ascii="Arial" w:hAnsi="Arial" w:cs="Arial"/>
          <w:sz w:val="24"/>
          <w:szCs w:val="24"/>
        </w:rPr>
        <w:t xml:space="preserve"> по </w:t>
      </w:r>
      <w:r w:rsidR="001E5BBD">
        <w:rPr>
          <w:rFonts w:ascii="Arial" w:hAnsi="Arial" w:cs="Arial"/>
          <w:sz w:val="24"/>
          <w:szCs w:val="24"/>
        </w:rPr>
        <w:t xml:space="preserve">  </w:t>
      </w:r>
      <w:r>
        <w:rPr>
          <w:rFonts w:ascii="Arial" w:hAnsi="Arial" w:cs="Arial"/>
          <w:sz w:val="24"/>
          <w:szCs w:val="24"/>
        </w:rPr>
        <w:t>количеству</w:t>
      </w:r>
      <w:r w:rsidR="00771BD2">
        <w:rPr>
          <w:rFonts w:ascii="Arial" w:hAnsi="Arial" w:cs="Arial"/>
          <w:sz w:val="24"/>
          <w:szCs w:val="24"/>
        </w:rPr>
        <w:t xml:space="preserve"> </w:t>
      </w:r>
      <w:r w:rsidR="001E5BBD">
        <w:rPr>
          <w:rFonts w:ascii="Arial" w:hAnsi="Arial" w:cs="Arial"/>
          <w:sz w:val="24"/>
          <w:szCs w:val="24"/>
        </w:rPr>
        <w:t xml:space="preserve">  </w:t>
      </w:r>
      <w:r>
        <w:rPr>
          <w:rFonts w:ascii="Arial" w:hAnsi="Arial" w:cs="Arial"/>
          <w:sz w:val="24"/>
          <w:szCs w:val="24"/>
        </w:rPr>
        <w:t>отпечатков</w:t>
      </w:r>
      <w:r w:rsidR="00771BD2">
        <w:rPr>
          <w:rFonts w:ascii="Arial" w:hAnsi="Arial" w:cs="Arial"/>
          <w:sz w:val="24"/>
          <w:szCs w:val="24"/>
        </w:rPr>
        <w:t xml:space="preserve"> </w:t>
      </w:r>
      <w:r w:rsidR="001E5BBD">
        <w:rPr>
          <w:rFonts w:ascii="Arial" w:hAnsi="Arial" w:cs="Arial"/>
          <w:sz w:val="24"/>
          <w:szCs w:val="24"/>
        </w:rPr>
        <w:t xml:space="preserve">  </w:t>
      </w:r>
      <w:r w:rsidR="00771BD2">
        <w:rPr>
          <w:rFonts w:ascii="Arial" w:hAnsi="Arial" w:cs="Arial"/>
          <w:sz w:val="24"/>
          <w:szCs w:val="24"/>
        </w:rPr>
        <w:t xml:space="preserve">по </w:t>
      </w:r>
      <w:r w:rsidR="003F126B">
        <w:rPr>
          <w:rFonts w:ascii="Arial" w:hAnsi="Arial" w:cs="Arial"/>
          <w:sz w:val="24"/>
          <w:szCs w:val="24"/>
        </w:rPr>
        <w:t xml:space="preserve">      </w:t>
      </w:r>
      <w:r w:rsidR="00771BD2">
        <w:rPr>
          <w:rFonts w:ascii="Arial" w:hAnsi="Arial" w:cs="Arial"/>
          <w:sz w:val="24"/>
          <w:szCs w:val="24"/>
        </w:rPr>
        <w:t xml:space="preserve">ГОСТ 16976, при этом оценку результатов испытаний покрытия </w:t>
      </w:r>
      <w:r w:rsidR="00077400">
        <w:rPr>
          <w:rFonts w:ascii="Arial" w:hAnsi="Arial" w:cs="Arial"/>
          <w:sz w:val="24"/>
          <w:szCs w:val="24"/>
        </w:rPr>
        <w:t>проводят в соответствии с таблицей 7</w:t>
      </w:r>
      <w:r w:rsidR="00771BD2">
        <w:rPr>
          <w:rFonts w:ascii="Arial" w:hAnsi="Arial" w:cs="Arial"/>
          <w:sz w:val="24"/>
          <w:szCs w:val="24"/>
        </w:rPr>
        <w:t>.</w:t>
      </w:r>
    </w:p>
    <w:p w14:paraId="73B53DED" w14:textId="77777777" w:rsidR="00077400" w:rsidRDefault="00077400" w:rsidP="009D462C">
      <w:pPr>
        <w:spacing w:line="360" w:lineRule="auto"/>
        <w:jc w:val="both"/>
        <w:rPr>
          <w:rFonts w:ascii="Arial" w:hAnsi="Arial" w:cs="Arial"/>
        </w:rPr>
      </w:pPr>
      <w:r>
        <w:rPr>
          <w:rFonts w:ascii="Arial" w:hAnsi="Arial" w:cs="Arial"/>
        </w:rPr>
        <w:t xml:space="preserve">Т а б л и ц а  7 – Оценка </w:t>
      </w:r>
      <w:r w:rsidR="001E5BBD">
        <w:rPr>
          <w:rFonts w:ascii="Arial" w:hAnsi="Arial" w:cs="Arial"/>
        </w:rPr>
        <w:t>меления</w:t>
      </w:r>
      <w:r>
        <w:rPr>
          <w:rFonts w:ascii="Arial" w:hAnsi="Arial" w:cs="Arial"/>
        </w:rPr>
        <w:t xml:space="preserve"> покрытий</w:t>
      </w:r>
    </w:p>
    <w:tbl>
      <w:tblPr>
        <w:tblStyle w:val="af0"/>
        <w:tblW w:w="9322" w:type="dxa"/>
        <w:tblLook w:val="04A0" w:firstRow="1" w:lastRow="0" w:firstColumn="1" w:lastColumn="0" w:noHBand="0" w:noVBand="1"/>
      </w:tblPr>
      <w:tblGrid>
        <w:gridCol w:w="1101"/>
        <w:gridCol w:w="5953"/>
        <w:gridCol w:w="2268"/>
      </w:tblGrid>
      <w:tr w:rsidR="00FD2176" w:rsidRPr="00101618" w14:paraId="644920FD" w14:textId="77777777" w:rsidTr="006C3041">
        <w:tc>
          <w:tcPr>
            <w:tcW w:w="1101" w:type="dxa"/>
            <w:vMerge w:val="restart"/>
          </w:tcPr>
          <w:p w14:paraId="0B15A523" w14:textId="77777777" w:rsidR="00FD2176" w:rsidRPr="00101618" w:rsidRDefault="00FD2176" w:rsidP="009D462C">
            <w:pPr>
              <w:spacing w:line="360" w:lineRule="auto"/>
              <w:jc w:val="center"/>
              <w:rPr>
                <w:rFonts w:ascii="Arial" w:hAnsi="Arial" w:cs="Arial"/>
                <w:sz w:val="22"/>
              </w:rPr>
            </w:pPr>
            <w:r w:rsidRPr="00101618">
              <w:rPr>
                <w:rFonts w:ascii="Arial" w:hAnsi="Arial" w:cs="Arial"/>
                <w:sz w:val="22"/>
              </w:rPr>
              <w:t>Балл</w:t>
            </w:r>
          </w:p>
        </w:tc>
        <w:tc>
          <w:tcPr>
            <w:tcW w:w="8221" w:type="dxa"/>
            <w:gridSpan w:val="2"/>
            <w:tcBorders>
              <w:bottom w:val="single" w:sz="4" w:space="0" w:color="auto"/>
            </w:tcBorders>
          </w:tcPr>
          <w:p w14:paraId="586CE2E4" w14:textId="77777777" w:rsidR="00FD2176" w:rsidRPr="00101618" w:rsidRDefault="00FD2176" w:rsidP="009D462C">
            <w:pPr>
              <w:spacing w:line="360" w:lineRule="auto"/>
              <w:jc w:val="center"/>
              <w:rPr>
                <w:rFonts w:ascii="Arial" w:hAnsi="Arial" w:cs="Arial"/>
                <w:sz w:val="22"/>
              </w:rPr>
            </w:pPr>
            <w:r w:rsidRPr="00101618">
              <w:rPr>
                <w:rFonts w:ascii="Arial" w:hAnsi="Arial" w:cs="Arial"/>
                <w:sz w:val="22"/>
              </w:rPr>
              <w:t xml:space="preserve">Степень изменения </w:t>
            </w:r>
            <w:r>
              <w:rPr>
                <w:rFonts w:ascii="Arial" w:hAnsi="Arial" w:cs="Arial"/>
                <w:sz w:val="22"/>
              </w:rPr>
              <w:t>при определении меления покрытия</w:t>
            </w:r>
          </w:p>
        </w:tc>
      </w:tr>
      <w:tr w:rsidR="00FD2176" w:rsidRPr="00101618" w14:paraId="7A3C3BCE" w14:textId="77777777" w:rsidTr="00456731">
        <w:trPr>
          <w:trHeight w:val="1010"/>
        </w:trPr>
        <w:tc>
          <w:tcPr>
            <w:tcW w:w="1101" w:type="dxa"/>
            <w:vMerge/>
            <w:tcBorders>
              <w:bottom w:val="single" w:sz="4" w:space="0" w:color="auto"/>
            </w:tcBorders>
          </w:tcPr>
          <w:p w14:paraId="648373C8" w14:textId="77777777" w:rsidR="00FD2176" w:rsidRDefault="00FD2176" w:rsidP="009D462C">
            <w:pPr>
              <w:spacing w:line="360" w:lineRule="auto"/>
              <w:jc w:val="center"/>
              <w:rPr>
                <w:rFonts w:ascii="Arial" w:hAnsi="Arial" w:cs="Arial"/>
                <w:sz w:val="22"/>
              </w:rPr>
            </w:pPr>
          </w:p>
        </w:tc>
        <w:tc>
          <w:tcPr>
            <w:tcW w:w="5953" w:type="dxa"/>
            <w:tcBorders>
              <w:top w:val="single" w:sz="4" w:space="0" w:color="auto"/>
            </w:tcBorders>
          </w:tcPr>
          <w:p w14:paraId="21FDB2C0" w14:textId="77777777" w:rsidR="00FD2176" w:rsidRPr="00101618" w:rsidRDefault="00FD2176" w:rsidP="009D462C">
            <w:pPr>
              <w:spacing w:line="360" w:lineRule="auto"/>
              <w:jc w:val="center"/>
              <w:rPr>
                <w:rFonts w:ascii="Arial" w:hAnsi="Arial" w:cs="Arial"/>
                <w:sz w:val="22"/>
              </w:rPr>
            </w:pPr>
            <w:r>
              <w:rPr>
                <w:rFonts w:ascii="Arial" w:hAnsi="Arial" w:cs="Arial"/>
                <w:sz w:val="22"/>
              </w:rPr>
              <w:t>визуально, при трении тканью</w:t>
            </w:r>
          </w:p>
        </w:tc>
        <w:tc>
          <w:tcPr>
            <w:tcW w:w="2268" w:type="dxa"/>
            <w:tcBorders>
              <w:top w:val="single" w:sz="4" w:space="0" w:color="auto"/>
            </w:tcBorders>
          </w:tcPr>
          <w:p w14:paraId="1CBF233A" w14:textId="77777777" w:rsidR="00501FD8" w:rsidRDefault="00501FD8" w:rsidP="009D462C">
            <w:pPr>
              <w:spacing w:line="360" w:lineRule="auto"/>
              <w:jc w:val="center"/>
              <w:rPr>
                <w:rFonts w:ascii="Arial" w:hAnsi="Arial" w:cs="Arial"/>
                <w:sz w:val="22"/>
              </w:rPr>
            </w:pPr>
            <w:r>
              <w:rPr>
                <w:rFonts w:ascii="Arial" w:hAnsi="Arial" w:cs="Arial"/>
                <w:sz w:val="22"/>
              </w:rPr>
              <w:t>по ГОСТ 16976,</w:t>
            </w:r>
          </w:p>
          <w:p w14:paraId="6BB739BD" w14:textId="77777777" w:rsidR="00501FD8" w:rsidRDefault="00501FD8" w:rsidP="009D462C">
            <w:pPr>
              <w:spacing w:line="360" w:lineRule="auto"/>
              <w:jc w:val="center"/>
              <w:rPr>
                <w:rFonts w:ascii="Arial" w:hAnsi="Arial" w:cs="Arial"/>
                <w:sz w:val="22"/>
              </w:rPr>
            </w:pPr>
            <w:r>
              <w:rPr>
                <w:rFonts w:ascii="Arial" w:hAnsi="Arial" w:cs="Arial"/>
                <w:sz w:val="22"/>
              </w:rPr>
              <w:t>количество</w:t>
            </w:r>
          </w:p>
          <w:p w14:paraId="6F2F0769" w14:textId="77777777" w:rsidR="00FD2176" w:rsidRPr="00101618" w:rsidRDefault="00501FD8" w:rsidP="009D462C">
            <w:pPr>
              <w:spacing w:line="360" w:lineRule="auto"/>
              <w:jc w:val="center"/>
              <w:rPr>
                <w:rFonts w:ascii="Arial" w:hAnsi="Arial" w:cs="Arial"/>
                <w:sz w:val="22"/>
              </w:rPr>
            </w:pPr>
            <w:r>
              <w:rPr>
                <w:rFonts w:ascii="Arial" w:hAnsi="Arial" w:cs="Arial"/>
                <w:sz w:val="22"/>
              </w:rPr>
              <w:t>отпечатков</w:t>
            </w:r>
          </w:p>
        </w:tc>
      </w:tr>
      <w:tr w:rsidR="00FD2176" w:rsidRPr="00CE6054" w14:paraId="10B36893" w14:textId="77777777" w:rsidTr="006C3041">
        <w:tc>
          <w:tcPr>
            <w:tcW w:w="1101" w:type="dxa"/>
            <w:tcBorders>
              <w:top w:val="double" w:sz="4" w:space="0" w:color="auto"/>
              <w:bottom w:val="single" w:sz="4" w:space="0" w:color="auto"/>
            </w:tcBorders>
          </w:tcPr>
          <w:p w14:paraId="73CF46FE" w14:textId="77777777" w:rsidR="00FD2176" w:rsidRPr="00CE6054" w:rsidRDefault="00FD2176" w:rsidP="009D462C">
            <w:pPr>
              <w:spacing w:line="360" w:lineRule="auto"/>
              <w:jc w:val="center"/>
              <w:rPr>
                <w:rFonts w:ascii="Arial" w:hAnsi="Arial" w:cs="Arial"/>
              </w:rPr>
            </w:pPr>
            <w:r w:rsidRPr="00CE6054">
              <w:rPr>
                <w:rFonts w:ascii="Arial" w:hAnsi="Arial" w:cs="Arial"/>
              </w:rPr>
              <w:t>0</w:t>
            </w:r>
          </w:p>
        </w:tc>
        <w:tc>
          <w:tcPr>
            <w:tcW w:w="5953" w:type="dxa"/>
            <w:tcBorders>
              <w:top w:val="double" w:sz="4" w:space="0" w:color="auto"/>
            </w:tcBorders>
          </w:tcPr>
          <w:p w14:paraId="71E37389" w14:textId="77777777" w:rsidR="00FD2176" w:rsidRPr="00CE6054" w:rsidRDefault="00FD2176" w:rsidP="009D462C">
            <w:pPr>
              <w:spacing w:line="360" w:lineRule="auto"/>
              <w:rPr>
                <w:rFonts w:ascii="Arial" w:hAnsi="Arial" w:cs="Arial"/>
              </w:rPr>
            </w:pPr>
            <w:r w:rsidRPr="00CE6054">
              <w:rPr>
                <w:rFonts w:ascii="Arial" w:hAnsi="Arial" w:cs="Arial"/>
              </w:rPr>
              <w:t xml:space="preserve">На ткани частицы пигментов </w:t>
            </w:r>
            <w:r w:rsidR="00501FD8" w:rsidRPr="00CE6054">
              <w:rPr>
                <w:rFonts w:ascii="Arial" w:hAnsi="Arial" w:cs="Arial"/>
              </w:rPr>
              <w:t>отсутствуют</w:t>
            </w:r>
          </w:p>
        </w:tc>
        <w:tc>
          <w:tcPr>
            <w:tcW w:w="2268" w:type="dxa"/>
            <w:tcBorders>
              <w:top w:val="double" w:sz="4" w:space="0" w:color="auto"/>
            </w:tcBorders>
          </w:tcPr>
          <w:p w14:paraId="3DD432F3" w14:textId="77777777" w:rsidR="00FD2176" w:rsidRPr="00CE6054" w:rsidRDefault="00501FD8" w:rsidP="009D462C">
            <w:pPr>
              <w:spacing w:line="360" w:lineRule="auto"/>
              <w:jc w:val="center"/>
              <w:rPr>
                <w:rFonts w:ascii="Arial" w:hAnsi="Arial" w:cs="Arial"/>
              </w:rPr>
            </w:pPr>
            <w:r w:rsidRPr="00CE6054">
              <w:rPr>
                <w:rFonts w:ascii="Arial" w:hAnsi="Arial" w:cs="Arial"/>
              </w:rPr>
              <w:t>0</w:t>
            </w:r>
          </w:p>
        </w:tc>
      </w:tr>
      <w:tr w:rsidR="00FD2176" w14:paraId="2C6105E3" w14:textId="77777777" w:rsidTr="006C3041">
        <w:tc>
          <w:tcPr>
            <w:tcW w:w="1101" w:type="dxa"/>
            <w:tcBorders>
              <w:top w:val="single" w:sz="4" w:space="0" w:color="auto"/>
            </w:tcBorders>
          </w:tcPr>
          <w:p w14:paraId="4DBF9024" w14:textId="77777777" w:rsidR="00FD2176" w:rsidRDefault="00FD2176" w:rsidP="009D462C">
            <w:pPr>
              <w:spacing w:line="360" w:lineRule="auto"/>
              <w:jc w:val="center"/>
              <w:rPr>
                <w:rFonts w:ascii="Arial" w:hAnsi="Arial" w:cs="Arial"/>
              </w:rPr>
            </w:pPr>
            <w:r>
              <w:rPr>
                <w:rFonts w:ascii="Arial" w:hAnsi="Arial" w:cs="Arial"/>
              </w:rPr>
              <w:t>1</w:t>
            </w:r>
          </w:p>
        </w:tc>
        <w:tc>
          <w:tcPr>
            <w:tcW w:w="5953" w:type="dxa"/>
          </w:tcPr>
          <w:p w14:paraId="49098C85" w14:textId="77777777" w:rsidR="00FD2176" w:rsidRDefault="00501FD8" w:rsidP="009D462C">
            <w:pPr>
              <w:spacing w:line="360" w:lineRule="auto"/>
              <w:rPr>
                <w:rFonts w:ascii="Arial" w:hAnsi="Arial" w:cs="Arial"/>
              </w:rPr>
            </w:pPr>
            <w:r>
              <w:rPr>
                <w:rFonts w:ascii="Arial" w:hAnsi="Arial" w:cs="Arial"/>
              </w:rPr>
              <w:t>На ткани плохо различимые следы пигмента</w:t>
            </w:r>
          </w:p>
        </w:tc>
        <w:tc>
          <w:tcPr>
            <w:tcW w:w="2268" w:type="dxa"/>
          </w:tcPr>
          <w:p w14:paraId="0E60A32F" w14:textId="77777777" w:rsidR="00FD2176" w:rsidRDefault="00501FD8" w:rsidP="009D462C">
            <w:pPr>
              <w:spacing w:line="360" w:lineRule="auto"/>
              <w:jc w:val="center"/>
              <w:rPr>
                <w:rFonts w:ascii="Arial" w:hAnsi="Arial" w:cs="Arial"/>
              </w:rPr>
            </w:pPr>
            <w:r>
              <w:rPr>
                <w:rFonts w:ascii="Arial" w:hAnsi="Arial" w:cs="Arial"/>
              </w:rPr>
              <w:t>1</w:t>
            </w:r>
          </w:p>
        </w:tc>
      </w:tr>
      <w:tr w:rsidR="00FD2176" w14:paraId="335FE841" w14:textId="77777777" w:rsidTr="006C3041">
        <w:tc>
          <w:tcPr>
            <w:tcW w:w="1101" w:type="dxa"/>
          </w:tcPr>
          <w:p w14:paraId="212B97B4" w14:textId="77777777" w:rsidR="00FD2176" w:rsidRDefault="00FD2176" w:rsidP="009D462C">
            <w:pPr>
              <w:spacing w:line="360" w:lineRule="auto"/>
              <w:jc w:val="center"/>
              <w:rPr>
                <w:rFonts w:ascii="Arial" w:hAnsi="Arial" w:cs="Arial"/>
              </w:rPr>
            </w:pPr>
            <w:r>
              <w:rPr>
                <w:rFonts w:ascii="Arial" w:hAnsi="Arial" w:cs="Arial"/>
              </w:rPr>
              <w:t>2</w:t>
            </w:r>
          </w:p>
        </w:tc>
        <w:tc>
          <w:tcPr>
            <w:tcW w:w="5953" w:type="dxa"/>
          </w:tcPr>
          <w:p w14:paraId="20679DBF" w14:textId="77777777" w:rsidR="00FD2176" w:rsidRDefault="00501FD8" w:rsidP="009D462C">
            <w:pPr>
              <w:spacing w:line="360" w:lineRule="auto"/>
              <w:rPr>
                <w:rFonts w:ascii="Arial" w:hAnsi="Arial" w:cs="Arial"/>
              </w:rPr>
            </w:pPr>
            <w:r>
              <w:rPr>
                <w:rFonts w:ascii="Arial" w:hAnsi="Arial" w:cs="Arial"/>
              </w:rPr>
              <w:t>На ткани хорошо различимые следы пигмента</w:t>
            </w:r>
          </w:p>
        </w:tc>
        <w:tc>
          <w:tcPr>
            <w:tcW w:w="2268" w:type="dxa"/>
          </w:tcPr>
          <w:p w14:paraId="421B7B8F" w14:textId="77777777" w:rsidR="00FD2176" w:rsidRDefault="00501FD8" w:rsidP="009D462C">
            <w:pPr>
              <w:spacing w:line="360" w:lineRule="auto"/>
              <w:jc w:val="center"/>
              <w:rPr>
                <w:rFonts w:ascii="Arial" w:hAnsi="Arial" w:cs="Arial"/>
              </w:rPr>
            </w:pPr>
            <w:r>
              <w:rPr>
                <w:rFonts w:ascii="Arial" w:hAnsi="Arial" w:cs="Arial"/>
              </w:rPr>
              <w:t>2</w:t>
            </w:r>
          </w:p>
        </w:tc>
      </w:tr>
      <w:tr w:rsidR="00FD2176" w14:paraId="5654E587" w14:textId="77777777" w:rsidTr="006C3041">
        <w:tc>
          <w:tcPr>
            <w:tcW w:w="1101" w:type="dxa"/>
          </w:tcPr>
          <w:p w14:paraId="015DCE26" w14:textId="77777777" w:rsidR="00FD2176" w:rsidRDefault="00FD2176" w:rsidP="009D462C">
            <w:pPr>
              <w:spacing w:line="360" w:lineRule="auto"/>
              <w:jc w:val="center"/>
              <w:rPr>
                <w:rFonts w:ascii="Arial" w:hAnsi="Arial" w:cs="Arial"/>
              </w:rPr>
            </w:pPr>
            <w:r>
              <w:rPr>
                <w:rFonts w:ascii="Arial" w:hAnsi="Arial" w:cs="Arial"/>
              </w:rPr>
              <w:t>3</w:t>
            </w:r>
          </w:p>
        </w:tc>
        <w:tc>
          <w:tcPr>
            <w:tcW w:w="5953" w:type="dxa"/>
          </w:tcPr>
          <w:p w14:paraId="06BA34B1" w14:textId="77777777" w:rsidR="00FD2176" w:rsidRDefault="00501FD8" w:rsidP="009D462C">
            <w:pPr>
              <w:spacing w:line="360" w:lineRule="auto"/>
              <w:rPr>
                <w:rFonts w:ascii="Arial" w:hAnsi="Arial" w:cs="Arial"/>
              </w:rPr>
            </w:pPr>
            <w:r>
              <w:rPr>
                <w:rFonts w:ascii="Arial" w:hAnsi="Arial" w:cs="Arial"/>
              </w:rPr>
              <w:t>На ткани хорошо видимые частицы пигмента</w:t>
            </w:r>
          </w:p>
        </w:tc>
        <w:tc>
          <w:tcPr>
            <w:tcW w:w="2268" w:type="dxa"/>
          </w:tcPr>
          <w:p w14:paraId="30841636" w14:textId="77777777" w:rsidR="00FD2176" w:rsidRDefault="00501FD8" w:rsidP="009D462C">
            <w:pPr>
              <w:spacing w:line="360" w:lineRule="auto"/>
              <w:jc w:val="center"/>
              <w:rPr>
                <w:rFonts w:ascii="Arial" w:hAnsi="Arial" w:cs="Arial"/>
              </w:rPr>
            </w:pPr>
            <w:r>
              <w:rPr>
                <w:rFonts w:ascii="Arial" w:hAnsi="Arial" w:cs="Arial"/>
              </w:rPr>
              <w:t>3–5</w:t>
            </w:r>
          </w:p>
        </w:tc>
      </w:tr>
      <w:tr w:rsidR="00FD2176" w14:paraId="43C132E1" w14:textId="77777777" w:rsidTr="006C3041">
        <w:tc>
          <w:tcPr>
            <w:tcW w:w="1101" w:type="dxa"/>
          </w:tcPr>
          <w:p w14:paraId="11F64E51" w14:textId="77777777" w:rsidR="00FD2176" w:rsidRDefault="00FD2176" w:rsidP="009D462C">
            <w:pPr>
              <w:spacing w:line="360" w:lineRule="auto"/>
              <w:jc w:val="center"/>
              <w:rPr>
                <w:rFonts w:ascii="Arial" w:hAnsi="Arial" w:cs="Arial"/>
              </w:rPr>
            </w:pPr>
            <w:r>
              <w:rPr>
                <w:rFonts w:ascii="Arial" w:hAnsi="Arial" w:cs="Arial"/>
              </w:rPr>
              <w:t>4</w:t>
            </w:r>
          </w:p>
        </w:tc>
        <w:tc>
          <w:tcPr>
            <w:tcW w:w="5953" w:type="dxa"/>
          </w:tcPr>
          <w:p w14:paraId="31272230" w14:textId="77777777" w:rsidR="00FD2176" w:rsidRDefault="00501FD8" w:rsidP="009D462C">
            <w:pPr>
              <w:spacing w:line="360" w:lineRule="auto"/>
              <w:rPr>
                <w:rFonts w:ascii="Arial" w:hAnsi="Arial" w:cs="Arial"/>
              </w:rPr>
            </w:pPr>
            <w:r>
              <w:rPr>
                <w:rFonts w:ascii="Arial" w:hAnsi="Arial" w:cs="Arial"/>
              </w:rPr>
              <w:t>Частицы пигмента легко отделяются при трении</w:t>
            </w:r>
          </w:p>
        </w:tc>
        <w:tc>
          <w:tcPr>
            <w:tcW w:w="2268" w:type="dxa"/>
          </w:tcPr>
          <w:p w14:paraId="45575E15" w14:textId="77777777" w:rsidR="00FD2176" w:rsidRDefault="00501FD8" w:rsidP="009D462C">
            <w:pPr>
              <w:spacing w:line="360" w:lineRule="auto"/>
              <w:jc w:val="center"/>
              <w:rPr>
                <w:rFonts w:ascii="Arial" w:hAnsi="Arial" w:cs="Arial"/>
              </w:rPr>
            </w:pPr>
            <w:r>
              <w:rPr>
                <w:rFonts w:ascii="Arial" w:hAnsi="Arial" w:cs="Arial"/>
              </w:rPr>
              <w:t>6–8</w:t>
            </w:r>
          </w:p>
        </w:tc>
      </w:tr>
      <w:tr w:rsidR="00FD2176" w14:paraId="748DC4B7" w14:textId="77777777" w:rsidTr="006C3041">
        <w:tc>
          <w:tcPr>
            <w:tcW w:w="1101" w:type="dxa"/>
          </w:tcPr>
          <w:p w14:paraId="65C9C71D" w14:textId="77777777" w:rsidR="00FD2176" w:rsidRDefault="00FD2176" w:rsidP="009D462C">
            <w:pPr>
              <w:spacing w:line="360" w:lineRule="auto"/>
              <w:jc w:val="center"/>
              <w:rPr>
                <w:rFonts w:ascii="Arial" w:hAnsi="Arial" w:cs="Arial"/>
              </w:rPr>
            </w:pPr>
            <w:r>
              <w:rPr>
                <w:rFonts w:ascii="Arial" w:hAnsi="Arial" w:cs="Arial"/>
              </w:rPr>
              <w:t>5</w:t>
            </w:r>
          </w:p>
        </w:tc>
        <w:tc>
          <w:tcPr>
            <w:tcW w:w="5953" w:type="dxa"/>
          </w:tcPr>
          <w:p w14:paraId="08E89A86" w14:textId="77777777" w:rsidR="00FD2176" w:rsidRDefault="00501FD8" w:rsidP="009D462C">
            <w:pPr>
              <w:spacing w:line="360" w:lineRule="auto"/>
              <w:rPr>
                <w:rFonts w:ascii="Arial" w:hAnsi="Arial" w:cs="Arial"/>
              </w:rPr>
            </w:pPr>
            <w:r>
              <w:rPr>
                <w:rFonts w:ascii="Arial" w:hAnsi="Arial" w:cs="Arial"/>
              </w:rPr>
              <w:t>Частицы пигмента легко отделяются при касании</w:t>
            </w:r>
          </w:p>
        </w:tc>
        <w:tc>
          <w:tcPr>
            <w:tcW w:w="2268" w:type="dxa"/>
          </w:tcPr>
          <w:p w14:paraId="5E7CCB3D" w14:textId="77777777" w:rsidR="00FD2176" w:rsidRDefault="00501FD8" w:rsidP="009D462C">
            <w:pPr>
              <w:spacing w:line="360" w:lineRule="auto"/>
              <w:jc w:val="center"/>
              <w:rPr>
                <w:rFonts w:ascii="Arial" w:hAnsi="Arial" w:cs="Arial"/>
              </w:rPr>
            </w:pPr>
            <w:r>
              <w:rPr>
                <w:rFonts w:ascii="Arial" w:hAnsi="Arial" w:cs="Arial"/>
              </w:rPr>
              <w:t>≥9</w:t>
            </w:r>
          </w:p>
        </w:tc>
      </w:tr>
    </w:tbl>
    <w:p w14:paraId="7DC08D59" w14:textId="77777777" w:rsidR="005E2F01" w:rsidRPr="00456731" w:rsidRDefault="005E2F01" w:rsidP="00456731">
      <w:pPr>
        <w:pStyle w:val="a6"/>
        <w:spacing w:line="360" w:lineRule="auto"/>
        <w:ind w:firstLine="709"/>
        <w:jc w:val="both"/>
        <w:rPr>
          <w:rFonts w:ascii="Arial" w:hAnsi="Arial" w:cs="Arial"/>
          <w:sz w:val="24"/>
          <w:szCs w:val="24"/>
        </w:rPr>
      </w:pPr>
    </w:p>
    <w:p w14:paraId="5EFB8CAF" w14:textId="77777777" w:rsidR="00A47214" w:rsidRPr="00E078B8" w:rsidRDefault="00501FD8" w:rsidP="009D462C">
      <w:pPr>
        <w:pStyle w:val="a6"/>
        <w:spacing w:line="360" w:lineRule="auto"/>
        <w:ind w:firstLine="709"/>
        <w:jc w:val="both"/>
        <w:rPr>
          <w:rFonts w:ascii="Arial" w:hAnsi="Arial" w:cs="Arial"/>
          <w:sz w:val="24"/>
          <w:szCs w:val="24"/>
        </w:rPr>
      </w:pPr>
      <w:r w:rsidRPr="00E078B8">
        <w:rPr>
          <w:rFonts w:ascii="Arial" w:hAnsi="Arial" w:cs="Arial"/>
          <w:sz w:val="24"/>
          <w:szCs w:val="24"/>
        </w:rPr>
        <w:t>Рекомендуемые средства измерения и материалы приведены в приложении В.</w:t>
      </w:r>
    </w:p>
    <w:p w14:paraId="7351116E" w14:textId="77777777" w:rsidR="00501FD8" w:rsidRPr="00E078B8" w:rsidRDefault="00501FD8" w:rsidP="009D462C">
      <w:pPr>
        <w:pStyle w:val="a6"/>
        <w:spacing w:line="360" w:lineRule="auto"/>
        <w:ind w:firstLine="709"/>
        <w:jc w:val="both"/>
        <w:rPr>
          <w:rFonts w:ascii="Arial" w:hAnsi="Arial" w:cs="Arial"/>
          <w:sz w:val="24"/>
          <w:szCs w:val="24"/>
        </w:rPr>
      </w:pPr>
      <w:r w:rsidRPr="00E078B8">
        <w:rPr>
          <w:rFonts w:ascii="Arial" w:hAnsi="Arial" w:cs="Arial"/>
          <w:sz w:val="24"/>
          <w:szCs w:val="24"/>
        </w:rPr>
        <w:t>8.5 Обозначение оценки каждого вида изменений состоит из условного обозначения вида изменений по таблице 2 и числа, обозначающего балл по таблицам 4–7, например, Б3, Ц2, Г2, М3.</w:t>
      </w:r>
    </w:p>
    <w:p w14:paraId="08168C78" w14:textId="77777777" w:rsidR="00501FD8" w:rsidRPr="00E078B8" w:rsidRDefault="00501FD8" w:rsidP="00456731">
      <w:pPr>
        <w:pStyle w:val="a6"/>
        <w:spacing w:line="360" w:lineRule="auto"/>
        <w:ind w:firstLine="709"/>
        <w:jc w:val="both"/>
        <w:rPr>
          <w:rFonts w:ascii="Arial" w:hAnsi="Arial" w:cs="Arial"/>
          <w:sz w:val="24"/>
          <w:szCs w:val="24"/>
        </w:rPr>
      </w:pPr>
    </w:p>
    <w:p w14:paraId="64179376" w14:textId="77777777" w:rsidR="003B0518" w:rsidRPr="00E078B8" w:rsidRDefault="003B0518" w:rsidP="009D462C">
      <w:pPr>
        <w:spacing w:line="360" w:lineRule="auto"/>
        <w:ind w:firstLine="709"/>
        <w:jc w:val="both"/>
        <w:rPr>
          <w:rFonts w:ascii="Arial" w:hAnsi="Arial" w:cs="Arial"/>
          <w:b/>
          <w:sz w:val="28"/>
          <w:szCs w:val="28"/>
        </w:rPr>
      </w:pPr>
      <w:r w:rsidRPr="00E078B8">
        <w:rPr>
          <w:rFonts w:ascii="Arial" w:hAnsi="Arial" w:cs="Arial"/>
          <w:b/>
          <w:sz w:val="28"/>
          <w:szCs w:val="28"/>
        </w:rPr>
        <w:t>9 Оценка защитных свойств покрытия</w:t>
      </w:r>
    </w:p>
    <w:p w14:paraId="7780F4B9" w14:textId="77777777" w:rsidR="003B0518" w:rsidRPr="00E078B8" w:rsidRDefault="003B0518" w:rsidP="009D462C">
      <w:pPr>
        <w:spacing w:line="360" w:lineRule="auto"/>
        <w:ind w:firstLine="709"/>
        <w:jc w:val="both"/>
        <w:rPr>
          <w:rFonts w:ascii="Arial" w:hAnsi="Arial" w:cs="Arial"/>
          <w:b/>
        </w:rPr>
      </w:pPr>
    </w:p>
    <w:p w14:paraId="29395BC3" w14:textId="77777777" w:rsidR="003B0518" w:rsidRPr="00E078B8" w:rsidRDefault="003B0518" w:rsidP="009D462C">
      <w:pPr>
        <w:pStyle w:val="a6"/>
        <w:spacing w:line="360" w:lineRule="auto"/>
        <w:ind w:firstLine="709"/>
        <w:jc w:val="both"/>
        <w:rPr>
          <w:rFonts w:ascii="Arial" w:hAnsi="Arial" w:cs="Arial"/>
          <w:b/>
          <w:sz w:val="24"/>
          <w:szCs w:val="24"/>
        </w:rPr>
      </w:pPr>
      <w:r w:rsidRPr="00E078B8">
        <w:rPr>
          <w:rFonts w:ascii="Arial" w:hAnsi="Arial" w:cs="Arial"/>
          <w:b/>
          <w:sz w:val="24"/>
          <w:szCs w:val="24"/>
        </w:rPr>
        <w:t>9.1  Оценка растрескивания покрытий</w:t>
      </w:r>
    </w:p>
    <w:p w14:paraId="188219BD" w14:textId="77777777" w:rsidR="005E2F01" w:rsidRDefault="003B0518" w:rsidP="003F126B">
      <w:pPr>
        <w:pStyle w:val="a6"/>
        <w:spacing w:line="360" w:lineRule="auto"/>
        <w:ind w:firstLine="709"/>
        <w:jc w:val="both"/>
        <w:rPr>
          <w:rFonts w:ascii="Arial" w:hAnsi="Arial" w:cs="Arial"/>
          <w:sz w:val="24"/>
          <w:szCs w:val="24"/>
        </w:rPr>
      </w:pPr>
      <w:r w:rsidRPr="00E078B8">
        <w:rPr>
          <w:rFonts w:ascii="Arial" w:hAnsi="Arial" w:cs="Arial"/>
          <w:sz w:val="24"/>
          <w:szCs w:val="24"/>
        </w:rPr>
        <w:t xml:space="preserve">9.1.1 Степень растрескивания </w:t>
      </w:r>
      <w:r w:rsidR="00626D93" w:rsidRPr="00E078B8">
        <w:rPr>
          <w:rFonts w:ascii="Arial" w:hAnsi="Arial" w:cs="Arial"/>
          <w:sz w:val="24"/>
          <w:szCs w:val="24"/>
        </w:rPr>
        <w:t>покрытий оценивают</w:t>
      </w:r>
      <w:r w:rsidR="0077641C" w:rsidRPr="00E078B8">
        <w:rPr>
          <w:rFonts w:ascii="Arial" w:hAnsi="Arial" w:cs="Arial"/>
          <w:sz w:val="24"/>
          <w:szCs w:val="24"/>
        </w:rPr>
        <w:t xml:space="preserve"> </w:t>
      </w:r>
      <w:r w:rsidR="00626D93" w:rsidRPr="00E078B8">
        <w:rPr>
          <w:rFonts w:ascii="Arial" w:hAnsi="Arial" w:cs="Arial"/>
          <w:sz w:val="24"/>
          <w:szCs w:val="24"/>
        </w:rPr>
        <w:t xml:space="preserve">путем сравнения со стандартным </w:t>
      </w:r>
      <w:r w:rsidR="0077641C" w:rsidRPr="00E078B8">
        <w:rPr>
          <w:rFonts w:ascii="Arial" w:hAnsi="Arial" w:cs="Arial"/>
          <w:sz w:val="24"/>
          <w:szCs w:val="24"/>
        </w:rPr>
        <w:t>изображениями</w:t>
      </w:r>
      <w:r w:rsidR="00E078B8">
        <w:rPr>
          <w:rFonts w:ascii="Arial" w:hAnsi="Arial" w:cs="Arial"/>
          <w:sz w:val="24"/>
          <w:szCs w:val="24"/>
        </w:rPr>
        <w:t>, приведенными на рисунках 1</w:t>
      </w:r>
      <w:r w:rsidR="00E078B8" w:rsidRPr="001F6A65">
        <w:rPr>
          <w:rStyle w:val="aff1"/>
          <w:sz w:val="24"/>
          <w:szCs w:val="24"/>
        </w:rPr>
        <w:footnoteReference w:customMarkFollows="1" w:id="1"/>
        <w:t>1)</w:t>
      </w:r>
      <w:r w:rsidR="00E078B8">
        <w:rPr>
          <w:rFonts w:ascii="Arial" w:hAnsi="Arial" w:cs="Arial"/>
          <w:sz w:val="24"/>
          <w:szCs w:val="24"/>
        </w:rPr>
        <w:t xml:space="preserve"> и 2</w:t>
      </w:r>
      <w:r w:rsidR="00BE7BFD" w:rsidRPr="001F6A65">
        <w:rPr>
          <w:rStyle w:val="aff1"/>
          <w:sz w:val="24"/>
          <w:szCs w:val="24"/>
        </w:rPr>
        <w:footnoteReference w:customMarkFollows="1" w:id="2"/>
        <w:t>1)</w:t>
      </w:r>
      <w:r w:rsidR="00E078B8">
        <w:rPr>
          <w:rFonts w:ascii="Arial" w:hAnsi="Arial" w:cs="Arial"/>
          <w:sz w:val="24"/>
          <w:szCs w:val="24"/>
        </w:rPr>
        <w:t>,</w:t>
      </w:r>
      <w:r w:rsidR="00F06921">
        <w:rPr>
          <w:rFonts w:ascii="Arial" w:hAnsi="Arial" w:cs="Arial"/>
          <w:sz w:val="24"/>
          <w:szCs w:val="24"/>
        </w:rPr>
        <w:t xml:space="preserve"> или используют данные таблиц</w:t>
      </w:r>
      <w:r w:rsidR="00CE6054">
        <w:rPr>
          <w:rFonts w:ascii="Arial" w:hAnsi="Arial" w:cs="Arial"/>
          <w:sz w:val="24"/>
          <w:szCs w:val="24"/>
        </w:rPr>
        <w:t>ы</w:t>
      </w:r>
      <w:r w:rsidR="00F06921">
        <w:rPr>
          <w:rFonts w:ascii="Arial" w:hAnsi="Arial" w:cs="Arial"/>
          <w:sz w:val="24"/>
          <w:szCs w:val="24"/>
        </w:rPr>
        <w:t xml:space="preserve"> 8. При этом площадь разрушения покрытия </w:t>
      </w:r>
      <w:r w:rsidR="00F06921" w:rsidRPr="00F06921">
        <w:rPr>
          <w:rFonts w:ascii="Arial" w:hAnsi="Arial" w:cs="Arial"/>
          <w:i/>
          <w:sz w:val="24"/>
          <w:szCs w:val="24"/>
        </w:rPr>
        <w:t>С</w:t>
      </w:r>
      <w:r w:rsidR="00F06921" w:rsidRPr="00F06921">
        <w:rPr>
          <w:rFonts w:ascii="Arial" w:hAnsi="Arial" w:cs="Arial"/>
          <w:sz w:val="24"/>
          <w:szCs w:val="24"/>
          <w:vertAlign w:val="subscript"/>
          <w:lang w:val="en-US"/>
        </w:rPr>
        <w:t>p</w:t>
      </w:r>
      <w:r w:rsidR="00F06921" w:rsidRPr="00F06921">
        <w:rPr>
          <w:rFonts w:ascii="Arial" w:hAnsi="Arial" w:cs="Arial"/>
          <w:sz w:val="24"/>
          <w:szCs w:val="24"/>
        </w:rPr>
        <w:t xml:space="preserve">, </w:t>
      </w:r>
      <w:r w:rsidR="00F06921">
        <w:rPr>
          <w:rFonts w:ascii="Arial" w:hAnsi="Arial" w:cs="Arial"/>
          <w:sz w:val="24"/>
          <w:szCs w:val="24"/>
        </w:rPr>
        <w:t xml:space="preserve">%, определяют и </w:t>
      </w:r>
      <w:r w:rsidR="00F06921">
        <w:rPr>
          <w:rFonts w:ascii="Arial" w:hAnsi="Arial" w:cs="Arial"/>
          <w:sz w:val="24"/>
          <w:szCs w:val="24"/>
        </w:rPr>
        <w:lastRenderedPageBreak/>
        <w:t xml:space="preserve">рассчитывают по А.2 (приложение А), количество и размер трещин определяют визуально. Если на осматриваемой поверхности наблюдаются трещины различных размеров, </w:t>
      </w:r>
      <w:r w:rsidR="00A37C82">
        <w:rPr>
          <w:rFonts w:ascii="Arial" w:hAnsi="Arial" w:cs="Arial"/>
          <w:sz w:val="24"/>
          <w:szCs w:val="24"/>
        </w:rPr>
        <w:t xml:space="preserve">то в качестве показателя размера трещин приводят наибольший </w:t>
      </w:r>
      <w:r w:rsidR="0020601A">
        <w:rPr>
          <w:rFonts w:ascii="Arial" w:hAnsi="Arial" w:cs="Arial"/>
          <w:sz w:val="24"/>
          <w:szCs w:val="24"/>
        </w:rPr>
        <w:t>размер, встречающийся достаточно часто, чтобы считаться типичным.</w:t>
      </w:r>
    </w:p>
    <w:p w14:paraId="52222F97" w14:textId="77777777" w:rsidR="0073299C" w:rsidRDefault="0096609D" w:rsidP="0073299C">
      <w:pPr>
        <w:pStyle w:val="formattext"/>
        <w:spacing w:before="0" w:beforeAutospacing="0" w:after="0" w:afterAutospacing="0" w:line="360" w:lineRule="auto"/>
        <w:ind w:right="-79"/>
        <w:textAlignment w:val="baseline"/>
        <w:rPr>
          <w:rFonts w:ascii="Arial" w:hAnsi="Arial" w:cs="Arial"/>
        </w:rPr>
      </w:pPr>
      <w:r>
        <w:rPr>
          <w:noProof/>
        </w:rPr>
        <w:drawing>
          <wp:inline distT="0" distB="0" distL="0" distR="0" wp14:anchorId="59C61842" wp14:editId="1F9D8939">
            <wp:extent cx="5831840" cy="233297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831840" cy="2332977"/>
                    </a:xfrm>
                    <a:prstGeom prst="rect">
                      <a:avLst/>
                    </a:prstGeom>
                  </pic:spPr>
                </pic:pic>
              </a:graphicData>
            </a:graphic>
          </wp:inline>
        </w:drawing>
      </w:r>
    </w:p>
    <w:p w14:paraId="04889C16" w14:textId="77777777" w:rsidR="00BC00DC" w:rsidRDefault="0073299C" w:rsidP="0073299C">
      <w:pPr>
        <w:pStyle w:val="formattext"/>
        <w:spacing w:before="0" w:beforeAutospacing="0" w:after="0" w:afterAutospacing="0" w:line="360" w:lineRule="auto"/>
        <w:ind w:right="-79"/>
        <w:textAlignment w:val="baseline"/>
        <w:rPr>
          <w:rFonts w:ascii="Arial" w:hAnsi="Arial" w:cs="Arial"/>
        </w:rPr>
      </w:pPr>
      <w:r>
        <w:rPr>
          <w:rFonts w:ascii="Arial" w:hAnsi="Arial" w:cs="Arial"/>
        </w:rPr>
        <w:t xml:space="preserve">      </w:t>
      </w:r>
      <w:r w:rsidR="0096609D">
        <w:rPr>
          <w:rFonts w:ascii="Arial" w:hAnsi="Arial" w:cs="Arial"/>
        </w:rPr>
        <w:t>а) Балл Т1 (</w:t>
      </w:r>
      <w:r w:rsidR="0096609D">
        <w:rPr>
          <w:rFonts w:ascii="Arial" w:hAnsi="Arial" w:cs="Arial"/>
          <w:lang w:val="en-US"/>
        </w:rPr>
        <w:t>S</w:t>
      </w:r>
      <w:r w:rsidR="0096609D" w:rsidRPr="00BC00DC">
        <w:rPr>
          <w:rFonts w:ascii="Arial" w:hAnsi="Arial" w:cs="Arial"/>
        </w:rPr>
        <w:t>1)</w:t>
      </w:r>
      <w:r w:rsidR="0096609D">
        <w:rPr>
          <w:rFonts w:ascii="Arial" w:hAnsi="Arial" w:cs="Arial"/>
        </w:rPr>
        <w:t xml:space="preserve">   </w:t>
      </w:r>
      <w:r w:rsidR="00BC00DC">
        <w:rPr>
          <w:rFonts w:ascii="Arial" w:hAnsi="Arial" w:cs="Arial"/>
        </w:rPr>
        <w:t xml:space="preserve">        </w:t>
      </w:r>
      <w:r>
        <w:rPr>
          <w:rFonts w:ascii="Arial" w:hAnsi="Arial" w:cs="Arial"/>
        </w:rPr>
        <w:t xml:space="preserve">      </w:t>
      </w:r>
      <w:r w:rsidR="00BC00DC">
        <w:rPr>
          <w:rFonts w:ascii="Arial" w:hAnsi="Arial" w:cs="Arial"/>
        </w:rPr>
        <w:t xml:space="preserve">      б) Балл Т2 (</w:t>
      </w:r>
      <w:r w:rsidR="00BC00DC">
        <w:rPr>
          <w:rFonts w:ascii="Arial" w:hAnsi="Arial" w:cs="Arial"/>
          <w:lang w:val="en-US"/>
        </w:rPr>
        <w:t>S</w:t>
      </w:r>
      <w:r w:rsidR="00BC00DC" w:rsidRPr="00BC00DC">
        <w:rPr>
          <w:rFonts w:ascii="Arial" w:hAnsi="Arial" w:cs="Arial"/>
        </w:rPr>
        <w:t xml:space="preserve">2)         </w:t>
      </w:r>
      <w:r>
        <w:rPr>
          <w:rFonts w:ascii="Arial" w:hAnsi="Arial" w:cs="Arial"/>
        </w:rPr>
        <w:t xml:space="preserve">    </w:t>
      </w:r>
      <w:r w:rsidR="00BC00DC" w:rsidRPr="00BC00DC">
        <w:rPr>
          <w:rFonts w:ascii="Arial" w:hAnsi="Arial" w:cs="Arial"/>
        </w:rPr>
        <w:t xml:space="preserve">        </w:t>
      </w:r>
      <w:r w:rsidR="00597E8C">
        <w:rPr>
          <w:rFonts w:ascii="Arial" w:hAnsi="Arial" w:cs="Arial"/>
        </w:rPr>
        <w:t>в) Балл Т3 (</w:t>
      </w:r>
      <w:r w:rsidR="00597E8C">
        <w:rPr>
          <w:rFonts w:ascii="Arial" w:hAnsi="Arial" w:cs="Arial"/>
          <w:lang w:val="en-US"/>
        </w:rPr>
        <w:t>S</w:t>
      </w:r>
      <w:r w:rsidR="00597E8C" w:rsidRPr="00597E8C">
        <w:rPr>
          <w:rFonts w:ascii="Arial" w:hAnsi="Arial" w:cs="Arial"/>
        </w:rPr>
        <w:t>3)</w:t>
      </w:r>
    </w:p>
    <w:p w14:paraId="07D89E82" w14:textId="77777777" w:rsidR="0096609D" w:rsidRPr="00597E8C" w:rsidRDefault="0096609D" w:rsidP="0054448C">
      <w:pPr>
        <w:pStyle w:val="formattext"/>
        <w:spacing w:before="0" w:beforeAutospacing="0" w:after="0" w:afterAutospacing="0" w:line="360" w:lineRule="auto"/>
        <w:ind w:right="-79" w:firstLine="317"/>
        <w:textAlignment w:val="baseline"/>
        <w:rPr>
          <w:rFonts w:ascii="Arial" w:hAnsi="Arial" w:cs="Arial"/>
        </w:rPr>
      </w:pPr>
    </w:p>
    <w:p w14:paraId="1C45A2A4" w14:textId="77777777" w:rsidR="00BC00DC" w:rsidRDefault="00BC00DC" w:rsidP="00BC00DC">
      <w:pPr>
        <w:pStyle w:val="formattext"/>
        <w:spacing w:before="0" w:beforeAutospacing="0" w:after="0" w:afterAutospacing="0" w:line="360" w:lineRule="auto"/>
        <w:ind w:right="-79" w:firstLine="317"/>
        <w:jc w:val="center"/>
        <w:textAlignment w:val="baseline"/>
        <w:rPr>
          <w:rFonts w:ascii="Arial" w:hAnsi="Arial" w:cs="Arial"/>
          <w:lang w:val="en-US"/>
        </w:rPr>
      </w:pPr>
      <w:r>
        <w:rPr>
          <w:noProof/>
        </w:rPr>
        <w:drawing>
          <wp:inline distT="0" distB="0" distL="0" distR="0" wp14:anchorId="79A62319" wp14:editId="759D7CA6">
            <wp:extent cx="3862426" cy="2482333"/>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865178" cy="2484102"/>
                    </a:xfrm>
                    <a:prstGeom prst="rect">
                      <a:avLst/>
                    </a:prstGeom>
                  </pic:spPr>
                </pic:pic>
              </a:graphicData>
            </a:graphic>
          </wp:inline>
        </w:drawing>
      </w:r>
    </w:p>
    <w:p w14:paraId="367D3702" w14:textId="77777777" w:rsidR="00597E8C" w:rsidRPr="00597E8C" w:rsidRDefault="00597E8C" w:rsidP="00597E8C">
      <w:pPr>
        <w:pStyle w:val="formattext"/>
        <w:spacing w:before="0" w:beforeAutospacing="0" w:after="0" w:afterAutospacing="0" w:line="360" w:lineRule="auto"/>
        <w:ind w:right="-79" w:firstLine="317"/>
        <w:textAlignment w:val="baseline"/>
        <w:rPr>
          <w:rFonts w:ascii="Arial" w:hAnsi="Arial" w:cs="Arial"/>
        </w:rPr>
      </w:pPr>
      <w:r w:rsidRPr="00597E8C">
        <w:rPr>
          <w:rFonts w:ascii="Arial" w:hAnsi="Arial" w:cs="Arial"/>
        </w:rPr>
        <w:t xml:space="preserve">                             </w:t>
      </w:r>
      <w:r>
        <w:rPr>
          <w:rFonts w:ascii="Arial" w:hAnsi="Arial" w:cs="Arial"/>
        </w:rPr>
        <w:t>г)</w:t>
      </w:r>
      <w:r w:rsidRPr="00597E8C">
        <w:rPr>
          <w:rFonts w:ascii="Arial" w:hAnsi="Arial" w:cs="Arial"/>
        </w:rPr>
        <w:t xml:space="preserve"> </w:t>
      </w:r>
      <w:r>
        <w:rPr>
          <w:rFonts w:ascii="Arial" w:hAnsi="Arial" w:cs="Arial"/>
        </w:rPr>
        <w:t>Балл</w:t>
      </w:r>
      <w:r w:rsidRPr="00597E8C">
        <w:rPr>
          <w:rFonts w:ascii="Arial" w:hAnsi="Arial" w:cs="Arial"/>
        </w:rPr>
        <w:t xml:space="preserve"> </w:t>
      </w:r>
      <w:r>
        <w:rPr>
          <w:rFonts w:ascii="Arial" w:hAnsi="Arial" w:cs="Arial"/>
        </w:rPr>
        <w:t>Т</w:t>
      </w:r>
      <w:r w:rsidR="00EA2326" w:rsidRPr="00EA2326">
        <w:rPr>
          <w:rFonts w:ascii="Arial" w:hAnsi="Arial" w:cs="Arial"/>
        </w:rPr>
        <w:t>4</w:t>
      </w:r>
      <w:r w:rsidRPr="00597E8C">
        <w:rPr>
          <w:rFonts w:ascii="Arial" w:hAnsi="Arial" w:cs="Arial"/>
        </w:rPr>
        <w:t xml:space="preserve"> (</w:t>
      </w:r>
      <w:r>
        <w:rPr>
          <w:rFonts w:ascii="Arial" w:hAnsi="Arial" w:cs="Arial"/>
          <w:lang w:val="en-US"/>
        </w:rPr>
        <w:t>S</w:t>
      </w:r>
      <w:r>
        <w:rPr>
          <w:rFonts w:ascii="Arial" w:hAnsi="Arial" w:cs="Arial"/>
        </w:rPr>
        <w:t>4</w:t>
      </w:r>
      <w:r w:rsidRPr="00597E8C">
        <w:rPr>
          <w:rFonts w:ascii="Arial" w:hAnsi="Arial" w:cs="Arial"/>
        </w:rPr>
        <w:t xml:space="preserve">)                       </w:t>
      </w:r>
      <w:r>
        <w:rPr>
          <w:rFonts w:ascii="Arial" w:hAnsi="Arial" w:cs="Arial"/>
        </w:rPr>
        <w:t>д</w:t>
      </w:r>
      <w:r w:rsidRPr="00597E8C">
        <w:rPr>
          <w:rFonts w:ascii="Arial" w:hAnsi="Arial" w:cs="Arial"/>
        </w:rPr>
        <w:t xml:space="preserve">) </w:t>
      </w:r>
      <w:r>
        <w:rPr>
          <w:rFonts w:ascii="Arial" w:hAnsi="Arial" w:cs="Arial"/>
        </w:rPr>
        <w:t>Балл</w:t>
      </w:r>
      <w:r w:rsidRPr="00597E8C">
        <w:rPr>
          <w:rFonts w:ascii="Arial" w:hAnsi="Arial" w:cs="Arial"/>
        </w:rPr>
        <w:t xml:space="preserve"> </w:t>
      </w:r>
      <w:r>
        <w:rPr>
          <w:rFonts w:ascii="Arial" w:hAnsi="Arial" w:cs="Arial"/>
        </w:rPr>
        <w:t>Т5</w:t>
      </w:r>
      <w:r w:rsidRPr="00597E8C">
        <w:rPr>
          <w:rFonts w:ascii="Arial" w:hAnsi="Arial" w:cs="Arial"/>
        </w:rPr>
        <w:t xml:space="preserve"> (</w:t>
      </w:r>
      <w:r>
        <w:rPr>
          <w:rFonts w:ascii="Arial" w:hAnsi="Arial" w:cs="Arial"/>
          <w:lang w:val="en-US"/>
        </w:rPr>
        <w:t>S</w:t>
      </w:r>
      <w:r>
        <w:rPr>
          <w:rFonts w:ascii="Arial" w:hAnsi="Arial" w:cs="Arial"/>
        </w:rPr>
        <w:t>5</w:t>
      </w:r>
      <w:r w:rsidRPr="00597E8C">
        <w:rPr>
          <w:rFonts w:ascii="Arial" w:hAnsi="Arial" w:cs="Arial"/>
        </w:rPr>
        <w:t>)</w:t>
      </w:r>
    </w:p>
    <w:p w14:paraId="7CB421DD" w14:textId="77777777" w:rsidR="00597E8C" w:rsidRPr="00597E8C" w:rsidRDefault="00597E8C" w:rsidP="00BC00DC">
      <w:pPr>
        <w:pStyle w:val="formattext"/>
        <w:spacing w:before="0" w:beforeAutospacing="0" w:after="0" w:afterAutospacing="0" w:line="360" w:lineRule="auto"/>
        <w:ind w:right="-79" w:firstLine="317"/>
        <w:jc w:val="center"/>
        <w:textAlignment w:val="baseline"/>
        <w:rPr>
          <w:rFonts w:ascii="Arial" w:hAnsi="Arial" w:cs="Arial"/>
        </w:rPr>
      </w:pPr>
    </w:p>
    <w:p w14:paraId="258408D5" w14:textId="77777777" w:rsidR="006C3041" w:rsidRDefault="006C3041" w:rsidP="00BC00DC">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 xml:space="preserve">Рисунок 1 – Растрескивание </w:t>
      </w:r>
      <w:r w:rsidR="00BC00DC">
        <w:rPr>
          <w:rFonts w:ascii="Arial" w:hAnsi="Arial" w:cs="Arial"/>
        </w:rPr>
        <w:t>без предпочтительного направления</w:t>
      </w:r>
    </w:p>
    <w:p w14:paraId="55539C6F" w14:textId="77777777" w:rsidR="00BC00DC" w:rsidRPr="00BC00DC" w:rsidRDefault="00BC00DC" w:rsidP="00BC00DC">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(площадь осматриваемой поверхности от 1 до 2 дм</w:t>
      </w:r>
      <w:r>
        <w:rPr>
          <w:rFonts w:ascii="Arial" w:hAnsi="Arial" w:cs="Arial"/>
          <w:vertAlign w:val="superscript"/>
        </w:rPr>
        <w:t>2</w:t>
      </w:r>
      <w:r>
        <w:rPr>
          <w:rFonts w:ascii="Arial" w:hAnsi="Arial" w:cs="Arial"/>
        </w:rPr>
        <w:t>)</w:t>
      </w:r>
    </w:p>
    <w:p w14:paraId="03A52BFD" w14:textId="77777777" w:rsidR="0096609D" w:rsidRPr="00F41C70" w:rsidRDefault="0096609D" w:rsidP="00597E8C">
      <w:pPr>
        <w:pStyle w:val="a6"/>
        <w:spacing w:line="360" w:lineRule="auto"/>
        <w:ind w:right="-170" w:firstLine="709"/>
        <w:jc w:val="left"/>
        <w:rPr>
          <w:rFonts w:ascii="Arial" w:hAnsi="Arial" w:cs="Arial"/>
          <w:sz w:val="10"/>
          <w:szCs w:val="10"/>
        </w:rPr>
      </w:pPr>
    </w:p>
    <w:p w14:paraId="72953E55" w14:textId="77777777" w:rsidR="00597E8C" w:rsidRPr="00372897" w:rsidRDefault="00597E8C" w:rsidP="00A54699">
      <w:pPr>
        <w:pStyle w:val="a6"/>
        <w:spacing w:line="360" w:lineRule="auto"/>
        <w:ind w:right="-170" w:firstLine="709"/>
        <w:jc w:val="both"/>
        <w:rPr>
          <w:rFonts w:ascii="Arial" w:hAnsi="Arial" w:cs="Arial"/>
        </w:rPr>
      </w:pPr>
      <w:r w:rsidRPr="00372897">
        <w:rPr>
          <w:rFonts w:ascii="Arial" w:hAnsi="Arial" w:cs="Arial"/>
        </w:rPr>
        <w:t>П р и м е ч а н и я</w:t>
      </w:r>
    </w:p>
    <w:p w14:paraId="62853046" w14:textId="77777777" w:rsidR="006C3041" w:rsidRPr="006B2D23" w:rsidRDefault="00597E8C" w:rsidP="00A54699">
      <w:pPr>
        <w:pStyle w:val="formattext"/>
        <w:spacing w:before="0" w:beforeAutospacing="0" w:after="0" w:afterAutospacing="0" w:line="360" w:lineRule="auto"/>
        <w:ind w:right="-79" w:firstLine="709"/>
        <w:jc w:val="both"/>
        <w:textAlignment w:val="baseline"/>
        <w:rPr>
          <w:rFonts w:ascii="Arial" w:hAnsi="Arial" w:cs="Arial"/>
          <w:sz w:val="22"/>
          <w:szCs w:val="22"/>
        </w:rPr>
      </w:pPr>
      <w:r w:rsidRPr="006B2D23">
        <w:rPr>
          <w:rFonts w:ascii="Arial" w:hAnsi="Arial" w:cs="Arial"/>
          <w:sz w:val="22"/>
          <w:szCs w:val="22"/>
        </w:rPr>
        <w:t>1 На рисунке 1 показано растрескивание без выраженного направления.</w:t>
      </w:r>
    </w:p>
    <w:p w14:paraId="2A99CEC3" w14:textId="77777777" w:rsidR="00F41C70" w:rsidRPr="006B2D23" w:rsidRDefault="00597E8C" w:rsidP="00A54699">
      <w:pPr>
        <w:pStyle w:val="formattext"/>
        <w:spacing w:before="0" w:beforeAutospacing="0" w:after="0" w:afterAutospacing="0" w:line="360" w:lineRule="auto"/>
        <w:ind w:right="-79" w:firstLine="709"/>
        <w:jc w:val="both"/>
        <w:textAlignment w:val="baseline"/>
        <w:rPr>
          <w:rFonts w:ascii="Arial" w:hAnsi="Arial" w:cs="Arial"/>
          <w:sz w:val="22"/>
          <w:szCs w:val="22"/>
        </w:rPr>
      </w:pPr>
      <w:r w:rsidRPr="006B2D23">
        <w:rPr>
          <w:rFonts w:ascii="Arial" w:hAnsi="Arial" w:cs="Arial"/>
          <w:sz w:val="22"/>
          <w:szCs w:val="22"/>
        </w:rPr>
        <w:t xml:space="preserve">2 </w:t>
      </w:r>
      <w:r w:rsidR="00DF148B" w:rsidRPr="006B2D23">
        <w:rPr>
          <w:rFonts w:ascii="Arial" w:hAnsi="Arial" w:cs="Arial"/>
          <w:sz w:val="22"/>
          <w:szCs w:val="22"/>
        </w:rPr>
        <w:t>О</w:t>
      </w:r>
      <w:r w:rsidR="00F41C70" w:rsidRPr="006B2D23">
        <w:rPr>
          <w:rFonts w:ascii="Arial" w:hAnsi="Arial" w:cs="Arial"/>
          <w:sz w:val="22"/>
          <w:szCs w:val="22"/>
        </w:rPr>
        <w:t>бозначения</w:t>
      </w:r>
      <w:r w:rsidRPr="006B2D23">
        <w:rPr>
          <w:rFonts w:ascii="Arial" w:hAnsi="Arial" w:cs="Arial"/>
          <w:sz w:val="22"/>
          <w:szCs w:val="22"/>
        </w:rPr>
        <w:t xml:space="preserve"> оценки </w:t>
      </w:r>
      <w:r w:rsidR="00F41C70" w:rsidRPr="006B2D23">
        <w:rPr>
          <w:rFonts w:ascii="Arial" w:hAnsi="Arial" w:cs="Arial"/>
          <w:sz w:val="22"/>
          <w:szCs w:val="22"/>
        </w:rPr>
        <w:t>растрескивания, указанные на рисунке 1</w:t>
      </w:r>
      <w:r w:rsidR="00A54699">
        <w:rPr>
          <w:rFonts w:ascii="Arial" w:hAnsi="Arial" w:cs="Arial"/>
          <w:sz w:val="22"/>
          <w:szCs w:val="22"/>
        </w:rPr>
        <w:t>,</w:t>
      </w:r>
      <w:r w:rsidR="00F41C70" w:rsidRPr="006B2D23">
        <w:rPr>
          <w:rFonts w:ascii="Arial" w:hAnsi="Arial" w:cs="Arial"/>
          <w:sz w:val="22"/>
          <w:szCs w:val="22"/>
        </w:rPr>
        <w:t xml:space="preserve"> соответствуют  обозначению оценки </w:t>
      </w:r>
      <w:r w:rsidRPr="006B2D23">
        <w:rPr>
          <w:rFonts w:ascii="Arial" w:hAnsi="Arial" w:cs="Arial"/>
          <w:sz w:val="22"/>
          <w:szCs w:val="22"/>
        </w:rPr>
        <w:t>дефекта по приложению А</w:t>
      </w:r>
      <w:r w:rsidR="00F41C70" w:rsidRPr="006B2D23">
        <w:rPr>
          <w:rFonts w:ascii="Arial" w:hAnsi="Arial" w:cs="Arial"/>
          <w:sz w:val="22"/>
          <w:szCs w:val="22"/>
        </w:rPr>
        <w:t>, где</w:t>
      </w:r>
      <w:r w:rsidR="00DF148B" w:rsidRPr="006B2D23">
        <w:rPr>
          <w:rFonts w:ascii="Arial" w:hAnsi="Arial" w:cs="Arial"/>
          <w:sz w:val="22"/>
          <w:szCs w:val="22"/>
        </w:rPr>
        <w:t xml:space="preserve"> балл</w:t>
      </w:r>
      <w:r w:rsidR="00F41C70" w:rsidRPr="006B2D23">
        <w:rPr>
          <w:rFonts w:ascii="Arial" w:hAnsi="Arial" w:cs="Arial"/>
          <w:sz w:val="22"/>
          <w:szCs w:val="22"/>
        </w:rPr>
        <w:t>ы</w:t>
      </w:r>
      <w:r w:rsidR="00DF148B" w:rsidRPr="006B2D23">
        <w:rPr>
          <w:rFonts w:ascii="Arial" w:hAnsi="Arial" w:cs="Arial"/>
          <w:sz w:val="22"/>
          <w:szCs w:val="22"/>
        </w:rPr>
        <w:t xml:space="preserve"> Т1–Т5 описывают количество трещин,</w:t>
      </w:r>
      <w:r w:rsidR="00F41C70" w:rsidRPr="006B2D23">
        <w:rPr>
          <w:rFonts w:ascii="Arial" w:hAnsi="Arial" w:cs="Arial"/>
          <w:sz w:val="22"/>
          <w:szCs w:val="22"/>
        </w:rPr>
        <w:t xml:space="preserve"> а </w:t>
      </w:r>
      <w:r w:rsidR="00DF148B" w:rsidRPr="006B2D23">
        <w:rPr>
          <w:rFonts w:ascii="Arial" w:hAnsi="Arial" w:cs="Arial"/>
          <w:sz w:val="22"/>
          <w:szCs w:val="22"/>
        </w:rPr>
        <w:t>балл</w:t>
      </w:r>
      <w:r w:rsidR="00F41C70" w:rsidRPr="006B2D23">
        <w:rPr>
          <w:rFonts w:ascii="Arial" w:hAnsi="Arial" w:cs="Arial"/>
          <w:sz w:val="22"/>
          <w:szCs w:val="22"/>
        </w:rPr>
        <w:t>ы</w:t>
      </w:r>
      <w:r w:rsidR="00DF148B" w:rsidRPr="006B2D23">
        <w:rPr>
          <w:rFonts w:ascii="Arial" w:hAnsi="Arial" w:cs="Arial"/>
          <w:sz w:val="22"/>
          <w:szCs w:val="22"/>
        </w:rPr>
        <w:t xml:space="preserve"> </w:t>
      </w:r>
      <w:r w:rsidR="00DF148B" w:rsidRPr="006B2D23">
        <w:rPr>
          <w:rFonts w:ascii="Arial" w:hAnsi="Arial" w:cs="Arial"/>
          <w:sz w:val="22"/>
          <w:szCs w:val="22"/>
          <w:lang w:val="en-US"/>
        </w:rPr>
        <w:t>S</w:t>
      </w:r>
      <w:r w:rsidR="00F41C70" w:rsidRPr="006B2D23">
        <w:rPr>
          <w:rFonts w:ascii="Arial" w:hAnsi="Arial" w:cs="Arial"/>
          <w:sz w:val="22"/>
          <w:szCs w:val="22"/>
        </w:rPr>
        <w:t>1–</w:t>
      </w:r>
      <w:r w:rsidR="00DF148B" w:rsidRPr="006B2D23">
        <w:rPr>
          <w:rFonts w:ascii="Arial" w:hAnsi="Arial" w:cs="Arial"/>
          <w:sz w:val="22"/>
          <w:szCs w:val="22"/>
          <w:lang w:val="en-US"/>
        </w:rPr>
        <w:t>S</w:t>
      </w:r>
      <w:r w:rsidR="00F41C70" w:rsidRPr="006B2D23">
        <w:rPr>
          <w:rFonts w:ascii="Arial" w:hAnsi="Arial" w:cs="Arial"/>
          <w:sz w:val="22"/>
          <w:szCs w:val="22"/>
        </w:rPr>
        <w:t>5  – размер трещин.</w:t>
      </w:r>
    </w:p>
    <w:p w14:paraId="699DE6CE" w14:textId="77777777" w:rsidR="00456731" w:rsidRDefault="00456731" w:rsidP="00597E8C">
      <w:pPr>
        <w:pStyle w:val="formattext"/>
        <w:spacing w:before="0" w:beforeAutospacing="0" w:after="0" w:afterAutospacing="0" w:line="360" w:lineRule="auto"/>
        <w:ind w:right="-79" w:firstLine="709"/>
        <w:textAlignment w:val="baseline"/>
        <w:rPr>
          <w:rFonts w:ascii="Arial" w:hAnsi="Arial" w:cs="Arial"/>
          <w:sz w:val="22"/>
          <w:szCs w:val="22"/>
        </w:rPr>
      </w:pPr>
    </w:p>
    <w:p w14:paraId="69AC501D" w14:textId="77777777" w:rsidR="0096609D" w:rsidRDefault="0073299C" w:rsidP="0073299C">
      <w:pPr>
        <w:pStyle w:val="formattext"/>
        <w:spacing w:before="0" w:beforeAutospacing="0" w:after="0" w:afterAutospacing="0" w:line="360" w:lineRule="auto"/>
        <w:ind w:right="-79"/>
        <w:jc w:val="center"/>
        <w:textAlignment w:val="baseline"/>
        <w:rPr>
          <w:rFonts w:ascii="Arial" w:hAnsi="Arial" w:cs="Arial"/>
        </w:rPr>
      </w:pPr>
      <w:r>
        <w:rPr>
          <w:noProof/>
        </w:rPr>
        <w:drawing>
          <wp:inline distT="0" distB="0" distL="0" distR="0" wp14:anchorId="35C3F533" wp14:editId="39A279F9">
            <wp:extent cx="5831840" cy="2434698"/>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831840" cy="2434698"/>
                    </a:xfrm>
                    <a:prstGeom prst="rect">
                      <a:avLst/>
                    </a:prstGeom>
                  </pic:spPr>
                </pic:pic>
              </a:graphicData>
            </a:graphic>
          </wp:inline>
        </w:drawing>
      </w:r>
    </w:p>
    <w:p w14:paraId="128A5C3A" w14:textId="77777777" w:rsidR="0073299C" w:rsidRDefault="0073299C" w:rsidP="0073299C">
      <w:pPr>
        <w:pStyle w:val="formattext"/>
        <w:spacing w:before="0" w:beforeAutospacing="0" w:after="0" w:afterAutospacing="0" w:line="360" w:lineRule="auto"/>
        <w:ind w:right="-79" w:firstLine="317"/>
        <w:textAlignment w:val="baseline"/>
        <w:rPr>
          <w:rFonts w:ascii="Arial" w:hAnsi="Arial" w:cs="Arial"/>
        </w:rPr>
      </w:pPr>
      <w:r>
        <w:rPr>
          <w:rFonts w:ascii="Arial" w:hAnsi="Arial" w:cs="Arial"/>
        </w:rPr>
        <w:t xml:space="preserve">  а) Балл Т1 (</w:t>
      </w:r>
      <w:r>
        <w:rPr>
          <w:rFonts w:ascii="Arial" w:hAnsi="Arial" w:cs="Arial"/>
          <w:lang w:val="en-US"/>
        </w:rPr>
        <w:t>S</w:t>
      </w:r>
      <w:r w:rsidRPr="00BC00DC">
        <w:rPr>
          <w:rFonts w:ascii="Arial" w:hAnsi="Arial" w:cs="Arial"/>
        </w:rPr>
        <w:t>1)</w:t>
      </w:r>
      <w:r>
        <w:rPr>
          <w:rFonts w:ascii="Arial" w:hAnsi="Arial" w:cs="Arial"/>
        </w:rPr>
        <w:t xml:space="preserve">                     </w:t>
      </w:r>
      <w:r w:rsidRPr="00597E8C">
        <w:rPr>
          <w:rFonts w:ascii="Arial" w:hAnsi="Arial" w:cs="Arial"/>
        </w:rPr>
        <w:t xml:space="preserve">  </w:t>
      </w:r>
      <w:r>
        <w:rPr>
          <w:rFonts w:ascii="Arial" w:hAnsi="Arial" w:cs="Arial"/>
        </w:rPr>
        <w:t xml:space="preserve">  б) Балл Т2 (</w:t>
      </w:r>
      <w:r>
        <w:rPr>
          <w:rFonts w:ascii="Arial" w:hAnsi="Arial" w:cs="Arial"/>
          <w:lang w:val="en-US"/>
        </w:rPr>
        <w:t>S</w:t>
      </w:r>
      <w:r w:rsidRPr="00BC00DC">
        <w:rPr>
          <w:rFonts w:ascii="Arial" w:hAnsi="Arial" w:cs="Arial"/>
        </w:rPr>
        <w:t xml:space="preserve">2)              </w:t>
      </w:r>
      <w:r>
        <w:rPr>
          <w:rFonts w:ascii="Arial" w:hAnsi="Arial" w:cs="Arial"/>
        </w:rPr>
        <w:t xml:space="preserve">  </w:t>
      </w:r>
      <w:r w:rsidRPr="00BC00DC">
        <w:rPr>
          <w:rFonts w:ascii="Arial" w:hAnsi="Arial" w:cs="Arial"/>
        </w:rPr>
        <w:t xml:space="preserve">      </w:t>
      </w:r>
      <w:r>
        <w:rPr>
          <w:rFonts w:ascii="Arial" w:hAnsi="Arial" w:cs="Arial"/>
        </w:rPr>
        <w:t>в) Балл Т3 (</w:t>
      </w:r>
      <w:r>
        <w:rPr>
          <w:rFonts w:ascii="Arial" w:hAnsi="Arial" w:cs="Arial"/>
          <w:lang w:val="en-US"/>
        </w:rPr>
        <w:t>S</w:t>
      </w:r>
      <w:r w:rsidRPr="00597E8C">
        <w:rPr>
          <w:rFonts w:ascii="Arial" w:hAnsi="Arial" w:cs="Arial"/>
        </w:rPr>
        <w:t>3)</w:t>
      </w:r>
    </w:p>
    <w:p w14:paraId="6100E1ED" w14:textId="77777777" w:rsidR="0073299C" w:rsidRDefault="0073299C" w:rsidP="0096609D">
      <w:pPr>
        <w:pStyle w:val="formattext"/>
        <w:spacing w:before="0" w:beforeAutospacing="0" w:after="0" w:afterAutospacing="0" w:line="360" w:lineRule="auto"/>
        <w:ind w:right="-79" w:firstLine="317"/>
        <w:jc w:val="center"/>
        <w:textAlignment w:val="baseline"/>
        <w:rPr>
          <w:rFonts w:ascii="Arial" w:hAnsi="Arial" w:cs="Arial"/>
        </w:rPr>
      </w:pPr>
    </w:p>
    <w:p w14:paraId="79E83E86" w14:textId="77777777" w:rsidR="0073299C" w:rsidRDefault="0073299C" w:rsidP="0096609D">
      <w:pPr>
        <w:pStyle w:val="formattext"/>
        <w:spacing w:before="0" w:beforeAutospacing="0" w:after="0" w:afterAutospacing="0" w:line="360" w:lineRule="auto"/>
        <w:ind w:right="-79" w:firstLine="317"/>
        <w:jc w:val="center"/>
        <w:textAlignment w:val="baseline"/>
        <w:rPr>
          <w:rFonts w:ascii="Arial" w:hAnsi="Arial" w:cs="Arial"/>
        </w:rPr>
      </w:pPr>
      <w:r>
        <w:rPr>
          <w:noProof/>
        </w:rPr>
        <w:drawing>
          <wp:inline distT="0" distB="0" distL="0" distR="0" wp14:anchorId="292E1422" wp14:editId="67C72B8C">
            <wp:extent cx="4124325" cy="27527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124325" cy="2752725"/>
                    </a:xfrm>
                    <a:prstGeom prst="rect">
                      <a:avLst/>
                    </a:prstGeom>
                  </pic:spPr>
                </pic:pic>
              </a:graphicData>
            </a:graphic>
          </wp:inline>
        </w:drawing>
      </w:r>
    </w:p>
    <w:p w14:paraId="5DB39D6E" w14:textId="77777777" w:rsidR="0073299C" w:rsidRPr="00597E8C" w:rsidRDefault="0073299C" w:rsidP="0073299C">
      <w:pPr>
        <w:pStyle w:val="formattext"/>
        <w:spacing w:before="0" w:beforeAutospacing="0" w:after="0" w:afterAutospacing="0" w:line="360" w:lineRule="auto"/>
        <w:ind w:right="-79" w:firstLine="317"/>
        <w:textAlignment w:val="baseline"/>
        <w:rPr>
          <w:rFonts w:ascii="Arial" w:hAnsi="Arial" w:cs="Arial"/>
        </w:rPr>
      </w:pPr>
      <w:r>
        <w:rPr>
          <w:rFonts w:ascii="Arial" w:hAnsi="Arial" w:cs="Arial"/>
        </w:rPr>
        <w:t xml:space="preserve">                 </w:t>
      </w:r>
      <w:r w:rsidRPr="00597E8C">
        <w:rPr>
          <w:rFonts w:ascii="Arial" w:hAnsi="Arial" w:cs="Arial"/>
        </w:rPr>
        <w:t xml:space="preserve">         </w:t>
      </w:r>
      <w:r>
        <w:rPr>
          <w:rFonts w:ascii="Arial" w:hAnsi="Arial" w:cs="Arial"/>
        </w:rPr>
        <w:t>г)</w:t>
      </w:r>
      <w:r w:rsidRPr="00597E8C">
        <w:rPr>
          <w:rFonts w:ascii="Arial" w:hAnsi="Arial" w:cs="Arial"/>
        </w:rPr>
        <w:t xml:space="preserve"> </w:t>
      </w:r>
      <w:r>
        <w:rPr>
          <w:rFonts w:ascii="Arial" w:hAnsi="Arial" w:cs="Arial"/>
        </w:rPr>
        <w:t>Балл</w:t>
      </w:r>
      <w:r w:rsidRPr="00597E8C">
        <w:rPr>
          <w:rFonts w:ascii="Arial" w:hAnsi="Arial" w:cs="Arial"/>
        </w:rPr>
        <w:t xml:space="preserve"> </w:t>
      </w:r>
      <w:r>
        <w:rPr>
          <w:rFonts w:ascii="Arial" w:hAnsi="Arial" w:cs="Arial"/>
        </w:rPr>
        <w:t>Т</w:t>
      </w:r>
      <w:r w:rsidR="00EA2326" w:rsidRPr="00EA2326">
        <w:rPr>
          <w:rFonts w:ascii="Arial" w:hAnsi="Arial" w:cs="Arial"/>
        </w:rPr>
        <w:t>4</w:t>
      </w:r>
      <w:r w:rsidRPr="00597E8C">
        <w:rPr>
          <w:rFonts w:ascii="Arial" w:hAnsi="Arial" w:cs="Arial"/>
        </w:rPr>
        <w:t xml:space="preserve"> (</w:t>
      </w:r>
      <w:r>
        <w:rPr>
          <w:rFonts w:ascii="Arial" w:hAnsi="Arial" w:cs="Arial"/>
          <w:lang w:val="en-US"/>
        </w:rPr>
        <w:t>S</w:t>
      </w:r>
      <w:r>
        <w:rPr>
          <w:rFonts w:ascii="Arial" w:hAnsi="Arial" w:cs="Arial"/>
        </w:rPr>
        <w:t>4</w:t>
      </w:r>
      <w:r w:rsidRPr="00597E8C">
        <w:rPr>
          <w:rFonts w:ascii="Arial" w:hAnsi="Arial" w:cs="Arial"/>
        </w:rPr>
        <w:t xml:space="preserve">)             </w:t>
      </w:r>
      <w:r>
        <w:rPr>
          <w:rFonts w:ascii="Arial" w:hAnsi="Arial" w:cs="Arial"/>
        </w:rPr>
        <w:t xml:space="preserve">     </w:t>
      </w:r>
      <w:r w:rsidRPr="00597E8C">
        <w:rPr>
          <w:rFonts w:ascii="Arial" w:hAnsi="Arial" w:cs="Arial"/>
        </w:rPr>
        <w:t xml:space="preserve">          </w:t>
      </w:r>
      <w:r>
        <w:rPr>
          <w:rFonts w:ascii="Arial" w:hAnsi="Arial" w:cs="Arial"/>
        </w:rPr>
        <w:t>д</w:t>
      </w:r>
      <w:r w:rsidRPr="00597E8C">
        <w:rPr>
          <w:rFonts w:ascii="Arial" w:hAnsi="Arial" w:cs="Arial"/>
        </w:rPr>
        <w:t xml:space="preserve">) </w:t>
      </w:r>
      <w:r>
        <w:rPr>
          <w:rFonts w:ascii="Arial" w:hAnsi="Arial" w:cs="Arial"/>
        </w:rPr>
        <w:t>Балл</w:t>
      </w:r>
      <w:r w:rsidRPr="00597E8C">
        <w:rPr>
          <w:rFonts w:ascii="Arial" w:hAnsi="Arial" w:cs="Arial"/>
        </w:rPr>
        <w:t xml:space="preserve"> </w:t>
      </w:r>
      <w:r>
        <w:rPr>
          <w:rFonts w:ascii="Arial" w:hAnsi="Arial" w:cs="Arial"/>
        </w:rPr>
        <w:t>Т5</w:t>
      </w:r>
      <w:r w:rsidRPr="00597E8C">
        <w:rPr>
          <w:rFonts w:ascii="Arial" w:hAnsi="Arial" w:cs="Arial"/>
        </w:rPr>
        <w:t xml:space="preserve"> (</w:t>
      </w:r>
      <w:r>
        <w:rPr>
          <w:rFonts w:ascii="Arial" w:hAnsi="Arial" w:cs="Arial"/>
          <w:lang w:val="en-US"/>
        </w:rPr>
        <w:t>S</w:t>
      </w:r>
      <w:r>
        <w:rPr>
          <w:rFonts w:ascii="Arial" w:hAnsi="Arial" w:cs="Arial"/>
        </w:rPr>
        <w:t>5</w:t>
      </w:r>
      <w:r w:rsidRPr="00597E8C">
        <w:rPr>
          <w:rFonts w:ascii="Arial" w:hAnsi="Arial" w:cs="Arial"/>
        </w:rPr>
        <w:t>)</w:t>
      </w:r>
    </w:p>
    <w:p w14:paraId="4EAB5D73" w14:textId="77777777" w:rsidR="0073299C" w:rsidRPr="00597E8C" w:rsidRDefault="0073299C" w:rsidP="0096609D">
      <w:pPr>
        <w:pStyle w:val="formattext"/>
        <w:spacing w:before="0" w:beforeAutospacing="0" w:after="0" w:afterAutospacing="0" w:line="360" w:lineRule="auto"/>
        <w:ind w:right="-79" w:firstLine="317"/>
        <w:jc w:val="center"/>
        <w:textAlignment w:val="baseline"/>
        <w:rPr>
          <w:rFonts w:ascii="Arial" w:hAnsi="Arial" w:cs="Arial"/>
        </w:rPr>
      </w:pPr>
    </w:p>
    <w:p w14:paraId="1F2CF27A" w14:textId="77777777" w:rsidR="0096609D" w:rsidRDefault="0096609D" w:rsidP="0096609D">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Рисунок 2 – Растрескивание в одном предпочтительном направлении</w:t>
      </w:r>
    </w:p>
    <w:p w14:paraId="1A5EE2CD" w14:textId="77777777" w:rsidR="0096609D" w:rsidRPr="00BC00DC" w:rsidRDefault="0096609D" w:rsidP="0096609D">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(площадь осматриваемой поверхности от 1 до 2 дм</w:t>
      </w:r>
      <w:r>
        <w:rPr>
          <w:rFonts w:ascii="Arial" w:hAnsi="Arial" w:cs="Arial"/>
          <w:vertAlign w:val="superscript"/>
        </w:rPr>
        <w:t>2</w:t>
      </w:r>
      <w:r>
        <w:rPr>
          <w:rFonts w:ascii="Arial" w:hAnsi="Arial" w:cs="Arial"/>
        </w:rPr>
        <w:t>)</w:t>
      </w:r>
    </w:p>
    <w:p w14:paraId="452F99F4" w14:textId="77777777" w:rsidR="0096609D" w:rsidRDefault="0096609D" w:rsidP="0096609D">
      <w:pPr>
        <w:pStyle w:val="a6"/>
        <w:spacing w:line="360" w:lineRule="auto"/>
        <w:ind w:right="-170" w:firstLine="709"/>
        <w:jc w:val="left"/>
        <w:rPr>
          <w:rFonts w:ascii="Arial" w:hAnsi="Arial" w:cs="Arial"/>
        </w:rPr>
      </w:pPr>
    </w:p>
    <w:p w14:paraId="4E320A6B" w14:textId="77777777" w:rsidR="005E2F01" w:rsidRDefault="0096609D" w:rsidP="004A1BB9">
      <w:pPr>
        <w:pStyle w:val="a6"/>
        <w:spacing w:line="360" w:lineRule="auto"/>
        <w:ind w:right="-170" w:firstLine="709"/>
        <w:jc w:val="left"/>
        <w:rPr>
          <w:rFonts w:ascii="Arial" w:hAnsi="Arial" w:cs="Arial"/>
        </w:rPr>
      </w:pPr>
      <w:r w:rsidRPr="00372897">
        <w:rPr>
          <w:rFonts w:ascii="Arial" w:hAnsi="Arial" w:cs="Arial"/>
        </w:rPr>
        <w:t xml:space="preserve">П р и м е ч а н и </w:t>
      </w:r>
      <w:r w:rsidR="0073299C">
        <w:rPr>
          <w:rFonts w:ascii="Arial" w:hAnsi="Arial" w:cs="Arial"/>
        </w:rPr>
        <w:t>е  –  На рисунке 2 показано растрескивание, имеющее предпочтительное направление, которое возникает на поверхностях типа дерева («анизотропных» поверхностях). Возможны и другие формы растрескивания</w:t>
      </w:r>
      <w:r w:rsidR="00442279">
        <w:rPr>
          <w:rFonts w:ascii="Arial" w:hAnsi="Arial" w:cs="Arial"/>
        </w:rPr>
        <w:t xml:space="preserve"> (приложение Д)</w:t>
      </w:r>
      <w:r w:rsidR="0073299C">
        <w:rPr>
          <w:rFonts w:ascii="Arial" w:hAnsi="Arial" w:cs="Arial"/>
        </w:rPr>
        <w:t>, однако принципы оценки величин остаются такими же.</w:t>
      </w:r>
    </w:p>
    <w:p w14:paraId="70C69079" w14:textId="77777777" w:rsidR="005E2F01" w:rsidRDefault="005E2F01" w:rsidP="0096609D">
      <w:pPr>
        <w:pStyle w:val="a6"/>
        <w:spacing w:line="360" w:lineRule="auto"/>
        <w:ind w:right="-170" w:firstLine="709"/>
        <w:jc w:val="left"/>
        <w:rPr>
          <w:rFonts w:ascii="Arial" w:hAnsi="Arial" w:cs="Arial"/>
        </w:rPr>
      </w:pPr>
    </w:p>
    <w:p w14:paraId="0CA1577D" w14:textId="77777777" w:rsidR="00C0494C" w:rsidRDefault="00C0494C" w:rsidP="0096609D">
      <w:pPr>
        <w:pStyle w:val="a6"/>
        <w:spacing w:line="360" w:lineRule="auto"/>
        <w:ind w:right="-170" w:firstLine="709"/>
        <w:jc w:val="left"/>
        <w:rPr>
          <w:rFonts w:ascii="Arial" w:hAnsi="Arial" w:cs="Arial"/>
        </w:rPr>
      </w:pPr>
    </w:p>
    <w:p w14:paraId="24A60EAF" w14:textId="77777777" w:rsidR="00CE6054" w:rsidRDefault="00CE6054" w:rsidP="00CE6054">
      <w:pPr>
        <w:spacing w:line="360" w:lineRule="auto"/>
        <w:jc w:val="both"/>
        <w:rPr>
          <w:rFonts w:ascii="Arial" w:hAnsi="Arial" w:cs="Arial"/>
        </w:rPr>
      </w:pPr>
      <w:r>
        <w:rPr>
          <w:rFonts w:ascii="Arial" w:hAnsi="Arial" w:cs="Arial"/>
        </w:rPr>
        <w:lastRenderedPageBreak/>
        <w:t>Т а б л и ц а  8 – Оценка растрескивания покрытий</w:t>
      </w:r>
    </w:p>
    <w:tbl>
      <w:tblPr>
        <w:tblStyle w:val="af0"/>
        <w:tblW w:w="0" w:type="auto"/>
        <w:tblLook w:val="04A0" w:firstRow="1" w:lastRow="0" w:firstColumn="1" w:lastColumn="0" w:noHBand="0" w:noVBand="1"/>
      </w:tblPr>
      <w:tblGrid>
        <w:gridCol w:w="788"/>
        <w:gridCol w:w="1663"/>
        <w:gridCol w:w="3173"/>
        <w:gridCol w:w="3550"/>
      </w:tblGrid>
      <w:tr w:rsidR="00CE6054" w:rsidRPr="0020601A" w14:paraId="6251D202" w14:textId="77777777" w:rsidTr="00CE6054">
        <w:tc>
          <w:tcPr>
            <w:tcW w:w="789" w:type="dxa"/>
            <w:vMerge w:val="restart"/>
            <w:vAlign w:val="center"/>
          </w:tcPr>
          <w:p w14:paraId="118E12DD"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Балл</w:t>
            </w:r>
          </w:p>
        </w:tc>
        <w:tc>
          <w:tcPr>
            <w:tcW w:w="8611" w:type="dxa"/>
            <w:gridSpan w:val="3"/>
            <w:vAlign w:val="center"/>
          </w:tcPr>
          <w:p w14:paraId="1276601C"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Степень растрескивания покрытий при определении</w:t>
            </w:r>
          </w:p>
        </w:tc>
      </w:tr>
      <w:tr w:rsidR="00CE6054" w:rsidRPr="0020601A" w14:paraId="08A26F18" w14:textId="77777777" w:rsidTr="00CE6054">
        <w:tc>
          <w:tcPr>
            <w:tcW w:w="789" w:type="dxa"/>
            <w:vMerge/>
            <w:tcBorders>
              <w:bottom w:val="double" w:sz="4" w:space="0" w:color="auto"/>
            </w:tcBorders>
            <w:vAlign w:val="center"/>
          </w:tcPr>
          <w:p w14:paraId="77F28DA2" w14:textId="77777777" w:rsidR="00CE6054" w:rsidRPr="0020601A" w:rsidRDefault="00CE6054" w:rsidP="00CE6054">
            <w:pPr>
              <w:pStyle w:val="a6"/>
              <w:spacing w:line="288" w:lineRule="auto"/>
              <w:jc w:val="center"/>
              <w:rPr>
                <w:rFonts w:ascii="Arial" w:hAnsi="Arial" w:cs="Arial"/>
              </w:rPr>
            </w:pPr>
          </w:p>
        </w:tc>
        <w:tc>
          <w:tcPr>
            <w:tcW w:w="1701" w:type="dxa"/>
            <w:tcBorders>
              <w:bottom w:val="double" w:sz="4" w:space="0" w:color="auto"/>
            </w:tcBorders>
            <w:vAlign w:val="center"/>
          </w:tcPr>
          <w:p w14:paraId="2F308A2C" w14:textId="77777777" w:rsidR="00CE6054" w:rsidRDefault="00CE6054" w:rsidP="00CE6054">
            <w:pPr>
              <w:pStyle w:val="a6"/>
              <w:spacing w:line="288" w:lineRule="auto"/>
              <w:ind w:left="-80"/>
              <w:jc w:val="center"/>
              <w:rPr>
                <w:rFonts w:ascii="Arial" w:hAnsi="Arial" w:cs="Arial"/>
              </w:rPr>
            </w:pPr>
            <w:r w:rsidRPr="0020601A">
              <w:rPr>
                <w:rFonts w:ascii="Arial" w:hAnsi="Arial" w:cs="Arial"/>
              </w:rPr>
              <w:t>площади</w:t>
            </w:r>
          </w:p>
          <w:p w14:paraId="74317972" w14:textId="77777777" w:rsidR="00CE6054" w:rsidRPr="0020601A" w:rsidRDefault="00CE6054" w:rsidP="00CE6054">
            <w:pPr>
              <w:pStyle w:val="a6"/>
              <w:spacing w:line="288" w:lineRule="auto"/>
              <w:ind w:left="-80"/>
              <w:jc w:val="center"/>
              <w:rPr>
                <w:rFonts w:ascii="Arial" w:hAnsi="Arial" w:cs="Arial"/>
              </w:rPr>
            </w:pPr>
            <w:r w:rsidRPr="0020601A">
              <w:rPr>
                <w:rFonts w:ascii="Arial" w:hAnsi="Arial" w:cs="Arial"/>
              </w:rPr>
              <w:t xml:space="preserve">разрушения </w:t>
            </w:r>
            <w:r w:rsidRPr="0020601A">
              <w:rPr>
                <w:rFonts w:ascii="Arial" w:hAnsi="Arial" w:cs="Arial"/>
                <w:i/>
              </w:rPr>
              <w:t>С</w:t>
            </w:r>
            <w:r w:rsidRPr="0020601A">
              <w:rPr>
                <w:rFonts w:ascii="Arial" w:hAnsi="Arial" w:cs="Arial"/>
                <w:vertAlign w:val="subscript"/>
                <w:lang w:val="en-US"/>
              </w:rPr>
              <w:t>p</w:t>
            </w:r>
            <w:r w:rsidRPr="0020601A">
              <w:rPr>
                <w:rFonts w:ascii="Arial" w:hAnsi="Arial" w:cs="Arial"/>
              </w:rPr>
              <w:t>, %</w:t>
            </w:r>
          </w:p>
        </w:tc>
        <w:tc>
          <w:tcPr>
            <w:tcW w:w="3261" w:type="dxa"/>
            <w:tcBorders>
              <w:bottom w:val="double" w:sz="4" w:space="0" w:color="auto"/>
            </w:tcBorders>
            <w:vAlign w:val="center"/>
          </w:tcPr>
          <w:p w14:paraId="290D04D9"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количеств</w:t>
            </w:r>
            <w:r>
              <w:rPr>
                <w:rFonts w:ascii="Arial" w:hAnsi="Arial" w:cs="Arial"/>
              </w:rPr>
              <w:t>а</w:t>
            </w:r>
            <w:r w:rsidRPr="0020601A">
              <w:rPr>
                <w:rFonts w:ascii="Arial" w:hAnsi="Arial" w:cs="Arial"/>
              </w:rPr>
              <w:t xml:space="preserve"> трещин</w:t>
            </w:r>
          </w:p>
        </w:tc>
        <w:tc>
          <w:tcPr>
            <w:tcW w:w="3649" w:type="dxa"/>
            <w:tcBorders>
              <w:bottom w:val="double" w:sz="4" w:space="0" w:color="auto"/>
            </w:tcBorders>
            <w:vAlign w:val="center"/>
          </w:tcPr>
          <w:p w14:paraId="737FCB2D"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размера трещин</w:t>
            </w:r>
          </w:p>
        </w:tc>
      </w:tr>
      <w:tr w:rsidR="00CE6054" w:rsidRPr="0020601A" w14:paraId="661C8304" w14:textId="77777777" w:rsidTr="00CE6054">
        <w:tc>
          <w:tcPr>
            <w:tcW w:w="789" w:type="dxa"/>
            <w:tcBorders>
              <w:top w:val="double" w:sz="4" w:space="0" w:color="auto"/>
            </w:tcBorders>
          </w:tcPr>
          <w:p w14:paraId="5A8C9501"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0</w:t>
            </w:r>
          </w:p>
        </w:tc>
        <w:tc>
          <w:tcPr>
            <w:tcW w:w="1701" w:type="dxa"/>
            <w:tcBorders>
              <w:top w:val="double" w:sz="4" w:space="0" w:color="auto"/>
            </w:tcBorders>
          </w:tcPr>
          <w:p w14:paraId="5E3D246C" w14:textId="77777777" w:rsidR="00CE6054" w:rsidRPr="0020601A" w:rsidRDefault="00CE6054" w:rsidP="00CE6054">
            <w:pPr>
              <w:spacing w:line="288" w:lineRule="auto"/>
              <w:jc w:val="center"/>
              <w:rPr>
                <w:rFonts w:ascii="Arial" w:hAnsi="Arial" w:cs="Arial"/>
                <w:color w:val="000000" w:themeColor="text1"/>
                <w:sz w:val="22"/>
                <w:szCs w:val="22"/>
              </w:rPr>
            </w:pPr>
            <w:r>
              <w:rPr>
                <w:rFonts w:ascii="Arial" w:hAnsi="Arial" w:cs="Arial"/>
                <w:color w:val="000000" w:themeColor="text1"/>
                <w:sz w:val="22"/>
                <w:szCs w:val="22"/>
              </w:rPr>
              <w:t>0</w:t>
            </w:r>
          </w:p>
        </w:tc>
        <w:tc>
          <w:tcPr>
            <w:tcW w:w="3261" w:type="dxa"/>
            <w:tcBorders>
              <w:top w:val="double" w:sz="4" w:space="0" w:color="auto"/>
            </w:tcBorders>
          </w:tcPr>
          <w:p w14:paraId="6AAB3400" w14:textId="77777777" w:rsidR="00CE6054" w:rsidRPr="0020601A" w:rsidRDefault="00CE6054" w:rsidP="00CE6054">
            <w:pPr>
              <w:pStyle w:val="a6"/>
              <w:spacing w:line="288" w:lineRule="auto"/>
              <w:jc w:val="both"/>
              <w:rPr>
                <w:rFonts w:ascii="Arial" w:hAnsi="Arial" w:cs="Arial"/>
              </w:rPr>
            </w:pPr>
            <w:r>
              <w:rPr>
                <w:rFonts w:ascii="Arial" w:hAnsi="Arial" w:cs="Arial"/>
              </w:rPr>
              <w:t>Отсутствие трещин</w:t>
            </w:r>
          </w:p>
        </w:tc>
        <w:tc>
          <w:tcPr>
            <w:tcW w:w="3649" w:type="dxa"/>
            <w:tcBorders>
              <w:top w:val="double" w:sz="4" w:space="0" w:color="auto"/>
            </w:tcBorders>
          </w:tcPr>
          <w:p w14:paraId="44F6CC00" w14:textId="77777777" w:rsidR="00CE6054" w:rsidRDefault="00CE6054" w:rsidP="00CE6054">
            <w:pPr>
              <w:pStyle w:val="a6"/>
              <w:spacing w:line="288" w:lineRule="auto"/>
              <w:jc w:val="both"/>
              <w:rPr>
                <w:rFonts w:ascii="Arial" w:hAnsi="Arial" w:cs="Arial"/>
              </w:rPr>
            </w:pPr>
            <w:r>
              <w:rPr>
                <w:rFonts w:ascii="Arial" w:hAnsi="Arial" w:cs="Arial"/>
              </w:rPr>
              <w:t xml:space="preserve">Невидимая при увеличении </w:t>
            </w:r>
          </w:p>
          <w:p w14:paraId="4AFCFA56" w14:textId="77777777" w:rsidR="00CE6054" w:rsidRPr="0020601A" w:rsidRDefault="00CE6054" w:rsidP="005C7110">
            <w:pPr>
              <w:pStyle w:val="a6"/>
              <w:spacing w:line="288" w:lineRule="auto"/>
              <w:jc w:val="both"/>
              <w:rPr>
                <w:rFonts w:ascii="Arial" w:hAnsi="Arial" w:cs="Arial"/>
              </w:rPr>
            </w:pPr>
            <w:r>
              <w:rPr>
                <w:rFonts w:ascii="Arial" w:hAnsi="Arial" w:cs="Arial"/>
              </w:rPr>
              <w:t>×10</w:t>
            </w:r>
          </w:p>
        </w:tc>
      </w:tr>
      <w:tr w:rsidR="00CE6054" w:rsidRPr="0020601A" w14:paraId="6BD5C3A8" w14:textId="77777777" w:rsidTr="00CE6054">
        <w:tc>
          <w:tcPr>
            <w:tcW w:w="789" w:type="dxa"/>
          </w:tcPr>
          <w:p w14:paraId="6EDB1F1F"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1</w:t>
            </w:r>
          </w:p>
        </w:tc>
        <w:tc>
          <w:tcPr>
            <w:tcW w:w="1701" w:type="dxa"/>
          </w:tcPr>
          <w:p w14:paraId="6745CCF7" w14:textId="77777777" w:rsidR="00CE6054" w:rsidRPr="0020601A" w:rsidRDefault="00CE6054" w:rsidP="00CE6054">
            <w:pPr>
              <w:spacing w:line="288" w:lineRule="auto"/>
              <w:jc w:val="center"/>
              <w:rPr>
                <w:rFonts w:ascii="Arial" w:hAnsi="Arial" w:cs="Arial"/>
                <w:color w:val="000000" w:themeColor="text1"/>
                <w:sz w:val="22"/>
                <w:szCs w:val="22"/>
              </w:rPr>
            </w:pPr>
            <w:r w:rsidRPr="0020601A">
              <w:rPr>
                <w:rFonts w:ascii="Arial" w:hAnsi="Arial" w:cs="Arial"/>
                <w:sz w:val="22"/>
                <w:szCs w:val="22"/>
              </w:rPr>
              <w:t xml:space="preserve">0 &lt; </w:t>
            </w:r>
            <w:r w:rsidRPr="0020601A">
              <w:rPr>
                <w:rFonts w:ascii="Arial" w:hAnsi="Arial" w:cs="Arial"/>
                <w:i/>
                <w:sz w:val="22"/>
                <w:szCs w:val="22"/>
              </w:rPr>
              <w:t>С</w:t>
            </w:r>
            <w:r w:rsidRPr="0020601A">
              <w:rPr>
                <w:rFonts w:ascii="Arial" w:hAnsi="Arial" w:cs="Arial"/>
                <w:sz w:val="22"/>
                <w:szCs w:val="22"/>
                <w:vertAlign w:val="subscript"/>
                <w:lang w:val="en-US"/>
              </w:rPr>
              <w:t>p</w:t>
            </w:r>
            <w:r w:rsidRPr="0020601A">
              <w:rPr>
                <w:rFonts w:ascii="Arial" w:hAnsi="Arial" w:cs="Arial"/>
                <w:sz w:val="22"/>
                <w:szCs w:val="22"/>
              </w:rPr>
              <w:t xml:space="preserve"> </w:t>
            </w:r>
            <w:r>
              <w:rPr>
                <w:rFonts w:ascii="Arial" w:hAnsi="Arial" w:cs="Arial"/>
                <w:sz w:val="22"/>
              </w:rPr>
              <w:t>≤</w:t>
            </w:r>
            <w:r>
              <w:rPr>
                <w:rFonts w:ascii="Arial" w:hAnsi="Arial" w:cs="Arial"/>
                <w:sz w:val="22"/>
                <w:szCs w:val="22"/>
              </w:rPr>
              <w:t xml:space="preserve"> 3</w:t>
            </w:r>
          </w:p>
        </w:tc>
        <w:tc>
          <w:tcPr>
            <w:tcW w:w="3261" w:type="dxa"/>
          </w:tcPr>
          <w:p w14:paraId="7BD4FE5D" w14:textId="77777777" w:rsidR="00CE6054" w:rsidRPr="0020601A" w:rsidRDefault="00CE6054" w:rsidP="00CE6054">
            <w:pPr>
              <w:pStyle w:val="a6"/>
              <w:spacing w:line="288" w:lineRule="auto"/>
              <w:jc w:val="both"/>
              <w:rPr>
                <w:rFonts w:ascii="Arial" w:hAnsi="Arial" w:cs="Arial"/>
              </w:rPr>
            </w:pPr>
            <w:r>
              <w:rPr>
                <w:rFonts w:ascii="Arial" w:hAnsi="Arial" w:cs="Arial"/>
              </w:rPr>
              <w:t>Очень мало: небольшое, только в малой степени определяемое число трещин</w:t>
            </w:r>
          </w:p>
        </w:tc>
        <w:tc>
          <w:tcPr>
            <w:tcW w:w="3649" w:type="dxa"/>
          </w:tcPr>
          <w:p w14:paraId="352F1F6F" w14:textId="77777777" w:rsidR="00CE6054" w:rsidRPr="0020601A" w:rsidRDefault="00CE6054" w:rsidP="005C7110">
            <w:pPr>
              <w:pStyle w:val="a6"/>
              <w:spacing w:line="288" w:lineRule="auto"/>
              <w:jc w:val="both"/>
              <w:rPr>
                <w:rFonts w:ascii="Arial" w:hAnsi="Arial" w:cs="Arial"/>
              </w:rPr>
            </w:pPr>
            <w:r>
              <w:rPr>
                <w:rFonts w:ascii="Arial" w:hAnsi="Arial" w:cs="Arial"/>
              </w:rPr>
              <w:t>Видимая только при увеличении  ×10</w:t>
            </w:r>
          </w:p>
        </w:tc>
      </w:tr>
      <w:tr w:rsidR="00CE6054" w:rsidRPr="0020601A" w14:paraId="452F8DFA" w14:textId="77777777" w:rsidTr="00CE6054">
        <w:tc>
          <w:tcPr>
            <w:tcW w:w="789" w:type="dxa"/>
          </w:tcPr>
          <w:p w14:paraId="02BFF82D"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2</w:t>
            </w:r>
          </w:p>
        </w:tc>
        <w:tc>
          <w:tcPr>
            <w:tcW w:w="1701" w:type="dxa"/>
          </w:tcPr>
          <w:p w14:paraId="19A07871" w14:textId="77777777" w:rsidR="00CE6054" w:rsidRPr="0020601A" w:rsidRDefault="00CE6054" w:rsidP="00CE6054">
            <w:pPr>
              <w:spacing w:line="288" w:lineRule="auto"/>
              <w:jc w:val="center"/>
              <w:rPr>
                <w:rFonts w:ascii="Arial" w:hAnsi="Arial" w:cs="Arial"/>
                <w:color w:val="000000" w:themeColor="text1"/>
                <w:sz w:val="22"/>
                <w:szCs w:val="22"/>
              </w:rPr>
            </w:pPr>
            <w:r>
              <w:rPr>
                <w:rFonts w:ascii="Arial" w:hAnsi="Arial" w:cs="Arial"/>
                <w:sz w:val="22"/>
                <w:szCs w:val="22"/>
              </w:rPr>
              <w:t>3</w:t>
            </w:r>
            <w:r w:rsidRPr="0020601A">
              <w:rPr>
                <w:rFonts w:ascii="Arial" w:hAnsi="Arial" w:cs="Arial"/>
                <w:sz w:val="22"/>
                <w:szCs w:val="22"/>
              </w:rPr>
              <w:t xml:space="preserve"> &lt; </w:t>
            </w:r>
            <w:r w:rsidRPr="0020601A">
              <w:rPr>
                <w:rFonts w:ascii="Arial" w:hAnsi="Arial" w:cs="Arial"/>
                <w:i/>
                <w:sz w:val="22"/>
                <w:szCs w:val="22"/>
              </w:rPr>
              <w:t>С</w:t>
            </w:r>
            <w:r w:rsidRPr="0020601A">
              <w:rPr>
                <w:rFonts w:ascii="Arial" w:hAnsi="Arial" w:cs="Arial"/>
                <w:sz w:val="22"/>
                <w:szCs w:val="22"/>
                <w:vertAlign w:val="subscript"/>
                <w:lang w:val="en-US"/>
              </w:rPr>
              <w:t>p</w:t>
            </w:r>
            <w:r>
              <w:rPr>
                <w:rFonts w:ascii="Arial" w:hAnsi="Arial" w:cs="Arial"/>
                <w:sz w:val="22"/>
                <w:szCs w:val="22"/>
              </w:rPr>
              <w:t xml:space="preserve"> </w:t>
            </w:r>
            <w:r>
              <w:rPr>
                <w:rFonts w:ascii="Arial" w:hAnsi="Arial" w:cs="Arial"/>
                <w:sz w:val="22"/>
              </w:rPr>
              <w:t>≤</w:t>
            </w:r>
            <w:r w:rsidRPr="0020601A">
              <w:rPr>
                <w:rFonts w:ascii="Arial" w:hAnsi="Arial" w:cs="Arial"/>
                <w:sz w:val="22"/>
                <w:szCs w:val="22"/>
              </w:rPr>
              <w:t xml:space="preserve"> </w:t>
            </w:r>
            <w:r>
              <w:rPr>
                <w:rFonts w:ascii="Arial" w:hAnsi="Arial" w:cs="Arial"/>
                <w:sz w:val="22"/>
                <w:szCs w:val="22"/>
              </w:rPr>
              <w:t>10</w:t>
            </w:r>
          </w:p>
        </w:tc>
        <w:tc>
          <w:tcPr>
            <w:tcW w:w="3261" w:type="dxa"/>
          </w:tcPr>
          <w:p w14:paraId="3C395355" w14:textId="77777777" w:rsidR="00CE6054" w:rsidRPr="0020601A" w:rsidRDefault="00CE6054" w:rsidP="00CE6054">
            <w:pPr>
              <w:pStyle w:val="a6"/>
              <w:spacing w:line="288" w:lineRule="auto"/>
              <w:jc w:val="both"/>
              <w:rPr>
                <w:rFonts w:ascii="Arial" w:hAnsi="Arial" w:cs="Arial"/>
              </w:rPr>
            </w:pPr>
            <w:r>
              <w:rPr>
                <w:rFonts w:ascii="Arial" w:hAnsi="Arial" w:cs="Arial"/>
              </w:rPr>
              <w:t>Мало: небольшое, но существенное число трещин</w:t>
            </w:r>
          </w:p>
        </w:tc>
        <w:tc>
          <w:tcPr>
            <w:tcW w:w="3649" w:type="dxa"/>
          </w:tcPr>
          <w:p w14:paraId="7E3EAAE8" w14:textId="77777777" w:rsidR="00CE6054" w:rsidRPr="00800A75" w:rsidRDefault="00CE6054" w:rsidP="00CE6054">
            <w:pPr>
              <w:pStyle w:val="a6"/>
              <w:spacing w:line="288" w:lineRule="auto"/>
              <w:jc w:val="both"/>
              <w:rPr>
                <w:rFonts w:ascii="Arial" w:hAnsi="Arial" w:cs="Arial"/>
                <w:color w:val="000000" w:themeColor="text1"/>
              </w:rPr>
            </w:pPr>
            <w:r w:rsidRPr="00800A75">
              <w:rPr>
                <w:rFonts w:ascii="Arial" w:hAnsi="Arial" w:cs="Arial"/>
                <w:color w:val="000000" w:themeColor="text1"/>
              </w:rPr>
              <w:t>Едва видимая зрением с нормальной коррекцией</w:t>
            </w:r>
            <w:r w:rsidR="00391F61" w:rsidRPr="00800A75">
              <w:rPr>
                <w:rFonts w:ascii="Arial" w:hAnsi="Arial" w:cs="Arial"/>
                <w:color w:val="000000" w:themeColor="text1"/>
              </w:rPr>
              <w:t xml:space="preserve"> (до 0,2 мм)</w:t>
            </w:r>
          </w:p>
        </w:tc>
      </w:tr>
      <w:tr w:rsidR="00CE6054" w:rsidRPr="0020601A" w14:paraId="03F97FD2" w14:textId="77777777" w:rsidTr="00CE6054">
        <w:tc>
          <w:tcPr>
            <w:tcW w:w="789" w:type="dxa"/>
          </w:tcPr>
          <w:p w14:paraId="4C6687DC"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3</w:t>
            </w:r>
          </w:p>
        </w:tc>
        <w:tc>
          <w:tcPr>
            <w:tcW w:w="1701" w:type="dxa"/>
          </w:tcPr>
          <w:p w14:paraId="1476ED2C" w14:textId="77777777" w:rsidR="00CE6054" w:rsidRPr="0020601A" w:rsidRDefault="00CE6054" w:rsidP="00CE6054">
            <w:pPr>
              <w:spacing w:line="288" w:lineRule="auto"/>
              <w:jc w:val="center"/>
              <w:rPr>
                <w:rFonts w:ascii="Arial" w:hAnsi="Arial" w:cs="Arial"/>
                <w:color w:val="000000" w:themeColor="text1"/>
                <w:sz w:val="22"/>
                <w:szCs w:val="22"/>
              </w:rPr>
            </w:pPr>
            <w:r>
              <w:rPr>
                <w:rFonts w:ascii="Arial" w:hAnsi="Arial" w:cs="Arial"/>
                <w:sz w:val="22"/>
                <w:szCs w:val="22"/>
              </w:rPr>
              <w:t>10</w:t>
            </w:r>
            <w:r w:rsidRPr="0020601A">
              <w:rPr>
                <w:rFonts w:ascii="Arial" w:hAnsi="Arial" w:cs="Arial"/>
                <w:sz w:val="22"/>
                <w:szCs w:val="22"/>
              </w:rPr>
              <w:t xml:space="preserve"> &lt; </w:t>
            </w:r>
            <w:r w:rsidRPr="0020601A">
              <w:rPr>
                <w:rFonts w:ascii="Arial" w:hAnsi="Arial" w:cs="Arial"/>
                <w:i/>
                <w:sz w:val="22"/>
                <w:szCs w:val="22"/>
              </w:rPr>
              <w:t>С</w:t>
            </w:r>
            <w:r w:rsidRPr="0020601A">
              <w:rPr>
                <w:rFonts w:ascii="Arial" w:hAnsi="Arial" w:cs="Arial"/>
                <w:sz w:val="22"/>
                <w:szCs w:val="22"/>
                <w:vertAlign w:val="subscript"/>
                <w:lang w:val="en-US"/>
              </w:rPr>
              <w:t>p</w:t>
            </w:r>
            <w:r w:rsidRPr="0020601A">
              <w:rPr>
                <w:rFonts w:ascii="Arial" w:hAnsi="Arial" w:cs="Arial"/>
                <w:sz w:val="22"/>
                <w:szCs w:val="22"/>
              </w:rPr>
              <w:t xml:space="preserve"> </w:t>
            </w:r>
            <w:r>
              <w:rPr>
                <w:rFonts w:ascii="Arial" w:hAnsi="Arial" w:cs="Arial"/>
                <w:sz w:val="22"/>
              </w:rPr>
              <w:t>≤</w:t>
            </w:r>
            <w:r w:rsidRPr="0020601A">
              <w:rPr>
                <w:rFonts w:ascii="Arial" w:hAnsi="Arial" w:cs="Arial"/>
                <w:sz w:val="22"/>
                <w:szCs w:val="22"/>
              </w:rPr>
              <w:t xml:space="preserve"> </w:t>
            </w:r>
            <w:r>
              <w:rPr>
                <w:rFonts w:ascii="Arial" w:hAnsi="Arial" w:cs="Arial"/>
                <w:sz w:val="22"/>
                <w:szCs w:val="22"/>
              </w:rPr>
              <w:t>25</w:t>
            </w:r>
          </w:p>
        </w:tc>
        <w:tc>
          <w:tcPr>
            <w:tcW w:w="3261" w:type="dxa"/>
          </w:tcPr>
          <w:p w14:paraId="31757A31" w14:textId="77777777" w:rsidR="00CE6054" w:rsidRPr="0020601A" w:rsidRDefault="00CE6054" w:rsidP="00CE6054">
            <w:pPr>
              <w:pStyle w:val="a6"/>
              <w:spacing w:line="288" w:lineRule="auto"/>
              <w:jc w:val="both"/>
              <w:rPr>
                <w:rFonts w:ascii="Arial" w:hAnsi="Arial" w:cs="Arial"/>
              </w:rPr>
            </w:pPr>
            <w:r>
              <w:rPr>
                <w:rFonts w:ascii="Arial" w:hAnsi="Arial" w:cs="Arial"/>
              </w:rPr>
              <w:t>Умеренное число трещин</w:t>
            </w:r>
          </w:p>
        </w:tc>
        <w:tc>
          <w:tcPr>
            <w:tcW w:w="3649" w:type="dxa"/>
          </w:tcPr>
          <w:p w14:paraId="02DD6F0A" w14:textId="77777777" w:rsidR="00CE6054" w:rsidRPr="00800A75" w:rsidRDefault="00CE6054" w:rsidP="00CE6054">
            <w:pPr>
              <w:pStyle w:val="a6"/>
              <w:spacing w:line="288" w:lineRule="auto"/>
              <w:jc w:val="both"/>
              <w:rPr>
                <w:rFonts w:ascii="Arial" w:hAnsi="Arial" w:cs="Arial"/>
                <w:color w:val="000000" w:themeColor="text1"/>
              </w:rPr>
            </w:pPr>
            <w:r w:rsidRPr="00800A75">
              <w:rPr>
                <w:rFonts w:ascii="Arial" w:hAnsi="Arial" w:cs="Arial"/>
                <w:color w:val="000000" w:themeColor="text1"/>
              </w:rPr>
              <w:t>Ясно видимая зрением с нормальной коррекцией</w:t>
            </w:r>
            <w:r w:rsidR="00391F61" w:rsidRPr="00800A75">
              <w:rPr>
                <w:rFonts w:ascii="Arial" w:hAnsi="Arial" w:cs="Arial"/>
                <w:color w:val="000000" w:themeColor="text1"/>
              </w:rPr>
              <w:t xml:space="preserve"> (от 0,2 мм до 0,5 мм)</w:t>
            </w:r>
            <w:r w:rsidR="00194422">
              <w:rPr>
                <w:rFonts w:ascii="Arial" w:hAnsi="Arial" w:cs="Arial"/>
                <w:color w:val="000000" w:themeColor="text1"/>
              </w:rPr>
              <w:t>.</w:t>
            </w:r>
          </w:p>
        </w:tc>
      </w:tr>
      <w:tr w:rsidR="00CE6054" w:rsidRPr="0020601A" w14:paraId="7D372A3E" w14:textId="77777777" w:rsidTr="00CE6054">
        <w:tc>
          <w:tcPr>
            <w:tcW w:w="789" w:type="dxa"/>
          </w:tcPr>
          <w:p w14:paraId="15A93CB6"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4</w:t>
            </w:r>
          </w:p>
        </w:tc>
        <w:tc>
          <w:tcPr>
            <w:tcW w:w="1701" w:type="dxa"/>
          </w:tcPr>
          <w:p w14:paraId="188ADD0A" w14:textId="77777777" w:rsidR="00CE6054" w:rsidRPr="0020601A" w:rsidRDefault="00CE6054" w:rsidP="00CE6054">
            <w:pPr>
              <w:spacing w:line="288" w:lineRule="auto"/>
              <w:jc w:val="center"/>
              <w:rPr>
                <w:rFonts w:ascii="Arial" w:hAnsi="Arial" w:cs="Arial"/>
                <w:color w:val="000000" w:themeColor="text1"/>
                <w:sz w:val="22"/>
                <w:szCs w:val="22"/>
              </w:rPr>
            </w:pPr>
            <w:r>
              <w:rPr>
                <w:rFonts w:ascii="Arial" w:hAnsi="Arial" w:cs="Arial"/>
                <w:sz w:val="22"/>
                <w:szCs w:val="22"/>
              </w:rPr>
              <w:t>25</w:t>
            </w:r>
            <w:r w:rsidRPr="0020601A">
              <w:rPr>
                <w:rFonts w:ascii="Arial" w:hAnsi="Arial" w:cs="Arial"/>
                <w:sz w:val="22"/>
                <w:szCs w:val="22"/>
              </w:rPr>
              <w:t xml:space="preserve"> &lt; </w:t>
            </w:r>
            <w:r w:rsidRPr="0020601A">
              <w:rPr>
                <w:rFonts w:ascii="Arial" w:hAnsi="Arial" w:cs="Arial"/>
                <w:i/>
                <w:sz w:val="22"/>
                <w:szCs w:val="22"/>
              </w:rPr>
              <w:t>С</w:t>
            </w:r>
            <w:r w:rsidRPr="0020601A">
              <w:rPr>
                <w:rFonts w:ascii="Arial" w:hAnsi="Arial" w:cs="Arial"/>
                <w:sz w:val="22"/>
                <w:szCs w:val="22"/>
                <w:vertAlign w:val="subscript"/>
                <w:lang w:val="en-US"/>
              </w:rPr>
              <w:t>p</w:t>
            </w:r>
            <w:r w:rsidRPr="0020601A">
              <w:rPr>
                <w:rFonts w:ascii="Arial" w:hAnsi="Arial" w:cs="Arial"/>
                <w:sz w:val="22"/>
                <w:szCs w:val="22"/>
              </w:rPr>
              <w:t xml:space="preserve"> </w:t>
            </w:r>
            <w:r>
              <w:rPr>
                <w:rFonts w:ascii="Arial" w:hAnsi="Arial" w:cs="Arial"/>
                <w:sz w:val="22"/>
              </w:rPr>
              <w:t>≤</w:t>
            </w:r>
            <w:r w:rsidRPr="0020601A">
              <w:rPr>
                <w:rFonts w:ascii="Arial" w:hAnsi="Arial" w:cs="Arial"/>
                <w:sz w:val="22"/>
                <w:szCs w:val="22"/>
              </w:rPr>
              <w:t xml:space="preserve"> 5</w:t>
            </w:r>
            <w:r>
              <w:rPr>
                <w:rFonts w:ascii="Arial" w:hAnsi="Arial" w:cs="Arial"/>
                <w:sz w:val="22"/>
                <w:szCs w:val="22"/>
              </w:rPr>
              <w:t>0</w:t>
            </w:r>
          </w:p>
        </w:tc>
        <w:tc>
          <w:tcPr>
            <w:tcW w:w="3261" w:type="dxa"/>
          </w:tcPr>
          <w:p w14:paraId="224E8570" w14:textId="77777777" w:rsidR="00CE6054" w:rsidRPr="0020601A" w:rsidRDefault="002B7349" w:rsidP="00CE6054">
            <w:pPr>
              <w:pStyle w:val="a6"/>
              <w:spacing w:line="288" w:lineRule="auto"/>
              <w:jc w:val="both"/>
              <w:rPr>
                <w:rFonts w:ascii="Arial" w:hAnsi="Arial" w:cs="Arial"/>
              </w:rPr>
            </w:pPr>
            <w:r>
              <w:rPr>
                <w:rFonts w:ascii="Arial" w:hAnsi="Arial" w:cs="Arial"/>
              </w:rPr>
              <w:t>.</w:t>
            </w:r>
            <w:r w:rsidR="00CE6054">
              <w:rPr>
                <w:rFonts w:ascii="Arial" w:hAnsi="Arial" w:cs="Arial"/>
              </w:rPr>
              <w:t>Значительное число трещин</w:t>
            </w:r>
            <w:r>
              <w:rPr>
                <w:rFonts w:ascii="Arial" w:hAnsi="Arial" w:cs="Arial"/>
              </w:rPr>
              <w:t>.</w:t>
            </w:r>
          </w:p>
        </w:tc>
        <w:tc>
          <w:tcPr>
            <w:tcW w:w="3649" w:type="dxa"/>
          </w:tcPr>
          <w:p w14:paraId="3961EFBE" w14:textId="77777777" w:rsidR="00CE6054" w:rsidRPr="00800A75" w:rsidRDefault="00CE6054" w:rsidP="00CE6054">
            <w:pPr>
              <w:pStyle w:val="a6"/>
              <w:spacing w:line="288" w:lineRule="auto"/>
              <w:jc w:val="both"/>
              <w:rPr>
                <w:rFonts w:ascii="Arial" w:hAnsi="Arial" w:cs="Arial"/>
                <w:color w:val="000000" w:themeColor="text1"/>
              </w:rPr>
            </w:pPr>
            <w:r w:rsidRPr="00800A75">
              <w:rPr>
                <w:rFonts w:ascii="Arial" w:hAnsi="Arial" w:cs="Arial"/>
                <w:color w:val="000000" w:themeColor="text1"/>
              </w:rPr>
              <w:t xml:space="preserve">Большие трещины, обычно шириной </w:t>
            </w:r>
            <w:r w:rsidR="00391F61" w:rsidRPr="00800A75">
              <w:rPr>
                <w:rFonts w:ascii="Arial" w:hAnsi="Arial" w:cs="Arial"/>
                <w:color w:val="000000" w:themeColor="text1"/>
              </w:rPr>
              <w:t xml:space="preserve">от 0,5 мм </w:t>
            </w:r>
            <w:r w:rsidRPr="00800A75">
              <w:rPr>
                <w:rFonts w:ascii="Arial" w:hAnsi="Arial" w:cs="Arial"/>
                <w:color w:val="000000" w:themeColor="text1"/>
              </w:rPr>
              <w:t>до 1 мм</w:t>
            </w:r>
          </w:p>
        </w:tc>
      </w:tr>
      <w:tr w:rsidR="00CE6054" w:rsidRPr="0020601A" w14:paraId="3114CD5A" w14:textId="77777777" w:rsidTr="00CE6054">
        <w:tc>
          <w:tcPr>
            <w:tcW w:w="789" w:type="dxa"/>
          </w:tcPr>
          <w:p w14:paraId="485C895B" w14:textId="77777777" w:rsidR="00CE6054" w:rsidRPr="0020601A" w:rsidRDefault="00CE6054" w:rsidP="00CE6054">
            <w:pPr>
              <w:pStyle w:val="a6"/>
              <w:spacing w:line="288" w:lineRule="auto"/>
              <w:jc w:val="center"/>
              <w:rPr>
                <w:rFonts w:ascii="Arial" w:hAnsi="Arial" w:cs="Arial"/>
              </w:rPr>
            </w:pPr>
            <w:r w:rsidRPr="0020601A">
              <w:rPr>
                <w:rFonts w:ascii="Arial" w:hAnsi="Arial" w:cs="Arial"/>
              </w:rPr>
              <w:t>5</w:t>
            </w:r>
          </w:p>
        </w:tc>
        <w:tc>
          <w:tcPr>
            <w:tcW w:w="1701" w:type="dxa"/>
          </w:tcPr>
          <w:p w14:paraId="210E3337" w14:textId="77777777" w:rsidR="00CE6054" w:rsidRPr="0020601A" w:rsidRDefault="00CE6054" w:rsidP="00CE6054">
            <w:pPr>
              <w:spacing w:line="288" w:lineRule="auto"/>
              <w:jc w:val="center"/>
              <w:rPr>
                <w:rFonts w:ascii="Arial" w:hAnsi="Arial" w:cs="Arial"/>
                <w:color w:val="000000" w:themeColor="text1"/>
                <w:sz w:val="22"/>
                <w:szCs w:val="22"/>
              </w:rPr>
            </w:pPr>
            <w:r w:rsidRPr="0020601A">
              <w:rPr>
                <w:rFonts w:ascii="Arial" w:hAnsi="Arial" w:cs="Arial"/>
                <w:sz w:val="22"/>
                <w:szCs w:val="22"/>
              </w:rPr>
              <w:t xml:space="preserve">50 </w:t>
            </w:r>
            <w:r>
              <w:rPr>
                <w:rFonts w:ascii="Arial" w:hAnsi="Arial" w:cs="Arial"/>
                <w:sz w:val="22"/>
              </w:rPr>
              <w:t>≤</w:t>
            </w:r>
            <w:r w:rsidRPr="0020601A">
              <w:rPr>
                <w:rFonts w:ascii="Arial" w:hAnsi="Arial" w:cs="Arial"/>
                <w:sz w:val="22"/>
                <w:szCs w:val="22"/>
              </w:rPr>
              <w:t xml:space="preserve"> </w:t>
            </w:r>
            <w:r w:rsidRPr="0020601A">
              <w:rPr>
                <w:rFonts w:ascii="Arial" w:hAnsi="Arial" w:cs="Arial"/>
                <w:i/>
                <w:sz w:val="22"/>
                <w:szCs w:val="22"/>
              </w:rPr>
              <w:t>С</w:t>
            </w:r>
            <w:r w:rsidRPr="0020601A">
              <w:rPr>
                <w:rFonts w:ascii="Arial" w:hAnsi="Arial" w:cs="Arial"/>
                <w:sz w:val="22"/>
                <w:szCs w:val="22"/>
                <w:vertAlign w:val="subscript"/>
                <w:lang w:val="en-US"/>
              </w:rPr>
              <w:t>p</w:t>
            </w:r>
          </w:p>
        </w:tc>
        <w:tc>
          <w:tcPr>
            <w:tcW w:w="3261" w:type="dxa"/>
          </w:tcPr>
          <w:p w14:paraId="38CF7F93" w14:textId="77777777" w:rsidR="00CE6054" w:rsidRPr="0020601A" w:rsidRDefault="00CE6054" w:rsidP="00CE6054">
            <w:pPr>
              <w:pStyle w:val="a6"/>
              <w:spacing w:line="288" w:lineRule="auto"/>
              <w:jc w:val="both"/>
              <w:rPr>
                <w:rFonts w:ascii="Arial" w:hAnsi="Arial" w:cs="Arial"/>
              </w:rPr>
            </w:pPr>
            <w:r>
              <w:rPr>
                <w:rFonts w:ascii="Arial" w:hAnsi="Arial" w:cs="Arial"/>
              </w:rPr>
              <w:t>Плотная структура трещин</w:t>
            </w:r>
          </w:p>
        </w:tc>
        <w:tc>
          <w:tcPr>
            <w:tcW w:w="3649" w:type="dxa"/>
          </w:tcPr>
          <w:p w14:paraId="0B5E05E5" w14:textId="77777777" w:rsidR="00CE6054" w:rsidRPr="00800A75" w:rsidRDefault="00CE6054" w:rsidP="00CE6054">
            <w:pPr>
              <w:pStyle w:val="a6"/>
              <w:spacing w:line="288" w:lineRule="auto"/>
              <w:jc w:val="both"/>
              <w:rPr>
                <w:rFonts w:ascii="Arial" w:hAnsi="Arial" w:cs="Arial"/>
                <w:color w:val="000000" w:themeColor="text1"/>
              </w:rPr>
            </w:pPr>
            <w:r w:rsidRPr="00800A75">
              <w:rPr>
                <w:rFonts w:ascii="Arial" w:hAnsi="Arial" w:cs="Arial"/>
                <w:color w:val="000000" w:themeColor="text1"/>
              </w:rPr>
              <w:t>Очень большие трещины, обычно с шириной больше 1 мм</w:t>
            </w:r>
          </w:p>
        </w:tc>
      </w:tr>
    </w:tbl>
    <w:p w14:paraId="0616C127" w14:textId="77777777" w:rsidR="0096609D" w:rsidRDefault="0096609D" w:rsidP="00597E8C">
      <w:pPr>
        <w:pStyle w:val="formattext"/>
        <w:spacing w:before="0" w:beforeAutospacing="0" w:after="0" w:afterAutospacing="0" w:line="360" w:lineRule="auto"/>
        <w:ind w:right="-79" w:firstLine="709"/>
        <w:textAlignment w:val="baseline"/>
        <w:rPr>
          <w:rFonts w:ascii="Arial" w:hAnsi="Arial" w:cs="Arial"/>
        </w:rPr>
      </w:pPr>
    </w:p>
    <w:p w14:paraId="31FCA546" w14:textId="77777777" w:rsidR="0073299C" w:rsidRDefault="0073299C"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Рекомендуемые средства измерения приведены в приложении В.</w:t>
      </w:r>
    </w:p>
    <w:p w14:paraId="445D396F" w14:textId="77777777" w:rsidR="0073299C" w:rsidRDefault="0073299C"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xml:space="preserve">9.1.2 При необходимости </w:t>
      </w:r>
      <w:r w:rsidR="007B2454">
        <w:rPr>
          <w:rFonts w:ascii="Arial" w:hAnsi="Arial" w:cs="Arial"/>
        </w:rPr>
        <w:t>растрескивание дополнительно оценивают по глубине растрескивания по слоям системы покрытия:</w:t>
      </w:r>
    </w:p>
    <w:p w14:paraId="47712A58" w14:textId="77777777" w:rsidR="007B2454" w:rsidRDefault="007B2454"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а) поверхностные трещины, не проходящие полностью через верхний слой покрытия (т.е. образование сетки);</w:t>
      </w:r>
    </w:p>
    <w:p w14:paraId="5B7255B2" w14:textId="77777777" w:rsidR="007B2454" w:rsidRDefault="007B2454"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б) трещины, проходящие через верхний слой покрытия, но не за</w:t>
      </w:r>
      <w:r w:rsidR="00A54699">
        <w:rPr>
          <w:rFonts w:ascii="Arial" w:hAnsi="Arial" w:cs="Arial"/>
        </w:rPr>
        <w:t xml:space="preserve">трагивающие в основном лежащие </w:t>
      </w:r>
      <w:r>
        <w:rPr>
          <w:rFonts w:ascii="Arial" w:hAnsi="Arial" w:cs="Arial"/>
        </w:rPr>
        <w:t>ниже слои покрытия;</w:t>
      </w:r>
    </w:p>
    <w:p w14:paraId="4C4E84CD" w14:textId="77777777" w:rsidR="007B2454" w:rsidRDefault="007B2454"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xml:space="preserve">в) трещины, </w:t>
      </w:r>
      <w:r w:rsidR="00195364">
        <w:rPr>
          <w:rFonts w:ascii="Arial" w:hAnsi="Arial" w:cs="Arial"/>
        </w:rPr>
        <w:t>проходящие через всю систему покрытия.</w:t>
      </w:r>
    </w:p>
    <w:p w14:paraId="7B497EF7" w14:textId="77777777" w:rsidR="008921C3" w:rsidRDefault="00195364"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9</w:t>
      </w:r>
      <w:r w:rsidR="00A54699">
        <w:rPr>
          <w:rFonts w:ascii="Arial" w:hAnsi="Arial" w:cs="Arial"/>
        </w:rPr>
        <w:t xml:space="preserve">.1.3 </w:t>
      </w:r>
      <w:r>
        <w:rPr>
          <w:rFonts w:ascii="Arial" w:hAnsi="Arial" w:cs="Arial"/>
        </w:rPr>
        <w:t>Обозначение оценки растрескивания состоит из условного обозначения вида разрушения по таблице 3 и соответствующего балла по таблице 8 (или балл</w:t>
      </w:r>
      <w:r w:rsidR="008921C3">
        <w:rPr>
          <w:rFonts w:ascii="Arial" w:hAnsi="Arial" w:cs="Arial"/>
        </w:rPr>
        <w:t>а по рисункам 1 и 2).</w:t>
      </w:r>
    </w:p>
    <w:p w14:paraId="4D98C968" w14:textId="77777777" w:rsidR="00194422" w:rsidRDefault="00195364" w:rsidP="00A5469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При необходимости дополнительно к указанному обозначению проставляют в скобках обозначение размера типичного дефекта</w:t>
      </w:r>
      <w:r w:rsidR="002B7349">
        <w:rPr>
          <w:rFonts w:ascii="Arial" w:hAnsi="Arial" w:cs="Arial"/>
        </w:rPr>
        <w:t>,</w:t>
      </w:r>
      <w:r>
        <w:rPr>
          <w:rFonts w:ascii="Arial" w:hAnsi="Arial" w:cs="Arial"/>
        </w:rPr>
        <w:t xml:space="preserve"> </w:t>
      </w:r>
      <w:r w:rsidR="002B7349">
        <w:rPr>
          <w:rFonts w:ascii="Arial" w:hAnsi="Arial" w:cs="Arial"/>
        </w:rPr>
        <w:t xml:space="preserve">как показано на рисунках 1 и 2  или </w:t>
      </w:r>
      <w:r>
        <w:rPr>
          <w:rFonts w:ascii="Arial" w:hAnsi="Arial" w:cs="Arial"/>
        </w:rPr>
        <w:t>по таблице А.2 (приложение А)</w:t>
      </w:r>
      <w:r w:rsidR="002B7349">
        <w:rPr>
          <w:rFonts w:ascii="Arial" w:hAnsi="Arial" w:cs="Arial"/>
        </w:rPr>
        <w:t>,</w:t>
      </w:r>
      <w:r>
        <w:rPr>
          <w:rFonts w:ascii="Arial" w:hAnsi="Arial" w:cs="Arial"/>
        </w:rPr>
        <w:t xml:space="preserve"> а за</w:t>
      </w:r>
      <w:r w:rsidR="002B7349">
        <w:rPr>
          <w:rFonts w:ascii="Arial" w:hAnsi="Arial" w:cs="Arial"/>
        </w:rPr>
        <w:t xml:space="preserve">тем </w:t>
      </w:r>
      <w:r w:rsidR="00194422">
        <w:rPr>
          <w:rFonts w:ascii="Arial" w:hAnsi="Arial" w:cs="Arial"/>
        </w:rPr>
        <w:t xml:space="preserve">проставляют по 9.1.2 перечисление </w:t>
      </w:r>
      <w:r w:rsidR="002B7349">
        <w:rPr>
          <w:rFonts w:ascii="Arial" w:hAnsi="Arial" w:cs="Arial"/>
        </w:rPr>
        <w:t xml:space="preserve">по </w:t>
      </w:r>
      <w:r w:rsidR="00194422">
        <w:rPr>
          <w:rFonts w:ascii="Arial" w:hAnsi="Arial" w:cs="Arial"/>
        </w:rPr>
        <w:t xml:space="preserve">оценке </w:t>
      </w:r>
      <w:r w:rsidR="002B7349">
        <w:rPr>
          <w:rFonts w:ascii="Arial" w:hAnsi="Arial" w:cs="Arial"/>
        </w:rPr>
        <w:t>глубин</w:t>
      </w:r>
      <w:r w:rsidR="00194422">
        <w:rPr>
          <w:rFonts w:ascii="Arial" w:hAnsi="Arial" w:cs="Arial"/>
        </w:rPr>
        <w:t>ы</w:t>
      </w:r>
      <w:r w:rsidR="002B7349">
        <w:rPr>
          <w:rFonts w:ascii="Arial" w:hAnsi="Arial" w:cs="Arial"/>
        </w:rPr>
        <w:t xml:space="preserve"> растрескивания</w:t>
      </w:r>
      <w:r w:rsidR="00194422">
        <w:rPr>
          <w:rFonts w:ascii="Arial" w:hAnsi="Arial" w:cs="Arial"/>
        </w:rPr>
        <w:t>.</w:t>
      </w:r>
    </w:p>
    <w:p w14:paraId="79738866" w14:textId="77777777" w:rsidR="001414E5" w:rsidRPr="00B918FC" w:rsidRDefault="001414E5" w:rsidP="00A54699">
      <w:pPr>
        <w:pStyle w:val="formattext"/>
        <w:spacing w:before="0" w:beforeAutospacing="0" w:after="0" w:afterAutospacing="0" w:line="360" w:lineRule="auto"/>
        <w:ind w:right="-79" w:firstLine="709"/>
        <w:jc w:val="both"/>
        <w:textAlignment w:val="baseline"/>
        <w:rPr>
          <w:rFonts w:ascii="Arial" w:hAnsi="Arial" w:cs="Arial"/>
        </w:rPr>
      </w:pPr>
      <w:r w:rsidRPr="00B918FC">
        <w:rPr>
          <w:rFonts w:ascii="Arial" w:hAnsi="Arial" w:cs="Arial"/>
        </w:rPr>
        <w:t xml:space="preserve">Рекомендации по обозначению </w:t>
      </w:r>
      <w:r w:rsidR="009D462C" w:rsidRPr="00B918FC">
        <w:rPr>
          <w:rFonts w:ascii="Arial" w:hAnsi="Arial" w:cs="Arial"/>
        </w:rPr>
        <w:t xml:space="preserve">оценки </w:t>
      </w:r>
      <w:r w:rsidRPr="00B918FC">
        <w:rPr>
          <w:rFonts w:ascii="Arial" w:hAnsi="Arial" w:cs="Arial"/>
        </w:rPr>
        <w:t>растрескивания приведены в</w:t>
      </w:r>
      <w:r w:rsidR="002B7349">
        <w:rPr>
          <w:rFonts w:ascii="Arial" w:hAnsi="Arial" w:cs="Arial"/>
        </w:rPr>
        <w:t xml:space="preserve"> таблице Г.1</w:t>
      </w:r>
      <w:r w:rsidR="00194422">
        <w:rPr>
          <w:rFonts w:ascii="Arial" w:hAnsi="Arial" w:cs="Arial"/>
        </w:rPr>
        <w:t xml:space="preserve"> приложения</w:t>
      </w:r>
      <w:r w:rsidRPr="00B918FC">
        <w:rPr>
          <w:rFonts w:ascii="Arial" w:hAnsi="Arial" w:cs="Arial"/>
        </w:rPr>
        <w:t xml:space="preserve"> </w:t>
      </w:r>
      <w:r w:rsidR="009D462C" w:rsidRPr="00B918FC">
        <w:rPr>
          <w:rFonts w:ascii="Arial" w:hAnsi="Arial" w:cs="Arial"/>
        </w:rPr>
        <w:t>Г.</w:t>
      </w:r>
    </w:p>
    <w:p w14:paraId="6044A74A" w14:textId="77777777" w:rsidR="00195364" w:rsidRPr="00B918FC" w:rsidRDefault="008921C3" w:rsidP="004F53F9">
      <w:pPr>
        <w:pStyle w:val="formattext"/>
        <w:spacing w:before="0" w:beforeAutospacing="0" w:after="0" w:afterAutospacing="0" w:line="360" w:lineRule="auto"/>
        <w:ind w:right="-79" w:firstLine="709"/>
        <w:jc w:val="both"/>
        <w:textAlignment w:val="baseline"/>
        <w:rPr>
          <w:rFonts w:ascii="Arial" w:hAnsi="Arial" w:cs="Arial"/>
        </w:rPr>
      </w:pPr>
      <w:r w:rsidRPr="00B918FC">
        <w:rPr>
          <w:rFonts w:ascii="Arial" w:hAnsi="Arial" w:cs="Arial"/>
        </w:rPr>
        <w:lastRenderedPageBreak/>
        <w:t xml:space="preserve">При необходимости оценка </w:t>
      </w:r>
      <w:r w:rsidR="005A5758" w:rsidRPr="00B918FC">
        <w:rPr>
          <w:rFonts w:ascii="Arial" w:hAnsi="Arial" w:cs="Arial"/>
        </w:rPr>
        <w:t xml:space="preserve">растрескивания </w:t>
      </w:r>
      <w:r w:rsidRPr="00B918FC">
        <w:rPr>
          <w:rFonts w:ascii="Arial" w:hAnsi="Arial" w:cs="Arial"/>
        </w:rPr>
        <w:t xml:space="preserve">может быть выражена словесно или как указано в приложении </w:t>
      </w:r>
      <w:r w:rsidR="009D462C" w:rsidRPr="00B918FC">
        <w:rPr>
          <w:rFonts w:ascii="Arial" w:hAnsi="Arial" w:cs="Arial"/>
        </w:rPr>
        <w:t>Д</w:t>
      </w:r>
      <w:r w:rsidRPr="00B918FC">
        <w:rPr>
          <w:rFonts w:ascii="Arial" w:hAnsi="Arial" w:cs="Arial"/>
        </w:rPr>
        <w:t>.</w:t>
      </w:r>
    </w:p>
    <w:p w14:paraId="44D2B400" w14:textId="77777777" w:rsidR="00B918FC" w:rsidRPr="005C598E"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szCs w:val="22"/>
        </w:rPr>
      </w:pPr>
      <w:r w:rsidRPr="005C598E">
        <w:rPr>
          <w:rFonts w:ascii="Arial" w:hAnsi="Arial" w:cs="Arial"/>
          <w:b/>
          <w:i/>
          <w:color w:val="000000" w:themeColor="text1"/>
          <w:sz w:val="22"/>
          <w:szCs w:val="22"/>
        </w:rPr>
        <w:t xml:space="preserve">Пример – Обозначение и описание </w:t>
      </w:r>
      <w:r w:rsidR="0060052C">
        <w:rPr>
          <w:rFonts w:ascii="Arial" w:hAnsi="Arial" w:cs="Arial"/>
          <w:b/>
          <w:i/>
          <w:color w:val="000000" w:themeColor="text1"/>
          <w:sz w:val="22"/>
          <w:szCs w:val="22"/>
        </w:rPr>
        <w:t>оценки</w:t>
      </w:r>
      <w:r w:rsidRPr="005C598E">
        <w:rPr>
          <w:rFonts w:ascii="Arial" w:hAnsi="Arial" w:cs="Arial"/>
          <w:b/>
          <w:i/>
          <w:color w:val="000000" w:themeColor="text1"/>
          <w:sz w:val="22"/>
          <w:szCs w:val="22"/>
        </w:rPr>
        <w:t xml:space="preserve"> растрескивания покрытий:</w:t>
      </w:r>
    </w:p>
    <w:p w14:paraId="62502FFA" w14:textId="77777777" w:rsidR="00B918FC" w:rsidRPr="005C598E"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szCs w:val="22"/>
        </w:rPr>
      </w:pPr>
      <w:r w:rsidRPr="005C598E">
        <w:rPr>
          <w:rFonts w:ascii="Arial" w:hAnsi="Arial" w:cs="Arial"/>
          <w:b/>
          <w:i/>
          <w:color w:val="000000" w:themeColor="text1"/>
          <w:sz w:val="22"/>
          <w:szCs w:val="22"/>
        </w:rPr>
        <w:t>- Т1 (</w:t>
      </w:r>
      <w:r w:rsidRPr="005C598E">
        <w:rPr>
          <w:rFonts w:ascii="Arial" w:hAnsi="Arial" w:cs="Arial"/>
          <w:b/>
          <w:i/>
          <w:color w:val="000000" w:themeColor="text1"/>
          <w:sz w:val="22"/>
          <w:szCs w:val="22"/>
          <w:lang w:val="en-US"/>
        </w:rPr>
        <w:t>S</w:t>
      </w:r>
      <w:r w:rsidRPr="005C598E">
        <w:rPr>
          <w:rFonts w:ascii="Arial" w:hAnsi="Arial" w:cs="Arial"/>
          <w:b/>
          <w:i/>
          <w:color w:val="000000" w:themeColor="text1"/>
          <w:sz w:val="22"/>
          <w:szCs w:val="22"/>
        </w:rPr>
        <w:t xml:space="preserve">1): </w:t>
      </w:r>
      <w:r w:rsidR="00144FE3" w:rsidRPr="005C598E">
        <w:rPr>
          <w:sz w:val="22"/>
          <w:szCs w:val="22"/>
        </w:rPr>
        <w:t xml:space="preserve">– </w:t>
      </w:r>
      <w:r w:rsidR="00144FE3" w:rsidRPr="005C598E">
        <w:rPr>
          <w:rFonts w:ascii="Arial" w:hAnsi="Arial" w:cs="Arial"/>
          <w:b/>
          <w:i/>
          <w:sz w:val="22"/>
          <w:szCs w:val="22"/>
        </w:rPr>
        <w:t>степень растрескивания покрытий при определении:</w:t>
      </w:r>
      <w:r w:rsidR="00144FE3" w:rsidRPr="005C598E">
        <w:rPr>
          <w:sz w:val="22"/>
          <w:szCs w:val="22"/>
        </w:rPr>
        <w:t xml:space="preserve"> </w:t>
      </w:r>
      <w:r w:rsidRPr="005C598E">
        <w:rPr>
          <w:rFonts w:ascii="Arial" w:hAnsi="Arial" w:cs="Arial"/>
          <w:b/>
          <w:i/>
          <w:sz w:val="22"/>
          <w:szCs w:val="22"/>
        </w:rPr>
        <w:t>площад</w:t>
      </w:r>
      <w:r w:rsidR="00144FE3" w:rsidRPr="005C598E">
        <w:rPr>
          <w:rFonts w:ascii="Arial" w:hAnsi="Arial" w:cs="Arial"/>
          <w:b/>
          <w:i/>
          <w:sz w:val="22"/>
          <w:szCs w:val="22"/>
        </w:rPr>
        <w:t>и</w:t>
      </w:r>
      <w:r w:rsidRPr="005C598E">
        <w:rPr>
          <w:rFonts w:ascii="Arial" w:hAnsi="Arial" w:cs="Arial"/>
          <w:b/>
          <w:i/>
          <w:sz w:val="22"/>
          <w:szCs w:val="22"/>
        </w:rPr>
        <w:t xml:space="preserve"> разрушения – от 0 до 3 % (количество трещин – очень мало: небольшое, только в малой степени определяемое число трещин), размер</w:t>
      </w:r>
      <w:r w:rsidR="00144FE3" w:rsidRPr="005C598E">
        <w:rPr>
          <w:rFonts w:ascii="Arial" w:hAnsi="Arial" w:cs="Arial"/>
          <w:b/>
          <w:i/>
          <w:sz w:val="22"/>
          <w:szCs w:val="22"/>
        </w:rPr>
        <w:t>а</w:t>
      </w:r>
      <w:r w:rsidRPr="005C598E">
        <w:rPr>
          <w:rFonts w:ascii="Arial" w:hAnsi="Arial" w:cs="Arial"/>
          <w:b/>
          <w:i/>
          <w:sz w:val="22"/>
          <w:szCs w:val="22"/>
        </w:rPr>
        <w:t xml:space="preserve"> трещин </w:t>
      </w:r>
      <w:r w:rsidRPr="005C598E">
        <w:rPr>
          <w:rFonts w:ascii="Arial" w:hAnsi="Arial" w:cs="Arial"/>
          <w:b/>
          <w:i/>
          <w:color w:val="000000" w:themeColor="text1"/>
          <w:sz w:val="22"/>
          <w:szCs w:val="22"/>
        </w:rPr>
        <w:t>- видимые только при увеличении ×10;</w:t>
      </w:r>
    </w:p>
    <w:p w14:paraId="394D6AB4" w14:textId="77777777" w:rsidR="00B918FC" w:rsidRPr="004313E9"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rPr>
      </w:pPr>
      <w:r w:rsidRPr="004313E9">
        <w:rPr>
          <w:rFonts w:ascii="Arial" w:hAnsi="Arial" w:cs="Arial"/>
          <w:b/>
          <w:i/>
          <w:color w:val="000000" w:themeColor="text1"/>
          <w:sz w:val="22"/>
        </w:rPr>
        <w:t>- Т2 (</w:t>
      </w:r>
      <w:r w:rsidRPr="004313E9">
        <w:rPr>
          <w:rFonts w:ascii="Arial" w:hAnsi="Arial" w:cs="Arial"/>
          <w:b/>
          <w:i/>
          <w:color w:val="000000" w:themeColor="text1"/>
          <w:sz w:val="22"/>
          <w:lang w:val="en-US"/>
        </w:rPr>
        <w:t>S</w:t>
      </w:r>
      <w:r w:rsidRPr="004313E9">
        <w:rPr>
          <w:rFonts w:ascii="Arial" w:hAnsi="Arial" w:cs="Arial"/>
          <w:b/>
          <w:i/>
          <w:color w:val="000000" w:themeColor="text1"/>
          <w:sz w:val="22"/>
        </w:rPr>
        <w:t xml:space="preserve">3) б): </w:t>
      </w:r>
      <w:r w:rsidR="00144FE3">
        <w:rPr>
          <w:sz w:val="28"/>
          <w:szCs w:val="28"/>
        </w:rPr>
        <w:t xml:space="preserve">– </w:t>
      </w:r>
      <w:r w:rsidR="00144FE3" w:rsidRPr="005C598E">
        <w:rPr>
          <w:rFonts w:ascii="Arial" w:hAnsi="Arial" w:cs="Arial"/>
          <w:b/>
          <w:i/>
          <w:sz w:val="22"/>
          <w:szCs w:val="22"/>
        </w:rPr>
        <w:t>степень растрескивания покрытий при определении:</w:t>
      </w:r>
      <w:r w:rsidR="00144FE3" w:rsidRPr="005C598E">
        <w:rPr>
          <w:rFonts w:ascii="Arial" w:hAnsi="Arial" w:cs="Arial"/>
          <w:b/>
          <w:sz w:val="22"/>
          <w:szCs w:val="22"/>
        </w:rPr>
        <w:t xml:space="preserve"> </w:t>
      </w:r>
      <w:r w:rsidRPr="005C598E">
        <w:rPr>
          <w:rFonts w:ascii="Arial" w:hAnsi="Arial" w:cs="Arial"/>
          <w:b/>
          <w:i/>
          <w:sz w:val="22"/>
          <w:szCs w:val="22"/>
        </w:rPr>
        <w:t>площад</w:t>
      </w:r>
      <w:r w:rsidR="00144FE3" w:rsidRPr="005C598E">
        <w:rPr>
          <w:rFonts w:ascii="Arial" w:hAnsi="Arial" w:cs="Arial"/>
          <w:b/>
          <w:i/>
          <w:sz w:val="22"/>
          <w:szCs w:val="22"/>
        </w:rPr>
        <w:t>и</w:t>
      </w:r>
      <w:r w:rsidRPr="005C598E">
        <w:rPr>
          <w:rFonts w:ascii="Arial" w:hAnsi="Arial" w:cs="Arial"/>
          <w:b/>
          <w:i/>
          <w:sz w:val="22"/>
          <w:szCs w:val="22"/>
        </w:rPr>
        <w:t xml:space="preserve"> разрушения от 3 до 10 % (количество трещин – очень мало: небольшое, только в малой степени определяемое число</w:t>
      </w:r>
      <w:r w:rsidRPr="005C598E">
        <w:rPr>
          <w:rFonts w:ascii="Arial" w:hAnsi="Arial" w:cs="Arial"/>
          <w:b/>
          <w:i/>
          <w:sz w:val="22"/>
        </w:rPr>
        <w:t xml:space="preserve"> </w:t>
      </w:r>
      <w:r w:rsidRPr="004313E9">
        <w:rPr>
          <w:rFonts w:ascii="Arial" w:hAnsi="Arial" w:cs="Arial"/>
          <w:b/>
          <w:i/>
          <w:color w:val="000000" w:themeColor="text1"/>
          <w:sz w:val="22"/>
        </w:rPr>
        <w:t>трещин, проходящих через верхний слой покрытия, но не за</w:t>
      </w:r>
      <w:r w:rsidR="002338B1">
        <w:rPr>
          <w:rFonts w:ascii="Arial" w:hAnsi="Arial" w:cs="Arial"/>
          <w:b/>
          <w:i/>
          <w:color w:val="000000" w:themeColor="text1"/>
          <w:sz w:val="22"/>
        </w:rPr>
        <w:t xml:space="preserve">трагивающие в основном лежащие </w:t>
      </w:r>
      <w:r w:rsidRPr="004313E9">
        <w:rPr>
          <w:rFonts w:ascii="Arial" w:hAnsi="Arial" w:cs="Arial"/>
          <w:b/>
          <w:i/>
          <w:color w:val="000000" w:themeColor="text1"/>
          <w:sz w:val="22"/>
        </w:rPr>
        <w:t>ниже слои покрытия, размеры трещин - едва видимые зрением с нормальной коррекцией;</w:t>
      </w:r>
    </w:p>
    <w:p w14:paraId="6A034FE8" w14:textId="77777777" w:rsidR="00B918FC" w:rsidRPr="004313E9"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rPr>
      </w:pPr>
      <w:r w:rsidRPr="004313E9">
        <w:rPr>
          <w:rFonts w:ascii="Arial" w:hAnsi="Arial" w:cs="Arial"/>
          <w:b/>
          <w:i/>
          <w:color w:val="000000" w:themeColor="text1"/>
          <w:sz w:val="22"/>
        </w:rPr>
        <w:t>- «Растрескивание в одном предпочтительном направлении» – словесное обозначение оценки растрескивания, имеющего предпочтительное направление в соответствии с рисунком 2;</w:t>
      </w:r>
    </w:p>
    <w:p w14:paraId="1C1D734A" w14:textId="77777777" w:rsidR="00B918FC" w:rsidRPr="004313E9"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rPr>
      </w:pPr>
      <w:r w:rsidRPr="004313E9">
        <w:rPr>
          <w:rFonts w:ascii="Arial" w:hAnsi="Arial" w:cs="Arial"/>
          <w:b/>
          <w:i/>
          <w:color w:val="000000" w:themeColor="text1"/>
          <w:sz w:val="22"/>
        </w:rPr>
        <w:t>- «Птичья лапка» – словесное обозначение оценки растрескивания в соответствии с рисунком Д.5.</w:t>
      </w:r>
    </w:p>
    <w:p w14:paraId="30DCA8F6" w14:textId="77777777" w:rsidR="00B918FC" w:rsidRPr="004313E9" w:rsidRDefault="00B918FC" w:rsidP="004F3630">
      <w:pPr>
        <w:pStyle w:val="a6"/>
        <w:spacing w:line="360" w:lineRule="auto"/>
        <w:ind w:firstLine="709"/>
        <w:jc w:val="both"/>
        <w:rPr>
          <w:rFonts w:ascii="Arial" w:hAnsi="Arial" w:cs="Arial"/>
          <w:b/>
          <w:color w:val="000000" w:themeColor="text1"/>
          <w:sz w:val="24"/>
          <w:szCs w:val="24"/>
        </w:rPr>
      </w:pPr>
    </w:p>
    <w:p w14:paraId="1C4ABF5C" w14:textId="77777777" w:rsidR="004F3630" w:rsidRPr="00E078B8" w:rsidRDefault="004F3630" w:rsidP="004F3630">
      <w:pPr>
        <w:pStyle w:val="a6"/>
        <w:spacing w:line="360" w:lineRule="auto"/>
        <w:ind w:firstLine="709"/>
        <w:jc w:val="both"/>
        <w:rPr>
          <w:rFonts w:ascii="Arial" w:hAnsi="Arial" w:cs="Arial"/>
          <w:b/>
          <w:sz w:val="24"/>
          <w:szCs w:val="24"/>
        </w:rPr>
      </w:pPr>
      <w:r w:rsidRPr="00E078B8">
        <w:rPr>
          <w:rFonts w:ascii="Arial" w:hAnsi="Arial" w:cs="Arial"/>
          <w:b/>
          <w:sz w:val="24"/>
          <w:szCs w:val="24"/>
        </w:rPr>
        <w:t>9.</w:t>
      </w:r>
      <w:r>
        <w:rPr>
          <w:rFonts w:ascii="Arial" w:hAnsi="Arial" w:cs="Arial"/>
          <w:b/>
          <w:sz w:val="24"/>
          <w:szCs w:val="24"/>
        </w:rPr>
        <w:t>2</w:t>
      </w:r>
      <w:r w:rsidRPr="00E078B8">
        <w:rPr>
          <w:rFonts w:ascii="Arial" w:hAnsi="Arial" w:cs="Arial"/>
          <w:b/>
          <w:sz w:val="24"/>
          <w:szCs w:val="24"/>
        </w:rPr>
        <w:t xml:space="preserve">  Оценка </w:t>
      </w:r>
      <w:r>
        <w:rPr>
          <w:rFonts w:ascii="Arial" w:hAnsi="Arial" w:cs="Arial"/>
          <w:b/>
          <w:sz w:val="24"/>
          <w:szCs w:val="24"/>
        </w:rPr>
        <w:t>отслаивания</w:t>
      </w:r>
      <w:r w:rsidRPr="00E078B8">
        <w:rPr>
          <w:rFonts w:ascii="Arial" w:hAnsi="Arial" w:cs="Arial"/>
          <w:b/>
          <w:sz w:val="24"/>
          <w:szCs w:val="24"/>
        </w:rPr>
        <w:t xml:space="preserve"> покрытий</w:t>
      </w:r>
    </w:p>
    <w:p w14:paraId="7A9BE5AA" w14:textId="77777777" w:rsidR="0085594C" w:rsidRDefault="004F3630" w:rsidP="00A24FE7">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9.2.1 Степень отслаивания покрытий оценивают путем сравнения со стандартными изображениями, приведенными на рисунках 3</w:t>
      </w:r>
      <w:r w:rsidRPr="001F6A65">
        <w:rPr>
          <w:rStyle w:val="aff1"/>
        </w:rPr>
        <w:footnoteReference w:customMarkFollows="1" w:id="3"/>
        <w:t>1)</w:t>
      </w:r>
      <w:r>
        <w:rPr>
          <w:rFonts w:ascii="Arial" w:hAnsi="Arial" w:cs="Arial"/>
        </w:rPr>
        <w:t xml:space="preserve"> и 4</w:t>
      </w:r>
      <w:r w:rsidRPr="001F6A65">
        <w:rPr>
          <w:rStyle w:val="aff1"/>
        </w:rPr>
        <w:footnoteReference w:customMarkFollows="1" w:id="4"/>
        <w:t>1)</w:t>
      </w:r>
      <w:r>
        <w:rPr>
          <w:rFonts w:ascii="Arial" w:hAnsi="Arial" w:cs="Arial"/>
        </w:rPr>
        <w:t xml:space="preserve">, или используют данные таблицы 9. Площадь разрушения покрытия </w:t>
      </w:r>
      <w:r w:rsidRPr="00F06921">
        <w:rPr>
          <w:rFonts w:ascii="Arial" w:hAnsi="Arial" w:cs="Arial"/>
          <w:i/>
        </w:rPr>
        <w:t>С</w:t>
      </w:r>
      <w:r w:rsidRPr="00F06921">
        <w:rPr>
          <w:rFonts w:ascii="Arial" w:hAnsi="Arial" w:cs="Arial"/>
          <w:vertAlign w:val="subscript"/>
          <w:lang w:val="en-US"/>
        </w:rPr>
        <w:t>p</w:t>
      </w:r>
      <w:r w:rsidRPr="00F06921">
        <w:rPr>
          <w:rFonts w:ascii="Arial" w:hAnsi="Arial" w:cs="Arial"/>
        </w:rPr>
        <w:t xml:space="preserve">, </w:t>
      </w:r>
      <w:r>
        <w:rPr>
          <w:rFonts w:ascii="Arial" w:hAnsi="Arial" w:cs="Arial"/>
        </w:rPr>
        <w:t>%,</w:t>
      </w:r>
      <w:r w:rsidR="00A0063F">
        <w:rPr>
          <w:rFonts w:ascii="Arial" w:hAnsi="Arial" w:cs="Arial"/>
        </w:rPr>
        <w:t xml:space="preserve"> определяют и рассчитывают по А.2 (приложение А). Если на осматриваемой поверхности</w:t>
      </w:r>
      <w:r w:rsidR="00EB6892">
        <w:rPr>
          <w:rFonts w:ascii="Arial" w:hAnsi="Arial" w:cs="Arial"/>
        </w:rPr>
        <w:t xml:space="preserve"> наблюдаются отслаивания различных размеров, то за размер отслаивания принимают наибольший размер, встречающийся достаточно часто, чтобы считаться типичным.</w:t>
      </w:r>
    </w:p>
    <w:p w14:paraId="49C6A245" w14:textId="77777777" w:rsidR="00B918FC" w:rsidRDefault="00B918FC" w:rsidP="00A24FE7">
      <w:pPr>
        <w:pStyle w:val="formattext"/>
        <w:spacing w:before="0" w:beforeAutospacing="0" w:after="0" w:afterAutospacing="0" w:line="360" w:lineRule="auto"/>
        <w:ind w:right="-79" w:firstLine="709"/>
        <w:jc w:val="both"/>
        <w:textAlignment w:val="baseline"/>
        <w:rPr>
          <w:rFonts w:ascii="Arial" w:hAnsi="Arial" w:cs="Arial"/>
        </w:rPr>
      </w:pPr>
    </w:p>
    <w:p w14:paraId="644C001D" w14:textId="77777777" w:rsidR="00B918FC" w:rsidRDefault="00B918FC" w:rsidP="00A24FE7">
      <w:pPr>
        <w:pStyle w:val="formattext"/>
        <w:spacing w:before="0" w:beforeAutospacing="0" w:after="0" w:afterAutospacing="0" w:line="360" w:lineRule="auto"/>
        <w:ind w:right="-79" w:firstLine="709"/>
        <w:jc w:val="both"/>
        <w:textAlignment w:val="baseline"/>
        <w:rPr>
          <w:rFonts w:ascii="Arial" w:hAnsi="Arial" w:cs="Arial"/>
        </w:rPr>
      </w:pPr>
    </w:p>
    <w:p w14:paraId="52AD4A93" w14:textId="77777777" w:rsidR="00B918FC" w:rsidRDefault="00B918FC" w:rsidP="00A24FE7">
      <w:pPr>
        <w:pStyle w:val="formattext"/>
        <w:spacing w:before="0" w:beforeAutospacing="0" w:after="0" w:afterAutospacing="0" w:line="360" w:lineRule="auto"/>
        <w:ind w:right="-79" w:firstLine="709"/>
        <w:jc w:val="both"/>
        <w:textAlignment w:val="baseline"/>
        <w:rPr>
          <w:rFonts w:ascii="Arial" w:hAnsi="Arial" w:cs="Arial"/>
        </w:rPr>
      </w:pPr>
    </w:p>
    <w:p w14:paraId="5D12D4C6"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367994EF"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715368F7"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27EECB43"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0EF882D0"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6EBF2540"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3604F13A" w14:textId="77777777" w:rsidR="00456731" w:rsidRDefault="00456731" w:rsidP="00A24FE7">
      <w:pPr>
        <w:pStyle w:val="formattext"/>
        <w:spacing w:before="0" w:beforeAutospacing="0" w:after="0" w:afterAutospacing="0" w:line="360" w:lineRule="auto"/>
        <w:ind w:right="-79" w:firstLine="709"/>
        <w:jc w:val="both"/>
        <w:textAlignment w:val="baseline"/>
        <w:rPr>
          <w:rFonts w:ascii="Arial" w:hAnsi="Arial" w:cs="Arial"/>
        </w:rPr>
      </w:pPr>
    </w:p>
    <w:p w14:paraId="76A703FA" w14:textId="77777777" w:rsidR="00EA2326" w:rsidRDefault="00EA2326" w:rsidP="00EA2326">
      <w:pPr>
        <w:pStyle w:val="formattext"/>
        <w:spacing w:before="0" w:beforeAutospacing="0" w:after="0" w:afterAutospacing="0" w:line="360" w:lineRule="auto"/>
        <w:ind w:right="-79"/>
        <w:textAlignment w:val="baseline"/>
        <w:rPr>
          <w:rFonts w:ascii="Arial" w:hAnsi="Arial" w:cs="Arial"/>
        </w:rPr>
      </w:pPr>
      <w:r>
        <w:rPr>
          <w:noProof/>
        </w:rPr>
        <w:drawing>
          <wp:inline distT="0" distB="0" distL="0" distR="0" wp14:anchorId="5EDE99D6" wp14:editId="1CC089E0">
            <wp:extent cx="5831840" cy="240400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831840" cy="2404001"/>
                    </a:xfrm>
                    <a:prstGeom prst="rect">
                      <a:avLst/>
                    </a:prstGeom>
                  </pic:spPr>
                </pic:pic>
              </a:graphicData>
            </a:graphic>
          </wp:inline>
        </w:drawing>
      </w:r>
    </w:p>
    <w:p w14:paraId="005079B9" w14:textId="77777777" w:rsidR="00A24FE7" w:rsidRPr="0084526B" w:rsidRDefault="00A24FE7" w:rsidP="00A24FE7">
      <w:pPr>
        <w:pStyle w:val="formattext"/>
        <w:spacing w:before="0" w:beforeAutospacing="0" w:after="0" w:afterAutospacing="0" w:line="360" w:lineRule="auto"/>
        <w:ind w:right="-79" w:firstLine="317"/>
        <w:textAlignment w:val="baseline"/>
        <w:rPr>
          <w:rFonts w:ascii="Arial" w:hAnsi="Arial" w:cs="Arial"/>
        </w:rPr>
      </w:pPr>
      <w:r w:rsidRPr="0084526B">
        <w:rPr>
          <w:rFonts w:ascii="Arial" w:hAnsi="Arial" w:cs="Arial"/>
        </w:rPr>
        <w:t xml:space="preserve"> </w:t>
      </w:r>
      <w:r w:rsidR="0084526B">
        <w:rPr>
          <w:rFonts w:ascii="Arial" w:hAnsi="Arial" w:cs="Arial"/>
        </w:rPr>
        <w:t>а)</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1 (</w:t>
      </w:r>
      <w:r>
        <w:rPr>
          <w:rFonts w:ascii="Arial" w:hAnsi="Arial" w:cs="Arial"/>
          <w:lang w:val="en-US"/>
        </w:rPr>
        <w:t>S</w:t>
      </w:r>
      <w:r w:rsidRPr="0084526B">
        <w:rPr>
          <w:rFonts w:ascii="Arial" w:hAnsi="Arial" w:cs="Arial"/>
        </w:rPr>
        <w:t xml:space="preserve">1)                       </w:t>
      </w:r>
      <w:r w:rsidR="0084526B">
        <w:rPr>
          <w:rFonts w:ascii="Arial" w:hAnsi="Arial" w:cs="Arial"/>
        </w:rPr>
        <w:t>б)</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2 (</w:t>
      </w:r>
      <w:r>
        <w:rPr>
          <w:rFonts w:ascii="Arial" w:hAnsi="Arial" w:cs="Arial"/>
          <w:lang w:val="en-US"/>
        </w:rPr>
        <w:t>S</w:t>
      </w:r>
      <w:r w:rsidRPr="0084526B">
        <w:rPr>
          <w:rFonts w:ascii="Arial" w:hAnsi="Arial" w:cs="Arial"/>
        </w:rPr>
        <w:t xml:space="preserve">2)                        </w:t>
      </w:r>
      <w:r w:rsidR="0084526B">
        <w:rPr>
          <w:rFonts w:ascii="Arial" w:hAnsi="Arial" w:cs="Arial"/>
        </w:rPr>
        <w:t>в)</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3 (</w:t>
      </w:r>
      <w:r>
        <w:rPr>
          <w:rFonts w:ascii="Arial" w:hAnsi="Arial" w:cs="Arial"/>
          <w:lang w:val="en-US"/>
        </w:rPr>
        <w:t>S</w:t>
      </w:r>
      <w:r w:rsidRPr="0084526B">
        <w:rPr>
          <w:rFonts w:ascii="Arial" w:hAnsi="Arial" w:cs="Arial"/>
        </w:rPr>
        <w:t>3)</w:t>
      </w:r>
    </w:p>
    <w:p w14:paraId="2A5A50E7" w14:textId="77777777" w:rsidR="00EA2326" w:rsidRDefault="00EA2326" w:rsidP="001D54DB">
      <w:pPr>
        <w:pStyle w:val="formattext"/>
        <w:spacing w:before="0" w:beforeAutospacing="0" w:after="0" w:afterAutospacing="0" w:line="360" w:lineRule="auto"/>
        <w:ind w:right="-79" w:firstLine="709"/>
        <w:jc w:val="center"/>
        <w:textAlignment w:val="baseline"/>
        <w:rPr>
          <w:rFonts w:ascii="Arial" w:hAnsi="Arial" w:cs="Arial"/>
        </w:rPr>
      </w:pPr>
      <w:r>
        <w:rPr>
          <w:noProof/>
        </w:rPr>
        <w:drawing>
          <wp:inline distT="0" distB="0" distL="0" distR="0" wp14:anchorId="217615C4" wp14:editId="4A2DCD4E">
            <wp:extent cx="4143375" cy="27717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143375" cy="2771775"/>
                    </a:xfrm>
                    <a:prstGeom prst="rect">
                      <a:avLst/>
                    </a:prstGeom>
                  </pic:spPr>
                </pic:pic>
              </a:graphicData>
            </a:graphic>
          </wp:inline>
        </w:drawing>
      </w:r>
    </w:p>
    <w:p w14:paraId="65DE6537" w14:textId="77777777" w:rsidR="00A24FE7" w:rsidRPr="0084526B" w:rsidRDefault="00A24FE7" w:rsidP="00A24FE7">
      <w:pPr>
        <w:pStyle w:val="formattext"/>
        <w:spacing w:before="0" w:beforeAutospacing="0" w:after="0" w:afterAutospacing="0" w:line="360" w:lineRule="auto"/>
        <w:ind w:right="-79" w:firstLine="317"/>
        <w:textAlignment w:val="baseline"/>
        <w:rPr>
          <w:rFonts w:ascii="Arial" w:hAnsi="Arial" w:cs="Arial"/>
        </w:rPr>
      </w:pPr>
      <w:r w:rsidRPr="0084526B">
        <w:rPr>
          <w:rFonts w:ascii="Arial" w:hAnsi="Arial" w:cs="Arial"/>
        </w:rPr>
        <w:t xml:space="preserve">                           </w:t>
      </w:r>
      <w:r w:rsidR="0084526B">
        <w:rPr>
          <w:rFonts w:ascii="Arial" w:hAnsi="Arial" w:cs="Arial"/>
        </w:rPr>
        <w:t xml:space="preserve"> </w:t>
      </w:r>
      <w:r w:rsidRPr="0084526B">
        <w:rPr>
          <w:rFonts w:ascii="Arial" w:hAnsi="Arial" w:cs="Arial"/>
        </w:rPr>
        <w:t xml:space="preserve"> </w:t>
      </w:r>
      <w:r w:rsidR="0084526B">
        <w:rPr>
          <w:rFonts w:ascii="Arial" w:hAnsi="Arial" w:cs="Arial"/>
        </w:rPr>
        <w:t>г)</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4 (</w:t>
      </w:r>
      <w:r>
        <w:rPr>
          <w:rFonts w:ascii="Arial" w:hAnsi="Arial" w:cs="Arial"/>
          <w:lang w:val="en-US"/>
        </w:rPr>
        <w:t>S</w:t>
      </w:r>
      <w:r w:rsidRPr="0084526B">
        <w:rPr>
          <w:rFonts w:ascii="Arial" w:hAnsi="Arial" w:cs="Arial"/>
        </w:rPr>
        <w:t xml:space="preserve">4)                             </w:t>
      </w:r>
      <w:r w:rsidR="0084526B">
        <w:rPr>
          <w:rFonts w:ascii="Arial" w:hAnsi="Arial" w:cs="Arial"/>
        </w:rPr>
        <w:t>д)</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5 (</w:t>
      </w:r>
      <w:r>
        <w:rPr>
          <w:rFonts w:ascii="Arial" w:hAnsi="Arial" w:cs="Arial"/>
          <w:lang w:val="en-US"/>
        </w:rPr>
        <w:t>S</w:t>
      </w:r>
      <w:r w:rsidRPr="0084526B">
        <w:rPr>
          <w:rFonts w:ascii="Arial" w:hAnsi="Arial" w:cs="Arial"/>
        </w:rPr>
        <w:t>5)</w:t>
      </w:r>
    </w:p>
    <w:p w14:paraId="1FDDD928" w14:textId="77777777" w:rsidR="00A24FE7" w:rsidRDefault="00A24FE7" w:rsidP="00A24FE7">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Рисунок 3 – Отслаивание без предпочтительного направления</w:t>
      </w:r>
    </w:p>
    <w:p w14:paraId="1CE095C5" w14:textId="77777777" w:rsidR="00A24FE7" w:rsidRDefault="00A24FE7" w:rsidP="00A24FE7">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(площадь осматриваемой поверхности от 1 до 2 дм</w:t>
      </w:r>
      <w:r>
        <w:rPr>
          <w:rFonts w:ascii="Arial" w:hAnsi="Arial" w:cs="Arial"/>
          <w:vertAlign w:val="superscript"/>
        </w:rPr>
        <w:t>2</w:t>
      </w:r>
      <w:r>
        <w:rPr>
          <w:rFonts w:ascii="Arial" w:hAnsi="Arial" w:cs="Arial"/>
        </w:rPr>
        <w:t>)</w:t>
      </w:r>
    </w:p>
    <w:p w14:paraId="6EDE6FEB" w14:textId="77777777" w:rsidR="005E2F01" w:rsidRPr="00BC00DC" w:rsidRDefault="005E2F01" w:rsidP="00A24FE7">
      <w:pPr>
        <w:pStyle w:val="formattext"/>
        <w:spacing w:before="0" w:beforeAutospacing="0" w:after="0" w:afterAutospacing="0" w:line="360" w:lineRule="auto"/>
        <w:ind w:right="-79" w:firstLine="317"/>
        <w:jc w:val="center"/>
        <w:textAlignment w:val="baseline"/>
        <w:rPr>
          <w:rFonts w:ascii="Arial" w:hAnsi="Arial" w:cs="Arial"/>
        </w:rPr>
      </w:pPr>
    </w:p>
    <w:p w14:paraId="667883E7" w14:textId="77777777" w:rsidR="00EA2326" w:rsidRDefault="00EA2326" w:rsidP="00EA2326">
      <w:pPr>
        <w:pStyle w:val="formattext"/>
        <w:spacing w:before="0" w:beforeAutospacing="0" w:after="0" w:afterAutospacing="0" w:line="360" w:lineRule="auto"/>
        <w:ind w:right="-79"/>
        <w:textAlignment w:val="baseline"/>
        <w:rPr>
          <w:rFonts w:ascii="Arial" w:hAnsi="Arial" w:cs="Arial"/>
        </w:rPr>
      </w:pPr>
      <w:r>
        <w:rPr>
          <w:noProof/>
        </w:rPr>
        <w:lastRenderedPageBreak/>
        <w:drawing>
          <wp:inline distT="0" distB="0" distL="0" distR="0" wp14:anchorId="5A29FFA7" wp14:editId="18418D1A">
            <wp:extent cx="5822038" cy="2487168"/>
            <wp:effectExtent l="0" t="0" r="762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1449"/>
                    <a:stretch/>
                  </pic:blipFill>
                  <pic:spPr bwMode="auto">
                    <a:xfrm>
                      <a:off x="0" y="0"/>
                      <a:ext cx="5831840" cy="2491355"/>
                    </a:xfrm>
                    <a:prstGeom prst="rect">
                      <a:avLst/>
                    </a:prstGeom>
                    <a:ln>
                      <a:noFill/>
                    </a:ln>
                    <a:extLst>
                      <a:ext uri="{53640926-AAD7-44D8-BBD7-CCE9431645EC}">
                        <a14:shadowObscured xmlns:a14="http://schemas.microsoft.com/office/drawing/2010/main"/>
                      </a:ext>
                    </a:extLst>
                  </pic:spPr>
                </pic:pic>
              </a:graphicData>
            </a:graphic>
          </wp:inline>
        </w:drawing>
      </w:r>
    </w:p>
    <w:p w14:paraId="386926BC" w14:textId="77777777" w:rsidR="00EA2326" w:rsidRPr="0084526B" w:rsidRDefault="0084526B" w:rsidP="0084526B">
      <w:pPr>
        <w:pStyle w:val="formattext"/>
        <w:spacing w:before="0" w:beforeAutospacing="0" w:after="0" w:afterAutospacing="0" w:line="360" w:lineRule="auto"/>
        <w:ind w:right="-79" w:firstLine="317"/>
        <w:textAlignment w:val="baseline"/>
        <w:rPr>
          <w:rFonts w:ascii="Arial" w:hAnsi="Arial" w:cs="Arial"/>
        </w:rPr>
      </w:pPr>
      <w:r>
        <w:rPr>
          <w:rFonts w:ascii="Arial" w:hAnsi="Arial" w:cs="Arial"/>
        </w:rPr>
        <w:t xml:space="preserve">  а</w:t>
      </w:r>
      <w:r w:rsidRPr="0084526B">
        <w:rPr>
          <w:rFonts w:ascii="Arial" w:hAnsi="Arial" w:cs="Arial"/>
        </w:rPr>
        <w:t>)</w:t>
      </w:r>
      <w:r w:rsidR="00EA2326" w:rsidRPr="0084526B">
        <w:rPr>
          <w:rFonts w:ascii="Arial" w:hAnsi="Arial" w:cs="Arial"/>
        </w:rPr>
        <w:t xml:space="preserve"> </w:t>
      </w:r>
      <w:r w:rsidR="00EA2326">
        <w:rPr>
          <w:rFonts w:ascii="Arial" w:hAnsi="Arial" w:cs="Arial"/>
        </w:rPr>
        <w:t>Балл</w:t>
      </w:r>
      <w:r w:rsidR="00EA2326" w:rsidRPr="0084526B">
        <w:rPr>
          <w:rFonts w:ascii="Arial" w:hAnsi="Arial" w:cs="Arial"/>
        </w:rPr>
        <w:t xml:space="preserve"> </w:t>
      </w:r>
      <w:r w:rsidR="00EA2326">
        <w:rPr>
          <w:rFonts w:ascii="Arial" w:hAnsi="Arial" w:cs="Arial"/>
          <w:lang w:val="en-US"/>
        </w:rPr>
        <w:t>C</w:t>
      </w:r>
      <w:r w:rsidR="00EA2326" w:rsidRPr="0084526B">
        <w:rPr>
          <w:rFonts w:ascii="Arial" w:hAnsi="Arial" w:cs="Arial"/>
        </w:rPr>
        <w:t>1 (</w:t>
      </w:r>
      <w:r w:rsidR="00EA2326">
        <w:rPr>
          <w:rFonts w:ascii="Arial" w:hAnsi="Arial" w:cs="Arial"/>
          <w:lang w:val="en-US"/>
        </w:rPr>
        <w:t>S</w:t>
      </w:r>
      <w:r w:rsidR="00EA2326" w:rsidRPr="0084526B">
        <w:rPr>
          <w:rFonts w:ascii="Arial" w:hAnsi="Arial" w:cs="Arial"/>
        </w:rPr>
        <w:t xml:space="preserve">1)                         </w:t>
      </w:r>
      <w:r>
        <w:rPr>
          <w:rFonts w:ascii="Arial" w:hAnsi="Arial" w:cs="Arial"/>
        </w:rPr>
        <w:t>б)</w:t>
      </w:r>
      <w:r w:rsidR="00EA2326" w:rsidRPr="0084526B">
        <w:rPr>
          <w:rFonts w:ascii="Arial" w:hAnsi="Arial" w:cs="Arial"/>
        </w:rPr>
        <w:t xml:space="preserve"> </w:t>
      </w:r>
      <w:r w:rsidR="00EA2326">
        <w:rPr>
          <w:rFonts w:ascii="Arial" w:hAnsi="Arial" w:cs="Arial"/>
        </w:rPr>
        <w:t>Балл</w:t>
      </w:r>
      <w:r w:rsidR="00EA2326" w:rsidRPr="0084526B">
        <w:rPr>
          <w:rFonts w:ascii="Arial" w:hAnsi="Arial" w:cs="Arial"/>
        </w:rPr>
        <w:t xml:space="preserve"> </w:t>
      </w:r>
      <w:r w:rsidR="00EA2326">
        <w:rPr>
          <w:rFonts w:ascii="Arial" w:hAnsi="Arial" w:cs="Arial"/>
          <w:lang w:val="en-US"/>
        </w:rPr>
        <w:t>C</w:t>
      </w:r>
      <w:r w:rsidR="00EA2326" w:rsidRPr="0084526B">
        <w:rPr>
          <w:rFonts w:ascii="Arial" w:hAnsi="Arial" w:cs="Arial"/>
        </w:rPr>
        <w:t>2 (</w:t>
      </w:r>
      <w:r w:rsidR="00EA2326">
        <w:rPr>
          <w:rFonts w:ascii="Arial" w:hAnsi="Arial" w:cs="Arial"/>
          <w:lang w:val="en-US"/>
        </w:rPr>
        <w:t>S</w:t>
      </w:r>
      <w:r w:rsidR="00EA2326" w:rsidRPr="0084526B">
        <w:rPr>
          <w:rFonts w:ascii="Arial" w:hAnsi="Arial" w:cs="Arial"/>
        </w:rPr>
        <w:t xml:space="preserve">2)                      </w:t>
      </w:r>
      <w:r>
        <w:rPr>
          <w:rFonts w:ascii="Arial" w:hAnsi="Arial" w:cs="Arial"/>
        </w:rPr>
        <w:t>в)</w:t>
      </w:r>
      <w:r w:rsidR="00EA2326" w:rsidRPr="0084526B">
        <w:rPr>
          <w:rFonts w:ascii="Arial" w:hAnsi="Arial" w:cs="Arial"/>
        </w:rPr>
        <w:t xml:space="preserve"> </w:t>
      </w:r>
      <w:r w:rsidR="00EA2326">
        <w:rPr>
          <w:rFonts w:ascii="Arial" w:hAnsi="Arial" w:cs="Arial"/>
        </w:rPr>
        <w:t>Балл</w:t>
      </w:r>
      <w:r w:rsidR="00EA2326" w:rsidRPr="0084526B">
        <w:rPr>
          <w:rFonts w:ascii="Arial" w:hAnsi="Arial" w:cs="Arial"/>
        </w:rPr>
        <w:t xml:space="preserve"> </w:t>
      </w:r>
      <w:r w:rsidR="00EA2326">
        <w:rPr>
          <w:rFonts w:ascii="Arial" w:hAnsi="Arial" w:cs="Arial"/>
          <w:lang w:val="en-US"/>
        </w:rPr>
        <w:t>C</w:t>
      </w:r>
      <w:r w:rsidR="00EA2326" w:rsidRPr="0084526B">
        <w:rPr>
          <w:rFonts w:ascii="Arial" w:hAnsi="Arial" w:cs="Arial"/>
        </w:rPr>
        <w:t>3 (</w:t>
      </w:r>
      <w:r w:rsidR="00EA2326">
        <w:rPr>
          <w:rFonts w:ascii="Arial" w:hAnsi="Arial" w:cs="Arial"/>
          <w:lang w:val="en-US"/>
        </w:rPr>
        <w:t>S</w:t>
      </w:r>
      <w:r w:rsidR="00EA2326" w:rsidRPr="0084526B">
        <w:rPr>
          <w:rFonts w:ascii="Arial" w:hAnsi="Arial" w:cs="Arial"/>
        </w:rPr>
        <w:t>3)</w:t>
      </w:r>
    </w:p>
    <w:p w14:paraId="34FFD0C4" w14:textId="77777777" w:rsidR="00EA2326" w:rsidRPr="0084526B" w:rsidRDefault="00EA2326" w:rsidP="00EA2326">
      <w:pPr>
        <w:pStyle w:val="formattext"/>
        <w:spacing w:before="0" w:beforeAutospacing="0" w:after="0" w:afterAutospacing="0" w:line="360" w:lineRule="auto"/>
        <w:ind w:right="-79"/>
        <w:textAlignment w:val="baseline"/>
        <w:rPr>
          <w:rFonts w:ascii="Arial" w:hAnsi="Arial" w:cs="Arial"/>
        </w:rPr>
      </w:pPr>
    </w:p>
    <w:p w14:paraId="54F8BA35" w14:textId="77777777" w:rsidR="00EA2326" w:rsidRDefault="00EA2326" w:rsidP="00EA2326">
      <w:pPr>
        <w:pStyle w:val="formattext"/>
        <w:spacing w:before="0" w:beforeAutospacing="0" w:after="0" w:afterAutospacing="0" w:line="360" w:lineRule="auto"/>
        <w:ind w:right="-79"/>
        <w:jc w:val="center"/>
        <w:textAlignment w:val="baseline"/>
        <w:rPr>
          <w:rFonts w:ascii="Arial" w:hAnsi="Arial" w:cs="Arial"/>
          <w:lang w:val="en-US"/>
        </w:rPr>
      </w:pPr>
      <w:r>
        <w:rPr>
          <w:noProof/>
        </w:rPr>
        <w:drawing>
          <wp:inline distT="0" distB="0" distL="0" distR="0" wp14:anchorId="25CED359" wp14:editId="0A8EB9F4">
            <wp:extent cx="4333875" cy="27622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33875" cy="2762250"/>
                    </a:xfrm>
                    <a:prstGeom prst="rect">
                      <a:avLst/>
                    </a:prstGeom>
                  </pic:spPr>
                </pic:pic>
              </a:graphicData>
            </a:graphic>
          </wp:inline>
        </w:drawing>
      </w:r>
    </w:p>
    <w:p w14:paraId="650C5646" w14:textId="77777777" w:rsidR="00EA2326" w:rsidRPr="0084526B" w:rsidRDefault="00EA2326" w:rsidP="00EA2326">
      <w:pPr>
        <w:pStyle w:val="formattext"/>
        <w:spacing w:before="0" w:beforeAutospacing="0" w:after="0" w:afterAutospacing="0" w:line="360" w:lineRule="auto"/>
        <w:ind w:right="-79" w:firstLine="317"/>
        <w:textAlignment w:val="baseline"/>
        <w:rPr>
          <w:rFonts w:ascii="Arial" w:hAnsi="Arial" w:cs="Arial"/>
        </w:rPr>
      </w:pPr>
      <w:r w:rsidRPr="0084526B">
        <w:rPr>
          <w:rFonts w:ascii="Arial" w:hAnsi="Arial" w:cs="Arial"/>
        </w:rPr>
        <w:t xml:space="preserve">                        </w:t>
      </w:r>
      <w:r w:rsidR="0084526B">
        <w:rPr>
          <w:rFonts w:ascii="Arial" w:hAnsi="Arial" w:cs="Arial"/>
        </w:rPr>
        <w:t>г)</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4 (</w:t>
      </w:r>
      <w:r>
        <w:rPr>
          <w:rFonts w:ascii="Arial" w:hAnsi="Arial" w:cs="Arial"/>
          <w:lang w:val="en-US"/>
        </w:rPr>
        <w:t>S</w:t>
      </w:r>
      <w:r w:rsidRPr="0084526B">
        <w:rPr>
          <w:rFonts w:ascii="Arial" w:hAnsi="Arial" w:cs="Arial"/>
        </w:rPr>
        <w:t xml:space="preserve">4)                              </w:t>
      </w:r>
      <w:r w:rsidR="0084526B">
        <w:rPr>
          <w:rFonts w:ascii="Arial" w:hAnsi="Arial" w:cs="Arial"/>
        </w:rPr>
        <w:t>д)</w:t>
      </w:r>
      <w:r w:rsidRPr="0084526B">
        <w:rPr>
          <w:rFonts w:ascii="Arial" w:hAnsi="Arial" w:cs="Arial"/>
        </w:rPr>
        <w:t xml:space="preserve"> </w:t>
      </w:r>
      <w:r>
        <w:rPr>
          <w:rFonts w:ascii="Arial" w:hAnsi="Arial" w:cs="Arial"/>
        </w:rPr>
        <w:t>Балл</w:t>
      </w:r>
      <w:r w:rsidRPr="0084526B">
        <w:rPr>
          <w:rFonts w:ascii="Arial" w:hAnsi="Arial" w:cs="Arial"/>
        </w:rPr>
        <w:t xml:space="preserve"> </w:t>
      </w:r>
      <w:r>
        <w:rPr>
          <w:rFonts w:ascii="Arial" w:hAnsi="Arial" w:cs="Arial"/>
          <w:lang w:val="en-US"/>
        </w:rPr>
        <w:t>C</w:t>
      </w:r>
      <w:r w:rsidRPr="0084526B">
        <w:rPr>
          <w:rFonts w:ascii="Arial" w:hAnsi="Arial" w:cs="Arial"/>
        </w:rPr>
        <w:t>5 (</w:t>
      </w:r>
      <w:r>
        <w:rPr>
          <w:rFonts w:ascii="Arial" w:hAnsi="Arial" w:cs="Arial"/>
          <w:lang w:val="en-US"/>
        </w:rPr>
        <w:t>S</w:t>
      </w:r>
      <w:r w:rsidRPr="0084526B">
        <w:rPr>
          <w:rFonts w:ascii="Arial" w:hAnsi="Arial" w:cs="Arial"/>
        </w:rPr>
        <w:t>5)</w:t>
      </w:r>
    </w:p>
    <w:p w14:paraId="25569F29" w14:textId="77777777" w:rsidR="00EA2326" w:rsidRPr="0084526B" w:rsidRDefault="00EA2326" w:rsidP="00EA2326">
      <w:pPr>
        <w:pStyle w:val="formattext"/>
        <w:spacing w:before="0" w:beforeAutospacing="0" w:after="0" w:afterAutospacing="0" w:line="360" w:lineRule="auto"/>
        <w:ind w:right="-79" w:firstLine="317"/>
        <w:jc w:val="center"/>
        <w:textAlignment w:val="baseline"/>
        <w:rPr>
          <w:rFonts w:ascii="Arial" w:hAnsi="Arial" w:cs="Arial"/>
        </w:rPr>
      </w:pPr>
    </w:p>
    <w:p w14:paraId="0724B8AC" w14:textId="77777777" w:rsidR="00EA2326" w:rsidRDefault="00EA2326" w:rsidP="00EA2326">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 xml:space="preserve">Рисунок </w:t>
      </w:r>
      <w:r w:rsidRPr="00EA2326">
        <w:rPr>
          <w:rFonts w:ascii="Arial" w:hAnsi="Arial" w:cs="Arial"/>
        </w:rPr>
        <w:t>4</w:t>
      </w:r>
      <w:r>
        <w:rPr>
          <w:rFonts w:ascii="Arial" w:hAnsi="Arial" w:cs="Arial"/>
        </w:rPr>
        <w:t xml:space="preserve"> – Отслаивание в одном предпочтительном направлении</w:t>
      </w:r>
    </w:p>
    <w:p w14:paraId="26CD4A9E" w14:textId="77777777" w:rsidR="00EA2326" w:rsidRDefault="00EA2326" w:rsidP="00EA2326">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(площадь осматриваемой поверхности от 1 до 2 дм</w:t>
      </w:r>
      <w:r>
        <w:rPr>
          <w:rFonts w:ascii="Arial" w:hAnsi="Arial" w:cs="Arial"/>
          <w:vertAlign w:val="superscript"/>
        </w:rPr>
        <w:t>2</w:t>
      </w:r>
      <w:r>
        <w:rPr>
          <w:rFonts w:ascii="Arial" w:hAnsi="Arial" w:cs="Arial"/>
        </w:rPr>
        <w:t>)</w:t>
      </w:r>
    </w:p>
    <w:p w14:paraId="2CB468B7" w14:textId="77777777" w:rsidR="00B842E0" w:rsidRDefault="00B842E0" w:rsidP="00B842E0">
      <w:pPr>
        <w:pStyle w:val="a6"/>
        <w:spacing w:line="360" w:lineRule="auto"/>
        <w:ind w:right="-170" w:firstLine="709"/>
        <w:jc w:val="left"/>
        <w:rPr>
          <w:rFonts w:ascii="Arial" w:hAnsi="Arial" w:cs="Arial"/>
        </w:rPr>
      </w:pPr>
    </w:p>
    <w:p w14:paraId="2021FBBD" w14:textId="77777777" w:rsidR="001D54DB" w:rsidRDefault="00B842E0" w:rsidP="00B842E0">
      <w:pPr>
        <w:pStyle w:val="a6"/>
        <w:spacing w:line="360" w:lineRule="auto"/>
        <w:ind w:right="-170" w:firstLine="709"/>
        <w:jc w:val="left"/>
        <w:rPr>
          <w:rFonts w:ascii="Arial" w:hAnsi="Arial" w:cs="Arial"/>
        </w:rPr>
      </w:pPr>
      <w:r w:rsidRPr="00372897">
        <w:rPr>
          <w:rFonts w:ascii="Arial" w:hAnsi="Arial" w:cs="Arial"/>
        </w:rPr>
        <w:t xml:space="preserve">П р и м е ч а н и </w:t>
      </w:r>
      <w:r w:rsidR="002338B1">
        <w:rPr>
          <w:rFonts w:ascii="Arial" w:hAnsi="Arial" w:cs="Arial"/>
        </w:rPr>
        <w:t xml:space="preserve">е </w:t>
      </w:r>
      <w:r w:rsidR="001D54DB">
        <w:rPr>
          <w:rFonts w:ascii="Arial" w:hAnsi="Arial" w:cs="Arial"/>
        </w:rPr>
        <w:t>–  На рисунке 4</w:t>
      </w:r>
      <w:r>
        <w:rPr>
          <w:rFonts w:ascii="Arial" w:hAnsi="Arial" w:cs="Arial"/>
        </w:rPr>
        <w:t xml:space="preserve"> показано </w:t>
      </w:r>
      <w:r w:rsidR="001D54DB">
        <w:rPr>
          <w:rFonts w:ascii="Arial" w:hAnsi="Arial" w:cs="Arial"/>
        </w:rPr>
        <w:t>отслаивание</w:t>
      </w:r>
      <w:r>
        <w:rPr>
          <w:rFonts w:ascii="Arial" w:hAnsi="Arial" w:cs="Arial"/>
        </w:rPr>
        <w:t>, имеющее предпочтительное направление,</w:t>
      </w:r>
      <w:r w:rsidR="001D54DB">
        <w:rPr>
          <w:rFonts w:ascii="Arial" w:hAnsi="Arial" w:cs="Arial"/>
        </w:rPr>
        <w:t xml:space="preserve"> возникающее вследствие анизотропии материалов окрашиваемой поверхности.</w:t>
      </w:r>
    </w:p>
    <w:p w14:paraId="52C35188" w14:textId="77777777" w:rsidR="00B842E0" w:rsidRDefault="00B842E0" w:rsidP="00B842E0">
      <w:pPr>
        <w:pStyle w:val="formattext"/>
        <w:spacing w:before="0" w:beforeAutospacing="0" w:after="0" w:afterAutospacing="0" w:line="360" w:lineRule="auto"/>
        <w:ind w:right="-79" w:firstLine="709"/>
        <w:textAlignment w:val="baseline"/>
        <w:rPr>
          <w:rFonts w:ascii="Arial" w:hAnsi="Arial" w:cs="Arial"/>
        </w:rPr>
      </w:pPr>
    </w:p>
    <w:p w14:paraId="2A1BC060" w14:textId="77777777" w:rsidR="00A24FE7" w:rsidRDefault="001D54DB" w:rsidP="001D54DB">
      <w:pPr>
        <w:pStyle w:val="formattext"/>
        <w:spacing w:before="0" w:beforeAutospacing="0" w:after="0" w:afterAutospacing="0" w:line="360" w:lineRule="auto"/>
        <w:ind w:right="-79" w:firstLine="709"/>
        <w:textAlignment w:val="baseline"/>
        <w:rPr>
          <w:rFonts w:ascii="Arial" w:hAnsi="Arial" w:cs="Arial"/>
        </w:rPr>
      </w:pPr>
      <w:r>
        <w:rPr>
          <w:rFonts w:ascii="Arial" w:hAnsi="Arial" w:cs="Arial"/>
        </w:rPr>
        <w:t>Рекомендуемые средства измерения приведены в приложении В.</w:t>
      </w:r>
    </w:p>
    <w:p w14:paraId="05AFE0EB" w14:textId="77777777" w:rsidR="00A24FE7" w:rsidRDefault="00A24FE7" w:rsidP="00EA2326">
      <w:pPr>
        <w:pStyle w:val="formattext"/>
        <w:spacing w:before="0" w:beforeAutospacing="0" w:after="0" w:afterAutospacing="0" w:line="360" w:lineRule="auto"/>
        <w:ind w:right="-79" w:firstLine="317"/>
        <w:jc w:val="center"/>
        <w:textAlignment w:val="baseline"/>
        <w:rPr>
          <w:rFonts w:ascii="Arial" w:hAnsi="Arial" w:cs="Arial"/>
        </w:rPr>
      </w:pPr>
    </w:p>
    <w:p w14:paraId="47545A22" w14:textId="77777777" w:rsidR="00B918FC" w:rsidRDefault="00B918FC" w:rsidP="00EA2326">
      <w:pPr>
        <w:pStyle w:val="formattext"/>
        <w:spacing w:before="0" w:beforeAutospacing="0" w:after="0" w:afterAutospacing="0" w:line="360" w:lineRule="auto"/>
        <w:ind w:right="-79" w:firstLine="317"/>
        <w:jc w:val="center"/>
        <w:textAlignment w:val="baseline"/>
        <w:rPr>
          <w:rFonts w:ascii="Arial" w:hAnsi="Arial" w:cs="Arial"/>
        </w:rPr>
      </w:pPr>
    </w:p>
    <w:p w14:paraId="0A129E20" w14:textId="77777777" w:rsidR="00A24FE7" w:rsidRDefault="00A24FE7" w:rsidP="00A24FE7">
      <w:pPr>
        <w:spacing w:line="360" w:lineRule="auto"/>
        <w:jc w:val="both"/>
        <w:rPr>
          <w:rFonts w:ascii="Arial" w:hAnsi="Arial" w:cs="Arial"/>
        </w:rPr>
      </w:pPr>
      <w:r>
        <w:rPr>
          <w:rFonts w:ascii="Arial" w:hAnsi="Arial" w:cs="Arial"/>
        </w:rPr>
        <w:lastRenderedPageBreak/>
        <w:t>Т а б л и ц а  9 – Оценка отслаивания покрытий</w:t>
      </w:r>
    </w:p>
    <w:tbl>
      <w:tblPr>
        <w:tblStyle w:val="af0"/>
        <w:tblW w:w="0" w:type="auto"/>
        <w:tblLook w:val="04A0" w:firstRow="1" w:lastRow="0" w:firstColumn="1" w:lastColumn="0" w:noHBand="0" w:noVBand="1"/>
      </w:tblPr>
      <w:tblGrid>
        <w:gridCol w:w="1200"/>
        <w:gridCol w:w="3729"/>
        <w:gridCol w:w="4245"/>
      </w:tblGrid>
      <w:tr w:rsidR="00A24FE7" w:rsidRPr="0020601A" w14:paraId="2E0E5822" w14:textId="77777777" w:rsidTr="00A24FE7">
        <w:tc>
          <w:tcPr>
            <w:tcW w:w="1215" w:type="dxa"/>
            <w:vMerge w:val="restart"/>
            <w:vAlign w:val="center"/>
          </w:tcPr>
          <w:p w14:paraId="0748E7F4" w14:textId="77777777" w:rsidR="00A24FE7" w:rsidRPr="0020601A" w:rsidRDefault="00A24FE7" w:rsidP="00A24FE7">
            <w:pPr>
              <w:pStyle w:val="a6"/>
              <w:spacing w:line="360" w:lineRule="auto"/>
              <w:jc w:val="center"/>
              <w:rPr>
                <w:rFonts w:ascii="Arial" w:hAnsi="Arial" w:cs="Arial"/>
              </w:rPr>
            </w:pPr>
            <w:r w:rsidRPr="0020601A">
              <w:rPr>
                <w:rFonts w:ascii="Arial" w:hAnsi="Arial" w:cs="Arial"/>
              </w:rPr>
              <w:t>Балл</w:t>
            </w:r>
          </w:p>
        </w:tc>
        <w:tc>
          <w:tcPr>
            <w:tcW w:w="8185" w:type="dxa"/>
            <w:gridSpan w:val="2"/>
            <w:vAlign w:val="center"/>
          </w:tcPr>
          <w:p w14:paraId="12F72335" w14:textId="77777777" w:rsidR="00A24FE7" w:rsidRPr="0020601A" w:rsidRDefault="00A24FE7" w:rsidP="00A24FE7">
            <w:pPr>
              <w:pStyle w:val="a6"/>
              <w:spacing w:line="360" w:lineRule="auto"/>
              <w:jc w:val="center"/>
              <w:rPr>
                <w:rFonts w:ascii="Arial" w:hAnsi="Arial" w:cs="Arial"/>
              </w:rPr>
            </w:pPr>
            <w:r w:rsidRPr="0020601A">
              <w:rPr>
                <w:rFonts w:ascii="Arial" w:hAnsi="Arial" w:cs="Arial"/>
              </w:rPr>
              <w:t xml:space="preserve">Степень </w:t>
            </w:r>
            <w:r>
              <w:rPr>
                <w:rFonts w:ascii="Arial" w:hAnsi="Arial" w:cs="Arial"/>
              </w:rPr>
              <w:t>отслаивания</w:t>
            </w:r>
            <w:r w:rsidRPr="0020601A">
              <w:rPr>
                <w:rFonts w:ascii="Arial" w:hAnsi="Arial" w:cs="Arial"/>
              </w:rPr>
              <w:t xml:space="preserve"> покрытий при определении</w:t>
            </w:r>
          </w:p>
        </w:tc>
      </w:tr>
      <w:tr w:rsidR="00A24FE7" w:rsidRPr="0020601A" w14:paraId="1FAFED88" w14:textId="77777777" w:rsidTr="00A24FE7">
        <w:tc>
          <w:tcPr>
            <w:tcW w:w="1215" w:type="dxa"/>
            <w:vMerge/>
            <w:tcBorders>
              <w:bottom w:val="double" w:sz="4" w:space="0" w:color="auto"/>
            </w:tcBorders>
            <w:vAlign w:val="center"/>
          </w:tcPr>
          <w:p w14:paraId="7757ECCF" w14:textId="77777777" w:rsidR="00A24FE7" w:rsidRPr="0020601A" w:rsidRDefault="00A24FE7" w:rsidP="00A24FE7">
            <w:pPr>
              <w:pStyle w:val="a6"/>
              <w:spacing w:line="360" w:lineRule="auto"/>
              <w:jc w:val="center"/>
              <w:rPr>
                <w:rFonts w:ascii="Arial" w:hAnsi="Arial" w:cs="Arial"/>
              </w:rPr>
            </w:pPr>
          </w:p>
        </w:tc>
        <w:tc>
          <w:tcPr>
            <w:tcW w:w="3827" w:type="dxa"/>
            <w:tcBorders>
              <w:bottom w:val="double" w:sz="4" w:space="0" w:color="auto"/>
            </w:tcBorders>
            <w:vAlign w:val="center"/>
          </w:tcPr>
          <w:p w14:paraId="0324C6F3" w14:textId="77777777" w:rsidR="00A24FE7" w:rsidRPr="0020601A" w:rsidRDefault="00A24FE7" w:rsidP="00A24FE7">
            <w:pPr>
              <w:pStyle w:val="a6"/>
              <w:spacing w:line="360" w:lineRule="auto"/>
              <w:ind w:left="-80"/>
              <w:jc w:val="center"/>
              <w:rPr>
                <w:rFonts w:ascii="Arial" w:hAnsi="Arial" w:cs="Arial"/>
              </w:rPr>
            </w:pPr>
            <w:r>
              <w:rPr>
                <w:rFonts w:ascii="Arial" w:hAnsi="Arial" w:cs="Arial"/>
              </w:rPr>
              <w:t>п</w:t>
            </w:r>
            <w:r w:rsidRPr="0020601A">
              <w:rPr>
                <w:rFonts w:ascii="Arial" w:hAnsi="Arial" w:cs="Arial"/>
              </w:rPr>
              <w:t>лощади</w:t>
            </w:r>
            <w:r>
              <w:rPr>
                <w:rFonts w:ascii="Arial" w:hAnsi="Arial" w:cs="Arial"/>
              </w:rPr>
              <w:t xml:space="preserve"> </w:t>
            </w:r>
            <w:r w:rsidRPr="0020601A">
              <w:rPr>
                <w:rFonts w:ascii="Arial" w:hAnsi="Arial" w:cs="Arial"/>
              </w:rPr>
              <w:t xml:space="preserve">разрушения </w:t>
            </w:r>
            <w:r w:rsidRPr="0020601A">
              <w:rPr>
                <w:rFonts w:ascii="Arial" w:hAnsi="Arial" w:cs="Arial"/>
                <w:i/>
              </w:rPr>
              <w:t>С</w:t>
            </w:r>
            <w:r w:rsidRPr="0020601A">
              <w:rPr>
                <w:rFonts w:ascii="Arial" w:hAnsi="Arial" w:cs="Arial"/>
                <w:vertAlign w:val="subscript"/>
                <w:lang w:val="en-US"/>
              </w:rPr>
              <w:t>p</w:t>
            </w:r>
            <w:r w:rsidRPr="0020601A">
              <w:rPr>
                <w:rFonts w:ascii="Arial" w:hAnsi="Arial" w:cs="Arial"/>
              </w:rPr>
              <w:t>, %</w:t>
            </w:r>
          </w:p>
        </w:tc>
        <w:tc>
          <w:tcPr>
            <w:tcW w:w="4358" w:type="dxa"/>
            <w:tcBorders>
              <w:bottom w:val="double" w:sz="4" w:space="0" w:color="auto"/>
            </w:tcBorders>
            <w:vAlign w:val="center"/>
          </w:tcPr>
          <w:p w14:paraId="34F11498" w14:textId="77777777" w:rsidR="00A24FE7" w:rsidRPr="0042553B" w:rsidRDefault="00A24FE7" w:rsidP="00A24FE7">
            <w:pPr>
              <w:pStyle w:val="a6"/>
              <w:spacing w:line="360" w:lineRule="auto"/>
              <w:jc w:val="center"/>
              <w:rPr>
                <w:rFonts w:ascii="Arial" w:hAnsi="Arial" w:cs="Arial"/>
              </w:rPr>
            </w:pPr>
            <w:r>
              <w:rPr>
                <w:rFonts w:ascii="Arial" w:hAnsi="Arial" w:cs="Arial"/>
              </w:rPr>
              <w:t xml:space="preserve">размера областей отслаивания </w:t>
            </w:r>
            <w:r>
              <w:rPr>
                <w:rFonts w:ascii="Arial" w:hAnsi="Arial" w:cs="Arial"/>
                <w:lang w:val="en-US"/>
              </w:rPr>
              <w:t>S</w:t>
            </w:r>
            <w:r>
              <w:rPr>
                <w:rFonts w:ascii="Arial" w:hAnsi="Arial" w:cs="Arial"/>
              </w:rPr>
              <w:t>, мм</w:t>
            </w:r>
          </w:p>
        </w:tc>
      </w:tr>
      <w:tr w:rsidR="00A24FE7" w:rsidRPr="00A401BA" w14:paraId="36FA97E4" w14:textId="77777777" w:rsidTr="00A24FE7">
        <w:tc>
          <w:tcPr>
            <w:tcW w:w="1215" w:type="dxa"/>
            <w:tcBorders>
              <w:top w:val="double" w:sz="4" w:space="0" w:color="auto"/>
            </w:tcBorders>
          </w:tcPr>
          <w:p w14:paraId="3B382A83"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0</w:t>
            </w:r>
          </w:p>
        </w:tc>
        <w:tc>
          <w:tcPr>
            <w:tcW w:w="3827" w:type="dxa"/>
            <w:tcBorders>
              <w:top w:val="double" w:sz="4" w:space="0" w:color="auto"/>
            </w:tcBorders>
          </w:tcPr>
          <w:p w14:paraId="74C3AE97" w14:textId="77777777" w:rsidR="00A24FE7" w:rsidRPr="00A401BA" w:rsidRDefault="00A24FE7" w:rsidP="00A24FE7">
            <w:pPr>
              <w:spacing w:line="360" w:lineRule="auto"/>
              <w:jc w:val="center"/>
              <w:rPr>
                <w:rFonts w:ascii="Arial" w:hAnsi="Arial" w:cs="Arial"/>
                <w:color w:val="000000" w:themeColor="text1"/>
                <w:szCs w:val="22"/>
              </w:rPr>
            </w:pPr>
            <w:r w:rsidRPr="00A401BA">
              <w:rPr>
                <w:rFonts w:ascii="Arial" w:hAnsi="Arial" w:cs="Arial"/>
                <w:color w:val="000000" w:themeColor="text1"/>
                <w:szCs w:val="22"/>
              </w:rPr>
              <w:t>0</w:t>
            </w:r>
          </w:p>
        </w:tc>
        <w:tc>
          <w:tcPr>
            <w:tcW w:w="4358" w:type="dxa"/>
            <w:tcBorders>
              <w:top w:val="double" w:sz="4" w:space="0" w:color="auto"/>
            </w:tcBorders>
          </w:tcPr>
          <w:p w14:paraId="120DD03E"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Невидимый при увеличении ×10</w:t>
            </w:r>
          </w:p>
        </w:tc>
      </w:tr>
      <w:tr w:rsidR="00A24FE7" w:rsidRPr="00A401BA" w14:paraId="7CF34967" w14:textId="77777777" w:rsidTr="00A24FE7">
        <w:tc>
          <w:tcPr>
            <w:tcW w:w="1215" w:type="dxa"/>
          </w:tcPr>
          <w:p w14:paraId="46A1D69A"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1</w:t>
            </w:r>
          </w:p>
        </w:tc>
        <w:tc>
          <w:tcPr>
            <w:tcW w:w="3827" w:type="dxa"/>
          </w:tcPr>
          <w:p w14:paraId="49B2A471" w14:textId="77777777" w:rsidR="00A24FE7" w:rsidRPr="00A401BA" w:rsidRDefault="00A24FE7" w:rsidP="00A24FE7">
            <w:pPr>
              <w:spacing w:line="360" w:lineRule="auto"/>
              <w:jc w:val="center"/>
              <w:rPr>
                <w:rFonts w:ascii="Arial" w:hAnsi="Arial" w:cs="Arial"/>
                <w:color w:val="000000" w:themeColor="text1"/>
                <w:szCs w:val="22"/>
              </w:rPr>
            </w:pPr>
            <w:r w:rsidRPr="00A401BA">
              <w:rPr>
                <w:rFonts w:ascii="Arial" w:hAnsi="Arial" w:cs="Arial"/>
                <w:szCs w:val="22"/>
              </w:rPr>
              <w:t xml:space="preserve">0 &lt; </w:t>
            </w:r>
            <w:r w:rsidRPr="00A401BA">
              <w:rPr>
                <w:rFonts w:ascii="Arial" w:hAnsi="Arial" w:cs="Arial"/>
                <w:i/>
                <w:szCs w:val="22"/>
              </w:rPr>
              <w:t>С</w:t>
            </w:r>
            <w:r w:rsidRPr="00A401BA">
              <w:rPr>
                <w:rFonts w:ascii="Arial" w:hAnsi="Arial" w:cs="Arial"/>
                <w:szCs w:val="22"/>
                <w:vertAlign w:val="subscript"/>
                <w:lang w:val="en-US"/>
              </w:rPr>
              <w:t>p</w:t>
            </w:r>
            <w:r w:rsidRPr="00A401BA">
              <w:rPr>
                <w:rFonts w:ascii="Arial" w:hAnsi="Arial" w:cs="Arial"/>
                <w:szCs w:val="22"/>
              </w:rPr>
              <w:t xml:space="preserve"> </w:t>
            </w:r>
            <w:r w:rsidRPr="00A401BA">
              <w:rPr>
                <w:rFonts w:ascii="Arial" w:hAnsi="Arial" w:cs="Arial"/>
              </w:rPr>
              <w:t>≤</w:t>
            </w:r>
            <w:r w:rsidRPr="00A401BA">
              <w:rPr>
                <w:rFonts w:ascii="Arial" w:hAnsi="Arial" w:cs="Arial"/>
                <w:szCs w:val="22"/>
              </w:rPr>
              <w:t xml:space="preserve"> 0,1</w:t>
            </w:r>
          </w:p>
        </w:tc>
        <w:tc>
          <w:tcPr>
            <w:tcW w:w="4358" w:type="dxa"/>
          </w:tcPr>
          <w:p w14:paraId="655B5C5D"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 xml:space="preserve">0 &lt; </w:t>
            </w:r>
            <w:r w:rsidRPr="00A401BA">
              <w:rPr>
                <w:rFonts w:ascii="Arial" w:hAnsi="Arial" w:cs="Arial"/>
                <w:sz w:val="24"/>
                <w:lang w:val="en-US"/>
              </w:rPr>
              <w:t>S</w:t>
            </w:r>
            <w:r w:rsidRPr="00A401BA">
              <w:rPr>
                <w:rFonts w:ascii="Arial" w:hAnsi="Arial" w:cs="Arial"/>
                <w:sz w:val="24"/>
              </w:rPr>
              <w:t xml:space="preserve"> ≤ 1</w:t>
            </w:r>
          </w:p>
        </w:tc>
      </w:tr>
      <w:tr w:rsidR="00A24FE7" w:rsidRPr="00A401BA" w14:paraId="33E16385" w14:textId="77777777" w:rsidTr="00A24FE7">
        <w:tc>
          <w:tcPr>
            <w:tcW w:w="1215" w:type="dxa"/>
          </w:tcPr>
          <w:p w14:paraId="1C53EAA8"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2</w:t>
            </w:r>
          </w:p>
        </w:tc>
        <w:tc>
          <w:tcPr>
            <w:tcW w:w="3827" w:type="dxa"/>
          </w:tcPr>
          <w:p w14:paraId="5A5DFAC8" w14:textId="77777777" w:rsidR="00A24FE7" w:rsidRPr="00A401BA" w:rsidRDefault="00A24FE7" w:rsidP="00A24FE7">
            <w:pPr>
              <w:spacing w:line="360" w:lineRule="auto"/>
              <w:jc w:val="center"/>
              <w:rPr>
                <w:rFonts w:ascii="Arial" w:hAnsi="Arial" w:cs="Arial"/>
                <w:color w:val="000000" w:themeColor="text1"/>
                <w:szCs w:val="22"/>
              </w:rPr>
            </w:pPr>
            <w:r w:rsidRPr="00A401BA">
              <w:rPr>
                <w:rFonts w:ascii="Arial" w:hAnsi="Arial" w:cs="Arial"/>
                <w:szCs w:val="22"/>
              </w:rPr>
              <w:t xml:space="preserve">0,1 &lt; </w:t>
            </w:r>
            <w:r w:rsidRPr="00A401BA">
              <w:rPr>
                <w:rFonts w:ascii="Arial" w:hAnsi="Arial" w:cs="Arial"/>
                <w:i/>
                <w:szCs w:val="22"/>
              </w:rPr>
              <w:t>С</w:t>
            </w:r>
            <w:r w:rsidRPr="00A401BA">
              <w:rPr>
                <w:rFonts w:ascii="Arial" w:hAnsi="Arial" w:cs="Arial"/>
                <w:szCs w:val="22"/>
                <w:vertAlign w:val="subscript"/>
                <w:lang w:val="en-US"/>
              </w:rPr>
              <w:t>p</w:t>
            </w:r>
            <w:r w:rsidRPr="00A401BA">
              <w:rPr>
                <w:rFonts w:ascii="Arial" w:hAnsi="Arial" w:cs="Arial"/>
                <w:szCs w:val="22"/>
              </w:rPr>
              <w:t xml:space="preserve"> </w:t>
            </w:r>
            <w:r w:rsidRPr="00A401BA">
              <w:rPr>
                <w:rFonts w:ascii="Arial" w:hAnsi="Arial" w:cs="Arial"/>
              </w:rPr>
              <w:t>≤</w:t>
            </w:r>
            <w:r w:rsidRPr="00A401BA">
              <w:rPr>
                <w:rFonts w:ascii="Arial" w:hAnsi="Arial" w:cs="Arial"/>
                <w:szCs w:val="22"/>
              </w:rPr>
              <w:t xml:space="preserve"> 0,3</w:t>
            </w:r>
          </w:p>
        </w:tc>
        <w:tc>
          <w:tcPr>
            <w:tcW w:w="4358" w:type="dxa"/>
          </w:tcPr>
          <w:p w14:paraId="626ABCFF"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 xml:space="preserve">1 &lt; </w:t>
            </w:r>
            <w:r w:rsidRPr="00A401BA">
              <w:rPr>
                <w:rFonts w:ascii="Arial" w:hAnsi="Arial" w:cs="Arial"/>
                <w:sz w:val="24"/>
                <w:lang w:val="en-US"/>
              </w:rPr>
              <w:t>S</w:t>
            </w:r>
            <w:r w:rsidRPr="00A401BA">
              <w:rPr>
                <w:rFonts w:ascii="Arial" w:hAnsi="Arial" w:cs="Arial"/>
                <w:sz w:val="24"/>
              </w:rPr>
              <w:t xml:space="preserve"> ≤ 3</w:t>
            </w:r>
          </w:p>
        </w:tc>
      </w:tr>
      <w:tr w:rsidR="00A24FE7" w:rsidRPr="00A401BA" w14:paraId="52D4F8FC" w14:textId="77777777" w:rsidTr="00A24FE7">
        <w:tc>
          <w:tcPr>
            <w:tcW w:w="1215" w:type="dxa"/>
          </w:tcPr>
          <w:p w14:paraId="68B3B9D5"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3</w:t>
            </w:r>
          </w:p>
        </w:tc>
        <w:tc>
          <w:tcPr>
            <w:tcW w:w="3827" w:type="dxa"/>
          </w:tcPr>
          <w:p w14:paraId="51ED1C62" w14:textId="77777777" w:rsidR="00A24FE7" w:rsidRPr="00A401BA" w:rsidRDefault="00A24FE7" w:rsidP="00A24FE7">
            <w:pPr>
              <w:spacing w:line="360" w:lineRule="auto"/>
              <w:jc w:val="center"/>
              <w:rPr>
                <w:rFonts w:ascii="Arial" w:hAnsi="Arial" w:cs="Arial"/>
                <w:color w:val="000000" w:themeColor="text1"/>
                <w:szCs w:val="22"/>
              </w:rPr>
            </w:pPr>
            <w:r w:rsidRPr="00A401BA">
              <w:rPr>
                <w:rFonts w:ascii="Arial" w:hAnsi="Arial" w:cs="Arial"/>
                <w:szCs w:val="22"/>
              </w:rPr>
              <w:t xml:space="preserve">0,3 &lt; </w:t>
            </w:r>
            <w:r w:rsidRPr="00A401BA">
              <w:rPr>
                <w:rFonts w:ascii="Arial" w:hAnsi="Arial" w:cs="Arial"/>
                <w:i/>
                <w:szCs w:val="22"/>
              </w:rPr>
              <w:t>С</w:t>
            </w:r>
            <w:r w:rsidRPr="00A401BA">
              <w:rPr>
                <w:rFonts w:ascii="Arial" w:hAnsi="Arial" w:cs="Arial"/>
                <w:szCs w:val="22"/>
                <w:vertAlign w:val="subscript"/>
                <w:lang w:val="en-US"/>
              </w:rPr>
              <w:t>p</w:t>
            </w:r>
            <w:r w:rsidRPr="00A401BA">
              <w:rPr>
                <w:rFonts w:ascii="Arial" w:hAnsi="Arial" w:cs="Arial"/>
                <w:szCs w:val="22"/>
              </w:rPr>
              <w:t xml:space="preserve"> </w:t>
            </w:r>
            <w:r w:rsidRPr="00A401BA">
              <w:rPr>
                <w:rFonts w:ascii="Arial" w:hAnsi="Arial" w:cs="Arial"/>
              </w:rPr>
              <w:t>≤</w:t>
            </w:r>
            <w:r w:rsidRPr="00A401BA">
              <w:rPr>
                <w:rFonts w:ascii="Arial" w:hAnsi="Arial" w:cs="Arial"/>
                <w:szCs w:val="22"/>
              </w:rPr>
              <w:t xml:space="preserve"> 1</w:t>
            </w:r>
          </w:p>
        </w:tc>
        <w:tc>
          <w:tcPr>
            <w:tcW w:w="4358" w:type="dxa"/>
          </w:tcPr>
          <w:p w14:paraId="1066CD0C"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 xml:space="preserve">3 &lt; </w:t>
            </w:r>
            <w:r w:rsidRPr="00A401BA">
              <w:rPr>
                <w:rFonts w:ascii="Arial" w:hAnsi="Arial" w:cs="Arial"/>
                <w:sz w:val="24"/>
                <w:lang w:val="en-US"/>
              </w:rPr>
              <w:t>S</w:t>
            </w:r>
            <w:r w:rsidRPr="00A401BA">
              <w:rPr>
                <w:rFonts w:ascii="Arial" w:hAnsi="Arial" w:cs="Arial"/>
                <w:sz w:val="24"/>
              </w:rPr>
              <w:t xml:space="preserve"> ≤ 10</w:t>
            </w:r>
          </w:p>
        </w:tc>
      </w:tr>
      <w:tr w:rsidR="00A24FE7" w:rsidRPr="00A401BA" w14:paraId="13533E26" w14:textId="77777777" w:rsidTr="00A24FE7">
        <w:tc>
          <w:tcPr>
            <w:tcW w:w="1215" w:type="dxa"/>
          </w:tcPr>
          <w:p w14:paraId="4F60BB28"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4</w:t>
            </w:r>
          </w:p>
        </w:tc>
        <w:tc>
          <w:tcPr>
            <w:tcW w:w="3827" w:type="dxa"/>
          </w:tcPr>
          <w:p w14:paraId="4CF8BEAE" w14:textId="77777777" w:rsidR="00A24FE7" w:rsidRPr="00A401BA" w:rsidRDefault="00A24FE7" w:rsidP="00A24FE7">
            <w:pPr>
              <w:spacing w:line="360" w:lineRule="auto"/>
              <w:jc w:val="center"/>
              <w:rPr>
                <w:rFonts w:ascii="Arial" w:hAnsi="Arial" w:cs="Arial"/>
                <w:color w:val="000000" w:themeColor="text1"/>
                <w:szCs w:val="22"/>
              </w:rPr>
            </w:pPr>
            <w:r w:rsidRPr="00A401BA">
              <w:rPr>
                <w:rFonts w:ascii="Arial" w:hAnsi="Arial" w:cs="Arial"/>
                <w:szCs w:val="22"/>
              </w:rPr>
              <w:t xml:space="preserve">1 &lt; </w:t>
            </w:r>
            <w:r w:rsidRPr="00A401BA">
              <w:rPr>
                <w:rFonts w:ascii="Arial" w:hAnsi="Arial" w:cs="Arial"/>
                <w:i/>
                <w:szCs w:val="22"/>
              </w:rPr>
              <w:t>С</w:t>
            </w:r>
            <w:r w:rsidRPr="00A401BA">
              <w:rPr>
                <w:rFonts w:ascii="Arial" w:hAnsi="Arial" w:cs="Arial"/>
                <w:szCs w:val="22"/>
                <w:vertAlign w:val="subscript"/>
                <w:lang w:val="en-US"/>
              </w:rPr>
              <w:t>p</w:t>
            </w:r>
            <w:r w:rsidRPr="00A401BA">
              <w:rPr>
                <w:rFonts w:ascii="Arial" w:hAnsi="Arial" w:cs="Arial"/>
                <w:szCs w:val="22"/>
              </w:rPr>
              <w:t xml:space="preserve"> </w:t>
            </w:r>
            <w:r w:rsidRPr="00A401BA">
              <w:rPr>
                <w:rFonts w:ascii="Arial" w:hAnsi="Arial" w:cs="Arial"/>
              </w:rPr>
              <w:t>≤</w:t>
            </w:r>
            <w:r w:rsidRPr="00A401BA">
              <w:rPr>
                <w:rFonts w:ascii="Arial" w:hAnsi="Arial" w:cs="Arial"/>
                <w:szCs w:val="22"/>
              </w:rPr>
              <w:t xml:space="preserve"> 3</w:t>
            </w:r>
          </w:p>
        </w:tc>
        <w:tc>
          <w:tcPr>
            <w:tcW w:w="4358" w:type="dxa"/>
          </w:tcPr>
          <w:p w14:paraId="7DB7E82F"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 xml:space="preserve">10 &lt; </w:t>
            </w:r>
            <w:r w:rsidRPr="00A401BA">
              <w:rPr>
                <w:rFonts w:ascii="Arial" w:hAnsi="Arial" w:cs="Arial"/>
                <w:sz w:val="24"/>
                <w:lang w:val="en-US"/>
              </w:rPr>
              <w:t>S</w:t>
            </w:r>
            <w:r w:rsidRPr="00A401BA">
              <w:rPr>
                <w:rFonts w:ascii="Arial" w:hAnsi="Arial" w:cs="Arial"/>
                <w:sz w:val="24"/>
              </w:rPr>
              <w:t xml:space="preserve"> ≤ 30</w:t>
            </w:r>
          </w:p>
        </w:tc>
      </w:tr>
      <w:tr w:rsidR="00A24FE7" w:rsidRPr="00A401BA" w14:paraId="585BEECF" w14:textId="77777777" w:rsidTr="00A24FE7">
        <w:tc>
          <w:tcPr>
            <w:tcW w:w="1215" w:type="dxa"/>
          </w:tcPr>
          <w:p w14:paraId="7B840102"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5</w:t>
            </w:r>
          </w:p>
        </w:tc>
        <w:tc>
          <w:tcPr>
            <w:tcW w:w="3827" w:type="dxa"/>
          </w:tcPr>
          <w:p w14:paraId="12279554" w14:textId="77777777" w:rsidR="00A24FE7" w:rsidRPr="00A401BA" w:rsidRDefault="00A24FE7" w:rsidP="00A24FE7">
            <w:pPr>
              <w:spacing w:line="360" w:lineRule="auto"/>
              <w:jc w:val="center"/>
              <w:rPr>
                <w:rFonts w:ascii="Arial" w:hAnsi="Arial" w:cs="Arial"/>
                <w:color w:val="000000" w:themeColor="text1"/>
                <w:szCs w:val="22"/>
              </w:rPr>
            </w:pPr>
            <w:r w:rsidRPr="00A401BA">
              <w:rPr>
                <w:rFonts w:ascii="Arial" w:hAnsi="Arial" w:cs="Arial"/>
                <w:szCs w:val="22"/>
              </w:rPr>
              <w:t xml:space="preserve">3 &lt; </w:t>
            </w:r>
            <w:r w:rsidRPr="00A401BA">
              <w:rPr>
                <w:rFonts w:ascii="Arial" w:hAnsi="Arial" w:cs="Arial"/>
                <w:i/>
                <w:szCs w:val="22"/>
              </w:rPr>
              <w:t>С</w:t>
            </w:r>
            <w:r w:rsidRPr="00A401BA">
              <w:rPr>
                <w:rFonts w:ascii="Arial" w:hAnsi="Arial" w:cs="Arial"/>
                <w:szCs w:val="22"/>
                <w:vertAlign w:val="subscript"/>
                <w:lang w:val="en-US"/>
              </w:rPr>
              <w:t>p</w:t>
            </w:r>
            <w:r w:rsidRPr="00A401BA">
              <w:rPr>
                <w:rFonts w:ascii="Arial" w:hAnsi="Arial" w:cs="Arial"/>
                <w:szCs w:val="22"/>
              </w:rPr>
              <w:t xml:space="preserve"> </w:t>
            </w:r>
            <w:r w:rsidRPr="00A401BA">
              <w:rPr>
                <w:rFonts w:ascii="Arial" w:hAnsi="Arial" w:cs="Arial"/>
              </w:rPr>
              <w:t>≤</w:t>
            </w:r>
            <w:r w:rsidRPr="00A401BA">
              <w:rPr>
                <w:rFonts w:ascii="Arial" w:hAnsi="Arial" w:cs="Arial"/>
                <w:szCs w:val="22"/>
              </w:rPr>
              <w:t xml:space="preserve"> 15</w:t>
            </w:r>
          </w:p>
        </w:tc>
        <w:tc>
          <w:tcPr>
            <w:tcW w:w="4358" w:type="dxa"/>
          </w:tcPr>
          <w:p w14:paraId="139864B3" w14:textId="77777777" w:rsidR="00A24FE7" w:rsidRPr="00A401BA" w:rsidRDefault="00A24FE7" w:rsidP="00A24FE7">
            <w:pPr>
              <w:pStyle w:val="a6"/>
              <w:spacing w:line="360" w:lineRule="auto"/>
              <w:jc w:val="center"/>
              <w:rPr>
                <w:rFonts w:ascii="Arial" w:hAnsi="Arial" w:cs="Arial"/>
                <w:sz w:val="24"/>
              </w:rPr>
            </w:pPr>
            <w:r w:rsidRPr="00A401BA">
              <w:rPr>
                <w:rFonts w:ascii="Arial" w:hAnsi="Arial" w:cs="Arial"/>
                <w:sz w:val="24"/>
              </w:rPr>
              <w:t xml:space="preserve">30 &lt; </w:t>
            </w:r>
            <w:r w:rsidRPr="00A401BA">
              <w:rPr>
                <w:rFonts w:ascii="Arial" w:hAnsi="Arial" w:cs="Arial"/>
                <w:sz w:val="24"/>
                <w:lang w:val="en-US"/>
              </w:rPr>
              <w:t>S</w:t>
            </w:r>
          </w:p>
        </w:tc>
      </w:tr>
      <w:tr w:rsidR="00A24FE7" w:rsidRPr="0020601A" w14:paraId="4E0D7187" w14:textId="77777777" w:rsidTr="00A24FE7">
        <w:tc>
          <w:tcPr>
            <w:tcW w:w="9400" w:type="dxa"/>
            <w:gridSpan w:val="3"/>
          </w:tcPr>
          <w:p w14:paraId="59E5557D" w14:textId="77777777" w:rsidR="00A24FE7" w:rsidRPr="0020601A" w:rsidRDefault="00A24FE7" w:rsidP="00A24FE7">
            <w:pPr>
              <w:spacing w:line="360" w:lineRule="auto"/>
              <w:ind w:firstLine="284"/>
              <w:jc w:val="both"/>
              <w:rPr>
                <w:rFonts w:ascii="Arial" w:hAnsi="Arial" w:cs="Arial"/>
              </w:rPr>
            </w:pPr>
            <w:r>
              <w:rPr>
                <w:rFonts w:ascii="Arial" w:hAnsi="Arial" w:cs="Arial"/>
                <w:sz w:val="22"/>
                <w:szCs w:val="22"/>
              </w:rPr>
              <w:t xml:space="preserve">П р и м е ч а н и е  –  </w:t>
            </w:r>
            <w:r>
              <w:rPr>
                <w:rFonts w:ascii="Arial" w:hAnsi="Arial" w:cs="Arial"/>
                <w:lang w:val="en-US"/>
              </w:rPr>
              <w:t>S</w:t>
            </w:r>
            <w:r>
              <w:rPr>
                <w:rFonts w:ascii="Arial" w:hAnsi="Arial" w:cs="Arial"/>
              </w:rPr>
              <w:t xml:space="preserve"> – максимальный линейный размер области отслаивания, принятый за размер области отслаивания.</w:t>
            </w:r>
          </w:p>
        </w:tc>
      </w:tr>
    </w:tbl>
    <w:p w14:paraId="74C92F11" w14:textId="77777777" w:rsidR="00A24FE7" w:rsidRPr="00C27911" w:rsidRDefault="00A24FE7" w:rsidP="00A24FE7">
      <w:pPr>
        <w:pStyle w:val="formattext"/>
        <w:spacing w:before="0" w:beforeAutospacing="0" w:after="0" w:afterAutospacing="0" w:line="360" w:lineRule="auto"/>
        <w:ind w:right="-79" w:firstLine="709"/>
        <w:textAlignment w:val="baseline"/>
        <w:rPr>
          <w:rFonts w:ascii="Arial" w:hAnsi="Arial" w:cs="Arial"/>
        </w:rPr>
      </w:pPr>
    </w:p>
    <w:p w14:paraId="651F9603" w14:textId="77777777" w:rsidR="00083A14" w:rsidRDefault="001F7AC9" w:rsidP="004F53F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9.2.2 При необходимости отслаивание дополнительно оцен</w:t>
      </w:r>
      <w:r w:rsidR="005A75C2">
        <w:rPr>
          <w:rFonts w:ascii="Arial" w:hAnsi="Arial" w:cs="Arial"/>
        </w:rPr>
        <w:t>ивают по глубине отслаивания по слоям системы</w:t>
      </w:r>
      <w:r w:rsidR="003F2D1C">
        <w:rPr>
          <w:rFonts w:ascii="Arial" w:hAnsi="Arial" w:cs="Arial"/>
        </w:rPr>
        <w:t>:</w:t>
      </w:r>
    </w:p>
    <w:p w14:paraId="07CACE3B" w14:textId="77777777" w:rsidR="003F2D1C" w:rsidRDefault="003F2D1C" w:rsidP="004F53F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а) отслаивание верхнего слоя покрытия (покрытий) от нижнего слоя;</w:t>
      </w:r>
    </w:p>
    <w:p w14:paraId="0A565872" w14:textId="77777777" w:rsidR="003F2D1C" w:rsidRDefault="003F2D1C" w:rsidP="004F53F9">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б) полное отс</w:t>
      </w:r>
      <w:r w:rsidR="002338B1">
        <w:rPr>
          <w:rFonts w:ascii="Arial" w:hAnsi="Arial" w:cs="Arial"/>
        </w:rPr>
        <w:t xml:space="preserve">лаивание всей системы покрытия </w:t>
      </w:r>
      <w:r>
        <w:rPr>
          <w:rFonts w:ascii="Arial" w:hAnsi="Arial" w:cs="Arial"/>
        </w:rPr>
        <w:t>от окрашиваемой поверхности.</w:t>
      </w:r>
    </w:p>
    <w:p w14:paraId="2D8BCAEF" w14:textId="77777777" w:rsidR="003F2D1C" w:rsidRDefault="003F2D1C"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9.2.3</w:t>
      </w:r>
      <w:r w:rsidR="005A5260">
        <w:rPr>
          <w:rFonts w:ascii="Arial" w:hAnsi="Arial" w:cs="Arial"/>
        </w:rPr>
        <w:t xml:space="preserve"> Обозначение оценки отслаивания состоит из условного обозначения вида разрушения по таблице 3 и соответствующего балла по таблице 9 (или балла по рисункам </w:t>
      </w:r>
      <w:r w:rsidR="002338B1">
        <w:rPr>
          <w:rFonts w:ascii="Arial" w:hAnsi="Arial" w:cs="Arial"/>
        </w:rPr>
        <w:t xml:space="preserve">3, 4). При необходимости </w:t>
      </w:r>
      <w:r w:rsidR="00876992">
        <w:rPr>
          <w:rFonts w:ascii="Arial" w:hAnsi="Arial" w:cs="Arial"/>
        </w:rPr>
        <w:t xml:space="preserve">дополнительно к указанному обозначению проставляют в скобках обозначение размера типичного дефекта по таблице А.2 (приложение А), а затем проставляют </w:t>
      </w:r>
      <w:r w:rsidR="00194422">
        <w:rPr>
          <w:rFonts w:ascii="Arial" w:hAnsi="Arial" w:cs="Arial"/>
        </w:rPr>
        <w:t xml:space="preserve">по 9.2.2 </w:t>
      </w:r>
      <w:r w:rsidR="00876992">
        <w:rPr>
          <w:rFonts w:ascii="Arial" w:hAnsi="Arial" w:cs="Arial"/>
        </w:rPr>
        <w:t xml:space="preserve">перечисление </w:t>
      </w:r>
      <w:r w:rsidR="00194422">
        <w:rPr>
          <w:rFonts w:ascii="Arial" w:hAnsi="Arial" w:cs="Arial"/>
        </w:rPr>
        <w:t xml:space="preserve">по оценке </w:t>
      </w:r>
      <w:r w:rsidR="00876992">
        <w:rPr>
          <w:rFonts w:ascii="Arial" w:hAnsi="Arial" w:cs="Arial"/>
        </w:rPr>
        <w:t>глубины отслаивания</w:t>
      </w:r>
      <w:r w:rsidR="00194422">
        <w:rPr>
          <w:rFonts w:ascii="Arial" w:hAnsi="Arial" w:cs="Arial"/>
        </w:rPr>
        <w:t>.</w:t>
      </w:r>
    </w:p>
    <w:p w14:paraId="66F4EB2B" w14:textId="77777777" w:rsidR="004F53F9" w:rsidRDefault="004F53F9"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При необходимости оценка отслаивания может быть выражена словесно.</w:t>
      </w:r>
    </w:p>
    <w:p w14:paraId="5CEEC13D" w14:textId="77777777" w:rsidR="004B4D0F" w:rsidRPr="00194422" w:rsidRDefault="004B4D0F" w:rsidP="002338B1">
      <w:pPr>
        <w:pStyle w:val="formattext"/>
        <w:spacing w:before="0" w:beforeAutospacing="0" w:after="0" w:afterAutospacing="0" w:line="360" w:lineRule="auto"/>
        <w:ind w:right="-79" w:firstLine="709"/>
        <w:jc w:val="both"/>
        <w:textAlignment w:val="baseline"/>
        <w:rPr>
          <w:rFonts w:ascii="Arial" w:hAnsi="Arial" w:cs="Arial"/>
        </w:rPr>
      </w:pPr>
      <w:r w:rsidRPr="00194422">
        <w:rPr>
          <w:rFonts w:ascii="Arial" w:hAnsi="Arial" w:cs="Arial"/>
        </w:rPr>
        <w:t>Рекомендации по обозначению оценки отслаивания приведены в</w:t>
      </w:r>
      <w:r w:rsidR="00194422" w:rsidRPr="00194422">
        <w:rPr>
          <w:rFonts w:ascii="Arial" w:hAnsi="Arial" w:cs="Arial"/>
        </w:rPr>
        <w:t xml:space="preserve"> таблице Г.2 </w:t>
      </w:r>
      <w:r w:rsidRPr="00194422">
        <w:rPr>
          <w:rFonts w:ascii="Arial" w:hAnsi="Arial" w:cs="Arial"/>
        </w:rPr>
        <w:t>приложени</w:t>
      </w:r>
      <w:r w:rsidR="00194422" w:rsidRPr="00194422">
        <w:rPr>
          <w:rFonts w:ascii="Arial" w:hAnsi="Arial" w:cs="Arial"/>
        </w:rPr>
        <w:t>я</w:t>
      </w:r>
      <w:r w:rsidRPr="00194422">
        <w:rPr>
          <w:rFonts w:ascii="Arial" w:hAnsi="Arial" w:cs="Arial"/>
        </w:rPr>
        <w:t xml:space="preserve"> Г.</w:t>
      </w:r>
    </w:p>
    <w:p w14:paraId="4E781B39" w14:textId="77777777" w:rsidR="00B918FC" w:rsidRPr="004313E9"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szCs w:val="22"/>
        </w:rPr>
      </w:pPr>
      <w:r w:rsidRPr="004313E9">
        <w:rPr>
          <w:rFonts w:ascii="Arial" w:hAnsi="Arial" w:cs="Arial"/>
          <w:b/>
          <w:i/>
          <w:color w:val="000000" w:themeColor="text1"/>
          <w:sz w:val="22"/>
          <w:szCs w:val="22"/>
        </w:rPr>
        <w:t xml:space="preserve">Пример – Обозначение и описание </w:t>
      </w:r>
      <w:r w:rsidR="0060052C">
        <w:rPr>
          <w:rFonts w:ascii="Arial" w:hAnsi="Arial" w:cs="Arial"/>
          <w:b/>
          <w:i/>
          <w:color w:val="000000" w:themeColor="text1"/>
          <w:sz w:val="22"/>
          <w:szCs w:val="22"/>
        </w:rPr>
        <w:t>оценки</w:t>
      </w:r>
      <w:r w:rsidRPr="004313E9">
        <w:rPr>
          <w:rFonts w:ascii="Arial" w:hAnsi="Arial" w:cs="Arial"/>
          <w:b/>
          <w:i/>
          <w:color w:val="000000" w:themeColor="text1"/>
          <w:sz w:val="22"/>
          <w:szCs w:val="22"/>
        </w:rPr>
        <w:t xml:space="preserve"> отслаивания покрытий:</w:t>
      </w:r>
    </w:p>
    <w:p w14:paraId="70B94048" w14:textId="77777777" w:rsidR="00B918FC" w:rsidRDefault="00B918FC" w:rsidP="00B918FC">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4313E9">
        <w:rPr>
          <w:rFonts w:ascii="Arial" w:hAnsi="Arial" w:cs="Arial"/>
          <w:b/>
          <w:i/>
          <w:color w:val="000000" w:themeColor="text1"/>
          <w:sz w:val="22"/>
          <w:szCs w:val="22"/>
        </w:rPr>
        <w:t>- С2 (</w:t>
      </w:r>
      <w:r w:rsidRPr="004313E9">
        <w:rPr>
          <w:rFonts w:ascii="Arial" w:hAnsi="Arial" w:cs="Arial"/>
          <w:b/>
          <w:i/>
          <w:color w:val="000000" w:themeColor="text1"/>
          <w:sz w:val="22"/>
          <w:szCs w:val="22"/>
          <w:lang w:val="en-US"/>
        </w:rPr>
        <w:t>S</w:t>
      </w:r>
      <w:r w:rsidRPr="004313E9">
        <w:rPr>
          <w:rFonts w:ascii="Arial" w:hAnsi="Arial" w:cs="Arial"/>
          <w:b/>
          <w:i/>
          <w:color w:val="000000" w:themeColor="text1"/>
          <w:sz w:val="22"/>
          <w:szCs w:val="22"/>
        </w:rPr>
        <w:t xml:space="preserve">1) – степень отслаивания покрытий </w:t>
      </w:r>
      <w:r w:rsidRPr="005C598E">
        <w:rPr>
          <w:rFonts w:ascii="Arial" w:hAnsi="Arial" w:cs="Arial"/>
          <w:b/>
          <w:i/>
          <w:sz w:val="22"/>
          <w:szCs w:val="22"/>
        </w:rPr>
        <w:t xml:space="preserve">при </w:t>
      </w:r>
      <w:r w:rsidR="004D052F">
        <w:rPr>
          <w:rFonts w:ascii="Arial" w:hAnsi="Arial" w:cs="Arial"/>
          <w:b/>
          <w:i/>
          <w:sz w:val="22"/>
          <w:szCs w:val="22"/>
        </w:rPr>
        <w:t xml:space="preserve">определении </w:t>
      </w:r>
      <w:r w:rsidRPr="005C598E">
        <w:rPr>
          <w:rFonts w:ascii="Arial" w:hAnsi="Arial" w:cs="Arial"/>
          <w:b/>
          <w:i/>
          <w:sz w:val="22"/>
          <w:szCs w:val="22"/>
        </w:rPr>
        <w:t>площади разрушения от  0,1 до 0,3 %,  размер</w:t>
      </w:r>
      <w:r w:rsidR="00144FE3" w:rsidRPr="005C598E">
        <w:rPr>
          <w:rFonts w:ascii="Arial" w:hAnsi="Arial" w:cs="Arial"/>
          <w:b/>
          <w:i/>
          <w:sz w:val="22"/>
          <w:szCs w:val="22"/>
        </w:rPr>
        <w:t>а</w:t>
      </w:r>
      <w:r w:rsidRPr="005C598E">
        <w:rPr>
          <w:rFonts w:ascii="Arial" w:hAnsi="Arial" w:cs="Arial"/>
          <w:b/>
          <w:i/>
          <w:sz w:val="22"/>
          <w:szCs w:val="22"/>
        </w:rPr>
        <w:t xml:space="preserve"> области отслаивания от 0 до 1 мм;</w:t>
      </w:r>
    </w:p>
    <w:p w14:paraId="0DE3FD8D" w14:textId="77777777" w:rsidR="00B918FC" w:rsidRPr="004313E9" w:rsidRDefault="00B918FC" w:rsidP="00B918FC">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szCs w:val="22"/>
        </w:rPr>
      </w:pPr>
      <w:r w:rsidRPr="005C598E">
        <w:rPr>
          <w:rFonts w:ascii="Arial" w:hAnsi="Arial" w:cs="Arial"/>
          <w:b/>
          <w:i/>
          <w:sz w:val="22"/>
          <w:szCs w:val="22"/>
        </w:rPr>
        <w:t>- С3 (</w:t>
      </w:r>
      <w:r w:rsidRPr="005C598E">
        <w:rPr>
          <w:rFonts w:ascii="Arial" w:hAnsi="Arial" w:cs="Arial"/>
          <w:b/>
          <w:i/>
          <w:sz w:val="22"/>
          <w:szCs w:val="22"/>
          <w:lang w:val="en-US"/>
        </w:rPr>
        <w:t>S</w:t>
      </w:r>
      <w:r w:rsidRPr="005C598E">
        <w:rPr>
          <w:rFonts w:ascii="Arial" w:hAnsi="Arial" w:cs="Arial"/>
          <w:b/>
          <w:i/>
          <w:sz w:val="22"/>
          <w:szCs w:val="22"/>
        </w:rPr>
        <w:t>2) б) – степень отслаивания покрытий при</w:t>
      </w:r>
      <w:r w:rsidR="004D052F">
        <w:rPr>
          <w:rFonts w:ascii="Arial" w:hAnsi="Arial" w:cs="Arial"/>
          <w:b/>
          <w:i/>
          <w:sz w:val="22"/>
          <w:szCs w:val="22"/>
        </w:rPr>
        <w:t xml:space="preserve"> определении </w:t>
      </w:r>
      <w:r w:rsidRPr="005C598E">
        <w:rPr>
          <w:rFonts w:ascii="Arial" w:hAnsi="Arial" w:cs="Arial"/>
          <w:b/>
          <w:i/>
          <w:sz w:val="22"/>
          <w:szCs w:val="22"/>
        </w:rPr>
        <w:t xml:space="preserve">площади </w:t>
      </w:r>
      <w:r w:rsidRPr="004313E9">
        <w:rPr>
          <w:rFonts w:ascii="Arial" w:hAnsi="Arial" w:cs="Arial"/>
          <w:b/>
          <w:i/>
          <w:color w:val="000000" w:themeColor="text1"/>
          <w:sz w:val="22"/>
          <w:szCs w:val="22"/>
        </w:rPr>
        <w:t>разрушения от 0,3 до 1 %, размер</w:t>
      </w:r>
      <w:r w:rsidR="004D052F">
        <w:rPr>
          <w:rFonts w:ascii="Arial" w:hAnsi="Arial" w:cs="Arial"/>
          <w:b/>
          <w:i/>
          <w:color w:val="000000" w:themeColor="text1"/>
          <w:sz w:val="22"/>
          <w:szCs w:val="22"/>
        </w:rPr>
        <w:t>а</w:t>
      </w:r>
      <w:r w:rsidRPr="004313E9">
        <w:rPr>
          <w:rFonts w:ascii="Arial" w:hAnsi="Arial" w:cs="Arial"/>
          <w:b/>
          <w:i/>
          <w:color w:val="000000" w:themeColor="text1"/>
          <w:sz w:val="22"/>
          <w:szCs w:val="22"/>
        </w:rPr>
        <w:t xml:space="preserve"> области отслаивания от 1 до 3 мм, при отслаивании всей системы покрытия от окрашиваемой поверхности;</w:t>
      </w:r>
    </w:p>
    <w:p w14:paraId="7E82B334" w14:textId="77777777" w:rsidR="00B918FC" w:rsidRDefault="00B918FC" w:rsidP="005C598E">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szCs w:val="22"/>
        </w:rPr>
      </w:pPr>
      <w:r w:rsidRPr="004313E9">
        <w:rPr>
          <w:rFonts w:ascii="Arial" w:hAnsi="Arial" w:cs="Arial"/>
          <w:b/>
          <w:i/>
          <w:color w:val="000000" w:themeColor="text1"/>
          <w:sz w:val="22"/>
          <w:szCs w:val="22"/>
        </w:rPr>
        <w:t>- «Отслаивание в одном предпочтительном направлении» – словесное обозначение оценки отслаивания, имеющего предпочтительное направлен</w:t>
      </w:r>
      <w:r w:rsidR="005C598E">
        <w:rPr>
          <w:rFonts w:ascii="Arial" w:hAnsi="Arial" w:cs="Arial"/>
          <w:b/>
          <w:i/>
          <w:color w:val="000000" w:themeColor="text1"/>
          <w:sz w:val="22"/>
          <w:szCs w:val="22"/>
        </w:rPr>
        <w:t>ие в соответствии с рисунком 4.</w:t>
      </w:r>
    </w:p>
    <w:p w14:paraId="7721DFCD" w14:textId="77777777" w:rsidR="00331474" w:rsidRPr="00E078B8" w:rsidRDefault="00331474" w:rsidP="00331474">
      <w:pPr>
        <w:pStyle w:val="a6"/>
        <w:spacing w:line="360" w:lineRule="auto"/>
        <w:ind w:firstLine="709"/>
        <w:jc w:val="both"/>
        <w:rPr>
          <w:rFonts w:ascii="Arial" w:hAnsi="Arial" w:cs="Arial"/>
          <w:b/>
          <w:sz w:val="24"/>
          <w:szCs w:val="24"/>
        </w:rPr>
      </w:pPr>
      <w:r w:rsidRPr="00E078B8">
        <w:rPr>
          <w:rFonts w:ascii="Arial" w:hAnsi="Arial" w:cs="Arial"/>
          <w:b/>
          <w:sz w:val="24"/>
          <w:szCs w:val="24"/>
        </w:rPr>
        <w:lastRenderedPageBreak/>
        <w:t>9.</w:t>
      </w:r>
      <w:r>
        <w:rPr>
          <w:rFonts w:ascii="Arial" w:hAnsi="Arial" w:cs="Arial"/>
          <w:b/>
          <w:sz w:val="24"/>
          <w:szCs w:val="24"/>
        </w:rPr>
        <w:t>3</w:t>
      </w:r>
      <w:r w:rsidRPr="00E078B8">
        <w:rPr>
          <w:rFonts w:ascii="Arial" w:hAnsi="Arial" w:cs="Arial"/>
          <w:b/>
          <w:sz w:val="24"/>
          <w:szCs w:val="24"/>
        </w:rPr>
        <w:t xml:space="preserve">  Оценка </w:t>
      </w:r>
      <w:r>
        <w:rPr>
          <w:rFonts w:ascii="Arial" w:hAnsi="Arial" w:cs="Arial"/>
          <w:b/>
          <w:sz w:val="24"/>
          <w:szCs w:val="24"/>
        </w:rPr>
        <w:t>выветривания</w:t>
      </w:r>
      <w:r w:rsidRPr="00E078B8">
        <w:rPr>
          <w:rFonts w:ascii="Arial" w:hAnsi="Arial" w:cs="Arial"/>
          <w:b/>
          <w:sz w:val="24"/>
          <w:szCs w:val="24"/>
        </w:rPr>
        <w:t xml:space="preserve"> покрытий</w:t>
      </w:r>
    </w:p>
    <w:p w14:paraId="6993BCDF" w14:textId="77777777" w:rsidR="00331474" w:rsidRDefault="00331474" w:rsidP="00331474">
      <w:pPr>
        <w:pStyle w:val="formattext"/>
        <w:spacing w:before="0" w:beforeAutospacing="0" w:after="0" w:afterAutospacing="0" w:line="360" w:lineRule="auto"/>
        <w:ind w:right="-79" w:firstLine="709"/>
        <w:textAlignment w:val="baseline"/>
        <w:rPr>
          <w:rFonts w:ascii="Arial" w:hAnsi="Arial" w:cs="Arial"/>
        </w:rPr>
      </w:pPr>
      <w:r>
        <w:rPr>
          <w:rFonts w:ascii="Arial" w:hAnsi="Arial" w:cs="Arial"/>
        </w:rPr>
        <w:t xml:space="preserve">9.3.1 Выветривание оценивают по показателям, указанным в таблице 10. </w:t>
      </w:r>
      <w:r w:rsidR="009B173D">
        <w:rPr>
          <w:rFonts w:ascii="Arial" w:hAnsi="Arial" w:cs="Arial"/>
        </w:rPr>
        <w:t xml:space="preserve">Площадь разрушения </w:t>
      </w:r>
      <w:r w:rsidR="009B173D" w:rsidRPr="0020601A">
        <w:rPr>
          <w:rFonts w:ascii="Arial" w:hAnsi="Arial" w:cs="Arial"/>
          <w:i/>
        </w:rPr>
        <w:t>С</w:t>
      </w:r>
      <w:r w:rsidR="009B173D" w:rsidRPr="0020601A">
        <w:rPr>
          <w:rFonts w:ascii="Arial" w:hAnsi="Arial" w:cs="Arial"/>
          <w:vertAlign w:val="subscript"/>
          <w:lang w:val="en-US"/>
        </w:rPr>
        <w:t>p</w:t>
      </w:r>
      <w:r w:rsidR="009B173D">
        <w:rPr>
          <w:rFonts w:ascii="Arial" w:hAnsi="Arial" w:cs="Arial"/>
        </w:rPr>
        <w:t>, %, определяют и рассчитывают по А.2 (приложение А), количество и глубину дефектов определяют визуально.</w:t>
      </w:r>
    </w:p>
    <w:p w14:paraId="63C1AB86" w14:textId="77777777" w:rsidR="007C3319" w:rsidRDefault="007C3319" w:rsidP="007C3319">
      <w:pPr>
        <w:spacing w:line="360" w:lineRule="auto"/>
        <w:jc w:val="both"/>
        <w:rPr>
          <w:rFonts w:ascii="Arial" w:hAnsi="Arial" w:cs="Arial"/>
        </w:rPr>
      </w:pPr>
      <w:r>
        <w:rPr>
          <w:rFonts w:ascii="Arial" w:hAnsi="Arial" w:cs="Arial"/>
        </w:rPr>
        <w:t>Т а б л и ц а  10 – Оценка выветривания покрытий</w:t>
      </w:r>
    </w:p>
    <w:tbl>
      <w:tblPr>
        <w:tblStyle w:val="af0"/>
        <w:tblW w:w="0" w:type="auto"/>
        <w:tblLook w:val="04A0" w:firstRow="1" w:lastRow="0" w:firstColumn="1" w:lastColumn="0" w:noHBand="0" w:noVBand="1"/>
      </w:tblPr>
      <w:tblGrid>
        <w:gridCol w:w="787"/>
        <w:gridCol w:w="1664"/>
        <w:gridCol w:w="3065"/>
        <w:gridCol w:w="3658"/>
      </w:tblGrid>
      <w:tr w:rsidR="007C3319" w:rsidRPr="0020601A" w14:paraId="33ECE80B" w14:textId="77777777" w:rsidTr="0046043F">
        <w:tc>
          <w:tcPr>
            <w:tcW w:w="789" w:type="dxa"/>
            <w:vMerge w:val="restart"/>
            <w:vAlign w:val="center"/>
          </w:tcPr>
          <w:p w14:paraId="17DE1ED4"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Балл</w:t>
            </w:r>
          </w:p>
        </w:tc>
        <w:tc>
          <w:tcPr>
            <w:tcW w:w="8611" w:type="dxa"/>
            <w:gridSpan w:val="3"/>
            <w:vAlign w:val="center"/>
          </w:tcPr>
          <w:p w14:paraId="3F517B1D" w14:textId="77777777" w:rsidR="007C3319" w:rsidRPr="0020601A" w:rsidRDefault="007C3319" w:rsidP="007C3319">
            <w:pPr>
              <w:pStyle w:val="a6"/>
              <w:spacing w:line="288" w:lineRule="auto"/>
              <w:jc w:val="center"/>
              <w:rPr>
                <w:rFonts w:ascii="Arial" w:hAnsi="Arial" w:cs="Arial"/>
              </w:rPr>
            </w:pPr>
            <w:r w:rsidRPr="0020601A">
              <w:rPr>
                <w:rFonts w:ascii="Arial" w:hAnsi="Arial" w:cs="Arial"/>
              </w:rPr>
              <w:t xml:space="preserve">Степень </w:t>
            </w:r>
            <w:r>
              <w:rPr>
                <w:rFonts w:ascii="Arial" w:hAnsi="Arial" w:cs="Arial"/>
              </w:rPr>
              <w:t>изменений</w:t>
            </w:r>
            <w:r w:rsidRPr="0020601A">
              <w:rPr>
                <w:rFonts w:ascii="Arial" w:hAnsi="Arial" w:cs="Arial"/>
              </w:rPr>
              <w:t xml:space="preserve"> покрытий при определении</w:t>
            </w:r>
            <w:r>
              <w:rPr>
                <w:rFonts w:ascii="Arial" w:hAnsi="Arial" w:cs="Arial"/>
              </w:rPr>
              <w:t xml:space="preserve"> выветривания по</w:t>
            </w:r>
          </w:p>
        </w:tc>
      </w:tr>
      <w:tr w:rsidR="007C3319" w:rsidRPr="0020601A" w14:paraId="1629D872" w14:textId="77777777" w:rsidTr="007C3319">
        <w:tc>
          <w:tcPr>
            <w:tcW w:w="789" w:type="dxa"/>
            <w:vMerge/>
            <w:tcBorders>
              <w:bottom w:val="double" w:sz="4" w:space="0" w:color="auto"/>
            </w:tcBorders>
            <w:vAlign w:val="center"/>
          </w:tcPr>
          <w:p w14:paraId="228EC60A" w14:textId="77777777" w:rsidR="007C3319" w:rsidRPr="0020601A" w:rsidRDefault="007C3319" w:rsidP="0046043F">
            <w:pPr>
              <w:pStyle w:val="a6"/>
              <w:spacing w:line="288" w:lineRule="auto"/>
              <w:jc w:val="center"/>
              <w:rPr>
                <w:rFonts w:ascii="Arial" w:hAnsi="Arial" w:cs="Arial"/>
              </w:rPr>
            </w:pPr>
          </w:p>
        </w:tc>
        <w:tc>
          <w:tcPr>
            <w:tcW w:w="1701" w:type="dxa"/>
            <w:tcBorders>
              <w:bottom w:val="double" w:sz="4" w:space="0" w:color="auto"/>
            </w:tcBorders>
            <w:vAlign w:val="center"/>
          </w:tcPr>
          <w:p w14:paraId="5A503184" w14:textId="77777777" w:rsidR="007C3319" w:rsidRDefault="007C3319" w:rsidP="0046043F">
            <w:pPr>
              <w:pStyle w:val="a6"/>
              <w:spacing w:line="288" w:lineRule="auto"/>
              <w:ind w:left="-80"/>
              <w:jc w:val="center"/>
              <w:rPr>
                <w:rFonts w:ascii="Arial" w:hAnsi="Arial" w:cs="Arial"/>
              </w:rPr>
            </w:pPr>
            <w:r w:rsidRPr="0020601A">
              <w:rPr>
                <w:rFonts w:ascii="Arial" w:hAnsi="Arial" w:cs="Arial"/>
              </w:rPr>
              <w:t>площади</w:t>
            </w:r>
          </w:p>
          <w:p w14:paraId="51888485" w14:textId="77777777" w:rsidR="007C3319" w:rsidRPr="0020601A" w:rsidRDefault="007C3319" w:rsidP="0046043F">
            <w:pPr>
              <w:pStyle w:val="a6"/>
              <w:spacing w:line="288" w:lineRule="auto"/>
              <w:ind w:left="-80"/>
              <w:jc w:val="center"/>
              <w:rPr>
                <w:rFonts w:ascii="Arial" w:hAnsi="Arial" w:cs="Arial"/>
              </w:rPr>
            </w:pPr>
            <w:r w:rsidRPr="0020601A">
              <w:rPr>
                <w:rFonts w:ascii="Arial" w:hAnsi="Arial" w:cs="Arial"/>
              </w:rPr>
              <w:t xml:space="preserve">разрушения </w:t>
            </w:r>
            <w:r w:rsidRPr="0020601A">
              <w:rPr>
                <w:rFonts w:ascii="Arial" w:hAnsi="Arial" w:cs="Arial"/>
                <w:i/>
              </w:rPr>
              <w:t>С</w:t>
            </w:r>
            <w:r w:rsidRPr="0020601A">
              <w:rPr>
                <w:rFonts w:ascii="Arial" w:hAnsi="Arial" w:cs="Arial"/>
                <w:vertAlign w:val="subscript"/>
                <w:lang w:val="en-US"/>
              </w:rPr>
              <w:t>p</w:t>
            </w:r>
            <w:r w:rsidRPr="0020601A">
              <w:rPr>
                <w:rFonts w:ascii="Arial" w:hAnsi="Arial" w:cs="Arial"/>
              </w:rPr>
              <w:t>, %</w:t>
            </w:r>
          </w:p>
        </w:tc>
        <w:tc>
          <w:tcPr>
            <w:tcW w:w="3147" w:type="dxa"/>
            <w:tcBorders>
              <w:bottom w:val="double" w:sz="4" w:space="0" w:color="auto"/>
            </w:tcBorders>
            <w:vAlign w:val="center"/>
          </w:tcPr>
          <w:p w14:paraId="7D50CDE9" w14:textId="77777777" w:rsidR="007C3319" w:rsidRPr="0020601A" w:rsidRDefault="007C3319" w:rsidP="007C3319">
            <w:pPr>
              <w:pStyle w:val="a6"/>
              <w:spacing w:line="288" w:lineRule="auto"/>
              <w:jc w:val="center"/>
              <w:rPr>
                <w:rFonts w:ascii="Arial" w:hAnsi="Arial" w:cs="Arial"/>
              </w:rPr>
            </w:pPr>
            <w:r w:rsidRPr="0020601A">
              <w:rPr>
                <w:rFonts w:ascii="Arial" w:hAnsi="Arial" w:cs="Arial"/>
              </w:rPr>
              <w:t xml:space="preserve">количество </w:t>
            </w:r>
            <w:r>
              <w:rPr>
                <w:rFonts w:ascii="Arial" w:hAnsi="Arial" w:cs="Arial"/>
              </w:rPr>
              <w:t>дефектов</w:t>
            </w:r>
          </w:p>
        </w:tc>
        <w:tc>
          <w:tcPr>
            <w:tcW w:w="3763" w:type="dxa"/>
            <w:tcBorders>
              <w:bottom w:val="double" w:sz="4" w:space="0" w:color="auto"/>
            </w:tcBorders>
            <w:vAlign w:val="center"/>
          </w:tcPr>
          <w:p w14:paraId="1FF85D8E" w14:textId="77777777" w:rsidR="007C3319" w:rsidRPr="0020601A" w:rsidRDefault="007C3319" w:rsidP="0046043F">
            <w:pPr>
              <w:pStyle w:val="a6"/>
              <w:spacing w:line="288" w:lineRule="auto"/>
              <w:jc w:val="center"/>
              <w:rPr>
                <w:rFonts w:ascii="Arial" w:hAnsi="Arial" w:cs="Arial"/>
              </w:rPr>
            </w:pPr>
            <w:r>
              <w:rPr>
                <w:rFonts w:ascii="Arial" w:hAnsi="Arial" w:cs="Arial"/>
              </w:rPr>
              <w:t>глубине дефектов</w:t>
            </w:r>
          </w:p>
        </w:tc>
      </w:tr>
      <w:tr w:rsidR="007C3319" w:rsidRPr="0020601A" w14:paraId="4D894E5E" w14:textId="77777777" w:rsidTr="007C3319">
        <w:tc>
          <w:tcPr>
            <w:tcW w:w="789" w:type="dxa"/>
            <w:tcBorders>
              <w:top w:val="double" w:sz="4" w:space="0" w:color="auto"/>
            </w:tcBorders>
          </w:tcPr>
          <w:p w14:paraId="5E61484E"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0</w:t>
            </w:r>
          </w:p>
        </w:tc>
        <w:tc>
          <w:tcPr>
            <w:tcW w:w="1701" w:type="dxa"/>
            <w:tcBorders>
              <w:top w:val="double" w:sz="4" w:space="0" w:color="auto"/>
            </w:tcBorders>
          </w:tcPr>
          <w:p w14:paraId="551FCFB2" w14:textId="77777777" w:rsidR="007C3319" w:rsidRPr="0020601A" w:rsidRDefault="007C3319" w:rsidP="0046043F">
            <w:pPr>
              <w:spacing w:line="288" w:lineRule="auto"/>
              <w:jc w:val="center"/>
              <w:rPr>
                <w:rFonts w:ascii="Arial" w:hAnsi="Arial" w:cs="Arial"/>
                <w:color w:val="000000" w:themeColor="text1"/>
                <w:sz w:val="22"/>
                <w:szCs w:val="22"/>
              </w:rPr>
            </w:pPr>
            <w:r>
              <w:rPr>
                <w:rFonts w:ascii="Arial" w:hAnsi="Arial" w:cs="Arial"/>
                <w:color w:val="000000" w:themeColor="text1"/>
                <w:sz w:val="22"/>
                <w:szCs w:val="22"/>
              </w:rPr>
              <w:t>0</w:t>
            </w:r>
          </w:p>
        </w:tc>
        <w:tc>
          <w:tcPr>
            <w:tcW w:w="3147" w:type="dxa"/>
            <w:tcBorders>
              <w:top w:val="double" w:sz="4" w:space="0" w:color="auto"/>
            </w:tcBorders>
          </w:tcPr>
          <w:p w14:paraId="406FC711" w14:textId="77777777" w:rsidR="007C3319" w:rsidRPr="0020601A" w:rsidRDefault="007C3319" w:rsidP="007C3319">
            <w:pPr>
              <w:pStyle w:val="a6"/>
              <w:spacing w:line="288" w:lineRule="auto"/>
              <w:jc w:val="both"/>
              <w:rPr>
                <w:rFonts w:ascii="Arial" w:hAnsi="Arial" w:cs="Arial"/>
              </w:rPr>
            </w:pPr>
            <w:r>
              <w:rPr>
                <w:rFonts w:ascii="Arial" w:hAnsi="Arial" w:cs="Arial"/>
              </w:rPr>
              <w:t>Отсутствие дефектов</w:t>
            </w:r>
          </w:p>
        </w:tc>
        <w:tc>
          <w:tcPr>
            <w:tcW w:w="3763" w:type="dxa"/>
            <w:tcBorders>
              <w:top w:val="double" w:sz="4" w:space="0" w:color="auto"/>
            </w:tcBorders>
          </w:tcPr>
          <w:p w14:paraId="1B34A421" w14:textId="77777777" w:rsidR="007C3319" w:rsidRPr="0020601A" w:rsidRDefault="007C3319" w:rsidP="005C7110">
            <w:pPr>
              <w:pStyle w:val="a6"/>
              <w:spacing w:line="288" w:lineRule="auto"/>
              <w:jc w:val="both"/>
              <w:rPr>
                <w:rFonts w:ascii="Arial" w:hAnsi="Arial" w:cs="Arial"/>
              </w:rPr>
            </w:pPr>
            <w:r>
              <w:rPr>
                <w:rFonts w:ascii="Arial" w:hAnsi="Arial" w:cs="Arial"/>
              </w:rPr>
              <w:t>Невидимая при увеличении ×10</w:t>
            </w:r>
          </w:p>
        </w:tc>
      </w:tr>
      <w:tr w:rsidR="007C3319" w:rsidRPr="0020601A" w14:paraId="18EE7713" w14:textId="77777777" w:rsidTr="007C3319">
        <w:tc>
          <w:tcPr>
            <w:tcW w:w="789" w:type="dxa"/>
          </w:tcPr>
          <w:p w14:paraId="279057D2"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1</w:t>
            </w:r>
          </w:p>
        </w:tc>
        <w:tc>
          <w:tcPr>
            <w:tcW w:w="1701" w:type="dxa"/>
          </w:tcPr>
          <w:p w14:paraId="6785EDCD" w14:textId="77777777" w:rsidR="007C3319" w:rsidRPr="0020601A" w:rsidRDefault="007C3319" w:rsidP="0046043F">
            <w:pPr>
              <w:spacing w:line="288" w:lineRule="auto"/>
              <w:jc w:val="center"/>
              <w:rPr>
                <w:rFonts w:ascii="Arial" w:hAnsi="Arial" w:cs="Arial"/>
                <w:color w:val="000000" w:themeColor="text1"/>
                <w:sz w:val="22"/>
                <w:szCs w:val="22"/>
              </w:rPr>
            </w:pPr>
            <w:r w:rsidRPr="0020601A">
              <w:rPr>
                <w:rFonts w:ascii="Arial" w:hAnsi="Arial" w:cs="Arial"/>
                <w:sz w:val="22"/>
                <w:szCs w:val="22"/>
              </w:rPr>
              <w:t xml:space="preserve">0 &lt; </w:t>
            </w:r>
            <w:r w:rsidRPr="0020601A">
              <w:rPr>
                <w:rFonts w:ascii="Arial" w:hAnsi="Arial" w:cs="Arial"/>
                <w:i/>
                <w:sz w:val="22"/>
                <w:szCs w:val="22"/>
              </w:rPr>
              <w:t>С</w:t>
            </w:r>
            <w:r w:rsidRPr="0020601A">
              <w:rPr>
                <w:rFonts w:ascii="Arial" w:hAnsi="Arial" w:cs="Arial"/>
                <w:sz w:val="22"/>
                <w:szCs w:val="22"/>
                <w:vertAlign w:val="subscript"/>
                <w:lang w:val="en-US"/>
              </w:rPr>
              <w:t>p</w:t>
            </w:r>
            <w:r w:rsidRPr="0020601A">
              <w:rPr>
                <w:rFonts w:ascii="Arial" w:hAnsi="Arial" w:cs="Arial"/>
                <w:sz w:val="22"/>
                <w:szCs w:val="22"/>
              </w:rPr>
              <w:t xml:space="preserve"> </w:t>
            </w:r>
            <w:r>
              <w:rPr>
                <w:rFonts w:ascii="Arial" w:hAnsi="Arial" w:cs="Arial"/>
                <w:sz w:val="22"/>
              </w:rPr>
              <w:t>≤</w:t>
            </w:r>
            <w:r>
              <w:rPr>
                <w:rFonts w:ascii="Arial" w:hAnsi="Arial" w:cs="Arial"/>
                <w:sz w:val="22"/>
                <w:szCs w:val="22"/>
              </w:rPr>
              <w:t xml:space="preserve"> 3</w:t>
            </w:r>
          </w:p>
        </w:tc>
        <w:tc>
          <w:tcPr>
            <w:tcW w:w="3147" w:type="dxa"/>
          </w:tcPr>
          <w:p w14:paraId="1800BB80" w14:textId="77777777" w:rsidR="007C3319" w:rsidRPr="0020601A" w:rsidRDefault="007C3319" w:rsidP="0046043F">
            <w:pPr>
              <w:pStyle w:val="a6"/>
              <w:spacing w:line="288" w:lineRule="auto"/>
              <w:jc w:val="both"/>
              <w:rPr>
                <w:rFonts w:ascii="Arial" w:hAnsi="Arial" w:cs="Arial"/>
              </w:rPr>
            </w:pPr>
            <w:r>
              <w:rPr>
                <w:rFonts w:ascii="Arial" w:hAnsi="Arial" w:cs="Arial"/>
              </w:rPr>
              <w:t xml:space="preserve">Очень мало: небольшое только в малой степени определяемое число </w:t>
            </w:r>
            <w:r w:rsidR="0046043F">
              <w:rPr>
                <w:rFonts w:ascii="Arial" w:hAnsi="Arial" w:cs="Arial"/>
              </w:rPr>
              <w:t>дефектов</w:t>
            </w:r>
          </w:p>
        </w:tc>
        <w:tc>
          <w:tcPr>
            <w:tcW w:w="3763" w:type="dxa"/>
          </w:tcPr>
          <w:p w14:paraId="6F25D1CC" w14:textId="77777777" w:rsidR="007C3319" w:rsidRPr="0020601A" w:rsidRDefault="007C3319" w:rsidP="0046043F">
            <w:pPr>
              <w:pStyle w:val="a6"/>
              <w:spacing w:line="288" w:lineRule="auto"/>
              <w:jc w:val="both"/>
              <w:rPr>
                <w:rFonts w:ascii="Arial" w:hAnsi="Arial" w:cs="Arial"/>
              </w:rPr>
            </w:pPr>
            <w:r>
              <w:rPr>
                <w:rFonts w:ascii="Arial" w:hAnsi="Arial" w:cs="Arial"/>
              </w:rPr>
              <w:t>Ви</w:t>
            </w:r>
            <w:r w:rsidR="005C7110">
              <w:rPr>
                <w:rFonts w:ascii="Arial" w:hAnsi="Arial" w:cs="Arial"/>
              </w:rPr>
              <w:t>димая  только при увеличении  ×</w:t>
            </w:r>
            <w:r>
              <w:rPr>
                <w:rFonts w:ascii="Arial" w:hAnsi="Arial" w:cs="Arial"/>
              </w:rPr>
              <w:t>10</w:t>
            </w:r>
          </w:p>
        </w:tc>
      </w:tr>
      <w:tr w:rsidR="007C3319" w:rsidRPr="0020601A" w14:paraId="5AB6A9BA" w14:textId="77777777" w:rsidTr="007C3319">
        <w:tc>
          <w:tcPr>
            <w:tcW w:w="789" w:type="dxa"/>
          </w:tcPr>
          <w:p w14:paraId="0F5AC00A"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2</w:t>
            </w:r>
          </w:p>
        </w:tc>
        <w:tc>
          <w:tcPr>
            <w:tcW w:w="1701" w:type="dxa"/>
          </w:tcPr>
          <w:p w14:paraId="2785F296" w14:textId="77777777" w:rsidR="007C3319" w:rsidRPr="0020601A" w:rsidRDefault="007C3319" w:rsidP="0046043F">
            <w:pPr>
              <w:spacing w:line="288" w:lineRule="auto"/>
              <w:jc w:val="center"/>
              <w:rPr>
                <w:rFonts w:ascii="Arial" w:hAnsi="Arial" w:cs="Arial"/>
                <w:color w:val="000000" w:themeColor="text1"/>
                <w:sz w:val="22"/>
                <w:szCs w:val="22"/>
              </w:rPr>
            </w:pPr>
            <w:r>
              <w:rPr>
                <w:rFonts w:ascii="Arial" w:hAnsi="Arial" w:cs="Arial"/>
                <w:sz w:val="22"/>
                <w:szCs w:val="22"/>
              </w:rPr>
              <w:t>3</w:t>
            </w:r>
            <w:r w:rsidRPr="0020601A">
              <w:rPr>
                <w:rFonts w:ascii="Arial" w:hAnsi="Arial" w:cs="Arial"/>
                <w:sz w:val="22"/>
                <w:szCs w:val="22"/>
              </w:rPr>
              <w:t xml:space="preserve"> &lt; </w:t>
            </w:r>
            <w:r w:rsidRPr="0020601A">
              <w:rPr>
                <w:rFonts w:ascii="Arial" w:hAnsi="Arial" w:cs="Arial"/>
                <w:i/>
                <w:sz w:val="22"/>
                <w:szCs w:val="22"/>
              </w:rPr>
              <w:t>С</w:t>
            </w:r>
            <w:r w:rsidRPr="0020601A">
              <w:rPr>
                <w:rFonts w:ascii="Arial" w:hAnsi="Arial" w:cs="Arial"/>
                <w:sz w:val="22"/>
                <w:szCs w:val="22"/>
                <w:vertAlign w:val="subscript"/>
                <w:lang w:val="en-US"/>
              </w:rPr>
              <w:t>p</w:t>
            </w:r>
            <w:r>
              <w:rPr>
                <w:rFonts w:ascii="Arial" w:hAnsi="Arial" w:cs="Arial"/>
                <w:sz w:val="22"/>
                <w:szCs w:val="22"/>
              </w:rPr>
              <w:t xml:space="preserve"> </w:t>
            </w:r>
            <w:r>
              <w:rPr>
                <w:rFonts w:ascii="Arial" w:hAnsi="Arial" w:cs="Arial"/>
                <w:sz w:val="22"/>
              </w:rPr>
              <w:t>≤</w:t>
            </w:r>
            <w:r w:rsidRPr="0020601A">
              <w:rPr>
                <w:rFonts w:ascii="Arial" w:hAnsi="Arial" w:cs="Arial"/>
                <w:sz w:val="22"/>
                <w:szCs w:val="22"/>
              </w:rPr>
              <w:t xml:space="preserve"> </w:t>
            </w:r>
            <w:r>
              <w:rPr>
                <w:rFonts w:ascii="Arial" w:hAnsi="Arial" w:cs="Arial"/>
                <w:sz w:val="22"/>
                <w:szCs w:val="22"/>
              </w:rPr>
              <w:t>10</w:t>
            </w:r>
          </w:p>
        </w:tc>
        <w:tc>
          <w:tcPr>
            <w:tcW w:w="3147" w:type="dxa"/>
          </w:tcPr>
          <w:p w14:paraId="58B82BBF" w14:textId="77777777" w:rsidR="007C3319" w:rsidRPr="0020601A" w:rsidRDefault="007C3319" w:rsidP="0046043F">
            <w:pPr>
              <w:pStyle w:val="a6"/>
              <w:spacing w:line="288" w:lineRule="auto"/>
              <w:jc w:val="both"/>
              <w:rPr>
                <w:rFonts w:ascii="Arial" w:hAnsi="Arial" w:cs="Arial"/>
              </w:rPr>
            </w:pPr>
            <w:r>
              <w:rPr>
                <w:rFonts w:ascii="Arial" w:hAnsi="Arial" w:cs="Arial"/>
              </w:rPr>
              <w:t xml:space="preserve">Мало: небольшое, но существенное число </w:t>
            </w:r>
            <w:r w:rsidR="0046043F">
              <w:rPr>
                <w:rFonts w:ascii="Arial" w:hAnsi="Arial" w:cs="Arial"/>
              </w:rPr>
              <w:t>дефектов</w:t>
            </w:r>
          </w:p>
        </w:tc>
        <w:tc>
          <w:tcPr>
            <w:tcW w:w="3763" w:type="dxa"/>
          </w:tcPr>
          <w:p w14:paraId="2C7334A0" w14:textId="77777777" w:rsidR="007C3319" w:rsidRPr="0020601A" w:rsidRDefault="007C3319" w:rsidP="005C7110">
            <w:pPr>
              <w:pStyle w:val="a6"/>
              <w:spacing w:line="288" w:lineRule="auto"/>
              <w:jc w:val="both"/>
              <w:rPr>
                <w:rFonts w:ascii="Arial" w:hAnsi="Arial" w:cs="Arial"/>
              </w:rPr>
            </w:pPr>
            <w:r>
              <w:rPr>
                <w:rFonts w:ascii="Arial" w:hAnsi="Arial" w:cs="Arial"/>
              </w:rPr>
              <w:t>Едва видим</w:t>
            </w:r>
            <w:r w:rsidR="005C7110">
              <w:rPr>
                <w:rFonts w:ascii="Arial" w:hAnsi="Arial" w:cs="Arial"/>
              </w:rPr>
              <w:t>ая</w:t>
            </w:r>
            <w:r>
              <w:rPr>
                <w:rFonts w:ascii="Arial" w:hAnsi="Arial" w:cs="Arial"/>
              </w:rPr>
              <w:t xml:space="preserve"> зрением с нормальной коррекцией</w:t>
            </w:r>
          </w:p>
        </w:tc>
      </w:tr>
      <w:tr w:rsidR="007C3319" w:rsidRPr="0020601A" w14:paraId="0C9A0074" w14:textId="77777777" w:rsidTr="007C3319">
        <w:tc>
          <w:tcPr>
            <w:tcW w:w="789" w:type="dxa"/>
          </w:tcPr>
          <w:p w14:paraId="2C9A28FA"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3</w:t>
            </w:r>
          </w:p>
        </w:tc>
        <w:tc>
          <w:tcPr>
            <w:tcW w:w="1701" w:type="dxa"/>
          </w:tcPr>
          <w:p w14:paraId="3122C195" w14:textId="77777777" w:rsidR="007C3319" w:rsidRPr="0020601A" w:rsidRDefault="007C3319" w:rsidP="0046043F">
            <w:pPr>
              <w:spacing w:line="288" w:lineRule="auto"/>
              <w:jc w:val="center"/>
              <w:rPr>
                <w:rFonts w:ascii="Arial" w:hAnsi="Arial" w:cs="Arial"/>
                <w:color w:val="000000" w:themeColor="text1"/>
                <w:sz w:val="22"/>
                <w:szCs w:val="22"/>
              </w:rPr>
            </w:pPr>
            <w:r>
              <w:rPr>
                <w:rFonts w:ascii="Arial" w:hAnsi="Arial" w:cs="Arial"/>
                <w:sz w:val="22"/>
                <w:szCs w:val="22"/>
              </w:rPr>
              <w:t>10</w:t>
            </w:r>
            <w:r w:rsidRPr="0020601A">
              <w:rPr>
                <w:rFonts w:ascii="Arial" w:hAnsi="Arial" w:cs="Arial"/>
                <w:sz w:val="22"/>
                <w:szCs w:val="22"/>
              </w:rPr>
              <w:t xml:space="preserve"> &lt; </w:t>
            </w:r>
            <w:r w:rsidRPr="0020601A">
              <w:rPr>
                <w:rFonts w:ascii="Arial" w:hAnsi="Arial" w:cs="Arial"/>
                <w:i/>
                <w:sz w:val="22"/>
                <w:szCs w:val="22"/>
              </w:rPr>
              <w:t>С</w:t>
            </w:r>
            <w:r w:rsidRPr="0020601A">
              <w:rPr>
                <w:rFonts w:ascii="Arial" w:hAnsi="Arial" w:cs="Arial"/>
                <w:sz w:val="22"/>
                <w:szCs w:val="22"/>
                <w:vertAlign w:val="subscript"/>
                <w:lang w:val="en-US"/>
              </w:rPr>
              <w:t>p</w:t>
            </w:r>
            <w:r w:rsidRPr="0020601A">
              <w:rPr>
                <w:rFonts w:ascii="Arial" w:hAnsi="Arial" w:cs="Arial"/>
                <w:sz w:val="22"/>
                <w:szCs w:val="22"/>
              </w:rPr>
              <w:t xml:space="preserve"> </w:t>
            </w:r>
            <w:r>
              <w:rPr>
                <w:rFonts w:ascii="Arial" w:hAnsi="Arial" w:cs="Arial"/>
                <w:sz w:val="22"/>
              </w:rPr>
              <w:t>≤</w:t>
            </w:r>
            <w:r w:rsidRPr="0020601A">
              <w:rPr>
                <w:rFonts w:ascii="Arial" w:hAnsi="Arial" w:cs="Arial"/>
                <w:sz w:val="22"/>
                <w:szCs w:val="22"/>
              </w:rPr>
              <w:t xml:space="preserve"> </w:t>
            </w:r>
            <w:r>
              <w:rPr>
                <w:rFonts w:ascii="Arial" w:hAnsi="Arial" w:cs="Arial"/>
                <w:sz w:val="22"/>
                <w:szCs w:val="22"/>
              </w:rPr>
              <w:t>25</w:t>
            </w:r>
          </w:p>
        </w:tc>
        <w:tc>
          <w:tcPr>
            <w:tcW w:w="3147" w:type="dxa"/>
          </w:tcPr>
          <w:p w14:paraId="1D6944E7" w14:textId="77777777" w:rsidR="007C3319" w:rsidRPr="0020601A" w:rsidRDefault="007C3319" w:rsidP="0046043F">
            <w:pPr>
              <w:pStyle w:val="a6"/>
              <w:spacing w:line="288" w:lineRule="auto"/>
              <w:jc w:val="both"/>
              <w:rPr>
                <w:rFonts w:ascii="Arial" w:hAnsi="Arial" w:cs="Arial"/>
              </w:rPr>
            </w:pPr>
            <w:r>
              <w:rPr>
                <w:rFonts w:ascii="Arial" w:hAnsi="Arial" w:cs="Arial"/>
              </w:rPr>
              <w:t xml:space="preserve">Умеренное число </w:t>
            </w:r>
            <w:r w:rsidR="0046043F">
              <w:rPr>
                <w:rFonts w:ascii="Arial" w:hAnsi="Arial" w:cs="Arial"/>
              </w:rPr>
              <w:t>дефектов</w:t>
            </w:r>
          </w:p>
        </w:tc>
        <w:tc>
          <w:tcPr>
            <w:tcW w:w="3763" w:type="dxa"/>
          </w:tcPr>
          <w:p w14:paraId="6A85083D" w14:textId="77777777" w:rsidR="007C3319" w:rsidRPr="0020601A" w:rsidRDefault="007C3319" w:rsidP="0046043F">
            <w:pPr>
              <w:pStyle w:val="a6"/>
              <w:spacing w:line="288" w:lineRule="auto"/>
              <w:jc w:val="both"/>
              <w:rPr>
                <w:rFonts w:ascii="Arial" w:hAnsi="Arial" w:cs="Arial"/>
              </w:rPr>
            </w:pPr>
            <w:r>
              <w:rPr>
                <w:rFonts w:ascii="Arial" w:hAnsi="Arial" w:cs="Arial"/>
              </w:rPr>
              <w:t>Ясно видимая зрением с нормальной коррекцией</w:t>
            </w:r>
          </w:p>
        </w:tc>
      </w:tr>
      <w:tr w:rsidR="007C3319" w:rsidRPr="0020601A" w14:paraId="35C03C0F" w14:textId="77777777" w:rsidTr="007C3319">
        <w:tc>
          <w:tcPr>
            <w:tcW w:w="789" w:type="dxa"/>
          </w:tcPr>
          <w:p w14:paraId="0B101206"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4</w:t>
            </w:r>
          </w:p>
        </w:tc>
        <w:tc>
          <w:tcPr>
            <w:tcW w:w="1701" w:type="dxa"/>
          </w:tcPr>
          <w:p w14:paraId="02902648" w14:textId="77777777" w:rsidR="007C3319" w:rsidRPr="0020601A" w:rsidRDefault="007C3319" w:rsidP="0046043F">
            <w:pPr>
              <w:spacing w:line="288" w:lineRule="auto"/>
              <w:jc w:val="center"/>
              <w:rPr>
                <w:rFonts w:ascii="Arial" w:hAnsi="Arial" w:cs="Arial"/>
                <w:color w:val="000000" w:themeColor="text1"/>
                <w:sz w:val="22"/>
                <w:szCs w:val="22"/>
              </w:rPr>
            </w:pPr>
            <w:r>
              <w:rPr>
                <w:rFonts w:ascii="Arial" w:hAnsi="Arial" w:cs="Arial"/>
                <w:sz w:val="22"/>
                <w:szCs w:val="22"/>
              </w:rPr>
              <w:t>25</w:t>
            </w:r>
            <w:r w:rsidRPr="0020601A">
              <w:rPr>
                <w:rFonts w:ascii="Arial" w:hAnsi="Arial" w:cs="Arial"/>
                <w:sz w:val="22"/>
                <w:szCs w:val="22"/>
              </w:rPr>
              <w:t xml:space="preserve"> &lt; </w:t>
            </w:r>
            <w:r w:rsidRPr="0020601A">
              <w:rPr>
                <w:rFonts w:ascii="Arial" w:hAnsi="Arial" w:cs="Arial"/>
                <w:i/>
                <w:sz w:val="22"/>
                <w:szCs w:val="22"/>
              </w:rPr>
              <w:t>С</w:t>
            </w:r>
            <w:r w:rsidRPr="0020601A">
              <w:rPr>
                <w:rFonts w:ascii="Arial" w:hAnsi="Arial" w:cs="Arial"/>
                <w:sz w:val="22"/>
                <w:szCs w:val="22"/>
                <w:vertAlign w:val="subscript"/>
                <w:lang w:val="en-US"/>
              </w:rPr>
              <w:t>p</w:t>
            </w:r>
            <w:r w:rsidRPr="0020601A">
              <w:rPr>
                <w:rFonts w:ascii="Arial" w:hAnsi="Arial" w:cs="Arial"/>
                <w:sz w:val="22"/>
                <w:szCs w:val="22"/>
              </w:rPr>
              <w:t xml:space="preserve"> </w:t>
            </w:r>
            <w:r>
              <w:rPr>
                <w:rFonts w:ascii="Arial" w:hAnsi="Arial" w:cs="Arial"/>
                <w:sz w:val="22"/>
              </w:rPr>
              <w:t>≤</w:t>
            </w:r>
            <w:r w:rsidRPr="0020601A">
              <w:rPr>
                <w:rFonts w:ascii="Arial" w:hAnsi="Arial" w:cs="Arial"/>
                <w:sz w:val="22"/>
                <w:szCs w:val="22"/>
              </w:rPr>
              <w:t xml:space="preserve"> 5</w:t>
            </w:r>
            <w:r>
              <w:rPr>
                <w:rFonts w:ascii="Arial" w:hAnsi="Arial" w:cs="Arial"/>
                <w:sz w:val="22"/>
                <w:szCs w:val="22"/>
              </w:rPr>
              <w:t>0</w:t>
            </w:r>
          </w:p>
        </w:tc>
        <w:tc>
          <w:tcPr>
            <w:tcW w:w="3147" w:type="dxa"/>
          </w:tcPr>
          <w:p w14:paraId="6F19512D" w14:textId="77777777" w:rsidR="007C3319" w:rsidRPr="0020601A" w:rsidRDefault="007C3319" w:rsidP="0046043F">
            <w:pPr>
              <w:pStyle w:val="a6"/>
              <w:spacing w:line="288" w:lineRule="auto"/>
              <w:jc w:val="both"/>
              <w:rPr>
                <w:rFonts w:ascii="Arial" w:hAnsi="Arial" w:cs="Arial"/>
              </w:rPr>
            </w:pPr>
            <w:r>
              <w:rPr>
                <w:rFonts w:ascii="Arial" w:hAnsi="Arial" w:cs="Arial"/>
              </w:rPr>
              <w:t xml:space="preserve">Значительное число </w:t>
            </w:r>
            <w:r w:rsidR="0046043F">
              <w:rPr>
                <w:rFonts w:ascii="Arial" w:hAnsi="Arial" w:cs="Arial"/>
              </w:rPr>
              <w:t>дефектов</w:t>
            </w:r>
          </w:p>
        </w:tc>
        <w:tc>
          <w:tcPr>
            <w:tcW w:w="3763" w:type="dxa"/>
          </w:tcPr>
          <w:p w14:paraId="394C0DF5" w14:textId="77777777" w:rsidR="007C3319" w:rsidRPr="0020601A" w:rsidRDefault="0046043F" w:rsidP="0046043F">
            <w:pPr>
              <w:pStyle w:val="a6"/>
              <w:spacing w:line="288" w:lineRule="auto"/>
              <w:jc w:val="both"/>
              <w:rPr>
                <w:rFonts w:ascii="Arial" w:hAnsi="Arial" w:cs="Arial"/>
              </w:rPr>
            </w:pPr>
            <w:r>
              <w:rPr>
                <w:rFonts w:ascii="Arial" w:hAnsi="Arial" w:cs="Arial"/>
              </w:rPr>
              <w:t>Разрушение до грунтовочного слоя</w:t>
            </w:r>
          </w:p>
        </w:tc>
      </w:tr>
      <w:tr w:rsidR="007C3319" w:rsidRPr="0020601A" w14:paraId="55EADB30" w14:textId="77777777" w:rsidTr="007C3319">
        <w:tc>
          <w:tcPr>
            <w:tcW w:w="789" w:type="dxa"/>
          </w:tcPr>
          <w:p w14:paraId="2ACCCCF0" w14:textId="77777777" w:rsidR="007C3319" w:rsidRPr="0020601A" w:rsidRDefault="007C3319" w:rsidP="0046043F">
            <w:pPr>
              <w:pStyle w:val="a6"/>
              <w:spacing w:line="288" w:lineRule="auto"/>
              <w:jc w:val="center"/>
              <w:rPr>
                <w:rFonts w:ascii="Arial" w:hAnsi="Arial" w:cs="Arial"/>
              </w:rPr>
            </w:pPr>
            <w:r w:rsidRPr="0020601A">
              <w:rPr>
                <w:rFonts w:ascii="Arial" w:hAnsi="Arial" w:cs="Arial"/>
              </w:rPr>
              <w:t>5</w:t>
            </w:r>
          </w:p>
        </w:tc>
        <w:tc>
          <w:tcPr>
            <w:tcW w:w="1701" w:type="dxa"/>
          </w:tcPr>
          <w:p w14:paraId="0DDEE397" w14:textId="77777777" w:rsidR="007C3319" w:rsidRPr="0020601A" w:rsidRDefault="007C3319" w:rsidP="0046043F">
            <w:pPr>
              <w:spacing w:line="288" w:lineRule="auto"/>
              <w:jc w:val="center"/>
              <w:rPr>
                <w:rFonts w:ascii="Arial" w:hAnsi="Arial" w:cs="Arial"/>
                <w:color w:val="000000" w:themeColor="text1"/>
                <w:sz w:val="22"/>
                <w:szCs w:val="22"/>
              </w:rPr>
            </w:pPr>
            <w:r w:rsidRPr="0020601A">
              <w:rPr>
                <w:rFonts w:ascii="Arial" w:hAnsi="Arial" w:cs="Arial"/>
                <w:sz w:val="22"/>
                <w:szCs w:val="22"/>
              </w:rPr>
              <w:t xml:space="preserve">50 </w:t>
            </w:r>
            <w:r>
              <w:rPr>
                <w:rFonts w:ascii="Arial" w:hAnsi="Arial" w:cs="Arial"/>
                <w:sz w:val="22"/>
              </w:rPr>
              <w:t>≤</w:t>
            </w:r>
            <w:r w:rsidRPr="0020601A">
              <w:rPr>
                <w:rFonts w:ascii="Arial" w:hAnsi="Arial" w:cs="Arial"/>
                <w:sz w:val="22"/>
                <w:szCs w:val="22"/>
              </w:rPr>
              <w:t xml:space="preserve"> </w:t>
            </w:r>
            <w:r w:rsidRPr="0020601A">
              <w:rPr>
                <w:rFonts w:ascii="Arial" w:hAnsi="Arial" w:cs="Arial"/>
                <w:i/>
                <w:sz w:val="22"/>
                <w:szCs w:val="22"/>
              </w:rPr>
              <w:t>С</w:t>
            </w:r>
            <w:r w:rsidRPr="0020601A">
              <w:rPr>
                <w:rFonts w:ascii="Arial" w:hAnsi="Arial" w:cs="Arial"/>
                <w:sz w:val="22"/>
                <w:szCs w:val="22"/>
                <w:vertAlign w:val="subscript"/>
                <w:lang w:val="en-US"/>
              </w:rPr>
              <w:t>p</w:t>
            </w:r>
          </w:p>
        </w:tc>
        <w:tc>
          <w:tcPr>
            <w:tcW w:w="3147" w:type="dxa"/>
          </w:tcPr>
          <w:p w14:paraId="3ACDC783" w14:textId="77777777" w:rsidR="007C3319" w:rsidRPr="0020601A" w:rsidRDefault="007C3319" w:rsidP="0046043F">
            <w:pPr>
              <w:pStyle w:val="a6"/>
              <w:spacing w:line="288" w:lineRule="auto"/>
              <w:jc w:val="both"/>
              <w:rPr>
                <w:rFonts w:ascii="Arial" w:hAnsi="Arial" w:cs="Arial"/>
              </w:rPr>
            </w:pPr>
            <w:r>
              <w:rPr>
                <w:rFonts w:ascii="Arial" w:hAnsi="Arial" w:cs="Arial"/>
              </w:rPr>
              <w:t xml:space="preserve">Плотная структура </w:t>
            </w:r>
            <w:r w:rsidR="0046043F">
              <w:rPr>
                <w:rFonts w:ascii="Arial" w:hAnsi="Arial" w:cs="Arial"/>
              </w:rPr>
              <w:t>дефектов</w:t>
            </w:r>
          </w:p>
        </w:tc>
        <w:tc>
          <w:tcPr>
            <w:tcW w:w="3763" w:type="dxa"/>
          </w:tcPr>
          <w:p w14:paraId="036BB426" w14:textId="77777777" w:rsidR="007C3319" w:rsidRPr="0020601A" w:rsidRDefault="0046043F" w:rsidP="0046043F">
            <w:pPr>
              <w:pStyle w:val="a6"/>
              <w:spacing w:line="288" w:lineRule="auto"/>
              <w:jc w:val="both"/>
              <w:rPr>
                <w:rFonts w:ascii="Arial" w:hAnsi="Arial" w:cs="Arial"/>
              </w:rPr>
            </w:pPr>
            <w:r>
              <w:rPr>
                <w:rFonts w:ascii="Arial" w:hAnsi="Arial" w:cs="Arial"/>
              </w:rPr>
              <w:t>Разрушение до окрашиваемой поверхности</w:t>
            </w:r>
          </w:p>
        </w:tc>
      </w:tr>
    </w:tbl>
    <w:p w14:paraId="2DE7A1EC" w14:textId="77777777" w:rsidR="006061FE" w:rsidRPr="004D052F" w:rsidRDefault="006061FE" w:rsidP="000040A5">
      <w:pPr>
        <w:pStyle w:val="formattext"/>
        <w:spacing w:before="0" w:beforeAutospacing="0" w:after="0" w:afterAutospacing="0" w:line="360" w:lineRule="auto"/>
        <w:ind w:right="-79" w:firstLine="709"/>
        <w:textAlignment w:val="baseline"/>
        <w:rPr>
          <w:rFonts w:ascii="Arial" w:hAnsi="Arial" w:cs="Arial"/>
        </w:rPr>
      </w:pPr>
    </w:p>
    <w:p w14:paraId="2A3B9A46" w14:textId="77777777" w:rsidR="000040A5" w:rsidRDefault="000040A5"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Рекомендуемые средства измерения приведены в приложении В.</w:t>
      </w:r>
    </w:p>
    <w:p w14:paraId="4B9A4A78" w14:textId="77777777" w:rsidR="008263ED" w:rsidRDefault="0046043F"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9.</w:t>
      </w:r>
      <w:r w:rsidR="000040A5">
        <w:rPr>
          <w:rFonts w:ascii="Arial" w:hAnsi="Arial" w:cs="Arial"/>
        </w:rPr>
        <w:t>3</w:t>
      </w:r>
      <w:r>
        <w:rPr>
          <w:rFonts w:ascii="Arial" w:hAnsi="Arial" w:cs="Arial"/>
        </w:rPr>
        <w:t>.</w:t>
      </w:r>
      <w:r w:rsidR="000040A5">
        <w:rPr>
          <w:rFonts w:ascii="Arial" w:hAnsi="Arial" w:cs="Arial"/>
        </w:rPr>
        <w:t>2</w:t>
      </w:r>
      <w:r>
        <w:rPr>
          <w:rFonts w:ascii="Arial" w:hAnsi="Arial" w:cs="Arial"/>
        </w:rPr>
        <w:t xml:space="preserve"> Обозначение оценки </w:t>
      </w:r>
      <w:r w:rsidR="000040A5">
        <w:rPr>
          <w:rFonts w:ascii="Arial" w:hAnsi="Arial" w:cs="Arial"/>
        </w:rPr>
        <w:t>выветривания</w:t>
      </w:r>
      <w:r>
        <w:rPr>
          <w:rFonts w:ascii="Arial" w:hAnsi="Arial" w:cs="Arial"/>
        </w:rPr>
        <w:t xml:space="preserve"> состоит из условного обозначения вида разрушения</w:t>
      </w:r>
      <w:r w:rsidR="00440AF9">
        <w:rPr>
          <w:rFonts w:ascii="Arial" w:hAnsi="Arial" w:cs="Arial"/>
        </w:rPr>
        <w:t xml:space="preserve"> (</w:t>
      </w:r>
      <w:r w:rsidR="009E6D7E">
        <w:rPr>
          <w:rFonts w:ascii="Arial" w:hAnsi="Arial" w:cs="Arial"/>
        </w:rPr>
        <w:t>дефекта)</w:t>
      </w:r>
      <w:r>
        <w:rPr>
          <w:rFonts w:ascii="Arial" w:hAnsi="Arial" w:cs="Arial"/>
        </w:rPr>
        <w:t xml:space="preserve"> по таблице 3 </w:t>
      </w:r>
      <w:r w:rsidR="004D052F">
        <w:rPr>
          <w:rFonts w:ascii="Arial" w:hAnsi="Arial" w:cs="Arial"/>
        </w:rPr>
        <w:t xml:space="preserve"> </w:t>
      </w:r>
      <w:r>
        <w:rPr>
          <w:rFonts w:ascii="Arial" w:hAnsi="Arial" w:cs="Arial"/>
        </w:rPr>
        <w:t xml:space="preserve">и соответствующего балла по таблице </w:t>
      </w:r>
      <w:r w:rsidR="008263ED">
        <w:rPr>
          <w:rFonts w:ascii="Arial" w:hAnsi="Arial" w:cs="Arial"/>
        </w:rPr>
        <w:t>10</w:t>
      </w:r>
      <w:r>
        <w:rPr>
          <w:rFonts w:ascii="Arial" w:hAnsi="Arial" w:cs="Arial"/>
        </w:rPr>
        <w:t>. При необходимости дополнительно к указанному обозначению проставляют в скобках обозначение размера типичного дефекта по таблице А.2 (приложение А)</w:t>
      </w:r>
      <w:r w:rsidR="008263ED">
        <w:rPr>
          <w:rFonts w:ascii="Arial" w:hAnsi="Arial" w:cs="Arial"/>
        </w:rPr>
        <w:t>.</w:t>
      </w:r>
    </w:p>
    <w:p w14:paraId="7927ABAA" w14:textId="77777777" w:rsidR="00163E30" w:rsidRDefault="00163E30" w:rsidP="002338B1">
      <w:pPr>
        <w:pStyle w:val="formattext"/>
        <w:spacing w:before="0" w:beforeAutospacing="0" w:after="0" w:afterAutospacing="0" w:line="360" w:lineRule="auto"/>
        <w:ind w:right="-79" w:firstLine="709"/>
        <w:jc w:val="both"/>
        <w:textAlignment w:val="baseline"/>
        <w:rPr>
          <w:rFonts w:ascii="Arial" w:hAnsi="Arial" w:cs="Arial"/>
        </w:rPr>
      </w:pPr>
      <w:r w:rsidRPr="00B918FC">
        <w:rPr>
          <w:rFonts w:ascii="Arial" w:hAnsi="Arial" w:cs="Arial"/>
        </w:rPr>
        <w:t xml:space="preserve">Рекомендации и примеры по обозначению оценки </w:t>
      </w:r>
      <w:r w:rsidR="002A09DB" w:rsidRPr="00B918FC">
        <w:rPr>
          <w:rFonts w:ascii="Arial" w:hAnsi="Arial" w:cs="Arial"/>
        </w:rPr>
        <w:t xml:space="preserve">выветривания </w:t>
      </w:r>
      <w:r w:rsidRPr="00B918FC">
        <w:rPr>
          <w:rFonts w:ascii="Arial" w:hAnsi="Arial" w:cs="Arial"/>
        </w:rPr>
        <w:t xml:space="preserve">приведены в </w:t>
      </w:r>
      <w:r w:rsidR="004D052F">
        <w:rPr>
          <w:rFonts w:ascii="Arial" w:hAnsi="Arial" w:cs="Arial"/>
        </w:rPr>
        <w:t xml:space="preserve">таблице Г.3 </w:t>
      </w:r>
      <w:r w:rsidRPr="00B918FC">
        <w:rPr>
          <w:rFonts w:ascii="Arial" w:hAnsi="Arial" w:cs="Arial"/>
        </w:rPr>
        <w:t>приложени</w:t>
      </w:r>
      <w:r w:rsidR="004D052F">
        <w:rPr>
          <w:rFonts w:ascii="Arial" w:hAnsi="Arial" w:cs="Arial"/>
        </w:rPr>
        <w:t>я</w:t>
      </w:r>
      <w:r w:rsidRPr="00B918FC">
        <w:rPr>
          <w:rFonts w:ascii="Arial" w:hAnsi="Arial" w:cs="Arial"/>
        </w:rPr>
        <w:t xml:space="preserve"> Г.</w:t>
      </w:r>
    </w:p>
    <w:p w14:paraId="01F1A34E" w14:textId="77777777" w:rsidR="005C598E" w:rsidRPr="00573D89" w:rsidRDefault="005C598E" w:rsidP="00163E30">
      <w:pPr>
        <w:pStyle w:val="formattext"/>
        <w:spacing w:before="0" w:beforeAutospacing="0" w:after="0" w:afterAutospacing="0" w:line="360" w:lineRule="auto"/>
        <w:ind w:right="-79" w:firstLine="709"/>
        <w:textAlignment w:val="baseline"/>
        <w:rPr>
          <w:rFonts w:ascii="Arial" w:hAnsi="Arial" w:cs="Arial"/>
          <w:sz w:val="26"/>
          <w:szCs w:val="26"/>
        </w:rPr>
      </w:pPr>
    </w:p>
    <w:p w14:paraId="2E129545" w14:textId="77777777" w:rsidR="00927B8D" w:rsidRDefault="00144FE3" w:rsidP="00B918FC">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5C598E">
        <w:rPr>
          <w:rFonts w:ascii="Arial" w:hAnsi="Arial" w:cs="Arial"/>
          <w:b/>
          <w:i/>
          <w:sz w:val="22"/>
          <w:szCs w:val="22"/>
        </w:rPr>
        <w:t xml:space="preserve">Пример – Обозначение и описание </w:t>
      </w:r>
      <w:r w:rsidR="00927B8D">
        <w:rPr>
          <w:rFonts w:ascii="Arial" w:hAnsi="Arial" w:cs="Arial"/>
          <w:b/>
          <w:i/>
          <w:sz w:val="22"/>
          <w:szCs w:val="22"/>
        </w:rPr>
        <w:t>оценки</w:t>
      </w:r>
      <w:r w:rsidRPr="005C598E">
        <w:rPr>
          <w:rFonts w:ascii="Arial" w:hAnsi="Arial" w:cs="Arial"/>
          <w:b/>
          <w:i/>
          <w:sz w:val="22"/>
          <w:szCs w:val="22"/>
        </w:rPr>
        <w:t xml:space="preserve"> выветривания покрытий</w:t>
      </w:r>
      <w:r w:rsidR="005C598E">
        <w:rPr>
          <w:rFonts w:ascii="Arial" w:hAnsi="Arial" w:cs="Arial"/>
          <w:b/>
          <w:i/>
          <w:sz w:val="22"/>
          <w:szCs w:val="22"/>
        </w:rPr>
        <w:t>:</w:t>
      </w:r>
    </w:p>
    <w:p w14:paraId="19F538CF" w14:textId="77777777" w:rsidR="00573D89" w:rsidRDefault="00927B8D" w:rsidP="002338B1">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927B8D">
        <w:rPr>
          <w:rFonts w:ascii="Arial" w:hAnsi="Arial" w:cs="Arial"/>
          <w:b/>
          <w:i/>
          <w:sz w:val="22"/>
          <w:szCs w:val="22"/>
        </w:rPr>
        <w:t>-  В</w:t>
      </w:r>
      <w:r w:rsidR="004D052F">
        <w:rPr>
          <w:rFonts w:ascii="Arial" w:hAnsi="Arial" w:cs="Arial"/>
          <w:b/>
          <w:i/>
          <w:sz w:val="22"/>
          <w:szCs w:val="22"/>
        </w:rPr>
        <w:t>1</w:t>
      </w:r>
      <w:r w:rsidRPr="00927B8D">
        <w:rPr>
          <w:rFonts w:ascii="Arial" w:hAnsi="Arial" w:cs="Arial"/>
          <w:b/>
          <w:i/>
          <w:sz w:val="22"/>
          <w:szCs w:val="22"/>
        </w:rPr>
        <w:t xml:space="preserve"> (</w:t>
      </w:r>
      <w:r w:rsidRPr="00927B8D">
        <w:rPr>
          <w:rFonts w:ascii="Arial" w:hAnsi="Arial" w:cs="Arial"/>
          <w:b/>
          <w:i/>
          <w:sz w:val="22"/>
          <w:szCs w:val="22"/>
          <w:lang w:val="en-US"/>
        </w:rPr>
        <w:t>S</w:t>
      </w:r>
      <w:r w:rsidR="004D052F">
        <w:rPr>
          <w:rFonts w:ascii="Arial" w:hAnsi="Arial" w:cs="Arial"/>
          <w:b/>
          <w:i/>
          <w:sz w:val="22"/>
          <w:szCs w:val="22"/>
        </w:rPr>
        <w:t>1</w:t>
      </w:r>
      <w:r w:rsidRPr="00927B8D">
        <w:rPr>
          <w:rFonts w:ascii="Arial" w:hAnsi="Arial" w:cs="Arial"/>
          <w:b/>
          <w:i/>
          <w:sz w:val="22"/>
          <w:szCs w:val="22"/>
        </w:rPr>
        <w:t xml:space="preserve">) – </w:t>
      </w:r>
      <w:r>
        <w:rPr>
          <w:rFonts w:ascii="Arial" w:hAnsi="Arial" w:cs="Arial"/>
          <w:b/>
          <w:i/>
          <w:sz w:val="22"/>
          <w:szCs w:val="22"/>
        </w:rPr>
        <w:t>с</w:t>
      </w:r>
      <w:r w:rsidRPr="00927B8D">
        <w:rPr>
          <w:rFonts w:ascii="Arial" w:hAnsi="Arial" w:cs="Arial"/>
          <w:b/>
          <w:i/>
          <w:sz w:val="22"/>
          <w:szCs w:val="22"/>
        </w:rPr>
        <w:t>тепень изменения покрытий при определении выветривания по площади разрушения 0 &lt; С</w:t>
      </w:r>
      <w:r w:rsidRPr="00927B8D">
        <w:rPr>
          <w:rFonts w:ascii="Arial" w:hAnsi="Arial" w:cs="Arial"/>
          <w:b/>
          <w:i/>
          <w:sz w:val="22"/>
          <w:szCs w:val="22"/>
          <w:vertAlign w:val="subscript"/>
          <w:lang w:val="en-US"/>
        </w:rPr>
        <w:t>p</w:t>
      </w:r>
      <w:r w:rsidRPr="00927B8D">
        <w:rPr>
          <w:rFonts w:ascii="Arial" w:hAnsi="Arial" w:cs="Arial"/>
          <w:b/>
          <w:i/>
          <w:sz w:val="22"/>
          <w:szCs w:val="22"/>
        </w:rPr>
        <w:t xml:space="preserve"> ≤ 3 % (количество дефектов – очень мало: небольшое только в малой степени определяемое число дефектов) и глубине дефекта – видимая при увели</w:t>
      </w:r>
      <w:r w:rsidR="002338B1">
        <w:rPr>
          <w:rFonts w:ascii="Arial" w:hAnsi="Arial" w:cs="Arial"/>
          <w:b/>
          <w:i/>
          <w:sz w:val="22"/>
          <w:szCs w:val="22"/>
        </w:rPr>
        <w:t>чении ×10;</w:t>
      </w:r>
    </w:p>
    <w:p w14:paraId="6F912547" w14:textId="77777777" w:rsidR="00B918FC" w:rsidRPr="005C598E" w:rsidRDefault="00927B8D" w:rsidP="00B918FC">
      <w:pPr>
        <w:pStyle w:val="formattext"/>
        <w:spacing w:before="0" w:beforeAutospacing="0" w:after="0" w:afterAutospacing="0" w:line="360" w:lineRule="auto"/>
        <w:ind w:right="-79" w:firstLine="709"/>
        <w:jc w:val="both"/>
        <w:textAlignment w:val="baseline"/>
        <w:rPr>
          <w:rFonts w:ascii="Arial" w:hAnsi="Arial" w:cs="Arial"/>
          <w:b/>
          <w:i/>
          <w:sz w:val="22"/>
          <w:szCs w:val="22"/>
        </w:rPr>
      </w:pPr>
      <w:r>
        <w:rPr>
          <w:rFonts w:ascii="Arial" w:hAnsi="Arial" w:cs="Arial"/>
          <w:b/>
          <w:i/>
          <w:sz w:val="22"/>
          <w:szCs w:val="22"/>
        </w:rPr>
        <w:t>-</w:t>
      </w:r>
      <w:r w:rsidR="005C598E">
        <w:rPr>
          <w:rFonts w:ascii="Arial" w:hAnsi="Arial" w:cs="Arial"/>
          <w:b/>
          <w:i/>
          <w:sz w:val="22"/>
          <w:szCs w:val="22"/>
        </w:rPr>
        <w:t xml:space="preserve"> </w:t>
      </w:r>
      <w:r w:rsidR="00144FE3">
        <w:rPr>
          <w:rFonts w:ascii="Arial" w:hAnsi="Arial" w:cs="Arial"/>
          <w:b/>
          <w:i/>
          <w:sz w:val="22"/>
          <w:szCs w:val="22"/>
        </w:rPr>
        <w:t xml:space="preserve"> </w:t>
      </w:r>
      <w:r w:rsidR="00B918FC" w:rsidRPr="00987706">
        <w:rPr>
          <w:rFonts w:ascii="Arial" w:hAnsi="Arial" w:cs="Arial"/>
          <w:b/>
          <w:i/>
          <w:sz w:val="22"/>
          <w:szCs w:val="22"/>
        </w:rPr>
        <w:t>В3 (</w:t>
      </w:r>
      <w:r w:rsidR="00B918FC" w:rsidRPr="00987706">
        <w:rPr>
          <w:rFonts w:ascii="Arial" w:hAnsi="Arial" w:cs="Arial"/>
          <w:b/>
          <w:i/>
          <w:sz w:val="22"/>
          <w:szCs w:val="22"/>
          <w:lang w:val="en-US"/>
        </w:rPr>
        <w:t>S</w:t>
      </w:r>
      <w:r w:rsidR="004A1BB9" w:rsidRPr="00987706">
        <w:rPr>
          <w:rFonts w:ascii="Arial" w:hAnsi="Arial" w:cs="Arial"/>
          <w:b/>
          <w:i/>
          <w:sz w:val="22"/>
          <w:szCs w:val="22"/>
        </w:rPr>
        <w:t xml:space="preserve">3) </w:t>
      </w:r>
      <w:r w:rsidR="004A1BB9" w:rsidRPr="005C598E">
        <w:rPr>
          <w:rFonts w:ascii="Arial" w:hAnsi="Arial" w:cs="Arial"/>
          <w:b/>
          <w:i/>
          <w:sz w:val="22"/>
          <w:szCs w:val="22"/>
        </w:rPr>
        <w:t>–</w:t>
      </w:r>
      <w:r w:rsidR="005C598E" w:rsidRPr="005C598E">
        <w:rPr>
          <w:rFonts w:ascii="Arial" w:hAnsi="Arial" w:cs="Arial"/>
          <w:b/>
          <w:i/>
          <w:sz w:val="22"/>
          <w:szCs w:val="22"/>
        </w:rPr>
        <w:t xml:space="preserve"> </w:t>
      </w:r>
      <w:r w:rsidR="00144FE3" w:rsidRPr="005C598E">
        <w:rPr>
          <w:rFonts w:ascii="Arial" w:hAnsi="Arial" w:cs="Arial"/>
          <w:b/>
          <w:i/>
          <w:sz w:val="22"/>
          <w:szCs w:val="22"/>
        </w:rPr>
        <w:t xml:space="preserve">степень выветривания покрытий при определении </w:t>
      </w:r>
      <w:r w:rsidR="004D052F">
        <w:rPr>
          <w:rFonts w:ascii="Arial" w:hAnsi="Arial" w:cs="Arial"/>
          <w:b/>
          <w:i/>
          <w:sz w:val="22"/>
          <w:szCs w:val="22"/>
        </w:rPr>
        <w:t xml:space="preserve">выветривания </w:t>
      </w:r>
      <w:r w:rsidR="00144FE3" w:rsidRPr="005C598E">
        <w:rPr>
          <w:rFonts w:ascii="Arial" w:hAnsi="Arial" w:cs="Arial"/>
          <w:b/>
          <w:i/>
          <w:sz w:val="22"/>
          <w:szCs w:val="22"/>
        </w:rPr>
        <w:t>по</w:t>
      </w:r>
      <w:r w:rsidR="00144FE3" w:rsidRPr="005C598E">
        <w:rPr>
          <w:rFonts w:ascii="Arial" w:hAnsi="Arial" w:cs="Arial"/>
          <w:b/>
          <w:sz w:val="22"/>
          <w:szCs w:val="22"/>
        </w:rPr>
        <w:t xml:space="preserve"> </w:t>
      </w:r>
      <w:r w:rsidR="00B918FC" w:rsidRPr="005C598E">
        <w:rPr>
          <w:rFonts w:ascii="Arial" w:hAnsi="Arial" w:cs="Arial"/>
          <w:b/>
          <w:i/>
          <w:sz w:val="22"/>
          <w:szCs w:val="22"/>
        </w:rPr>
        <w:t>площади разрушения 10 &lt; С</w:t>
      </w:r>
      <w:r w:rsidR="00B918FC" w:rsidRPr="005C598E">
        <w:rPr>
          <w:rFonts w:ascii="Arial" w:hAnsi="Arial" w:cs="Arial"/>
          <w:b/>
          <w:i/>
          <w:sz w:val="22"/>
          <w:szCs w:val="22"/>
          <w:vertAlign w:val="subscript"/>
          <w:lang w:val="en-US"/>
        </w:rPr>
        <w:t>p</w:t>
      </w:r>
      <w:r w:rsidR="00B918FC" w:rsidRPr="005C598E">
        <w:rPr>
          <w:rFonts w:ascii="Arial" w:hAnsi="Arial" w:cs="Arial"/>
          <w:b/>
          <w:i/>
          <w:sz w:val="22"/>
          <w:szCs w:val="22"/>
        </w:rPr>
        <w:t xml:space="preserve"> ≤ 25 % (количество дефектов – умеренное </w:t>
      </w:r>
      <w:r w:rsidR="00B918FC" w:rsidRPr="005C598E">
        <w:rPr>
          <w:rFonts w:ascii="Arial" w:hAnsi="Arial" w:cs="Arial"/>
          <w:b/>
          <w:i/>
          <w:sz w:val="22"/>
          <w:szCs w:val="22"/>
        </w:rPr>
        <w:lastRenderedPageBreak/>
        <w:t>число дефектов) и глубине дефекта – ясно видимая зрением с нормальной коррекцией.</w:t>
      </w:r>
    </w:p>
    <w:p w14:paraId="2E500AF5" w14:textId="77777777" w:rsidR="00573D89" w:rsidRDefault="00573D89" w:rsidP="00EB6DD3">
      <w:pPr>
        <w:pStyle w:val="a6"/>
        <w:spacing w:line="360" w:lineRule="auto"/>
        <w:ind w:firstLine="709"/>
        <w:jc w:val="both"/>
        <w:rPr>
          <w:rFonts w:ascii="Arial" w:hAnsi="Arial" w:cs="Arial"/>
          <w:b/>
          <w:sz w:val="24"/>
          <w:szCs w:val="24"/>
        </w:rPr>
      </w:pPr>
    </w:p>
    <w:p w14:paraId="4FC11DB6" w14:textId="77777777" w:rsidR="00EB6DD3" w:rsidRPr="00E078B8" w:rsidRDefault="002338B1" w:rsidP="002338B1">
      <w:pPr>
        <w:pStyle w:val="a6"/>
        <w:spacing w:line="360" w:lineRule="auto"/>
        <w:ind w:firstLine="709"/>
        <w:jc w:val="both"/>
        <w:rPr>
          <w:rFonts w:ascii="Arial" w:hAnsi="Arial" w:cs="Arial"/>
          <w:b/>
          <w:sz w:val="24"/>
          <w:szCs w:val="24"/>
        </w:rPr>
      </w:pPr>
      <w:r>
        <w:rPr>
          <w:rFonts w:ascii="Arial" w:hAnsi="Arial" w:cs="Arial"/>
          <w:b/>
          <w:sz w:val="24"/>
          <w:szCs w:val="24"/>
        </w:rPr>
        <w:t xml:space="preserve">9.4 </w:t>
      </w:r>
      <w:r w:rsidR="00EB6DD3" w:rsidRPr="00B918FC">
        <w:rPr>
          <w:rFonts w:ascii="Arial" w:hAnsi="Arial" w:cs="Arial"/>
          <w:b/>
          <w:sz w:val="24"/>
          <w:szCs w:val="24"/>
        </w:rPr>
        <w:t>Оценка образования пузырей (вздутий) на покрытиях</w:t>
      </w:r>
    </w:p>
    <w:p w14:paraId="3E9DBE9C" w14:textId="77777777" w:rsidR="00EB6DD3" w:rsidRPr="009B173D" w:rsidRDefault="00EB6DD3"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xml:space="preserve">9.4.1 </w:t>
      </w:r>
      <w:r w:rsidR="00DD1002">
        <w:rPr>
          <w:rFonts w:ascii="Arial" w:hAnsi="Arial" w:cs="Arial"/>
        </w:rPr>
        <w:t>Оценку степени образования пузырей (вздути</w:t>
      </w:r>
      <w:r w:rsidR="002A09DB">
        <w:rPr>
          <w:rFonts w:ascii="Arial" w:hAnsi="Arial" w:cs="Arial"/>
        </w:rPr>
        <w:t>й</w:t>
      </w:r>
      <w:r w:rsidR="00DD1002">
        <w:rPr>
          <w:rFonts w:ascii="Arial" w:hAnsi="Arial" w:cs="Arial"/>
        </w:rPr>
        <w:t>) на покрытиях проводят путем сравнения со стандартным изображениями</w:t>
      </w:r>
      <w:r w:rsidR="0078050F">
        <w:rPr>
          <w:rFonts w:ascii="Arial" w:hAnsi="Arial" w:cs="Arial"/>
        </w:rPr>
        <w:t xml:space="preserve">, </w:t>
      </w:r>
      <w:r>
        <w:rPr>
          <w:rFonts w:ascii="Arial" w:hAnsi="Arial" w:cs="Arial"/>
        </w:rPr>
        <w:t xml:space="preserve"> </w:t>
      </w:r>
      <w:r w:rsidR="0078050F">
        <w:rPr>
          <w:rFonts w:ascii="Arial" w:hAnsi="Arial" w:cs="Arial"/>
        </w:rPr>
        <w:t xml:space="preserve">приведенными на рисунках </w:t>
      </w:r>
      <w:r w:rsidR="002338B1">
        <w:rPr>
          <w:rFonts w:ascii="Arial" w:hAnsi="Arial" w:cs="Arial"/>
        </w:rPr>
        <w:t xml:space="preserve">      </w:t>
      </w:r>
      <w:r w:rsidR="0078050F">
        <w:rPr>
          <w:rFonts w:ascii="Arial" w:hAnsi="Arial" w:cs="Arial"/>
        </w:rPr>
        <w:t>5–8</w:t>
      </w:r>
      <w:r w:rsidR="0078050F" w:rsidRPr="001F6A65">
        <w:rPr>
          <w:rStyle w:val="aff1"/>
        </w:rPr>
        <w:footnoteReference w:customMarkFollows="1" w:id="5"/>
        <w:t>1</w:t>
      </w:r>
      <w:r w:rsidR="0078050F" w:rsidRPr="0078050F">
        <w:rPr>
          <w:rStyle w:val="aff1"/>
          <w:rFonts w:ascii="Arial" w:hAnsi="Arial" w:cs="Arial"/>
        </w:rPr>
        <w:t>)</w:t>
      </w:r>
      <w:r w:rsidR="0078050F" w:rsidRPr="0078050F">
        <w:rPr>
          <w:rFonts w:ascii="Arial" w:hAnsi="Arial" w:cs="Arial"/>
        </w:rPr>
        <w:t>, при этом:</w:t>
      </w:r>
    </w:p>
    <w:p w14:paraId="44A64B4D" w14:textId="77777777" w:rsidR="00EB6DD3" w:rsidRDefault="0078050F"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на рис</w:t>
      </w:r>
      <w:r w:rsidR="002338B1">
        <w:rPr>
          <w:rFonts w:ascii="Arial" w:hAnsi="Arial" w:cs="Arial"/>
        </w:rPr>
        <w:t>унке 5 показаны пузыри (вздутия</w:t>
      </w:r>
      <w:r>
        <w:rPr>
          <w:rFonts w:ascii="Arial" w:hAnsi="Arial" w:cs="Arial"/>
        </w:rPr>
        <w:t>) с размером 2,</w:t>
      </w:r>
    </w:p>
    <w:p w14:paraId="3AA3A0A4" w14:textId="77777777" w:rsidR="0078050F" w:rsidRDefault="0078050F"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на рисунке 6 – пузыри (вздутия) с размером 3,</w:t>
      </w:r>
    </w:p>
    <w:p w14:paraId="32567AFC" w14:textId="77777777" w:rsidR="0078050F" w:rsidRDefault="0078050F"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w:t>
      </w:r>
      <w:r w:rsidR="00533905">
        <w:rPr>
          <w:rFonts w:ascii="Arial" w:hAnsi="Arial" w:cs="Arial"/>
        </w:rPr>
        <w:t xml:space="preserve"> на рисунке 7 – пузыри (вздутия) с размером 4,</w:t>
      </w:r>
    </w:p>
    <w:p w14:paraId="3AB8F35C" w14:textId="77777777" w:rsidR="00533905" w:rsidRDefault="00533905"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на рисунке 8 – пузыри (вздутия) с размером 5.</w:t>
      </w:r>
    </w:p>
    <w:p w14:paraId="645CD3C8" w14:textId="77777777" w:rsidR="006061FE" w:rsidRDefault="00F75950" w:rsidP="002338B1">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Если количество пузырей при оценке внешнего вида покрытия меньше, чем на рисунках 5–8, то присваивается балл П1, при отсутствии</w:t>
      </w:r>
      <w:r w:rsidR="002338B1">
        <w:rPr>
          <w:rFonts w:ascii="Arial" w:hAnsi="Arial" w:cs="Arial"/>
        </w:rPr>
        <w:t xml:space="preserve"> образования пузырей – балл П0.</w:t>
      </w:r>
    </w:p>
    <w:p w14:paraId="583584CF" w14:textId="77777777" w:rsidR="006061FE" w:rsidRDefault="002338B1" w:rsidP="00F75950">
      <w:pPr>
        <w:pStyle w:val="formattext"/>
        <w:spacing w:before="0" w:beforeAutospacing="0" w:after="0" w:afterAutospacing="0" w:line="360" w:lineRule="auto"/>
        <w:ind w:right="-79" w:firstLine="709"/>
        <w:textAlignment w:val="baseline"/>
        <w:rPr>
          <w:rFonts w:ascii="Arial" w:hAnsi="Arial" w:cs="Arial"/>
        </w:rPr>
      </w:pPr>
      <w:r>
        <w:rPr>
          <w:rFonts w:ascii="Arial" w:hAnsi="Arial" w:cs="Arial"/>
          <w:noProof/>
        </w:rPr>
        <w:drawing>
          <wp:inline distT="0" distB="0" distL="0" distR="0" wp14:anchorId="20807718" wp14:editId="7B65A90F">
            <wp:extent cx="5834380" cy="36271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34380" cy="3627120"/>
                    </a:xfrm>
                    <a:prstGeom prst="rect">
                      <a:avLst/>
                    </a:prstGeom>
                    <a:noFill/>
                  </pic:spPr>
                </pic:pic>
              </a:graphicData>
            </a:graphic>
          </wp:inline>
        </w:drawing>
      </w:r>
    </w:p>
    <w:p w14:paraId="1834DB48" w14:textId="77777777" w:rsidR="0032393B" w:rsidRDefault="002338B1" w:rsidP="00D111AA">
      <w:pPr>
        <w:pStyle w:val="formattext"/>
        <w:spacing w:line="360" w:lineRule="auto"/>
        <w:ind w:right="-79" w:firstLine="709"/>
        <w:jc w:val="center"/>
        <w:textAlignment w:val="baseline"/>
        <w:rPr>
          <w:rFonts w:ascii="Arial" w:hAnsi="Arial" w:cs="Arial"/>
        </w:rPr>
      </w:pPr>
      <w:r w:rsidRPr="002338B1">
        <w:rPr>
          <w:rFonts w:ascii="Arial" w:hAnsi="Arial" w:cs="Arial"/>
        </w:rPr>
        <w:t xml:space="preserve">а)  Количество (плотность) 2 –               </w:t>
      </w:r>
      <w:r>
        <w:rPr>
          <w:rFonts w:ascii="Arial" w:hAnsi="Arial" w:cs="Arial"/>
        </w:rPr>
        <w:t xml:space="preserve">б)  Количество (плотность) 3 – </w:t>
      </w:r>
      <w:r w:rsidR="00D111AA">
        <w:rPr>
          <w:rFonts w:ascii="Arial" w:hAnsi="Arial" w:cs="Arial"/>
        </w:rPr>
        <w:t xml:space="preserve">       </w:t>
      </w:r>
      <w:r w:rsidRPr="002338B1">
        <w:rPr>
          <w:rFonts w:ascii="Arial" w:hAnsi="Arial" w:cs="Arial"/>
        </w:rPr>
        <w:t>балл П2 (</w:t>
      </w:r>
      <w:r w:rsidRPr="002338B1">
        <w:rPr>
          <w:rFonts w:ascii="Arial" w:hAnsi="Arial" w:cs="Arial"/>
          <w:lang w:val="en-US"/>
        </w:rPr>
        <w:t>S</w:t>
      </w:r>
      <w:r w:rsidRPr="002338B1">
        <w:rPr>
          <w:rFonts w:ascii="Arial" w:hAnsi="Arial" w:cs="Arial"/>
        </w:rPr>
        <w:t>2)                                                 балл П3 (</w:t>
      </w:r>
      <w:r w:rsidRPr="002338B1">
        <w:rPr>
          <w:rFonts w:ascii="Arial" w:hAnsi="Arial" w:cs="Arial"/>
          <w:lang w:val="en-US"/>
        </w:rPr>
        <w:t>S</w:t>
      </w:r>
      <w:r w:rsidR="00D111AA">
        <w:rPr>
          <w:rFonts w:ascii="Arial" w:hAnsi="Arial" w:cs="Arial"/>
        </w:rPr>
        <w:t>2)</w:t>
      </w:r>
    </w:p>
    <w:p w14:paraId="3ECD2A14" w14:textId="77777777" w:rsidR="00F75950" w:rsidRPr="00F75950" w:rsidRDefault="0032393B" w:rsidP="00F75950">
      <w:pPr>
        <w:pStyle w:val="formattext"/>
        <w:spacing w:before="0" w:beforeAutospacing="0" w:after="0" w:afterAutospacing="0" w:line="360" w:lineRule="auto"/>
        <w:ind w:right="-79"/>
        <w:jc w:val="center"/>
        <w:textAlignment w:val="baseline"/>
        <w:rPr>
          <w:rFonts w:ascii="Arial" w:hAnsi="Arial" w:cs="Arial"/>
        </w:rPr>
      </w:pPr>
      <w:r>
        <w:rPr>
          <w:noProof/>
        </w:rPr>
        <w:lastRenderedPageBreak/>
        <w:drawing>
          <wp:inline distT="0" distB="0" distL="0" distR="0" wp14:anchorId="0613A062" wp14:editId="39FC93DD">
            <wp:extent cx="5831840" cy="361664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831840" cy="3616645"/>
                    </a:xfrm>
                    <a:prstGeom prst="rect">
                      <a:avLst/>
                    </a:prstGeom>
                  </pic:spPr>
                </pic:pic>
              </a:graphicData>
            </a:graphic>
          </wp:inline>
        </w:drawing>
      </w:r>
      <w:r w:rsidR="00F75950">
        <w:rPr>
          <w:rFonts w:ascii="Arial" w:hAnsi="Arial" w:cs="Arial"/>
        </w:rPr>
        <w:t xml:space="preserve">в)  Количество (плотность) 4 – </w:t>
      </w:r>
      <w:r w:rsidR="00F75950" w:rsidRPr="00F75950">
        <w:rPr>
          <w:rFonts w:ascii="Arial" w:hAnsi="Arial" w:cs="Arial"/>
        </w:rPr>
        <w:t xml:space="preserve">               </w:t>
      </w:r>
      <w:r w:rsidR="00F75950">
        <w:rPr>
          <w:rFonts w:ascii="Arial" w:hAnsi="Arial" w:cs="Arial"/>
        </w:rPr>
        <w:t>г)  Количество (плотность) 5 –</w:t>
      </w:r>
    </w:p>
    <w:p w14:paraId="5FD421B2" w14:textId="77777777" w:rsidR="0078050F" w:rsidRPr="00F75950" w:rsidRDefault="00F75950" w:rsidP="00D111AA">
      <w:pPr>
        <w:pStyle w:val="formattext"/>
        <w:spacing w:before="0" w:beforeAutospacing="0" w:after="0" w:afterAutospacing="0" w:line="360" w:lineRule="auto"/>
        <w:ind w:right="-79"/>
        <w:jc w:val="center"/>
        <w:textAlignment w:val="baseline"/>
        <w:rPr>
          <w:rFonts w:ascii="Arial" w:hAnsi="Arial" w:cs="Arial"/>
          <w:lang w:val="en-US"/>
        </w:rPr>
      </w:pP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4 (</w:t>
      </w:r>
      <w:r>
        <w:rPr>
          <w:rFonts w:ascii="Arial" w:hAnsi="Arial" w:cs="Arial"/>
          <w:lang w:val="en-US"/>
        </w:rPr>
        <w:t>S</w:t>
      </w:r>
      <w:r w:rsidRPr="00F75950">
        <w:rPr>
          <w:rFonts w:ascii="Arial" w:hAnsi="Arial" w:cs="Arial"/>
          <w:lang w:val="en-US"/>
        </w:rPr>
        <w:t>2)</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5 (</w:t>
      </w:r>
      <w:r>
        <w:rPr>
          <w:rFonts w:ascii="Arial" w:hAnsi="Arial" w:cs="Arial"/>
          <w:lang w:val="en-US"/>
        </w:rPr>
        <w:t>S</w:t>
      </w:r>
      <w:r w:rsidR="00D111AA">
        <w:rPr>
          <w:rFonts w:ascii="Arial" w:hAnsi="Arial" w:cs="Arial"/>
          <w:lang w:val="en-US"/>
        </w:rPr>
        <w:t>2)</w:t>
      </w:r>
    </w:p>
    <w:p w14:paraId="681DA119" w14:textId="77777777" w:rsidR="0032393B" w:rsidRDefault="0032393B" w:rsidP="0032393B">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Рисунок 5 – Пузыри (вздутия) с размером 2</w:t>
      </w:r>
    </w:p>
    <w:p w14:paraId="53BA2A73" w14:textId="77777777" w:rsidR="00D111AA" w:rsidRDefault="00D111AA" w:rsidP="0032393B">
      <w:pPr>
        <w:pStyle w:val="formattext"/>
        <w:spacing w:before="0" w:beforeAutospacing="0" w:after="0" w:afterAutospacing="0" w:line="360" w:lineRule="auto"/>
        <w:ind w:right="-79" w:firstLine="317"/>
        <w:jc w:val="center"/>
        <w:textAlignment w:val="baseline"/>
        <w:rPr>
          <w:rFonts w:ascii="Arial" w:hAnsi="Arial" w:cs="Arial"/>
        </w:rPr>
      </w:pPr>
    </w:p>
    <w:p w14:paraId="27FB6CF9" w14:textId="77777777" w:rsidR="00F75950" w:rsidRDefault="00F75950" w:rsidP="00F75950">
      <w:pPr>
        <w:pStyle w:val="formattext"/>
        <w:spacing w:before="0" w:beforeAutospacing="0" w:after="0" w:afterAutospacing="0" w:line="360" w:lineRule="auto"/>
        <w:ind w:right="-79"/>
        <w:jc w:val="center"/>
        <w:textAlignment w:val="baseline"/>
        <w:rPr>
          <w:rFonts w:ascii="Arial" w:hAnsi="Arial" w:cs="Arial"/>
        </w:rPr>
      </w:pPr>
      <w:r>
        <w:rPr>
          <w:noProof/>
        </w:rPr>
        <w:drawing>
          <wp:inline distT="0" distB="0" distL="0" distR="0" wp14:anchorId="29C14AF8" wp14:editId="7765E315">
            <wp:extent cx="5831840" cy="3715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831840" cy="3715300"/>
                    </a:xfrm>
                    <a:prstGeom prst="rect">
                      <a:avLst/>
                    </a:prstGeom>
                  </pic:spPr>
                </pic:pic>
              </a:graphicData>
            </a:graphic>
          </wp:inline>
        </w:drawing>
      </w:r>
    </w:p>
    <w:p w14:paraId="73905536" w14:textId="77777777" w:rsidR="009740AE" w:rsidRPr="00F75950" w:rsidRDefault="009740AE" w:rsidP="009740AE">
      <w:pPr>
        <w:pStyle w:val="formattext"/>
        <w:spacing w:before="0" w:beforeAutospacing="0" w:after="0" w:afterAutospacing="0" w:line="360" w:lineRule="auto"/>
        <w:ind w:right="-79" w:firstLine="709"/>
        <w:textAlignment w:val="baseline"/>
        <w:rPr>
          <w:rFonts w:ascii="Arial" w:hAnsi="Arial" w:cs="Arial"/>
        </w:rPr>
      </w:pPr>
      <w:r>
        <w:rPr>
          <w:rFonts w:ascii="Arial" w:hAnsi="Arial" w:cs="Arial"/>
        </w:rPr>
        <w:t xml:space="preserve">а)  Количество (плотность) 2 – </w:t>
      </w:r>
      <w:r w:rsidRPr="00F75950">
        <w:rPr>
          <w:rFonts w:ascii="Arial" w:hAnsi="Arial" w:cs="Arial"/>
        </w:rPr>
        <w:t xml:space="preserve">               </w:t>
      </w:r>
      <w:r>
        <w:rPr>
          <w:rFonts w:ascii="Arial" w:hAnsi="Arial" w:cs="Arial"/>
        </w:rPr>
        <w:t xml:space="preserve">б)  Количество (плотность) </w:t>
      </w:r>
      <w:r w:rsidRPr="00F75950">
        <w:rPr>
          <w:rFonts w:ascii="Arial" w:hAnsi="Arial" w:cs="Arial"/>
        </w:rPr>
        <w:t>3</w:t>
      </w:r>
      <w:r>
        <w:rPr>
          <w:rFonts w:ascii="Arial" w:hAnsi="Arial" w:cs="Arial"/>
        </w:rPr>
        <w:t xml:space="preserve"> – </w:t>
      </w:r>
    </w:p>
    <w:p w14:paraId="0321E0C6" w14:textId="77777777" w:rsidR="009740AE" w:rsidRPr="00F75950" w:rsidRDefault="009740AE" w:rsidP="009740AE">
      <w:pPr>
        <w:pStyle w:val="formattext"/>
        <w:spacing w:before="0" w:beforeAutospacing="0" w:after="0" w:afterAutospacing="0" w:line="360" w:lineRule="auto"/>
        <w:ind w:right="-79" w:firstLine="709"/>
        <w:textAlignment w:val="baseline"/>
        <w:rPr>
          <w:rFonts w:ascii="Arial" w:hAnsi="Arial" w:cs="Arial"/>
          <w:lang w:val="en-US"/>
        </w:rPr>
      </w:pPr>
      <w:r w:rsidRPr="00A8536B">
        <w:rPr>
          <w:rFonts w:ascii="Arial" w:hAnsi="Arial" w:cs="Arial"/>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2 (</w:t>
      </w:r>
      <w:r>
        <w:rPr>
          <w:rFonts w:ascii="Arial" w:hAnsi="Arial" w:cs="Arial"/>
          <w:lang w:val="en-US"/>
        </w:rPr>
        <w:t>S</w:t>
      </w:r>
      <w:r w:rsidRPr="009740AE">
        <w:rPr>
          <w:rFonts w:ascii="Arial" w:hAnsi="Arial" w:cs="Arial"/>
          <w:lang w:val="en-US"/>
        </w:rPr>
        <w:t>3</w:t>
      </w:r>
      <w:r w:rsidRPr="00F75950">
        <w:rPr>
          <w:rFonts w:ascii="Arial" w:hAnsi="Arial" w:cs="Arial"/>
          <w:lang w:val="en-US"/>
        </w:rPr>
        <w:t>)</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Pr>
          <w:rFonts w:ascii="Arial" w:hAnsi="Arial" w:cs="Arial"/>
          <w:lang w:val="en-US"/>
        </w:rPr>
        <w:t>3</w:t>
      </w:r>
      <w:r w:rsidRPr="00F75950">
        <w:rPr>
          <w:rFonts w:ascii="Arial" w:hAnsi="Arial" w:cs="Arial"/>
          <w:lang w:val="en-US"/>
        </w:rPr>
        <w:t xml:space="preserve"> (</w:t>
      </w:r>
      <w:r>
        <w:rPr>
          <w:rFonts w:ascii="Arial" w:hAnsi="Arial" w:cs="Arial"/>
          <w:lang w:val="en-US"/>
        </w:rPr>
        <w:t>S</w:t>
      </w:r>
      <w:r w:rsidRPr="009740AE">
        <w:rPr>
          <w:rFonts w:ascii="Arial" w:hAnsi="Arial" w:cs="Arial"/>
          <w:lang w:val="en-US"/>
        </w:rPr>
        <w:t>3</w:t>
      </w:r>
      <w:r w:rsidRPr="00F75950">
        <w:rPr>
          <w:rFonts w:ascii="Arial" w:hAnsi="Arial" w:cs="Arial"/>
          <w:lang w:val="en-US"/>
        </w:rPr>
        <w:t>)</w:t>
      </w:r>
    </w:p>
    <w:p w14:paraId="45B8ABA0" w14:textId="77777777" w:rsidR="0032393B" w:rsidRPr="009740AE" w:rsidRDefault="0032393B" w:rsidP="009D6185">
      <w:pPr>
        <w:jc w:val="center"/>
        <w:rPr>
          <w:rFonts w:ascii="Arial" w:hAnsi="Arial" w:cs="Arial"/>
          <w:b/>
          <w:lang w:val="en-US"/>
        </w:rPr>
      </w:pPr>
    </w:p>
    <w:p w14:paraId="589CEC99" w14:textId="77777777" w:rsidR="0032393B" w:rsidRDefault="009740AE" w:rsidP="009D6185">
      <w:pPr>
        <w:jc w:val="center"/>
        <w:rPr>
          <w:rFonts w:ascii="Arial" w:hAnsi="Arial" w:cs="Arial"/>
          <w:b/>
        </w:rPr>
      </w:pPr>
      <w:r>
        <w:rPr>
          <w:noProof/>
        </w:rPr>
        <w:drawing>
          <wp:inline distT="0" distB="0" distL="0" distR="0" wp14:anchorId="1AC5986A" wp14:editId="2974D0AF">
            <wp:extent cx="5831840" cy="3581324"/>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831840" cy="3581324"/>
                    </a:xfrm>
                    <a:prstGeom prst="rect">
                      <a:avLst/>
                    </a:prstGeom>
                  </pic:spPr>
                </pic:pic>
              </a:graphicData>
            </a:graphic>
          </wp:inline>
        </w:drawing>
      </w:r>
    </w:p>
    <w:p w14:paraId="172D8167" w14:textId="77777777" w:rsidR="009740AE" w:rsidRPr="00F75950" w:rsidRDefault="009740AE" w:rsidP="009740AE">
      <w:pPr>
        <w:pStyle w:val="formattext"/>
        <w:spacing w:before="0" w:beforeAutospacing="0" w:after="0" w:afterAutospacing="0" w:line="360" w:lineRule="auto"/>
        <w:ind w:right="-79"/>
        <w:jc w:val="center"/>
        <w:textAlignment w:val="baseline"/>
        <w:rPr>
          <w:rFonts w:ascii="Arial" w:hAnsi="Arial" w:cs="Arial"/>
        </w:rPr>
      </w:pPr>
      <w:r>
        <w:rPr>
          <w:rFonts w:ascii="Arial" w:hAnsi="Arial" w:cs="Arial"/>
        </w:rPr>
        <w:t xml:space="preserve">в)  Количество (плотность) 4 – </w:t>
      </w:r>
      <w:r w:rsidRPr="00F75950">
        <w:rPr>
          <w:rFonts w:ascii="Arial" w:hAnsi="Arial" w:cs="Arial"/>
        </w:rPr>
        <w:t xml:space="preserve">               </w:t>
      </w:r>
      <w:r>
        <w:rPr>
          <w:rFonts w:ascii="Arial" w:hAnsi="Arial" w:cs="Arial"/>
        </w:rPr>
        <w:t>г)  Количество (плотность) 5 –</w:t>
      </w:r>
    </w:p>
    <w:p w14:paraId="47C9FB66" w14:textId="77777777" w:rsidR="00D111AA" w:rsidRPr="00D111AA" w:rsidRDefault="009740AE" w:rsidP="00D111AA">
      <w:pPr>
        <w:pStyle w:val="formattext"/>
        <w:spacing w:before="0" w:beforeAutospacing="0" w:after="0" w:afterAutospacing="0" w:line="360" w:lineRule="auto"/>
        <w:ind w:right="-79"/>
        <w:jc w:val="center"/>
        <w:textAlignment w:val="baseline"/>
        <w:rPr>
          <w:rFonts w:ascii="Arial" w:hAnsi="Arial" w:cs="Arial"/>
          <w:lang w:val="en-US"/>
        </w:rPr>
      </w:pP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4 (</w:t>
      </w:r>
      <w:r>
        <w:rPr>
          <w:rFonts w:ascii="Arial" w:hAnsi="Arial" w:cs="Arial"/>
          <w:lang w:val="en-US"/>
        </w:rPr>
        <w:t>S</w:t>
      </w:r>
      <w:r w:rsidRPr="009740AE">
        <w:rPr>
          <w:rFonts w:ascii="Arial" w:hAnsi="Arial" w:cs="Arial"/>
          <w:lang w:val="en-US"/>
        </w:rPr>
        <w:t>3</w:t>
      </w:r>
      <w:r w:rsidRPr="00F75950">
        <w:rPr>
          <w:rFonts w:ascii="Arial" w:hAnsi="Arial" w:cs="Arial"/>
          <w:lang w:val="en-US"/>
        </w:rPr>
        <w:t>)</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5 (</w:t>
      </w:r>
      <w:r>
        <w:rPr>
          <w:rFonts w:ascii="Arial" w:hAnsi="Arial" w:cs="Arial"/>
          <w:lang w:val="en-US"/>
        </w:rPr>
        <w:t>S</w:t>
      </w:r>
      <w:r w:rsidRPr="009740AE">
        <w:rPr>
          <w:rFonts w:ascii="Arial" w:hAnsi="Arial" w:cs="Arial"/>
          <w:lang w:val="en-US"/>
        </w:rPr>
        <w:t>3</w:t>
      </w:r>
      <w:r w:rsidRPr="00F75950">
        <w:rPr>
          <w:rFonts w:ascii="Arial" w:hAnsi="Arial" w:cs="Arial"/>
          <w:lang w:val="en-US"/>
        </w:rPr>
        <w:t>)</w:t>
      </w:r>
    </w:p>
    <w:p w14:paraId="2ABE4DA0" w14:textId="77777777" w:rsidR="009740AE" w:rsidRDefault="009740AE" w:rsidP="009740AE">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Рисунок 6 – Пузыри (вздутия) с размером 3</w:t>
      </w:r>
    </w:p>
    <w:p w14:paraId="61B4B73C" w14:textId="77777777" w:rsidR="00D111AA" w:rsidRDefault="00D111AA" w:rsidP="009740AE">
      <w:pPr>
        <w:pStyle w:val="formattext"/>
        <w:spacing w:before="0" w:beforeAutospacing="0" w:after="0" w:afterAutospacing="0" w:line="360" w:lineRule="auto"/>
        <w:ind w:right="-79" w:firstLine="317"/>
        <w:jc w:val="center"/>
        <w:textAlignment w:val="baseline"/>
        <w:rPr>
          <w:rFonts w:ascii="Arial" w:hAnsi="Arial" w:cs="Arial"/>
        </w:rPr>
      </w:pPr>
    </w:p>
    <w:p w14:paraId="6CE656E8" w14:textId="77777777" w:rsidR="003F2A99" w:rsidRDefault="003F2A99" w:rsidP="003F2A99">
      <w:pPr>
        <w:pStyle w:val="formattext"/>
        <w:spacing w:before="0" w:beforeAutospacing="0" w:after="0" w:afterAutospacing="0" w:line="360" w:lineRule="auto"/>
        <w:ind w:right="-79"/>
        <w:jc w:val="center"/>
        <w:textAlignment w:val="baseline"/>
        <w:rPr>
          <w:rFonts w:ascii="Arial" w:hAnsi="Arial" w:cs="Arial"/>
        </w:rPr>
      </w:pPr>
      <w:r>
        <w:rPr>
          <w:noProof/>
        </w:rPr>
        <w:drawing>
          <wp:inline distT="0" distB="0" distL="0" distR="0" wp14:anchorId="01768991" wp14:editId="3B8837CC">
            <wp:extent cx="5831840" cy="3621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831840" cy="3621050"/>
                    </a:xfrm>
                    <a:prstGeom prst="rect">
                      <a:avLst/>
                    </a:prstGeom>
                  </pic:spPr>
                </pic:pic>
              </a:graphicData>
            </a:graphic>
          </wp:inline>
        </w:drawing>
      </w:r>
    </w:p>
    <w:p w14:paraId="5BA0E184" w14:textId="77777777" w:rsidR="003F2A99" w:rsidRPr="00F75950" w:rsidRDefault="003F2A99" w:rsidP="003F2A99">
      <w:pPr>
        <w:pStyle w:val="formattext"/>
        <w:spacing w:before="0" w:beforeAutospacing="0" w:after="0" w:afterAutospacing="0" w:line="360" w:lineRule="auto"/>
        <w:ind w:right="-79" w:firstLine="709"/>
        <w:textAlignment w:val="baseline"/>
        <w:rPr>
          <w:rFonts w:ascii="Arial" w:hAnsi="Arial" w:cs="Arial"/>
        </w:rPr>
      </w:pPr>
      <w:r>
        <w:rPr>
          <w:rFonts w:ascii="Arial" w:hAnsi="Arial" w:cs="Arial"/>
        </w:rPr>
        <w:t xml:space="preserve">а)  Количество (плотность) 2 – </w:t>
      </w:r>
      <w:r w:rsidRPr="00F75950">
        <w:rPr>
          <w:rFonts w:ascii="Arial" w:hAnsi="Arial" w:cs="Arial"/>
        </w:rPr>
        <w:t xml:space="preserve">               </w:t>
      </w:r>
      <w:r>
        <w:rPr>
          <w:rFonts w:ascii="Arial" w:hAnsi="Arial" w:cs="Arial"/>
        </w:rPr>
        <w:t xml:space="preserve">б)  Количество (плотность) </w:t>
      </w:r>
      <w:r w:rsidRPr="00F75950">
        <w:rPr>
          <w:rFonts w:ascii="Arial" w:hAnsi="Arial" w:cs="Arial"/>
        </w:rPr>
        <w:t>3</w:t>
      </w:r>
      <w:r>
        <w:rPr>
          <w:rFonts w:ascii="Arial" w:hAnsi="Arial" w:cs="Arial"/>
        </w:rPr>
        <w:t xml:space="preserve"> – </w:t>
      </w:r>
    </w:p>
    <w:p w14:paraId="45F859B2" w14:textId="77777777" w:rsidR="003F2A99" w:rsidRPr="00D111AA" w:rsidRDefault="003F2A99" w:rsidP="00D111AA">
      <w:pPr>
        <w:pStyle w:val="formattext"/>
        <w:spacing w:before="0" w:beforeAutospacing="0" w:after="0" w:afterAutospacing="0" w:line="360" w:lineRule="auto"/>
        <w:ind w:right="-79" w:firstLine="709"/>
        <w:textAlignment w:val="baseline"/>
        <w:rPr>
          <w:rFonts w:ascii="Arial" w:hAnsi="Arial" w:cs="Arial"/>
          <w:lang w:val="en-US"/>
        </w:rPr>
      </w:pPr>
      <w:r w:rsidRPr="00D37D47">
        <w:rPr>
          <w:rFonts w:ascii="Arial" w:hAnsi="Arial" w:cs="Arial"/>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2 (</w:t>
      </w:r>
      <w:r>
        <w:rPr>
          <w:rFonts w:ascii="Arial" w:hAnsi="Arial" w:cs="Arial"/>
          <w:lang w:val="en-US"/>
        </w:rPr>
        <w:t>S</w:t>
      </w:r>
      <w:r w:rsidRPr="003F2A99">
        <w:rPr>
          <w:rFonts w:ascii="Arial" w:hAnsi="Arial" w:cs="Arial"/>
          <w:lang w:val="en-US"/>
        </w:rPr>
        <w:t>4</w:t>
      </w:r>
      <w:r w:rsidRPr="00F75950">
        <w:rPr>
          <w:rFonts w:ascii="Arial" w:hAnsi="Arial" w:cs="Arial"/>
          <w:lang w:val="en-US"/>
        </w:rPr>
        <w:t>)</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Pr>
          <w:rFonts w:ascii="Arial" w:hAnsi="Arial" w:cs="Arial"/>
          <w:lang w:val="en-US"/>
        </w:rPr>
        <w:t>3</w:t>
      </w:r>
      <w:r w:rsidRPr="00F75950">
        <w:rPr>
          <w:rFonts w:ascii="Arial" w:hAnsi="Arial" w:cs="Arial"/>
          <w:lang w:val="en-US"/>
        </w:rPr>
        <w:t xml:space="preserve"> (</w:t>
      </w:r>
      <w:r>
        <w:rPr>
          <w:rFonts w:ascii="Arial" w:hAnsi="Arial" w:cs="Arial"/>
          <w:lang w:val="en-US"/>
        </w:rPr>
        <w:t>S</w:t>
      </w:r>
      <w:r w:rsidRPr="003F2A99">
        <w:rPr>
          <w:rFonts w:ascii="Arial" w:hAnsi="Arial" w:cs="Arial"/>
          <w:lang w:val="en-US"/>
        </w:rPr>
        <w:t>4</w:t>
      </w:r>
      <w:r w:rsidRPr="00F75950">
        <w:rPr>
          <w:rFonts w:ascii="Arial" w:hAnsi="Arial" w:cs="Arial"/>
          <w:lang w:val="en-US"/>
        </w:rPr>
        <w:t>)</w:t>
      </w:r>
    </w:p>
    <w:p w14:paraId="6395EC36" w14:textId="77777777" w:rsidR="003F2A99" w:rsidRDefault="003F2A99" w:rsidP="003F2A99">
      <w:pPr>
        <w:pStyle w:val="formattext"/>
        <w:spacing w:before="0" w:beforeAutospacing="0" w:after="0" w:afterAutospacing="0" w:line="360" w:lineRule="auto"/>
        <w:ind w:right="-79"/>
        <w:jc w:val="center"/>
        <w:textAlignment w:val="baseline"/>
        <w:rPr>
          <w:rFonts w:ascii="Arial" w:hAnsi="Arial" w:cs="Arial"/>
        </w:rPr>
      </w:pPr>
      <w:r>
        <w:rPr>
          <w:noProof/>
        </w:rPr>
        <w:lastRenderedPageBreak/>
        <w:drawing>
          <wp:inline distT="0" distB="0" distL="0" distR="0" wp14:anchorId="73D168D2" wp14:editId="43AF322E">
            <wp:extent cx="5745099" cy="3562502"/>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49202" cy="3565046"/>
                    </a:xfrm>
                    <a:prstGeom prst="rect">
                      <a:avLst/>
                    </a:prstGeom>
                  </pic:spPr>
                </pic:pic>
              </a:graphicData>
            </a:graphic>
          </wp:inline>
        </w:drawing>
      </w:r>
    </w:p>
    <w:p w14:paraId="0993B8B3" w14:textId="77777777" w:rsidR="003F2A99" w:rsidRPr="00F75950" w:rsidRDefault="003F2A99" w:rsidP="003F2A99">
      <w:pPr>
        <w:pStyle w:val="formattext"/>
        <w:spacing w:before="0" w:beforeAutospacing="0" w:after="0" w:afterAutospacing="0" w:line="360" w:lineRule="auto"/>
        <w:ind w:right="-79"/>
        <w:jc w:val="center"/>
        <w:textAlignment w:val="baseline"/>
        <w:rPr>
          <w:rFonts w:ascii="Arial" w:hAnsi="Arial" w:cs="Arial"/>
        </w:rPr>
      </w:pPr>
      <w:r>
        <w:rPr>
          <w:rFonts w:ascii="Arial" w:hAnsi="Arial" w:cs="Arial"/>
        </w:rPr>
        <w:t xml:space="preserve">в)  Количество (плотность) 4 – </w:t>
      </w:r>
      <w:r w:rsidRPr="00F75950">
        <w:rPr>
          <w:rFonts w:ascii="Arial" w:hAnsi="Arial" w:cs="Arial"/>
        </w:rPr>
        <w:t xml:space="preserve">               </w:t>
      </w:r>
      <w:r>
        <w:rPr>
          <w:rFonts w:ascii="Arial" w:hAnsi="Arial" w:cs="Arial"/>
        </w:rPr>
        <w:t>г)  Количество (плотность) 5 –</w:t>
      </w:r>
    </w:p>
    <w:p w14:paraId="03215FC8" w14:textId="77777777" w:rsidR="003F2A99" w:rsidRPr="00A8536B" w:rsidRDefault="003F2A99" w:rsidP="003F2A99">
      <w:pPr>
        <w:pStyle w:val="formattext"/>
        <w:spacing w:before="0" w:beforeAutospacing="0" w:after="0" w:afterAutospacing="0" w:line="360" w:lineRule="auto"/>
        <w:ind w:right="-79"/>
        <w:jc w:val="center"/>
        <w:textAlignment w:val="baseline"/>
        <w:rPr>
          <w:rFonts w:ascii="Arial" w:hAnsi="Arial" w:cs="Arial"/>
          <w:lang w:val="en-US"/>
        </w:rPr>
      </w:pP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4 (</w:t>
      </w:r>
      <w:r>
        <w:rPr>
          <w:rFonts w:ascii="Arial" w:hAnsi="Arial" w:cs="Arial"/>
          <w:lang w:val="en-US"/>
        </w:rPr>
        <w:t>S</w:t>
      </w:r>
      <w:r w:rsidRPr="003F2A99">
        <w:rPr>
          <w:rFonts w:ascii="Arial" w:hAnsi="Arial" w:cs="Arial"/>
          <w:lang w:val="en-US"/>
        </w:rPr>
        <w:t>4</w:t>
      </w:r>
      <w:r w:rsidRPr="00F75950">
        <w:rPr>
          <w:rFonts w:ascii="Arial" w:hAnsi="Arial" w:cs="Arial"/>
          <w:lang w:val="en-US"/>
        </w:rPr>
        <w:t>)</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5 (</w:t>
      </w:r>
      <w:r>
        <w:rPr>
          <w:rFonts w:ascii="Arial" w:hAnsi="Arial" w:cs="Arial"/>
          <w:lang w:val="en-US"/>
        </w:rPr>
        <w:t>S</w:t>
      </w:r>
      <w:r w:rsidRPr="003F2A99">
        <w:rPr>
          <w:rFonts w:ascii="Arial" w:hAnsi="Arial" w:cs="Arial"/>
          <w:lang w:val="en-US"/>
        </w:rPr>
        <w:t>4</w:t>
      </w:r>
      <w:r w:rsidRPr="00F75950">
        <w:rPr>
          <w:rFonts w:ascii="Arial" w:hAnsi="Arial" w:cs="Arial"/>
          <w:lang w:val="en-US"/>
        </w:rPr>
        <w:t>)</w:t>
      </w:r>
    </w:p>
    <w:p w14:paraId="32642A56" w14:textId="77777777" w:rsidR="003F2A99" w:rsidRDefault="003F2A99" w:rsidP="003F2A99">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Рисунок 7 – Пузыри (вздутия) с размером 4</w:t>
      </w:r>
    </w:p>
    <w:p w14:paraId="47B9054D" w14:textId="77777777" w:rsidR="00D111AA" w:rsidRDefault="00D111AA" w:rsidP="003F2A99">
      <w:pPr>
        <w:pStyle w:val="formattext"/>
        <w:spacing w:before="0" w:beforeAutospacing="0" w:after="0" w:afterAutospacing="0" w:line="360" w:lineRule="auto"/>
        <w:ind w:right="-79" w:firstLine="317"/>
        <w:jc w:val="center"/>
        <w:textAlignment w:val="baseline"/>
        <w:rPr>
          <w:rFonts w:ascii="Arial" w:hAnsi="Arial" w:cs="Arial"/>
        </w:rPr>
      </w:pPr>
    </w:p>
    <w:p w14:paraId="200D4692" w14:textId="77777777" w:rsidR="003F2A99" w:rsidRDefault="003F2A99" w:rsidP="003F2A99">
      <w:pPr>
        <w:pStyle w:val="formattext"/>
        <w:spacing w:before="0" w:beforeAutospacing="0" w:after="0" w:afterAutospacing="0" w:line="360" w:lineRule="auto"/>
        <w:ind w:right="-79"/>
        <w:jc w:val="center"/>
        <w:textAlignment w:val="baseline"/>
        <w:rPr>
          <w:rFonts w:ascii="Arial" w:hAnsi="Arial" w:cs="Arial"/>
        </w:rPr>
      </w:pPr>
      <w:r>
        <w:rPr>
          <w:noProof/>
        </w:rPr>
        <w:drawing>
          <wp:inline distT="0" distB="0" distL="0" distR="0" wp14:anchorId="3324EC26" wp14:editId="2A8434B0">
            <wp:extent cx="5831840" cy="3687110"/>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831840" cy="3687110"/>
                    </a:xfrm>
                    <a:prstGeom prst="rect">
                      <a:avLst/>
                    </a:prstGeom>
                  </pic:spPr>
                </pic:pic>
              </a:graphicData>
            </a:graphic>
          </wp:inline>
        </w:drawing>
      </w:r>
    </w:p>
    <w:p w14:paraId="38592296" w14:textId="77777777" w:rsidR="003F2A99" w:rsidRPr="00F75950" w:rsidRDefault="003F2A99" w:rsidP="003F2A99">
      <w:pPr>
        <w:pStyle w:val="formattext"/>
        <w:spacing w:before="0" w:beforeAutospacing="0" w:after="0" w:afterAutospacing="0" w:line="360" w:lineRule="auto"/>
        <w:ind w:right="-79" w:firstLine="709"/>
        <w:textAlignment w:val="baseline"/>
        <w:rPr>
          <w:rFonts w:ascii="Arial" w:hAnsi="Arial" w:cs="Arial"/>
        </w:rPr>
      </w:pPr>
      <w:r>
        <w:rPr>
          <w:rFonts w:ascii="Arial" w:hAnsi="Arial" w:cs="Arial"/>
        </w:rPr>
        <w:t xml:space="preserve">а)  Количество (плотность) 2 – </w:t>
      </w:r>
      <w:r w:rsidRPr="00F75950">
        <w:rPr>
          <w:rFonts w:ascii="Arial" w:hAnsi="Arial" w:cs="Arial"/>
        </w:rPr>
        <w:t xml:space="preserve">               </w:t>
      </w:r>
      <w:r>
        <w:rPr>
          <w:rFonts w:ascii="Arial" w:hAnsi="Arial" w:cs="Arial"/>
        </w:rPr>
        <w:t xml:space="preserve">б)  Количество (плотность) </w:t>
      </w:r>
      <w:r w:rsidRPr="00F75950">
        <w:rPr>
          <w:rFonts w:ascii="Arial" w:hAnsi="Arial" w:cs="Arial"/>
        </w:rPr>
        <w:t>3</w:t>
      </w:r>
      <w:r>
        <w:rPr>
          <w:rFonts w:ascii="Arial" w:hAnsi="Arial" w:cs="Arial"/>
        </w:rPr>
        <w:t xml:space="preserve"> – </w:t>
      </w:r>
    </w:p>
    <w:p w14:paraId="4E909C46" w14:textId="77777777" w:rsidR="003F2A99" w:rsidRPr="00F75950" w:rsidRDefault="003F2A99" w:rsidP="003F2A99">
      <w:pPr>
        <w:pStyle w:val="formattext"/>
        <w:spacing w:before="0" w:beforeAutospacing="0" w:after="0" w:afterAutospacing="0" w:line="360" w:lineRule="auto"/>
        <w:ind w:right="-79" w:firstLine="709"/>
        <w:textAlignment w:val="baseline"/>
        <w:rPr>
          <w:rFonts w:ascii="Arial" w:hAnsi="Arial" w:cs="Arial"/>
          <w:lang w:val="en-US"/>
        </w:rPr>
      </w:pPr>
      <w:r w:rsidRPr="00A8536B">
        <w:rPr>
          <w:rFonts w:ascii="Arial" w:hAnsi="Arial" w:cs="Arial"/>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2 (</w:t>
      </w:r>
      <w:r>
        <w:rPr>
          <w:rFonts w:ascii="Arial" w:hAnsi="Arial" w:cs="Arial"/>
          <w:lang w:val="en-US"/>
        </w:rPr>
        <w:t>S</w:t>
      </w:r>
      <w:r w:rsidRPr="003F2A99">
        <w:rPr>
          <w:rFonts w:ascii="Arial" w:hAnsi="Arial" w:cs="Arial"/>
          <w:lang w:val="en-US"/>
        </w:rPr>
        <w:t>5</w:t>
      </w:r>
      <w:r w:rsidRPr="00F75950">
        <w:rPr>
          <w:rFonts w:ascii="Arial" w:hAnsi="Arial" w:cs="Arial"/>
          <w:lang w:val="en-US"/>
        </w:rPr>
        <w:t>)</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Pr>
          <w:rFonts w:ascii="Arial" w:hAnsi="Arial" w:cs="Arial"/>
          <w:lang w:val="en-US"/>
        </w:rPr>
        <w:t>3</w:t>
      </w:r>
      <w:r w:rsidRPr="00F75950">
        <w:rPr>
          <w:rFonts w:ascii="Arial" w:hAnsi="Arial" w:cs="Arial"/>
          <w:lang w:val="en-US"/>
        </w:rPr>
        <w:t xml:space="preserve"> (</w:t>
      </w:r>
      <w:r>
        <w:rPr>
          <w:rFonts w:ascii="Arial" w:hAnsi="Arial" w:cs="Arial"/>
          <w:lang w:val="en-US"/>
        </w:rPr>
        <w:t>S</w:t>
      </w:r>
      <w:r w:rsidRPr="003F2A99">
        <w:rPr>
          <w:rFonts w:ascii="Arial" w:hAnsi="Arial" w:cs="Arial"/>
          <w:lang w:val="en-US"/>
        </w:rPr>
        <w:t>5</w:t>
      </w:r>
      <w:r w:rsidRPr="00F75950">
        <w:rPr>
          <w:rFonts w:ascii="Arial" w:hAnsi="Arial" w:cs="Arial"/>
          <w:lang w:val="en-US"/>
        </w:rPr>
        <w:t>)</w:t>
      </w:r>
    </w:p>
    <w:p w14:paraId="1CC803B9" w14:textId="77777777" w:rsidR="003F2A99" w:rsidRPr="009740AE" w:rsidRDefault="003F2A99" w:rsidP="003F2A99">
      <w:pPr>
        <w:jc w:val="center"/>
        <w:rPr>
          <w:rFonts w:ascii="Arial" w:hAnsi="Arial" w:cs="Arial"/>
          <w:b/>
          <w:lang w:val="en-US"/>
        </w:rPr>
      </w:pPr>
    </w:p>
    <w:p w14:paraId="40437EF6" w14:textId="77777777" w:rsidR="003F2A99" w:rsidRDefault="003F2A99" w:rsidP="003F2A99">
      <w:pPr>
        <w:pStyle w:val="formattext"/>
        <w:spacing w:before="0" w:beforeAutospacing="0" w:after="0" w:afterAutospacing="0" w:line="360" w:lineRule="auto"/>
        <w:ind w:right="-79"/>
        <w:jc w:val="both"/>
        <w:textAlignment w:val="baseline"/>
        <w:rPr>
          <w:rFonts w:ascii="Arial" w:hAnsi="Arial" w:cs="Arial"/>
        </w:rPr>
      </w:pPr>
      <w:r>
        <w:rPr>
          <w:noProof/>
        </w:rPr>
        <w:drawing>
          <wp:inline distT="0" distB="0" distL="0" distR="0" wp14:anchorId="2CE61756" wp14:editId="1219F817">
            <wp:extent cx="5831840" cy="368134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831840" cy="3681349"/>
                    </a:xfrm>
                    <a:prstGeom prst="rect">
                      <a:avLst/>
                    </a:prstGeom>
                  </pic:spPr>
                </pic:pic>
              </a:graphicData>
            </a:graphic>
          </wp:inline>
        </w:drawing>
      </w:r>
    </w:p>
    <w:p w14:paraId="786A8A64" w14:textId="77777777" w:rsidR="003F2A99" w:rsidRPr="00F75950" w:rsidRDefault="003F2A99" w:rsidP="003F2A99">
      <w:pPr>
        <w:pStyle w:val="formattext"/>
        <w:spacing w:before="0" w:beforeAutospacing="0" w:after="0" w:afterAutospacing="0" w:line="360" w:lineRule="auto"/>
        <w:ind w:right="-79"/>
        <w:jc w:val="center"/>
        <w:textAlignment w:val="baseline"/>
        <w:rPr>
          <w:rFonts w:ascii="Arial" w:hAnsi="Arial" w:cs="Arial"/>
        </w:rPr>
      </w:pPr>
      <w:r>
        <w:rPr>
          <w:rFonts w:ascii="Arial" w:hAnsi="Arial" w:cs="Arial"/>
        </w:rPr>
        <w:t xml:space="preserve">в)  Количество (плотность) 4 – </w:t>
      </w:r>
      <w:r w:rsidRPr="00F75950">
        <w:rPr>
          <w:rFonts w:ascii="Arial" w:hAnsi="Arial" w:cs="Arial"/>
        </w:rPr>
        <w:t xml:space="preserve">               </w:t>
      </w:r>
      <w:r>
        <w:rPr>
          <w:rFonts w:ascii="Arial" w:hAnsi="Arial" w:cs="Arial"/>
        </w:rPr>
        <w:t>г)  Количество (плотность) 5 –</w:t>
      </w:r>
    </w:p>
    <w:p w14:paraId="2A4C152B" w14:textId="77777777" w:rsidR="003F2A99" w:rsidRPr="003F2A99" w:rsidRDefault="003F2A99" w:rsidP="003F2A99">
      <w:pPr>
        <w:pStyle w:val="formattext"/>
        <w:spacing w:before="0" w:beforeAutospacing="0" w:after="0" w:afterAutospacing="0" w:line="360" w:lineRule="auto"/>
        <w:ind w:right="-79"/>
        <w:jc w:val="center"/>
        <w:textAlignment w:val="baseline"/>
        <w:rPr>
          <w:rFonts w:ascii="Arial" w:hAnsi="Arial" w:cs="Arial"/>
          <w:lang w:val="en-US"/>
        </w:rPr>
      </w:pP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4 (</w:t>
      </w:r>
      <w:r>
        <w:rPr>
          <w:rFonts w:ascii="Arial" w:hAnsi="Arial" w:cs="Arial"/>
          <w:lang w:val="en-US"/>
        </w:rPr>
        <w:t>S</w:t>
      </w:r>
      <w:r w:rsidRPr="003F2A99">
        <w:rPr>
          <w:rFonts w:ascii="Arial" w:hAnsi="Arial" w:cs="Arial"/>
          <w:lang w:val="en-US"/>
        </w:rPr>
        <w:t>5</w:t>
      </w:r>
      <w:r w:rsidRPr="00F75950">
        <w:rPr>
          <w:rFonts w:ascii="Arial" w:hAnsi="Arial" w:cs="Arial"/>
          <w:lang w:val="en-US"/>
        </w:rPr>
        <w:t>)</w:t>
      </w:r>
      <w:r>
        <w:rPr>
          <w:rFonts w:ascii="Arial" w:hAnsi="Arial" w:cs="Arial"/>
          <w:lang w:val="en-US"/>
        </w:rPr>
        <w:t xml:space="preserve">                                            </w:t>
      </w:r>
      <w:r w:rsidRPr="00F75950">
        <w:rPr>
          <w:rFonts w:ascii="Arial" w:hAnsi="Arial" w:cs="Arial"/>
          <w:lang w:val="en-US"/>
        </w:rPr>
        <w:t xml:space="preserve"> </w:t>
      </w:r>
      <w:r>
        <w:rPr>
          <w:rFonts w:ascii="Arial" w:hAnsi="Arial" w:cs="Arial"/>
        </w:rPr>
        <w:t>балл</w:t>
      </w:r>
      <w:r w:rsidRPr="00F75950">
        <w:rPr>
          <w:rFonts w:ascii="Arial" w:hAnsi="Arial" w:cs="Arial"/>
          <w:lang w:val="en-US"/>
        </w:rPr>
        <w:t xml:space="preserve"> </w:t>
      </w:r>
      <w:r>
        <w:rPr>
          <w:rFonts w:ascii="Arial" w:hAnsi="Arial" w:cs="Arial"/>
        </w:rPr>
        <w:t>П</w:t>
      </w:r>
      <w:r w:rsidRPr="00F75950">
        <w:rPr>
          <w:rFonts w:ascii="Arial" w:hAnsi="Arial" w:cs="Arial"/>
          <w:lang w:val="en-US"/>
        </w:rPr>
        <w:t>5 (</w:t>
      </w:r>
      <w:r>
        <w:rPr>
          <w:rFonts w:ascii="Arial" w:hAnsi="Arial" w:cs="Arial"/>
          <w:lang w:val="en-US"/>
        </w:rPr>
        <w:t>S</w:t>
      </w:r>
      <w:r w:rsidRPr="003F2A99">
        <w:rPr>
          <w:rFonts w:ascii="Arial" w:hAnsi="Arial" w:cs="Arial"/>
          <w:lang w:val="en-US"/>
        </w:rPr>
        <w:t>5</w:t>
      </w:r>
      <w:r w:rsidRPr="00F75950">
        <w:rPr>
          <w:rFonts w:ascii="Arial" w:hAnsi="Arial" w:cs="Arial"/>
          <w:lang w:val="en-US"/>
        </w:rPr>
        <w:t>)</w:t>
      </w:r>
    </w:p>
    <w:p w14:paraId="43D4C965" w14:textId="77777777" w:rsidR="003F2A99" w:rsidRDefault="003F2A99" w:rsidP="003F2A99">
      <w:pPr>
        <w:pStyle w:val="formattext"/>
        <w:spacing w:before="0" w:beforeAutospacing="0" w:after="0" w:afterAutospacing="0" w:line="360" w:lineRule="auto"/>
        <w:ind w:right="-79" w:firstLine="317"/>
        <w:jc w:val="center"/>
        <w:textAlignment w:val="baseline"/>
        <w:rPr>
          <w:rFonts w:ascii="Arial" w:hAnsi="Arial" w:cs="Arial"/>
        </w:rPr>
      </w:pPr>
      <w:r>
        <w:rPr>
          <w:rFonts w:ascii="Arial" w:hAnsi="Arial" w:cs="Arial"/>
        </w:rPr>
        <w:t>Рисунок 8 – Пузыри (вздутия) с размером 5</w:t>
      </w:r>
    </w:p>
    <w:p w14:paraId="553EF910" w14:textId="77777777" w:rsidR="00D111AA" w:rsidRDefault="00D111AA" w:rsidP="003F2A99">
      <w:pPr>
        <w:pStyle w:val="formattext"/>
        <w:spacing w:before="0" w:beforeAutospacing="0" w:after="0" w:afterAutospacing="0" w:line="360" w:lineRule="auto"/>
        <w:ind w:right="-79" w:firstLine="317"/>
        <w:jc w:val="center"/>
        <w:textAlignment w:val="baseline"/>
        <w:rPr>
          <w:rFonts w:ascii="Arial" w:hAnsi="Arial" w:cs="Arial"/>
        </w:rPr>
      </w:pPr>
    </w:p>
    <w:p w14:paraId="6BE5BEB1" w14:textId="77777777" w:rsidR="002A09DB" w:rsidRDefault="002A09DB" w:rsidP="002A09DB">
      <w:pPr>
        <w:pStyle w:val="formattext"/>
        <w:spacing w:before="0" w:beforeAutospacing="0" w:after="0" w:afterAutospacing="0" w:line="360" w:lineRule="auto"/>
        <w:ind w:right="-79" w:firstLine="709"/>
        <w:textAlignment w:val="baseline"/>
        <w:rPr>
          <w:rFonts w:ascii="Arial" w:hAnsi="Arial" w:cs="Arial"/>
        </w:rPr>
      </w:pPr>
      <w:r>
        <w:rPr>
          <w:rFonts w:ascii="Arial" w:hAnsi="Arial" w:cs="Arial"/>
        </w:rPr>
        <w:t>При оценке внешнего вида пузырей (вздутий) различных размеров учитывают типичные по размеру дефекты в соответствии с приложением А (таблица А.2).</w:t>
      </w:r>
    </w:p>
    <w:p w14:paraId="67D16B02" w14:textId="77777777" w:rsidR="002A09DB" w:rsidRPr="006061FE" w:rsidRDefault="002A09DB" w:rsidP="002A09DB">
      <w:pPr>
        <w:pStyle w:val="formattext"/>
        <w:spacing w:before="0" w:beforeAutospacing="0" w:after="0" w:afterAutospacing="0" w:line="360" w:lineRule="auto"/>
        <w:ind w:right="-79" w:firstLine="709"/>
        <w:jc w:val="both"/>
        <w:textAlignment w:val="baseline"/>
        <w:rPr>
          <w:rFonts w:ascii="Arial" w:hAnsi="Arial" w:cs="Arial"/>
        </w:rPr>
      </w:pPr>
      <w:r>
        <w:rPr>
          <w:rFonts w:ascii="Arial" w:hAnsi="Arial" w:cs="Arial"/>
        </w:rPr>
        <w:t xml:space="preserve">Если оценку выполняют с применением оптической системы создания </w:t>
      </w:r>
      <w:r w:rsidRPr="006061FE">
        <w:rPr>
          <w:rFonts w:ascii="Arial" w:hAnsi="Arial" w:cs="Arial"/>
        </w:rPr>
        <w:t xml:space="preserve">изображений, </w:t>
      </w:r>
      <w:r w:rsidR="00800A75">
        <w:rPr>
          <w:rFonts w:ascii="Arial" w:hAnsi="Arial" w:cs="Arial"/>
        </w:rPr>
        <w:t xml:space="preserve">то </w:t>
      </w:r>
      <w:r w:rsidRPr="006061FE">
        <w:rPr>
          <w:rFonts w:ascii="Arial" w:hAnsi="Arial" w:cs="Arial"/>
        </w:rPr>
        <w:t>проводят калибровку системы, используя изображения в</w:t>
      </w:r>
      <w:r w:rsidR="00D87C6D">
        <w:rPr>
          <w:rFonts w:ascii="Arial" w:hAnsi="Arial" w:cs="Arial"/>
        </w:rPr>
        <w:t xml:space="preserve"> соответствии с</w:t>
      </w:r>
      <w:r w:rsidRPr="006061FE">
        <w:rPr>
          <w:rFonts w:ascii="Arial" w:hAnsi="Arial" w:cs="Arial"/>
        </w:rPr>
        <w:t xml:space="preserve"> приложени</w:t>
      </w:r>
      <w:r w:rsidR="00D87C6D">
        <w:rPr>
          <w:rFonts w:ascii="Arial" w:hAnsi="Arial" w:cs="Arial"/>
        </w:rPr>
        <w:t>ем</w:t>
      </w:r>
      <w:r w:rsidRPr="006061FE">
        <w:rPr>
          <w:rFonts w:ascii="Arial" w:hAnsi="Arial" w:cs="Arial"/>
        </w:rPr>
        <w:t xml:space="preserve"> </w:t>
      </w:r>
      <w:r w:rsidR="00CC18C9" w:rsidRPr="006061FE">
        <w:rPr>
          <w:rFonts w:ascii="Arial" w:hAnsi="Arial" w:cs="Arial"/>
        </w:rPr>
        <w:t>Е</w:t>
      </w:r>
      <w:r w:rsidRPr="006061FE">
        <w:rPr>
          <w:rFonts w:ascii="Arial" w:hAnsi="Arial" w:cs="Arial"/>
        </w:rPr>
        <w:t>.</w:t>
      </w:r>
    </w:p>
    <w:p w14:paraId="68031C57" w14:textId="77777777" w:rsidR="002A09DB" w:rsidRPr="006061FE" w:rsidRDefault="002A09DB" w:rsidP="00D111AA">
      <w:pPr>
        <w:pStyle w:val="formattext"/>
        <w:spacing w:before="0" w:beforeAutospacing="0" w:after="0" w:afterAutospacing="0" w:line="360" w:lineRule="auto"/>
        <w:ind w:right="-79" w:firstLine="709"/>
        <w:jc w:val="both"/>
        <w:textAlignment w:val="baseline"/>
        <w:rPr>
          <w:rFonts w:ascii="Arial" w:hAnsi="Arial" w:cs="Arial"/>
        </w:rPr>
      </w:pPr>
      <w:r w:rsidRPr="006061FE">
        <w:rPr>
          <w:rFonts w:ascii="Arial" w:hAnsi="Arial" w:cs="Arial"/>
        </w:rPr>
        <w:t>Рекомендуемые средства измерения приведены в приложении В.</w:t>
      </w:r>
    </w:p>
    <w:p w14:paraId="5A633608" w14:textId="77777777" w:rsidR="00A8536B" w:rsidRPr="006061FE" w:rsidRDefault="003F2A99" w:rsidP="00D111AA">
      <w:pPr>
        <w:pStyle w:val="formattext"/>
        <w:spacing w:before="0" w:beforeAutospacing="0" w:after="0" w:afterAutospacing="0" w:line="360" w:lineRule="auto"/>
        <w:ind w:right="-79" w:firstLine="709"/>
        <w:jc w:val="both"/>
        <w:textAlignment w:val="baseline"/>
        <w:rPr>
          <w:rFonts w:ascii="Arial" w:hAnsi="Arial" w:cs="Arial"/>
        </w:rPr>
      </w:pPr>
      <w:r w:rsidRPr="006061FE">
        <w:rPr>
          <w:rFonts w:ascii="Arial" w:hAnsi="Arial" w:cs="Arial"/>
        </w:rPr>
        <w:t>9.4.2 Обозначение оценки образования пузырей (вздути</w:t>
      </w:r>
      <w:r w:rsidR="002A09DB" w:rsidRPr="006061FE">
        <w:rPr>
          <w:rFonts w:ascii="Arial" w:hAnsi="Arial" w:cs="Arial"/>
        </w:rPr>
        <w:t>й</w:t>
      </w:r>
      <w:r w:rsidRPr="006061FE">
        <w:rPr>
          <w:rFonts w:ascii="Arial" w:hAnsi="Arial" w:cs="Arial"/>
        </w:rPr>
        <w:t>) состоит из балла по рисункам 5–8</w:t>
      </w:r>
      <w:r w:rsidR="00A8536B" w:rsidRPr="006061FE">
        <w:rPr>
          <w:rFonts w:ascii="Arial" w:hAnsi="Arial" w:cs="Arial"/>
        </w:rPr>
        <w:t xml:space="preserve">, в котором учтено </w:t>
      </w:r>
      <w:r w:rsidRPr="006061FE">
        <w:rPr>
          <w:rFonts w:ascii="Arial" w:hAnsi="Arial" w:cs="Arial"/>
        </w:rPr>
        <w:t>условно</w:t>
      </w:r>
      <w:r w:rsidR="00A8536B" w:rsidRPr="006061FE">
        <w:rPr>
          <w:rFonts w:ascii="Arial" w:hAnsi="Arial" w:cs="Arial"/>
        </w:rPr>
        <w:t>е</w:t>
      </w:r>
      <w:r w:rsidRPr="006061FE">
        <w:rPr>
          <w:rFonts w:ascii="Arial" w:hAnsi="Arial" w:cs="Arial"/>
        </w:rPr>
        <w:t xml:space="preserve"> обозначени</w:t>
      </w:r>
      <w:r w:rsidR="00A8536B" w:rsidRPr="006061FE">
        <w:rPr>
          <w:rFonts w:ascii="Arial" w:hAnsi="Arial" w:cs="Arial"/>
        </w:rPr>
        <w:t>е</w:t>
      </w:r>
      <w:r w:rsidRPr="006061FE">
        <w:rPr>
          <w:rFonts w:ascii="Arial" w:hAnsi="Arial" w:cs="Arial"/>
        </w:rPr>
        <w:t xml:space="preserve"> вида разрушения (дефекта) по таблице 3</w:t>
      </w:r>
      <w:r w:rsidR="00A8536B" w:rsidRPr="006061FE">
        <w:rPr>
          <w:rFonts w:ascii="Arial" w:hAnsi="Arial" w:cs="Arial"/>
        </w:rPr>
        <w:t>.</w:t>
      </w:r>
    </w:p>
    <w:p w14:paraId="2B1CB77C" w14:textId="77777777" w:rsidR="006061FE" w:rsidRDefault="002A09DB" w:rsidP="00D111AA">
      <w:pPr>
        <w:pStyle w:val="formattext"/>
        <w:spacing w:before="0" w:beforeAutospacing="0" w:after="0" w:afterAutospacing="0" w:line="360" w:lineRule="auto"/>
        <w:ind w:right="-79" w:firstLine="709"/>
        <w:jc w:val="both"/>
        <w:textAlignment w:val="baseline"/>
        <w:rPr>
          <w:rFonts w:ascii="Arial" w:hAnsi="Arial" w:cs="Arial"/>
        </w:rPr>
      </w:pPr>
      <w:r w:rsidRPr="006061FE">
        <w:rPr>
          <w:rFonts w:ascii="Arial" w:hAnsi="Arial" w:cs="Arial"/>
        </w:rPr>
        <w:t xml:space="preserve">Рекомендации по обозначению оценки образования пузырей (вздутий) приведены в </w:t>
      </w:r>
      <w:r w:rsidR="00573D89">
        <w:rPr>
          <w:rFonts w:ascii="Arial" w:hAnsi="Arial" w:cs="Arial"/>
        </w:rPr>
        <w:t>таблице Г.4 приложения</w:t>
      </w:r>
      <w:r w:rsidRPr="006061FE">
        <w:rPr>
          <w:rFonts w:ascii="Arial" w:hAnsi="Arial" w:cs="Arial"/>
        </w:rPr>
        <w:t xml:space="preserve"> Г.</w:t>
      </w:r>
    </w:p>
    <w:p w14:paraId="07B7DD14" w14:textId="77777777" w:rsidR="00977FD5" w:rsidRPr="00971B44" w:rsidRDefault="00977FD5" w:rsidP="00D111AA">
      <w:pPr>
        <w:pStyle w:val="formattext"/>
        <w:spacing w:before="0" w:beforeAutospacing="0" w:after="0" w:afterAutospacing="0" w:line="360" w:lineRule="auto"/>
        <w:ind w:right="-79" w:firstLine="709"/>
        <w:jc w:val="both"/>
        <w:textAlignment w:val="baseline"/>
        <w:rPr>
          <w:rFonts w:ascii="Arial" w:hAnsi="Arial" w:cs="Arial"/>
          <w:sz w:val="10"/>
          <w:szCs w:val="10"/>
        </w:rPr>
      </w:pPr>
    </w:p>
    <w:p w14:paraId="33A8F141" w14:textId="77777777" w:rsidR="006061FE" w:rsidRPr="00987706" w:rsidRDefault="006061FE" w:rsidP="00D111AA">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987706">
        <w:rPr>
          <w:rFonts w:ascii="Arial" w:hAnsi="Arial" w:cs="Arial"/>
          <w:b/>
          <w:i/>
          <w:sz w:val="22"/>
          <w:szCs w:val="22"/>
        </w:rPr>
        <w:t xml:space="preserve">Пример – Обозначение и описание </w:t>
      </w:r>
      <w:r w:rsidR="0060052C">
        <w:rPr>
          <w:rFonts w:ascii="Arial" w:hAnsi="Arial" w:cs="Arial"/>
          <w:b/>
          <w:i/>
          <w:sz w:val="22"/>
          <w:szCs w:val="22"/>
        </w:rPr>
        <w:t>оценки</w:t>
      </w:r>
      <w:r w:rsidRPr="00987706">
        <w:rPr>
          <w:rFonts w:ascii="Arial" w:hAnsi="Arial" w:cs="Arial"/>
          <w:b/>
          <w:i/>
          <w:sz w:val="22"/>
          <w:szCs w:val="22"/>
        </w:rPr>
        <w:t xml:space="preserve"> образования пузырей (вздутий) на покрытиях:</w:t>
      </w:r>
    </w:p>
    <w:p w14:paraId="733C0BCC" w14:textId="77777777" w:rsidR="008538B0" w:rsidRPr="0085022B" w:rsidRDefault="008538B0" w:rsidP="00D111AA">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85022B">
        <w:rPr>
          <w:rFonts w:ascii="Arial" w:hAnsi="Arial" w:cs="Arial"/>
          <w:b/>
          <w:i/>
          <w:sz w:val="22"/>
          <w:szCs w:val="22"/>
        </w:rPr>
        <w:t>- П0</w:t>
      </w:r>
      <w:r w:rsidR="00927B8D">
        <w:rPr>
          <w:rFonts w:ascii="Arial" w:hAnsi="Arial" w:cs="Arial"/>
          <w:b/>
          <w:i/>
          <w:sz w:val="22"/>
          <w:szCs w:val="22"/>
        </w:rPr>
        <w:t xml:space="preserve"> </w:t>
      </w:r>
      <w:r w:rsidRPr="0085022B">
        <w:rPr>
          <w:rFonts w:ascii="Arial" w:hAnsi="Arial" w:cs="Arial"/>
          <w:b/>
          <w:i/>
          <w:sz w:val="22"/>
          <w:szCs w:val="22"/>
        </w:rPr>
        <w:t>(</w:t>
      </w:r>
      <w:r w:rsidRPr="0085022B">
        <w:rPr>
          <w:rFonts w:ascii="Arial" w:hAnsi="Arial" w:cs="Arial"/>
          <w:b/>
          <w:i/>
          <w:sz w:val="22"/>
          <w:szCs w:val="22"/>
          <w:lang w:val="en-US"/>
        </w:rPr>
        <w:t>S</w:t>
      </w:r>
      <w:r w:rsidRPr="0085022B">
        <w:rPr>
          <w:rFonts w:ascii="Arial" w:hAnsi="Arial" w:cs="Arial"/>
          <w:b/>
          <w:i/>
          <w:sz w:val="22"/>
          <w:szCs w:val="22"/>
        </w:rPr>
        <w:t>0) – отсутстви</w:t>
      </w:r>
      <w:r>
        <w:rPr>
          <w:rFonts w:ascii="Arial" w:hAnsi="Arial" w:cs="Arial"/>
          <w:b/>
          <w:i/>
          <w:sz w:val="22"/>
          <w:szCs w:val="22"/>
        </w:rPr>
        <w:t>е образования пузырей (вздутий);</w:t>
      </w:r>
    </w:p>
    <w:p w14:paraId="619D925C" w14:textId="77777777" w:rsidR="00582E74" w:rsidRPr="008538B0" w:rsidRDefault="006061FE" w:rsidP="006061FE">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8538B0">
        <w:rPr>
          <w:rFonts w:ascii="Arial" w:hAnsi="Arial" w:cs="Arial"/>
          <w:b/>
          <w:i/>
          <w:sz w:val="22"/>
          <w:szCs w:val="22"/>
        </w:rPr>
        <w:lastRenderedPageBreak/>
        <w:t>- П3 (</w:t>
      </w:r>
      <w:r w:rsidRPr="008538B0">
        <w:rPr>
          <w:rFonts w:ascii="Arial" w:hAnsi="Arial" w:cs="Arial"/>
          <w:b/>
          <w:i/>
          <w:sz w:val="22"/>
          <w:szCs w:val="22"/>
          <w:lang w:val="en-US"/>
        </w:rPr>
        <w:t>S</w:t>
      </w:r>
      <w:r w:rsidRPr="008538B0">
        <w:rPr>
          <w:rFonts w:ascii="Arial" w:hAnsi="Arial" w:cs="Arial"/>
          <w:b/>
          <w:i/>
          <w:sz w:val="22"/>
          <w:szCs w:val="22"/>
        </w:rPr>
        <w:t>4) – степень</w:t>
      </w:r>
      <w:r w:rsidR="008538B0">
        <w:rPr>
          <w:rFonts w:ascii="Arial" w:hAnsi="Arial" w:cs="Arial"/>
          <w:b/>
          <w:i/>
          <w:sz w:val="22"/>
          <w:szCs w:val="22"/>
        </w:rPr>
        <w:t xml:space="preserve"> </w:t>
      </w:r>
      <w:r w:rsidRPr="008538B0">
        <w:rPr>
          <w:rFonts w:ascii="Arial" w:hAnsi="Arial" w:cs="Arial"/>
          <w:b/>
          <w:i/>
          <w:sz w:val="22"/>
          <w:szCs w:val="22"/>
        </w:rPr>
        <w:t xml:space="preserve"> образования </w:t>
      </w:r>
      <w:r w:rsidR="008538B0">
        <w:rPr>
          <w:rFonts w:ascii="Arial" w:hAnsi="Arial" w:cs="Arial"/>
          <w:b/>
          <w:i/>
          <w:sz w:val="22"/>
          <w:szCs w:val="22"/>
        </w:rPr>
        <w:t xml:space="preserve"> </w:t>
      </w:r>
      <w:r w:rsidRPr="008538B0">
        <w:rPr>
          <w:rFonts w:ascii="Arial" w:hAnsi="Arial" w:cs="Arial"/>
          <w:b/>
          <w:i/>
          <w:sz w:val="22"/>
          <w:szCs w:val="22"/>
        </w:rPr>
        <w:t xml:space="preserve">пузырей </w:t>
      </w:r>
      <w:r w:rsidR="008538B0">
        <w:rPr>
          <w:rFonts w:ascii="Arial" w:hAnsi="Arial" w:cs="Arial"/>
          <w:b/>
          <w:i/>
          <w:sz w:val="22"/>
          <w:szCs w:val="22"/>
        </w:rPr>
        <w:t xml:space="preserve"> </w:t>
      </w:r>
      <w:r w:rsidRPr="008538B0">
        <w:rPr>
          <w:rFonts w:ascii="Arial" w:hAnsi="Arial" w:cs="Arial"/>
          <w:b/>
          <w:i/>
          <w:sz w:val="22"/>
          <w:szCs w:val="22"/>
        </w:rPr>
        <w:t>(вздутий)</w:t>
      </w:r>
      <w:r w:rsidR="008538B0">
        <w:rPr>
          <w:rFonts w:ascii="Arial" w:hAnsi="Arial" w:cs="Arial"/>
          <w:b/>
          <w:i/>
          <w:sz w:val="22"/>
          <w:szCs w:val="22"/>
        </w:rPr>
        <w:t xml:space="preserve"> </w:t>
      </w:r>
      <w:r w:rsidRPr="008538B0">
        <w:rPr>
          <w:rFonts w:ascii="Arial" w:hAnsi="Arial" w:cs="Arial"/>
          <w:b/>
          <w:i/>
          <w:sz w:val="22"/>
          <w:szCs w:val="22"/>
        </w:rPr>
        <w:t xml:space="preserve"> на</w:t>
      </w:r>
      <w:r w:rsidR="008538B0">
        <w:rPr>
          <w:rFonts w:ascii="Arial" w:hAnsi="Arial" w:cs="Arial"/>
          <w:b/>
          <w:i/>
          <w:sz w:val="22"/>
          <w:szCs w:val="22"/>
        </w:rPr>
        <w:t xml:space="preserve"> </w:t>
      </w:r>
      <w:r w:rsidRPr="008538B0">
        <w:rPr>
          <w:rFonts w:ascii="Arial" w:hAnsi="Arial" w:cs="Arial"/>
          <w:b/>
          <w:i/>
          <w:sz w:val="22"/>
          <w:szCs w:val="22"/>
        </w:rPr>
        <w:t xml:space="preserve"> покрытиях</w:t>
      </w:r>
      <w:r w:rsidR="008538B0">
        <w:rPr>
          <w:rFonts w:ascii="Arial" w:hAnsi="Arial" w:cs="Arial"/>
          <w:b/>
          <w:i/>
          <w:sz w:val="22"/>
          <w:szCs w:val="22"/>
        </w:rPr>
        <w:t xml:space="preserve"> </w:t>
      </w:r>
      <w:r w:rsidRPr="008538B0">
        <w:rPr>
          <w:rFonts w:ascii="Arial" w:hAnsi="Arial" w:cs="Arial"/>
          <w:b/>
          <w:i/>
          <w:sz w:val="22"/>
          <w:szCs w:val="22"/>
        </w:rPr>
        <w:t xml:space="preserve"> по количеству (плотности) – 3 </w:t>
      </w:r>
      <w:r w:rsidR="00582E74" w:rsidRPr="008538B0">
        <w:rPr>
          <w:rFonts w:ascii="Arial" w:hAnsi="Arial" w:cs="Arial"/>
          <w:b/>
          <w:i/>
          <w:sz w:val="22"/>
          <w:szCs w:val="22"/>
        </w:rPr>
        <w:t>(умеренное число дефектов)</w:t>
      </w:r>
      <w:r w:rsidR="00582E74" w:rsidRPr="008538B0">
        <w:rPr>
          <w:rFonts w:ascii="Arial" w:hAnsi="Arial" w:cs="Arial"/>
          <w:b/>
          <w:sz w:val="22"/>
          <w:szCs w:val="22"/>
        </w:rPr>
        <w:t xml:space="preserve"> </w:t>
      </w:r>
      <w:r w:rsidRPr="008538B0">
        <w:rPr>
          <w:rFonts w:ascii="Arial" w:hAnsi="Arial" w:cs="Arial"/>
          <w:b/>
          <w:i/>
          <w:sz w:val="22"/>
          <w:szCs w:val="22"/>
        </w:rPr>
        <w:t>и размеру пуз</w:t>
      </w:r>
      <w:r w:rsidR="008538B0" w:rsidRPr="008538B0">
        <w:rPr>
          <w:rFonts w:ascii="Arial" w:hAnsi="Arial" w:cs="Arial"/>
          <w:b/>
          <w:i/>
          <w:sz w:val="22"/>
          <w:szCs w:val="22"/>
        </w:rPr>
        <w:t>ырей (вздутий) – от 0,5 до 5 мм.</w:t>
      </w:r>
    </w:p>
    <w:p w14:paraId="7504B9FF" w14:textId="77777777" w:rsidR="006061FE" w:rsidRPr="006061FE" w:rsidRDefault="006061FE" w:rsidP="002A09DB">
      <w:pPr>
        <w:pStyle w:val="formattext"/>
        <w:spacing w:before="0" w:beforeAutospacing="0" w:after="0" w:afterAutospacing="0" w:line="360" w:lineRule="auto"/>
        <w:ind w:right="-79" w:firstLine="709"/>
        <w:textAlignment w:val="baseline"/>
        <w:rPr>
          <w:rFonts w:ascii="Arial" w:hAnsi="Arial" w:cs="Arial"/>
        </w:rPr>
      </w:pPr>
    </w:p>
    <w:p w14:paraId="51605F07" w14:textId="77777777" w:rsidR="000F62A1" w:rsidRPr="00B479C8" w:rsidRDefault="00B479C8" w:rsidP="00B479C8">
      <w:pPr>
        <w:pStyle w:val="a6"/>
        <w:spacing w:line="360" w:lineRule="auto"/>
        <w:ind w:firstLine="709"/>
        <w:jc w:val="both"/>
        <w:rPr>
          <w:rFonts w:ascii="Arial" w:hAnsi="Arial" w:cs="Arial"/>
          <w:b/>
          <w:color w:val="000000" w:themeColor="text1"/>
          <w:sz w:val="24"/>
          <w:szCs w:val="24"/>
        </w:rPr>
      </w:pPr>
      <w:r>
        <w:rPr>
          <w:rFonts w:ascii="Arial" w:hAnsi="Arial" w:cs="Arial"/>
          <w:b/>
          <w:color w:val="000000" w:themeColor="text1"/>
          <w:sz w:val="24"/>
          <w:szCs w:val="24"/>
        </w:rPr>
        <w:t>9.5  Оценка коррозии металла</w:t>
      </w:r>
    </w:p>
    <w:p w14:paraId="792A5EE4" w14:textId="77777777" w:rsidR="004252E0" w:rsidRPr="00971B44" w:rsidRDefault="003E71B8" w:rsidP="004252E0">
      <w:pPr>
        <w:pStyle w:val="formattext"/>
        <w:spacing w:before="0" w:beforeAutospacing="0" w:after="0" w:afterAutospacing="0" w:line="360" w:lineRule="auto"/>
        <w:ind w:right="-79" w:firstLine="709"/>
        <w:jc w:val="both"/>
        <w:textAlignment w:val="baseline"/>
        <w:rPr>
          <w:rFonts w:ascii="Arial" w:hAnsi="Arial" w:cs="Arial"/>
          <w:color w:val="000000" w:themeColor="text1"/>
        </w:rPr>
      </w:pPr>
      <w:r w:rsidRPr="00971B44">
        <w:rPr>
          <w:rFonts w:ascii="Arial" w:hAnsi="Arial" w:cs="Arial"/>
          <w:color w:val="000000" w:themeColor="text1"/>
        </w:rPr>
        <w:t>9.5.1 Коррозию металла оценивают по образованию коррозионных разрушений</w:t>
      </w:r>
      <w:r w:rsidR="00893911" w:rsidRPr="00971B44">
        <w:rPr>
          <w:rFonts w:ascii="Arial" w:hAnsi="Arial" w:cs="Arial"/>
          <w:color w:val="000000" w:themeColor="text1"/>
        </w:rPr>
        <w:t xml:space="preserve"> </w:t>
      </w:r>
      <w:r w:rsidR="004252E0" w:rsidRPr="00971B44">
        <w:rPr>
          <w:rFonts w:ascii="Arial" w:hAnsi="Arial" w:cs="Arial"/>
          <w:color w:val="000000" w:themeColor="text1"/>
        </w:rPr>
        <w:t xml:space="preserve">путем сравнения со стандартными изображениями коррозии металла красно-коричневого цвета </w:t>
      </w:r>
      <w:r w:rsidR="00BB2A6A" w:rsidRPr="00971B44">
        <w:rPr>
          <w:rFonts w:ascii="Arial" w:hAnsi="Arial" w:cs="Arial"/>
          <w:color w:val="000000" w:themeColor="text1"/>
        </w:rPr>
        <w:t>и белого цвета</w:t>
      </w:r>
      <w:r w:rsidR="004252E0" w:rsidRPr="00971B44">
        <w:rPr>
          <w:rFonts w:ascii="Arial" w:hAnsi="Arial" w:cs="Arial"/>
          <w:color w:val="000000" w:themeColor="text1"/>
        </w:rPr>
        <w:t>.</w:t>
      </w:r>
    </w:p>
    <w:p w14:paraId="69873860" w14:textId="77777777" w:rsidR="003E71B8" w:rsidRPr="00971B44" w:rsidRDefault="003E71B8" w:rsidP="00893911">
      <w:pPr>
        <w:pStyle w:val="formattext"/>
        <w:spacing w:before="0" w:beforeAutospacing="0" w:after="0" w:afterAutospacing="0" w:line="360" w:lineRule="auto"/>
        <w:ind w:right="-79" w:firstLine="709"/>
        <w:jc w:val="both"/>
        <w:textAlignment w:val="baseline"/>
        <w:rPr>
          <w:rFonts w:ascii="Arial" w:hAnsi="Arial" w:cs="Arial"/>
          <w:color w:val="000000" w:themeColor="text1"/>
        </w:rPr>
      </w:pPr>
      <w:r w:rsidRPr="00971B44">
        <w:rPr>
          <w:rFonts w:ascii="Arial" w:hAnsi="Arial" w:cs="Arial"/>
          <w:color w:val="000000" w:themeColor="text1"/>
        </w:rPr>
        <w:t>Коррозионные  разрушения</w:t>
      </w:r>
      <w:r w:rsidRPr="00971B44">
        <w:rPr>
          <w:rStyle w:val="aff1"/>
          <w:rFonts w:ascii="Arial" w:hAnsi="Arial" w:cs="Arial"/>
          <w:color w:val="000000" w:themeColor="text1"/>
        </w:rPr>
        <w:footnoteReference w:customMarkFollows="1" w:id="6"/>
        <w:t>1)</w:t>
      </w:r>
      <w:r w:rsidRPr="00971B44">
        <w:rPr>
          <w:rFonts w:ascii="Arial" w:hAnsi="Arial" w:cs="Arial"/>
          <w:color w:val="000000" w:themeColor="text1"/>
        </w:rPr>
        <w:t xml:space="preserve">  различают  по  цвету продуктов коррозии в соответствии с ГОСТ 9.311—2021 (приложение А).</w:t>
      </w:r>
    </w:p>
    <w:p w14:paraId="038ABC48" w14:textId="77777777" w:rsidR="003B6BC4" w:rsidRDefault="000F62A1" w:rsidP="003B6BC4">
      <w:pPr>
        <w:pStyle w:val="formattext"/>
        <w:spacing w:before="0" w:beforeAutospacing="0" w:after="0" w:afterAutospacing="0" w:line="360" w:lineRule="auto"/>
        <w:ind w:right="-79" w:firstLine="709"/>
        <w:jc w:val="both"/>
        <w:textAlignment w:val="baseline"/>
        <w:rPr>
          <w:rFonts w:ascii="Arial" w:hAnsi="Arial" w:cs="Arial"/>
        </w:rPr>
      </w:pPr>
      <w:r w:rsidRPr="00DA2FA8">
        <w:rPr>
          <w:rFonts w:ascii="Arial" w:hAnsi="Arial" w:cs="Arial"/>
          <w:color w:val="000000" w:themeColor="text1"/>
        </w:rPr>
        <w:t>9.5.</w:t>
      </w:r>
      <w:r w:rsidR="00893911">
        <w:rPr>
          <w:rFonts w:ascii="Arial" w:hAnsi="Arial" w:cs="Arial"/>
          <w:color w:val="000000" w:themeColor="text1"/>
        </w:rPr>
        <w:t>2</w:t>
      </w:r>
      <w:r w:rsidRPr="00DA2FA8">
        <w:rPr>
          <w:rFonts w:ascii="Arial" w:hAnsi="Arial" w:cs="Arial"/>
          <w:color w:val="000000" w:themeColor="text1"/>
        </w:rPr>
        <w:t xml:space="preserve"> Оценку </w:t>
      </w:r>
      <w:r w:rsidR="004A07EF">
        <w:rPr>
          <w:rFonts w:ascii="Arial" w:hAnsi="Arial" w:cs="Arial"/>
          <w:color w:val="000000" w:themeColor="text1"/>
        </w:rPr>
        <w:t xml:space="preserve"> </w:t>
      </w:r>
      <w:r w:rsidRPr="00DA2FA8">
        <w:rPr>
          <w:rFonts w:ascii="Arial" w:hAnsi="Arial" w:cs="Arial"/>
          <w:color w:val="000000" w:themeColor="text1"/>
        </w:rPr>
        <w:t>коррозии металла красно-коричневого цвета проводят путем сравнения со стандартными изображениями, приведенными на рисунках 9–13</w:t>
      </w:r>
      <w:r w:rsidR="00971B44">
        <w:rPr>
          <w:rFonts w:ascii="Arial" w:hAnsi="Arial" w:cs="Arial"/>
          <w:color w:val="000000" w:themeColor="text1"/>
          <w:vertAlign w:val="superscript"/>
        </w:rPr>
        <w:t>2)</w:t>
      </w:r>
      <w:r w:rsidRPr="00DA2FA8">
        <w:rPr>
          <w:rFonts w:ascii="Arial" w:hAnsi="Arial" w:cs="Arial"/>
          <w:color w:val="000000" w:themeColor="text1"/>
        </w:rPr>
        <w:t>.</w:t>
      </w:r>
      <w:r w:rsidR="003B6BC4" w:rsidRPr="003B6BC4">
        <w:rPr>
          <w:rFonts w:ascii="Arial" w:hAnsi="Arial" w:cs="Arial"/>
        </w:rPr>
        <w:t xml:space="preserve"> </w:t>
      </w:r>
      <w:r w:rsidR="003B6BC4" w:rsidRPr="00714FDB">
        <w:rPr>
          <w:rFonts w:ascii="Arial" w:hAnsi="Arial" w:cs="Arial"/>
        </w:rPr>
        <w:t>На стандартных изображениях</w:t>
      </w:r>
      <w:r w:rsidR="003B6BC4">
        <w:rPr>
          <w:rFonts w:ascii="Arial" w:hAnsi="Arial" w:cs="Arial"/>
        </w:rPr>
        <w:t xml:space="preserve"> (см. рисунки 9—13) представлены покрытия</w:t>
      </w:r>
      <w:r w:rsidR="003B6BC4" w:rsidRPr="00BD2A24">
        <w:rPr>
          <w:rFonts w:ascii="Arial" w:hAnsi="Arial" w:cs="Arial"/>
        </w:rPr>
        <w:t xml:space="preserve"> </w:t>
      </w:r>
      <w:r w:rsidR="003B6BC4">
        <w:rPr>
          <w:rFonts w:ascii="Arial" w:hAnsi="Arial" w:cs="Arial"/>
        </w:rPr>
        <w:t>на стальной поверхности после естественных атмосферных испытаний, которые имеют различные коррозионные разрушения в результате сквозной коррозии и видимой подпленочной коррозии. Следы ржавчины при оценке не учитывают.</w:t>
      </w:r>
    </w:p>
    <w:p w14:paraId="7C65BDDD" w14:textId="77777777" w:rsidR="000F62A1" w:rsidRPr="00D80A03" w:rsidRDefault="000F62A1" w:rsidP="000F62A1">
      <w:pPr>
        <w:jc w:val="both"/>
        <w:rPr>
          <w:rFonts w:ascii="Arial" w:hAnsi="Arial" w:cs="Arial"/>
        </w:rPr>
      </w:pPr>
      <w:r w:rsidRPr="00D80A03">
        <w:rPr>
          <w:rFonts w:ascii="Arial" w:hAnsi="Arial" w:cs="Arial"/>
          <w:noProof/>
        </w:rPr>
        <w:drawing>
          <wp:anchor distT="0" distB="0" distL="114300" distR="114300" simplePos="0" relativeHeight="251661312" behindDoc="0" locked="0" layoutInCell="1" allowOverlap="1" wp14:anchorId="094F4687" wp14:editId="54461AD7">
            <wp:simplePos x="0" y="0"/>
            <wp:positionH relativeFrom="column">
              <wp:posOffset>1166495</wp:posOffset>
            </wp:positionH>
            <wp:positionV relativeFrom="paragraph">
              <wp:posOffset>19685</wp:posOffset>
            </wp:positionV>
            <wp:extent cx="3562350" cy="3807424"/>
            <wp:effectExtent l="0" t="0" r="0" b="317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63728" cy="38088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1D1D3" w14:textId="77777777" w:rsidR="000F62A1" w:rsidRPr="00CC45F8" w:rsidRDefault="000F62A1" w:rsidP="000F62A1">
      <w:pPr>
        <w:jc w:val="both"/>
        <w:rPr>
          <w:rFonts w:ascii="Arial" w:hAnsi="Arial" w:cs="Arial"/>
        </w:rPr>
      </w:pPr>
    </w:p>
    <w:p w14:paraId="204B8650" w14:textId="77777777" w:rsidR="000F62A1" w:rsidRPr="00CC45F8" w:rsidRDefault="000F62A1" w:rsidP="000F62A1">
      <w:pPr>
        <w:jc w:val="both"/>
        <w:rPr>
          <w:rFonts w:ascii="Arial" w:hAnsi="Arial" w:cs="Arial"/>
        </w:rPr>
      </w:pPr>
    </w:p>
    <w:p w14:paraId="0C6C6BCE" w14:textId="77777777" w:rsidR="000F62A1" w:rsidRPr="00CC45F8" w:rsidRDefault="000F62A1" w:rsidP="000F62A1">
      <w:pPr>
        <w:jc w:val="both"/>
        <w:rPr>
          <w:rFonts w:ascii="Arial" w:hAnsi="Arial" w:cs="Arial"/>
        </w:rPr>
      </w:pPr>
    </w:p>
    <w:p w14:paraId="36706EEA" w14:textId="77777777" w:rsidR="000F62A1" w:rsidRPr="00CC45F8" w:rsidRDefault="000F62A1" w:rsidP="000F62A1">
      <w:pPr>
        <w:jc w:val="both"/>
        <w:rPr>
          <w:rFonts w:ascii="Arial" w:hAnsi="Arial" w:cs="Arial"/>
        </w:rPr>
      </w:pPr>
    </w:p>
    <w:p w14:paraId="125BDFE0" w14:textId="77777777" w:rsidR="000F62A1" w:rsidRPr="00CC45F8" w:rsidRDefault="000F62A1" w:rsidP="000F62A1">
      <w:pPr>
        <w:jc w:val="both"/>
        <w:rPr>
          <w:rFonts w:ascii="Arial" w:hAnsi="Arial" w:cs="Arial"/>
        </w:rPr>
      </w:pPr>
    </w:p>
    <w:p w14:paraId="69A8582F" w14:textId="77777777" w:rsidR="000F62A1" w:rsidRPr="00CC45F8" w:rsidRDefault="000F62A1" w:rsidP="000F62A1">
      <w:pPr>
        <w:jc w:val="both"/>
        <w:rPr>
          <w:rFonts w:ascii="Arial" w:hAnsi="Arial" w:cs="Arial"/>
        </w:rPr>
      </w:pPr>
    </w:p>
    <w:p w14:paraId="7A4BEBAC" w14:textId="77777777" w:rsidR="000F62A1" w:rsidRPr="00CC45F8" w:rsidRDefault="000F62A1" w:rsidP="000F62A1">
      <w:pPr>
        <w:jc w:val="both"/>
        <w:rPr>
          <w:rFonts w:ascii="Arial" w:hAnsi="Arial" w:cs="Arial"/>
        </w:rPr>
      </w:pPr>
    </w:p>
    <w:p w14:paraId="4D9D1534" w14:textId="77777777" w:rsidR="000F62A1" w:rsidRPr="00CC45F8" w:rsidRDefault="000F62A1" w:rsidP="000F62A1">
      <w:pPr>
        <w:jc w:val="both"/>
        <w:rPr>
          <w:rFonts w:ascii="Arial" w:hAnsi="Arial" w:cs="Arial"/>
        </w:rPr>
      </w:pPr>
    </w:p>
    <w:p w14:paraId="1E433F23" w14:textId="77777777" w:rsidR="000F62A1" w:rsidRPr="00CC45F8" w:rsidRDefault="000F62A1" w:rsidP="000F62A1">
      <w:pPr>
        <w:jc w:val="both"/>
        <w:rPr>
          <w:rFonts w:ascii="Arial" w:hAnsi="Arial" w:cs="Arial"/>
        </w:rPr>
      </w:pPr>
    </w:p>
    <w:p w14:paraId="14D9F3FD" w14:textId="77777777" w:rsidR="000F62A1" w:rsidRPr="00CC45F8" w:rsidRDefault="000F62A1" w:rsidP="000F62A1">
      <w:pPr>
        <w:jc w:val="both"/>
        <w:rPr>
          <w:rFonts w:ascii="Arial" w:hAnsi="Arial" w:cs="Arial"/>
        </w:rPr>
      </w:pPr>
    </w:p>
    <w:p w14:paraId="0871F553" w14:textId="77777777" w:rsidR="000F62A1" w:rsidRPr="00CC45F8" w:rsidRDefault="000F62A1" w:rsidP="000F62A1">
      <w:pPr>
        <w:jc w:val="both"/>
        <w:rPr>
          <w:rFonts w:ascii="Arial" w:hAnsi="Arial" w:cs="Arial"/>
        </w:rPr>
      </w:pPr>
    </w:p>
    <w:p w14:paraId="16DD1E69" w14:textId="77777777" w:rsidR="000F62A1" w:rsidRPr="00CC45F8" w:rsidRDefault="000F62A1" w:rsidP="000F62A1">
      <w:pPr>
        <w:jc w:val="both"/>
        <w:rPr>
          <w:rFonts w:ascii="Arial" w:hAnsi="Arial" w:cs="Arial"/>
        </w:rPr>
      </w:pPr>
    </w:p>
    <w:p w14:paraId="3BE470E5" w14:textId="77777777" w:rsidR="000F62A1" w:rsidRPr="00CC45F8" w:rsidRDefault="000F62A1" w:rsidP="000F62A1">
      <w:pPr>
        <w:jc w:val="both"/>
        <w:rPr>
          <w:rFonts w:ascii="Arial" w:hAnsi="Arial" w:cs="Arial"/>
        </w:rPr>
      </w:pPr>
    </w:p>
    <w:p w14:paraId="45CBD75C" w14:textId="77777777" w:rsidR="000F62A1" w:rsidRPr="00CC45F8" w:rsidRDefault="000F62A1" w:rsidP="000F62A1">
      <w:pPr>
        <w:jc w:val="both"/>
        <w:rPr>
          <w:rFonts w:ascii="Arial" w:hAnsi="Arial" w:cs="Arial"/>
        </w:rPr>
      </w:pPr>
    </w:p>
    <w:p w14:paraId="3811B9EA" w14:textId="77777777" w:rsidR="000F62A1" w:rsidRPr="00CC45F8" w:rsidRDefault="000F62A1" w:rsidP="000F62A1">
      <w:pPr>
        <w:jc w:val="both"/>
        <w:rPr>
          <w:rFonts w:ascii="Arial" w:hAnsi="Arial" w:cs="Arial"/>
        </w:rPr>
      </w:pPr>
    </w:p>
    <w:p w14:paraId="1B162984" w14:textId="77777777" w:rsidR="000F62A1" w:rsidRPr="00CC45F8" w:rsidRDefault="000F62A1" w:rsidP="000F62A1">
      <w:pPr>
        <w:jc w:val="both"/>
        <w:rPr>
          <w:rFonts w:ascii="Arial" w:hAnsi="Arial" w:cs="Arial"/>
        </w:rPr>
      </w:pPr>
    </w:p>
    <w:p w14:paraId="3C4368D2" w14:textId="77777777" w:rsidR="000F62A1" w:rsidRPr="00CC45F8" w:rsidRDefault="000F62A1" w:rsidP="000F62A1">
      <w:pPr>
        <w:jc w:val="both"/>
        <w:rPr>
          <w:rFonts w:ascii="Arial" w:hAnsi="Arial" w:cs="Arial"/>
        </w:rPr>
      </w:pPr>
    </w:p>
    <w:p w14:paraId="01191F27" w14:textId="77777777" w:rsidR="000F62A1" w:rsidRPr="00CC45F8" w:rsidRDefault="000F62A1" w:rsidP="000F62A1">
      <w:pPr>
        <w:jc w:val="both"/>
        <w:rPr>
          <w:rFonts w:ascii="Arial" w:hAnsi="Arial" w:cs="Arial"/>
        </w:rPr>
      </w:pPr>
    </w:p>
    <w:p w14:paraId="3BCCCCFF" w14:textId="77777777" w:rsidR="000F62A1" w:rsidRPr="00CC45F8" w:rsidRDefault="000F62A1" w:rsidP="000F62A1">
      <w:pPr>
        <w:jc w:val="both"/>
        <w:rPr>
          <w:rFonts w:ascii="Arial" w:hAnsi="Arial" w:cs="Arial"/>
        </w:rPr>
      </w:pPr>
    </w:p>
    <w:p w14:paraId="3AE12476" w14:textId="77777777" w:rsidR="000F62A1" w:rsidRPr="00CC45F8" w:rsidRDefault="000F62A1" w:rsidP="000F62A1">
      <w:pPr>
        <w:jc w:val="both"/>
        <w:rPr>
          <w:rFonts w:ascii="Arial" w:hAnsi="Arial" w:cs="Arial"/>
        </w:rPr>
      </w:pPr>
    </w:p>
    <w:p w14:paraId="6A408F4B" w14:textId="77777777" w:rsidR="000F62A1" w:rsidRPr="00CC45F8" w:rsidRDefault="000F62A1" w:rsidP="000F62A1">
      <w:pPr>
        <w:jc w:val="both"/>
        <w:rPr>
          <w:rFonts w:ascii="Arial" w:hAnsi="Arial" w:cs="Arial"/>
        </w:rPr>
      </w:pPr>
    </w:p>
    <w:p w14:paraId="49C61493" w14:textId="77777777" w:rsidR="000F62A1" w:rsidRDefault="00B479C8" w:rsidP="000F62A1">
      <w:pPr>
        <w:pStyle w:val="formattext"/>
        <w:spacing w:before="0" w:beforeAutospacing="0" w:after="0" w:afterAutospacing="0" w:line="360" w:lineRule="auto"/>
        <w:ind w:right="-79"/>
        <w:jc w:val="center"/>
        <w:textAlignment w:val="baseline"/>
        <w:rPr>
          <w:rFonts w:ascii="Arial" w:hAnsi="Arial" w:cs="Arial"/>
        </w:rPr>
      </w:pPr>
      <w:r w:rsidRPr="00B479C8">
        <w:rPr>
          <w:rFonts w:ascii="Arial" w:hAnsi="Arial" w:cs="Arial"/>
        </w:rPr>
        <w:t xml:space="preserve">Рисунок 9 – Коррозия металла балл К1 (или </w:t>
      </w:r>
      <w:proofErr w:type="spellStart"/>
      <w:r w:rsidRPr="00B479C8">
        <w:rPr>
          <w:rFonts w:ascii="Arial" w:hAnsi="Arial" w:cs="Arial"/>
        </w:rPr>
        <w:t>Ri</w:t>
      </w:r>
      <w:proofErr w:type="spellEnd"/>
      <w:r w:rsidRPr="00B479C8">
        <w:rPr>
          <w:rFonts w:ascii="Arial" w:hAnsi="Arial" w:cs="Arial"/>
        </w:rPr>
        <w:t xml:space="preserve"> 1)</w:t>
      </w:r>
    </w:p>
    <w:p w14:paraId="4F102D8F" w14:textId="77777777" w:rsidR="000F62A1" w:rsidRPr="00CC45F8" w:rsidRDefault="000F62A1" w:rsidP="000F62A1">
      <w:pPr>
        <w:jc w:val="both"/>
        <w:rPr>
          <w:rFonts w:ascii="Arial" w:hAnsi="Arial" w:cs="Arial"/>
        </w:rPr>
      </w:pPr>
      <w:r w:rsidRPr="00CC45F8">
        <w:rPr>
          <w:rFonts w:ascii="Arial" w:hAnsi="Arial" w:cs="Arial"/>
          <w:noProof/>
        </w:rPr>
        <w:lastRenderedPageBreak/>
        <w:drawing>
          <wp:anchor distT="0" distB="0" distL="114300" distR="114300" simplePos="0" relativeHeight="251662336" behindDoc="0" locked="0" layoutInCell="1" allowOverlap="1" wp14:anchorId="6885556D" wp14:editId="5E2B3048">
            <wp:simplePos x="0" y="0"/>
            <wp:positionH relativeFrom="column">
              <wp:posOffset>1137920</wp:posOffset>
            </wp:positionH>
            <wp:positionV relativeFrom="paragraph">
              <wp:posOffset>92711</wp:posOffset>
            </wp:positionV>
            <wp:extent cx="3593129" cy="4019550"/>
            <wp:effectExtent l="0" t="0" r="762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97911" cy="40248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09ED7" w14:textId="77777777" w:rsidR="000F62A1" w:rsidRPr="00CC45F8" w:rsidRDefault="000F62A1" w:rsidP="000F62A1">
      <w:pPr>
        <w:jc w:val="both"/>
        <w:rPr>
          <w:rFonts w:ascii="Arial" w:hAnsi="Arial" w:cs="Arial"/>
        </w:rPr>
      </w:pPr>
    </w:p>
    <w:p w14:paraId="24CA7A6B" w14:textId="77777777" w:rsidR="000F62A1" w:rsidRPr="00CC45F8" w:rsidRDefault="000F62A1" w:rsidP="000F62A1">
      <w:pPr>
        <w:jc w:val="both"/>
        <w:rPr>
          <w:rFonts w:ascii="Arial" w:hAnsi="Arial" w:cs="Arial"/>
        </w:rPr>
      </w:pPr>
    </w:p>
    <w:p w14:paraId="06C72C52" w14:textId="77777777" w:rsidR="000F62A1" w:rsidRPr="00CC45F8" w:rsidRDefault="000F62A1" w:rsidP="000F62A1">
      <w:pPr>
        <w:jc w:val="both"/>
        <w:rPr>
          <w:rFonts w:ascii="Arial" w:hAnsi="Arial" w:cs="Arial"/>
        </w:rPr>
      </w:pPr>
    </w:p>
    <w:p w14:paraId="21FC0A47" w14:textId="77777777" w:rsidR="000F62A1" w:rsidRPr="00CC45F8" w:rsidRDefault="000F62A1" w:rsidP="000F62A1">
      <w:pPr>
        <w:jc w:val="both"/>
        <w:rPr>
          <w:rFonts w:ascii="Arial" w:hAnsi="Arial" w:cs="Arial"/>
        </w:rPr>
      </w:pPr>
    </w:p>
    <w:p w14:paraId="5D22FA04" w14:textId="77777777" w:rsidR="000F62A1" w:rsidRPr="00CC45F8" w:rsidRDefault="000F62A1" w:rsidP="000F62A1">
      <w:pPr>
        <w:jc w:val="both"/>
        <w:rPr>
          <w:rFonts w:ascii="Arial" w:hAnsi="Arial" w:cs="Arial"/>
        </w:rPr>
      </w:pPr>
    </w:p>
    <w:p w14:paraId="21DE5C72" w14:textId="77777777" w:rsidR="000F62A1" w:rsidRPr="00CC45F8" w:rsidRDefault="000F62A1" w:rsidP="000F62A1">
      <w:pPr>
        <w:jc w:val="both"/>
        <w:rPr>
          <w:rFonts w:ascii="Arial" w:hAnsi="Arial" w:cs="Arial"/>
        </w:rPr>
      </w:pPr>
    </w:p>
    <w:p w14:paraId="6A8D57F4" w14:textId="77777777" w:rsidR="000F62A1" w:rsidRPr="00CC45F8" w:rsidRDefault="000F62A1" w:rsidP="000F62A1">
      <w:pPr>
        <w:jc w:val="both"/>
        <w:rPr>
          <w:rFonts w:ascii="Arial" w:hAnsi="Arial" w:cs="Arial"/>
        </w:rPr>
      </w:pPr>
    </w:p>
    <w:p w14:paraId="4B7423FA" w14:textId="77777777" w:rsidR="000F62A1" w:rsidRPr="00CC45F8" w:rsidRDefault="000F62A1" w:rsidP="000F62A1">
      <w:pPr>
        <w:jc w:val="both"/>
        <w:rPr>
          <w:rFonts w:ascii="Arial" w:hAnsi="Arial" w:cs="Arial"/>
        </w:rPr>
      </w:pPr>
    </w:p>
    <w:p w14:paraId="4194FCB8" w14:textId="77777777" w:rsidR="000F62A1" w:rsidRPr="00CC45F8" w:rsidRDefault="000F62A1" w:rsidP="000F62A1">
      <w:pPr>
        <w:jc w:val="both"/>
        <w:rPr>
          <w:rFonts w:ascii="Arial" w:hAnsi="Arial" w:cs="Arial"/>
        </w:rPr>
      </w:pPr>
    </w:p>
    <w:p w14:paraId="0BB002F4" w14:textId="77777777" w:rsidR="000F62A1" w:rsidRPr="00CC45F8" w:rsidRDefault="000F62A1" w:rsidP="000F62A1">
      <w:pPr>
        <w:jc w:val="both"/>
        <w:rPr>
          <w:rFonts w:ascii="Arial" w:hAnsi="Arial" w:cs="Arial"/>
        </w:rPr>
      </w:pPr>
    </w:p>
    <w:p w14:paraId="7A6DF186" w14:textId="77777777" w:rsidR="000F62A1" w:rsidRPr="00CC45F8" w:rsidRDefault="000F62A1" w:rsidP="000F62A1">
      <w:pPr>
        <w:jc w:val="both"/>
        <w:rPr>
          <w:rFonts w:ascii="Arial" w:hAnsi="Arial" w:cs="Arial"/>
        </w:rPr>
      </w:pPr>
    </w:p>
    <w:p w14:paraId="66D7AC4C" w14:textId="77777777" w:rsidR="000F62A1" w:rsidRDefault="000F62A1" w:rsidP="000F62A1">
      <w:pPr>
        <w:jc w:val="both"/>
        <w:rPr>
          <w:rFonts w:ascii="Arial" w:hAnsi="Arial" w:cs="Arial"/>
        </w:rPr>
      </w:pPr>
    </w:p>
    <w:p w14:paraId="7AF9BAF2" w14:textId="77777777" w:rsidR="000F62A1" w:rsidRDefault="000F62A1" w:rsidP="000F62A1">
      <w:pPr>
        <w:jc w:val="both"/>
        <w:rPr>
          <w:rFonts w:ascii="Arial" w:hAnsi="Arial" w:cs="Arial"/>
        </w:rPr>
      </w:pPr>
    </w:p>
    <w:p w14:paraId="5985BFDD" w14:textId="77777777" w:rsidR="000F62A1" w:rsidRDefault="000F62A1" w:rsidP="000F62A1">
      <w:pPr>
        <w:jc w:val="both"/>
        <w:rPr>
          <w:rFonts w:ascii="Arial" w:hAnsi="Arial" w:cs="Arial"/>
        </w:rPr>
      </w:pPr>
    </w:p>
    <w:p w14:paraId="7B1E5520" w14:textId="77777777" w:rsidR="000F62A1" w:rsidRPr="00CC45F8" w:rsidRDefault="000F62A1" w:rsidP="000F62A1">
      <w:pPr>
        <w:jc w:val="both"/>
        <w:rPr>
          <w:rFonts w:ascii="Arial" w:hAnsi="Arial" w:cs="Arial"/>
        </w:rPr>
      </w:pPr>
    </w:p>
    <w:p w14:paraId="55B4B6A4" w14:textId="77777777" w:rsidR="000F62A1" w:rsidRPr="00CC45F8" w:rsidRDefault="000F62A1" w:rsidP="000F62A1">
      <w:pPr>
        <w:jc w:val="both"/>
        <w:rPr>
          <w:rFonts w:ascii="Arial" w:hAnsi="Arial" w:cs="Arial"/>
        </w:rPr>
      </w:pPr>
    </w:p>
    <w:p w14:paraId="10CFA1E6" w14:textId="77777777" w:rsidR="000F62A1" w:rsidRPr="00CC45F8" w:rsidRDefault="000F62A1" w:rsidP="000F62A1">
      <w:pPr>
        <w:jc w:val="both"/>
        <w:rPr>
          <w:rFonts w:ascii="Arial" w:hAnsi="Arial" w:cs="Arial"/>
        </w:rPr>
      </w:pPr>
    </w:p>
    <w:p w14:paraId="0882B2C0" w14:textId="77777777" w:rsidR="000F62A1" w:rsidRPr="00CC45F8" w:rsidRDefault="000F62A1" w:rsidP="000F62A1">
      <w:pPr>
        <w:jc w:val="both"/>
        <w:rPr>
          <w:rFonts w:ascii="Arial" w:hAnsi="Arial" w:cs="Arial"/>
        </w:rPr>
      </w:pPr>
    </w:p>
    <w:p w14:paraId="19101A16" w14:textId="77777777" w:rsidR="000F62A1" w:rsidRPr="00CC45F8" w:rsidRDefault="000F62A1" w:rsidP="000F62A1">
      <w:pPr>
        <w:jc w:val="both"/>
        <w:rPr>
          <w:rFonts w:ascii="Arial" w:hAnsi="Arial" w:cs="Arial"/>
        </w:rPr>
      </w:pPr>
    </w:p>
    <w:p w14:paraId="19C58986" w14:textId="77777777" w:rsidR="000F62A1" w:rsidRPr="00CC45F8" w:rsidRDefault="000F62A1" w:rsidP="000F62A1">
      <w:pPr>
        <w:jc w:val="both"/>
        <w:rPr>
          <w:rFonts w:ascii="Arial" w:hAnsi="Arial" w:cs="Arial"/>
        </w:rPr>
      </w:pPr>
    </w:p>
    <w:p w14:paraId="4A3990C0" w14:textId="77777777" w:rsidR="000F62A1" w:rsidRPr="00CC45F8" w:rsidRDefault="000F62A1" w:rsidP="000F62A1">
      <w:pPr>
        <w:jc w:val="both"/>
        <w:rPr>
          <w:rFonts w:ascii="Arial" w:hAnsi="Arial" w:cs="Arial"/>
        </w:rPr>
      </w:pPr>
    </w:p>
    <w:p w14:paraId="1D7302FF" w14:textId="77777777" w:rsidR="000F62A1" w:rsidRPr="008355A6" w:rsidRDefault="000F62A1" w:rsidP="000F62A1">
      <w:pPr>
        <w:jc w:val="both"/>
        <w:rPr>
          <w:rFonts w:ascii="Arial" w:hAnsi="Arial" w:cs="Arial"/>
        </w:rPr>
      </w:pPr>
    </w:p>
    <w:p w14:paraId="6046C408" w14:textId="77777777" w:rsidR="000F62A1" w:rsidRPr="008355A6" w:rsidRDefault="000F62A1" w:rsidP="000F62A1">
      <w:pPr>
        <w:jc w:val="both"/>
        <w:rPr>
          <w:rFonts w:ascii="Arial" w:hAnsi="Arial" w:cs="Arial"/>
        </w:rPr>
      </w:pPr>
    </w:p>
    <w:p w14:paraId="15DB471E"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r w:rsidRPr="008355A6">
        <w:rPr>
          <w:rFonts w:ascii="Arial" w:hAnsi="Arial" w:cs="Arial"/>
        </w:rPr>
        <w:t xml:space="preserve">Рисунок 10 – Коррозия металла балл К2 (или </w:t>
      </w:r>
      <w:r w:rsidRPr="008355A6">
        <w:rPr>
          <w:rFonts w:ascii="Arial" w:hAnsi="Arial" w:cs="Arial"/>
          <w:lang w:val="en-US"/>
        </w:rPr>
        <w:t>Ri</w:t>
      </w:r>
      <w:r w:rsidRPr="008355A6">
        <w:rPr>
          <w:rFonts w:ascii="Arial" w:hAnsi="Arial" w:cs="Arial"/>
        </w:rPr>
        <w:t xml:space="preserve"> 2)</w:t>
      </w:r>
    </w:p>
    <w:p w14:paraId="18440612" w14:textId="77777777" w:rsidR="00977FD5" w:rsidRPr="00977FD5" w:rsidRDefault="00977FD5" w:rsidP="000F62A1">
      <w:pPr>
        <w:pStyle w:val="formattext"/>
        <w:spacing w:before="0" w:beforeAutospacing="0" w:after="0" w:afterAutospacing="0" w:line="360" w:lineRule="auto"/>
        <w:ind w:right="-79"/>
        <w:jc w:val="center"/>
        <w:textAlignment w:val="baseline"/>
        <w:rPr>
          <w:rFonts w:ascii="Arial" w:hAnsi="Arial" w:cs="Arial"/>
          <w:sz w:val="10"/>
          <w:szCs w:val="10"/>
        </w:rPr>
      </w:pPr>
    </w:p>
    <w:p w14:paraId="04A98E8D" w14:textId="77777777" w:rsidR="000F62A1" w:rsidRPr="008355A6" w:rsidRDefault="000F62A1" w:rsidP="000F62A1">
      <w:pPr>
        <w:jc w:val="both"/>
        <w:rPr>
          <w:rFonts w:ascii="Arial" w:hAnsi="Arial" w:cs="Arial"/>
        </w:rPr>
      </w:pPr>
      <w:r w:rsidRPr="008355A6">
        <w:rPr>
          <w:rFonts w:ascii="Arial" w:hAnsi="Arial" w:cs="Arial"/>
          <w:noProof/>
        </w:rPr>
        <w:drawing>
          <wp:anchor distT="0" distB="0" distL="114300" distR="114300" simplePos="0" relativeHeight="251663360" behindDoc="0" locked="0" layoutInCell="1" allowOverlap="1" wp14:anchorId="39E81366" wp14:editId="173CF059">
            <wp:simplePos x="0" y="0"/>
            <wp:positionH relativeFrom="column">
              <wp:posOffset>1146810</wp:posOffset>
            </wp:positionH>
            <wp:positionV relativeFrom="paragraph">
              <wp:posOffset>1930</wp:posOffset>
            </wp:positionV>
            <wp:extent cx="3598545" cy="4050665"/>
            <wp:effectExtent l="0" t="0" r="1905" b="698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98545" cy="4050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CE5890" w14:textId="77777777" w:rsidR="000F62A1" w:rsidRPr="008355A6" w:rsidRDefault="000F62A1" w:rsidP="000F62A1">
      <w:pPr>
        <w:jc w:val="both"/>
        <w:rPr>
          <w:rFonts w:ascii="Arial" w:hAnsi="Arial" w:cs="Arial"/>
        </w:rPr>
      </w:pPr>
    </w:p>
    <w:p w14:paraId="422885FF" w14:textId="77777777" w:rsidR="000F62A1" w:rsidRPr="008355A6" w:rsidRDefault="000F62A1" w:rsidP="000F62A1">
      <w:pPr>
        <w:jc w:val="both"/>
        <w:rPr>
          <w:rFonts w:ascii="Arial" w:hAnsi="Arial" w:cs="Arial"/>
        </w:rPr>
      </w:pPr>
    </w:p>
    <w:p w14:paraId="27A960E1"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27F65807"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309BD88A"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65CEF15C"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F0E3E59"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707AB3B2"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2E4CABED"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E6C6B1A"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3055B3A4"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62D96355"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8C49C07"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39A2A4D1"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2F99AB76"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355396EC" w14:textId="77777777" w:rsidR="00977FD5" w:rsidRDefault="00977FD5" w:rsidP="000F62A1">
      <w:pPr>
        <w:pStyle w:val="formattext"/>
        <w:spacing w:before="0" w:beforeAutospacing="0" w:after="0" w:afterAutospacing="0" w:line="360" w:lineRule="auto"/>
        <w:ind w:right="-79"/>
        <w:jc w:val="center"/>
        <w:textAlignment w:val="baseline"/>
        <w:rPr>
          <w:rFonts w:ascii="Arial" w:hAnsi="Arial" w:cs="Arial"/>
        </w:rPr>
      </w:pPr>
    </w:p>
    <w:p w14:paraId="62D1B965"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r w:rsidRPr="008355A6">
        <w:rPr>
          <w:rFonts w:ascii="Arial" w:hAnsi="Arial" w:cs="Arial"/>
        </w:rPr>
        <w:t xml:space="preserve">Рисунок 11 – Коррозия металла балл К3 (или </w:t>
      </w:r>
      <w:r w:rsidRPr="008355A6">
        <w:rPr>
          <w:rFonts w:ascii="Arial" w:hAnsi="Arial" w:cs="Arial"/>
          <w:lang w:val="en-US"/>
        </w:rPr>
        <w:t>Ri</w:t>
      </w:r>
      <w:r w:rsidRPr="008355A6">
        <w:rPr>
          <w:rFonts w:ascii="Arial" w:hAnsi="Arial" w:cs="Arial"/>
        </w:rPr>
        <w:t xml:space="preserve"> 3)</w:t>
      </w:r>
    </w:p>
    <w:p w14:paraId="22C2337B" w14:textId="77777777" w:rsidR="000F62A1" w:rsidRPr="008355A6" w:rsidRDefault="000F62A1" w:rsidP="000F62A1">
      <w:pPr>
        <w:jc w:val="both"/>
        <w:rPr>
          <w:rFonts w:ascii="Arial" w:hAnsi="Arial" w:cs="Arial"/>
        </w:rPr>
      </w:pPr>
      <w:r w:rsidRPr="008355A6">
        <w:rPr>
          <w:rFonts w:ascii="Arial" w:hAnsi="Arial" w:cs="Arial"/>
          <w:noProof/>
        </w:rPr>
        <w:lastRenderedPageBreak/>
        <w:drawing>
          <wp:anchor distT="0" distB="0" distL="114300" distR="114300" simplePos="0" relativeHeight="251665408" behindDoc="0" locked="0" layoutInCell="1" allowOverlap="1" wp14:anchorId="17DD33F7" wp14:editId="1C1F55F6">
            <wp:simplePos x="0" y="0"/>
            <wp:positionH relativeFrom="column">
              <wp:posOffset>1147445</wp:posOffset>
            </wp:positionH>
            <wp:positionV relativeFrom="paragraph">
              <wp:posOffset>111125</wp:posOffset>
            </wp:positionV>
            <wp:extent cx="3598545" cy="4000500"/>
            <wp:effectExtent l="0" t="0" r="1905"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98545"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BCB8" w14:textId="77777777" w:rsidR="000F62A1" w:rsidRPr="008355A6" w:rsidRDefault="000F62A1" w:rsidP="000F62A1">
      <w:pPr>
        <w:jc w:val="both"/>
        <w:rPr>
          <w:rFonts w:ascii="Arial" w:hAnsi="Arial" w:cs="Arial"/>
        </w:rPr>
      </w:pPr>
    </w:p>
    <w:p w14:paraId="4E7D99D0" w14:textId="77777777" w:rsidR="000F62A1" w:rsidRPr="008355A6" w:rsidRDefault="000F62A1" w:rsidP="000F62A1">
      <w:pPr>
        <w:jc w:val="both"/>
        <w:rPr>
          <w:rFonts w:ascii="Arial" w:hAnsi="Arial" w:cs="Arial"/>
        </w:rPr>
      </w:pPr>
    </w:p>
    <w:p w14:paraId="43829887" w14:textId="77777777" w:rsidR="000F62A1" w:rsidRPr="008355A6" w:rsidRDefault="000F62A1" w:rsidP="000F62A1">
      <w:pPr>
        <w:jc w:val="both"/>
        <w:rPr>
          <w:rFonts w:ascii="Arial" w:hAnsi="Arial" w:cs="Arial"/>
        </w:rPr>
      </w:pPr>
    </w:p>
    <w:p w14:paraId="04225654" w14:textId="77777777" w:rsidR="000F62A1" w:rsidRPr="008355A6" w:rsidRDefault="000F62A1" w:rsidP="000F62A1">
      <w:pPr>
        <w:jc w:val="both"/>
        <w:rPr>
          <w:rFonts w:ascii="Arial" w:hAnsi="Arial" w:cs="Arial"/>
        </w:rPr>
      </w:pPr>
    </w:p>
    <w:p w14:paraId="34567B7B" w14:textId="77777777" w:rsidR="000F62A1" w:rsidRPr="008355A6" w:rsidRDefault="000F62A1" w:rsidP="000F62A1">
      <w:pPr>
        <w:jc w:val="both"/>
        <w:rPr>
          <w:rFonts w:ascii="Arial" w:hAnsi="Arial" w:cs="Arial"/>
        </w:rPr>
      </w:pPr>
    </w:p>
    <w:p w14:paraId="74CBE28A" w14:textId="77777777" w:rsidR="000F62A1" w:rsidRPr="008355A6" w:rsidRDefault="000F62A1" w:rsidP="000F62A1">
      <w:pPr>
        <w:jc w:val="both"/>
        <w:rPr>
          <w:rFonts w:ascii="Arial" w:hAnsi="Arial" w:cs="Arial"/>
        </w:rPr>
      </w:pPr>
    </w:p>
    <w:p w14:paraId="4CBEC590" w14:textId="77777777" w:rsidR="000F62A1" w:rsidRPr="008355A6" w:rsidRDefault="000F62A1" w:rsidP="000F62A1">
      <w:pPr>
        <w:jc w:val="both"/>
        <w:rPr>
          <w:rFonts w:ascii="Arial" w:hAnsi="Arial" w:cs="Arial"/>
        </w:rPr>
      </w:pPr>
    </w:p>
    <w:p w14:paraId="4DAE01D9" w14:textId="77777777" w:rsidR="000F62A1" w:rsidRPr="008355A6" w:rsidRDefault="000F62A1" w:rsidP="000F62A1">
      <w:pPr>
        <w:jc w:val="both"/>
        <w:rPr>
          <w:rFonts w:ascii="Arial" w:hAnsi="Arial" w:cs="Arial"/>
        </w:rPr>
      </w:pPr>
    </w:p>
    <w:p w14:paraId="2789C830" w14:textId="77777777" w:rsidR="000F62A1" w:rsidRPr="008355A6" w:rsidRDefault="000F62A1" w:rsidP="000F62A1">
      <w:pPr>
        <w:jc w:val="both"/>
        <w:rPr>
          <w:rFonts w:ascii="Arial" w:hAnsi="Arial" w:cs="Arial"/>
        </w:rPr>
      </w:pPr>
    </w:p>
    <w:p w14:paraId="6BD1918E" w14:textId="77777777" w:rsidR="000F62A1" w:rsidRPr="008355A6" w:rsidRDefault="000F62A1" w:rsidP="000F62A1">
      <w:pPr>
        <w:jc w:val="both"/>
        <w:rPr>
          <w:rFonts w:ascii="Arial" w:hAnsi="Arial" w:cs="Arial"/>
        </w:rPr>
      </w:pPr>
    </w:p>
    <w:p w14:paraId="61C9F6A9" w14:textId="77777777" w:rsidR="000F62A1" w:rsidRPr="008355A6" w:rsidRDefault="000F62A1" w:rsidP="000F62A1">
      <w:pPr>
        <w:jc w:val="both"/>
        <w:rPr>
          <w:rFonts w:ascii="Arial" w:hAnsi="Arial" w:cs="Arial"/>
        </w:rPr>
      </w:pPr>
    </w:p>
    <w:p w14:paraId="1C0897D3" w14:textId="77777777" w:rsidR="000F62A1" w:rsidRPr="008355A6" w:rsidRDefault="000F62A1" w:rsidP="000F62A1">
      <w:pPr>
        <w:jc w:val="both"/>
        <w:rPr>
          <w:rFonts w:ascii="Arial" w:hAnsi="Arial" w:cs="Arial"/>
        </w:rPr>
      </w:pPr>
    </w:p>
    <w:p w14:paraId="10B538BF" w14:textId="77777777" w:rsidR="000F62A1" w:rsidRPr="008355A6" w:rsidRDefault="000F62A1" w:rsidP="000F62A1">
      <w:pPr>
        <w:jc w:val="both"/>
        <w:rPr>
          <w:rFonts w:ascii="Arial" w:hAnsi="Arial" w:cs="Arial"/>
        </w:rPr>
      </w:pPr>
    </w:p>
    <w:p w14:paraId="134EA89E" w14:textId="77777777" w:rsidR="000F62A1" w:rsidRPr="008355A6" w:rsidRDefault="000F62A1" w:rsidP="000F62A1">
      <w:pPr>
        <w:jc w:val="both"/>
        <w:rPr>
          <w:rFonts w:ascii="Arial" w:hAnsi="Arial" w:cs="Arial"/>
        </w:rPr>
      </w:pPr>
    </w:p>
    <w:p w14:paraId="4BA775D6" w14:textId="77777777" w:rsidR="000F62A1" w:rsidRPr="008355A6" w:rsidRDefault="000F62A1" w:rsidP="000F62A1">
      <w:pPr>
        <w:jc w:val="both"/>
        <w:rPr>
          <w:rFonts w:ascii="Arial" w:hAnsi="Arial" w:cs="Arial"/>
        </w:rPr>
      </w:pPr>
    </w:p>
    <w:p w14:paraId="726074AC" w14:textId="77777777" w:rsidR="000F62A1" w:rsidRPr="008355A6" w:rsidRDefault="000F62A1" w:rsidP="000F62A1">
      <w:pPr>
        <w:jc w:val="both"/>
        <w:rPr>
          <w:rFonts w:ascii="Arial" w:hAnsi="Arial" w:cs="Arial"/>
        </w:rPr>
      </w:pPr>
    </w:p>
    <w:p w14:paraId="7968D3D5" w14:textId="77777777" w:rsidR="000F62A1" w:rsidRPr="008355A6" w:rsidRDefault="000F62A1" w:rsidP="000F62A1">
      <w:pPr>
        <w:jc w:val="both"/>
        <w:rPr>
          <w:rFonts w:ascii="Arial" w:hAnsi="Arial" w:cs="Arial"/>
        </w:rPr>
      </w:pPr>
    </w:p>
    <w:p w14:paraId="45937B34" w14:textId="77777777" w:rsidR="000F62A1" w:rsidRPr="008355A6" w:rsidRDefault="000F62A1" w:rsidP="000F62A1">
      <w:pPr>
        <w:jc w:val="both"/>
        <w:rPr>
          <w:rFonts w:ascii="Arial" w:hAnsi="Arial" w:cs="Arial"/>
        </w:rPr>
      </w:pPr>
    </w:p>
    <w:p w14:paraId="45EA583A" w14:textId="77777777" w:rsidR="000F62A1" w:rsidRPr="008355A6" w:rsidRDefault="000F62A1" w:rsidP="000F62A1">
      <w:pPr>
        <w:jc w:val="both"/>
        <w:rPr>
          <w:rFonts w:ascii="Arial" w:hAnsi="Arial" w:cs="Arial"/>
        </w:rPr>
      </w:pPr>
    </w:p>
    <w:p w14:paraId="4A4776D8" w14:textId="77777777" w:rsidR="000F62A1" w:rsidRPr="008355A6" w:rsidRDefault="000F62A1" w:rsidP="000F62A1">
      <w:pPr>
        <w:jc w:val="center"/>
        <w:rPr>
          <w:rFonts w:ascii="Arial" w:hAnsi="Arial" w:cs="Arial"/>
          <w:b/>
        </w:rPr>
      </w:pPr>
    </w:p>
    <w:p w14:paraId="32A72B24" w14:textId="77777777" w:rsidR="000F62A1" w:rsidRPr="008355A6"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522EC26B" w14:textId="77777777" w:rsidR="000F62A1" w:rsidRPr="008355A6" w:rsidRDefault="000F62A1" w:rsidP="000F62A1">
      <w:pPr>
        <w:jc w:val="center"/>
        <w:rPr>
          <w:rFonts w:ascii="Arial" w:hAnsi="Arial" w:cs="Arial"/>
          <w:b/>
        </w:rPr>
      </w:pPr>
    </w:p>
    <w:p w14:paraId="66E56181" w14:textId="77777777" w:rsidR="000F62A1" w:rsidRDefault="000F62A1" w:rsidP="000F62A1">
      <w:pPr>
        <w:jc w:val="center"/>
        <w:rPr>
          <w:rFonts w:ascii="Arial" w:hAnsi="Arial" w:cs="Arial"/>
          <w:b/>
        </w:rPr>
      </w:pPr>
    </w:p>
    <w:p w14:paraId="08DA7B84"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r>
        <w:rPr>
          <w:rFonts w:ascii="Arial" w:hAnsi="Arial" w:cs="Arial"/>
        </w:rPr>
        <w:t xml:space="preserve">Рисунок 12 – Коррозия металла балл К4 (или </w:t>
      </w:r>
      <w:r>
        <w:rPr>
          <w:rFonts w:ascii="Arial" w:hAnsi="Arial" w:cs="Arial"/>
          <w:lang w:val="en-US"/>
        </w:rPr>
        <w:t>Ri</w:t>
      </w:r>
      <w:r w:rsidRPr="00C37F64">
        <w:rPr>
          <w:rFonts w:ascii="Arial" w:hAnsi="Arial" w:cs="Arial"/>
        </w:rPr>
        <w:t xml:space="preserve"> </w:t>
      </w:r>
      <w:r>
        <w:rPr>
          <w:rFonts w:ascii="Arial" w:hAnsi="Arial" w:cs="Arial"/>
        </w:rPr>
        <w:t>4)</w:t>
      </w:r>
    </w:p>
    <w:p w14:paraId="40C12EC6" w14:textId="77777777" w:rsidR="000F62A1" w:rsidRDefault="000F62A1" w:rsidP="000F62A1">
      <w:pPr>
        <w:jc w:val="center"/>
        <w:rPr>
          <w:rFonts w:ascii="Arial" w:hAnsi="Arial" w:cs="Arial"/>
          <w:b/>
        </w:rPr>
      </w:pPr>
      <w:r>
        <w:rPr>
          <w:noProof/>
        </w:rPr>
        <w:drawing>
          <wp:anchor distT="0" distB="0" distL="114300" distR="114300" simplePos="0" relativeHeight="251664384" behindDoc="0" locked="0" layoutInCell="1" allowOverlap="1" wp14:anchorId="79317FED" wp14:editId="7B05A4D3">
            <wp:simplePos x="0" y="0"/>
            <wp:positionH relativeFrom="column">
              <wp:posOffset>1146810</wp:posOffset>
            </wp:positionH>
            <wp:positionV relativeFrom="paragraph">
              <wp:posOffset>114935</wp:posOffset>
            </wp:positionV>
            <wp:extent cx="3583940" cy="3930015"/>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83940" cy="3930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2C4822" w14:textId="77777777" w:rsidR="000F62A1" w:rsidRDefault="000F62A1" w:rsidP="000F62A1">
      <w:pPr>
        <w:jc w:val="center"/>
        <w:rPr>
          <w:rFonts w:ascii="Arial" w:hAnsi="Arial" w:cs="Arial"/>
          <w:b/>
        </w:rPr>
      </w:pPr>
    </w:p>
    <w:p w14:paraId="13D810E7" w14:textId="77777777" w:rsidR="000F62A1" w:rsidRDefault="000F62A1" w:rsidP="000F62A1">
      <w:pPr>
        <w:jc w:val="center"/>
        <w:rPr>
          <w:rFonts w:ascii="Arial" w:hAnsi="Arial" w:cs="Arial"/>
          <w:b/>
        </w:rPr>
      </w:pPr>
    </w:p>
    <w:p w14:paraId="630D2B82" w14:textId="77777777" w:rsidR="000F62A1" w:rsidRDefault="000F62A1" w:rsidP="000F62A1">
      <w:pPr>
        <w:jc w:val="center"/>
        <w:rPr>
          <w:rFonts w:ascii="Arial" w:hAnsi="Arial" w:cs="Arial"/>
          <w:b/>
        </w:rPr>
      </w:pPr>
    </w:p>
    <w:p w14:paraId="0B4AFFE8" w14:textId="77777777" w:rsidR="000F62A1" w:rsidRDefault="000F62A1" w:rsidP="000F62A1">
      <w:pPr>
        <w:jc w:val="center"/>
        <w:rPr>
          <w:rFonts w:ascii="Arial" w:hAnsi="Arial" w:cs="Arial"/>
          <w:b/>
        </w:rPr>
      </w:pPr>
    </w:p>
    <w:p w14:paraId="57482D6A" w14:textId="77777777" w:rsidR="000F62A1" w:rsidRDefault="000F62A1" w:rsidP="000F62A1">
      <w:pPr>
        <w:jc w:val="center"/>
        <w:rPr>
          <w:rFonts w:ascii="Arial" w:hAnsi="Arial" w:cs="Arial"/>
          <w:b/>
        </w:rPr>
      </w:pPr>
    </w:p>
    <w:p w14:paraId="070315F3" w14:textId="77777777" w:rsidR="000F62A1" w:rsidRDefault="000F62A1" w:rsidP="000F62A1">
      <w:pPr>
        <w:jc w:val="center"/>
        <w:rPr>
          <w:rFonts w:ascii="Arial" w:hAnsi="Arial" w:cs="Arial"/>
          <w:b/>
        </w:rPr>
      </w:pPr>
    </w:p>
    <w:p w14:paraId="1C6DC7F9" w14:textId="77777777" w:rsidR="000F62A1" w:rsidRDefault="000F62A1" w:rsidP="000F62A1">
      <w:pPr>
        <w:jc w:val="center"/>
        <w:rPr>
          <w:rFonts w:ascii="Arial" w:hAnsi="Arial" w:cs="Arial"/>
          <w:b/>
        </w:rPr>
      </w:pPr>
    </w:p>
    <w:p w14:paraId="3A9D53E1" w14:textId="77777777" w:rsidR="000F62A1" w:rsidRDefault="000F62A1" w:rsidP="000F62A1">
      <w:pPr>
        <w:jc w:val="center"/>
        <w:rPr>
          <w:rFonts w:ascii="Arial" w:hAnsi="Arial" w:cs="Arial"/>
          <w:b/>
        </w:rPr>
      </w:pPr>
    </w:p>
    <w:p w14:paraId="40A7AFF6" w14:textId="77777777" w:rsidR="000F62A1" w:rsidRDefault="000F62A1" w:rsidP="000F62A1">
      <w:pPr>
        <w:jc w:val="center"/>
        <w:rPr>
          <w:rFonts w:ascii="Arial" w:hAnsi="Arial" w:cs="Arial"/>
          <w:b/>
        </w:rPr>
      </w:pPr>
    </w:p>
    <w:p w14:paraId="7C16464E" w14:textId="77777777" w:rsidR="000F62A1" w:rsidRDefault="000F62A1" w:rsidP="000F62A1">
      <w:pPr>
        <w:jc w:val="center"/>
        <w:rPr>
          <w:rFonts w:ascii="Arial" w:hAnsi="Arial" w:cs="Arial"/>
          <w:b/>
        </w:rPr>
      </w:pPr>
    </w:p>
    <w:p w14:paraId="7D942BA6" w14:textId="77777777" w:rsidR="000F62A1" w:rsidRPr="00C37F64"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385B6F53" w14:textId="77777777" w:rsidR="000F62A1" w:rsidRDefault="000F62A1" w:rsidP="000F62A1">
      <w:pPr>
        <w:jc w:val="center"/>
        <w:rPr>
          <w:rFonts w:ascii="Arial" w:hAnsi="Arial" w:cs="Arial"/>
          <w:b/>
        </w:rPr>
      </w:pPr>
    </w:p>
    <w:p w14:paraId="26CA8BE9"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3662B6F"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19D073C"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02B4E55"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5868DBEF"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49CA3D7C"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6EA599D5" w14:textId="77777777" w:rsidR="000F62A1"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620B6DC6" w14:textId="77777777" w:rsidR="000F62A1" w:rsidRPr="00C37F64" w:rsidRDefault="000F62A1" w:rsidP="000F62A1">
      <w:pPr>
        <w:pStyle w:val="formattext"/>
        <w:spacing w:before="0" w:beforeAutospacing="0" w:after="0" w:afterAutospacing="0" w:line="360" w:lineRule="auto"/>
        <w:ind w:right="-79"/>
        <w:jc w:val="center"/>
        <w:textAlignment w:val="baseline"/>
        <w:rPr>
          <w:rFonts w:ascii="Arial" w:hAnsi="Arial" w:cs="Arial"/>
        </w:rPr>
      </w:pPr>
      <w:r>
        <w:rPr>
          <w:rFonts w:ascii="Arial" w:hAnsi="Arial" w:cs="Arial"/>
        </w:rPr>
        <w:t xml:space="preserve">Рисунок 13 – Коррозия металла балл К5 (или </w:t>
      </w:r>
      <w:r>
        <w:rPr>
          <w:rFonts w:ascii="Arial" w:hAnsi="Arial" w:cs="Arial"/>
          <w:lang w:val="en-US"/>
        </w:rPr>
        <w:t>Ri</w:t>
      </w:r>
      <w:r w:rsidRPr="00C37F64">
        <w:rPr>
          <w:rFonts w:ascii="Arial" w:hAnsi="Arial" w:cs="Arial"/>
        </w:rPr>
        <w:t xml:space="preserve"> </w:t>
      </w:r>
      <w:r>
        <w:rPr>
          <w:rFonts w:ascii="Arial" w:hAnsi="Arial" w:cs="Arial"/>
        </w:rPr>
        <w:t>5)</w:t>
      </w:r>
    </w:p>
    <w:p w14:paraId="6B7F2642" w14:textId="77777777" w:rsidR="00971B44" w:rsidRDefault="00971B44" w:rsidP="00C34353">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07EBB04F" w14:textId="77777777" w:rsidR="00C34353" w:rsidRPr="00DA2FA8" w:rsidRDefault="00C34353" w:rsidP="00C34353">
      <w:pPr>
        <w:pStyle w:val="formattext"/>
        <w:spacing w:before="0" w:beforeAutospacing="0" w:after="0" w:afterAutospacing="0" w:line="360" w:lineRule="auto"/>
        <w:ind w:right="-79" w:firstLine="709"/>
        <w:jc w:val="both"/>
        <w:textAlignment w:val="baseline"/>
        <w:rPr>
          <w:rFonts w:ascii="Arial" w:hAnsi="Arial" w:cs="Arial"/>
          <w:color w:val="000000" w:themeColor="text1"/>
        </w:rPr>
      </w:pPr>
      <w:r w:rsidRPr="00DA2FA8">
        <w:rPr>
          <w:rFonts w:ascii="Arial" w:hAnsi="Arial" w:cs="Arial"/>
          <w:color w:val="000000" w:themeColor="text1"/>
        </w:rPr>
        <w:t>При необходимости оценки подпленочной коррозии между заинтересованными сторонами должны быть согласованы способы удаления покрытия.</w:t>
      </w:r>
    </w:p>
    <w:p w14:paraId="77D783C3" w14:textId="77777777" w:rsidR="00C34353" w:rsidRDefault="00C34353" w:rsidP="00977FD5">
      <w:pPr>
        <w:pStyle w:val="formattext"/>
        <w:spacing w:before="0" w:beforeAutospacing="0" w:after="0" w:afterAutospacing="0" w:line="360" w:lineRule="auto"/>
        <w:ind w:right="-79" w:firstLine="709"/>
        <w:jc w:val="both"/>
        <w:textAlignment w:val="baseline"/>
        <w:rPr>
          <w:rFonts w:ascii="Arial" w:hAnsi="Arial" w:cs="Arial"/>
          <w:color w:val="000000" w:themeColor="text1"/>
        </w:rPr>
      </w:pPr>
      <w:r w:rsidRPr="00DA2FA8">
        <w:rPr>
          <w:rFonts w:ascii="Arial" w:hAnsi="Arial" w:cs="Arial"/>
          <w:color w:val="000000" w:themeColor="text1"/>
        </w:rPr>
        <w:t xml:space="preserve">В приложении </w:t>
      </w:r>
      <w:r w:rsidR="00031917">
        <w:rPr>
          <w:rFonts w:ascii="Arial" w:hAnsi="Arial" w:cs="Arial"/>
          <w:color w:val="000000" w:themeColor="text1"/>
        </w:rPr>
        <w:t>Ж</w:t>
      </w:r>
      <w:r w:rsidRPr="00DA2FA8">
        <w:rPr>
          <w:rFonts w:ascii="Arial" w:hAnsi="Arial" w:cs="Arial"/>
          <w:color w:val="000000" w:themeColor="text1"/>
        </w:rPr>
        <w:t xml:space="preserve"> показан пример образца после ускоренных испытаний на стойкость к нейтральному соляному туману</w:t>
      </w:r>
      <w:r w:rsidR="00977FD5">
        <w:rPr>
          <w:rFonts w:ascii="Arial" w:hAnsi="Arial" w:cs="Arial"/>
          <w:color w:val="000000" w:themeColor="text1"/>
        </w:rPr>
        <w:t>.</w:t>
      </w:r>
    </w:p>
    <w:p w14:paraId="21E6D178" w14:textId="77777777" w:rsidR="00977FD5" w:rsidRDefault="00977FD5" w:rsidP="00977FD5">
      <w:pPr>
        <w:pStyle w:val="formattext"/>
        <w:spacing w:before="0" w:beforeAutospacing="0" w:after="0" w:afterAutospacing="0" w:line="360" w:lineRule="auto"/>
        <w:ind w:right="-79" w:firstLine="709"/>
        <w:jc w:val="both"/>
        <w:textAlignment w:val="baseline"/>
        <w:rPr>
          <w:rFonts w:ascii="Arial" w:hAnsi="Arial" w:cs="Arial"/>
          <w:b/>
        </w:rPr>
      </w:pPr>
    </w:p>
    <w:p w14:paraId="2EFEA55D" w14:textId="77777777" w:rsidR="000F62A1" w:rsidRPr="00372897" w:rsidRDefault="000F62A1" w:rsidP="000F62A1">
      <w:pPr>
        <w:pStyle w:val="a6"/>
        <w:spacing w:line="360" w:lineRule="auto"/>
        <w:ind w:right="-170" w:firstLine="709"/>
        <w:jc w:val="both"/>
        <w:rPr>
          <w:rFonts w:ascii="Arial" w:hAnsi="Arial" w:cs="Arial"/>
        </w:rPr>
      </w:pPr>
      <w:r w:rsidRPr="00372897">
        <w:rPr>
          <w:rFonts w:ascii="Arial" w:hAnsi="Arial" w:cs="Arial"/>
        </w:rPr>
        <w:t>П р и м е ч а н и я</w:t>
      </w:r>
    </w:p>
    <w:p w14:paraId="7A1AA02C" w14:textId="77777777" w:rsidR="000F62A1" w:rsidRPr="006D31B1" w:rsidRDefault="000F62A1" w:rsidP="000F62A1">
      <w:pPr>
        <w:pStyle w:val="formattext"/>
        <w:spacing w:before="0" w:beforeAutospacing="0" w:after="0" w:afterAutospacing="0" w:line="360" w:lineRule="auto"/>
        <w:ind w:right="-79" w:firstLine="709"/>
        <w:jc w:val="both"/>
        <w:textAlignment w:val="baseline"/>
        <w:rPr>
          <w:rFonts w:ascii="Arial" w:hAnsi="Arial" w:cs="Arial"/>
          <w:sz w:val="22"/>
          <w:szCs w:val="22"/>
        </w:rPr>
      </w:pPr>
      <w:r w:rsidRPr="006D31B1">
        <w:rPr>
          <w:rFonts w:ascii="Arial" w:hAnsi="Arial" w:cs="Arial"/>
          <w:sz w:val="22"/>
          <w:szCs w:val="22"/>
        </w:rPr>
        <w:t>1 В основном стандартные изображения используют для оценки коррозии черных металлов с покрытием. Они могут быть использованы для оценки коррозии цветных металлов с покрытием, если форма разрушения сравнима с формой, показанной на рисунках 9–13.</w:t>
      </w:r>
    </w:p>
    <w:p w14:paraId="6A7FAB72" w14:textId="77777777" w:rsidR="000F62A1" w:rsidRPr="006061FE" w:rsidRDefault="000F62A1" w:rsidP="000F62A1">
      <w:pPr>
        <w:pStyle w:val="formattext"/>
        <w:spacing w:before="0" w:beforeAutospacing="0" w:after="0" w:afterAutospacing="0" w:line="360" w:lineRule="auto"/>
        <w:ind w:right="-79" w:firstLine="709"/>
        <w:jc w:val="both"/>
        <w:textAlignment w:val="baseline"/>
        <w:rPr>
          <w:rFonts w:ascii="Arial" w:hAnsi="Arial" w:cs="Arial"/>
          <w:sz w:val="22"/>
          <w:szCs w:val="22"/>
        </w:rPr>
      </w:pPr>
      <w:r w:rsidRPr="006061FE">
        <w:rPr>
          <w:rFonts w:ascii="Arial" w:hAnsi="Arial" w:cs="Arial"/>
          <w:sz w:val="22"/>
          <w:szCs w:val="22"/>
        </w:rPr>
        <w:t>2 Образование коррозионных разрушений на стальных поверхностях без покрытия обозначают в соответствии с [6].</w:t>
      </w:r>
    </w:p>
    <w:p w14:paraId="3EE1312C" w14:textId="77777777" w:rsidR="000F62A1" w:rsidRDefault="000F62A1" w:rsidP="000F62A1">
      <w:pPr>
        <w:pStyle w:val="formattext"/>
        <w:spacing w:before="0" w:beforeAutospacing="0" w:after="0" w:afterAutospacing="0" w:line="360" w:lineRule="auto"/>
        <w:ind w:right="-79" w:firstLine="709"/>
        <w:jc w:val="both"/>
        <w:textAlignment w:val="baseline"/>
        <w:rPr>
          <w:rFonts w:ascii="Arial" w:hAnsi="Arial" w:cs="Arial"/>
          <w:sz w:val="22"/>
          <w:szCs w:val="22"/>
        </w:rPr>
      </w:pPr>
      <w:r w:rsidRPr="006061FE">
        <w:rPr>
          <w:rFonts w:ascii="Arial" w:hAnsi="Arial" w:cs="Arial"/>
          <w:sz w:val="22"/>
          <w:szCs w:val="22"/>
        </w:rPr>
        <w:t xml:space="preserve">3 Соотношение оценки коррозии по настоящему стандарту с другими системами оценки приведено в приложении </w:t>
      </w:r>
      <w:r w:rsidR="00031917">
        <w:rPr>
          <w:rFonts w:ascii="Arial" w:hAnsi="Arial" w:cs="Arial"/>
          <w:sz w:val="22"/>
          <w:szCs w:val="22"/>
        </w:rPr>
        <w:t>И</w:t>
      </w:r>
      <w:r w:rsidRPr="006061FE">
        <w:rPr>
          <w:rFonts w:ascii="Arial" w:hAnsi="Arial" w:cs="Arial"/>
          <w:sz w:val="22"/>
          <w:szCs w:val="22"/>
        </w:rPr>
        <w:t>.</w:t>
      </w:r>
    </w:p>
    <w:p w14:paraId="60282905" w14:textId="77777777" w:rsidR="000F62A1" w:rsidRPr="00DA2FA8" w:rsidRDefault="000F62A1"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sz w:val="22"/>
          <w:szCs w:val="22"/>
        </w:rPr>
      </w:pPr>
    </w:p>
    <w:p w14:paraId="7FBA7BF4" w14:textId="77777777" w:rsidR="000F62A1" w:rsidRDefault="000F62A1"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r w:rsidRPr="00971B44">
        <w:rPr>
          <w:rFonts w:ascii="Arial" w:hAnsi="Arial" w:cs="Arial"/>
          <w:color w:val="000000" w:themeColor="text1"/>
        </w:rPr>
        <w:t>9.5.</w:t>
      </w:r>
      <w:r w:rsidR="004A07EF" w:rsidRPr="00971B44">
        <w:rPr>
          <w:rFonts w:ascii="Arial" w:hAnsi="Arial" w:cs="Arial"/>
          <w:color w:val="000000" w:themeColor="text1"/>
        </w:rPr>
        <w:t>3</w:t>
      </w:r>
      <w:r w:rsidRPr="00971B44">
        <w:rPr>
          <w:rFonts w:ascii="Arial" w:hAnsi="Arial" w:cs="Arial"/>
          <w:color w:val="000000" w:themeColor="text1"/>
        </w:rPr>
        <w:t xml:space="preserve"> Оценку коррозии металла белого цвета </w:t>
      </w:r>
      <w:r w:rsidRPr="00DA2FA8">
        <w:rPr>
          <w:rFonts w:ascii="Arial" w:hAnsi="Arial" w:cs="Arial"/>
          <w:color w:val="000000" w:themeColor="text1"/>
        </w:rPr>
        <w:t>проводят путем сравнения со стандартными изображениями, приведенными на рисунках 14–18</w:t>
      </w:r>
      <w:r w:rsidRPr="00DA2FA8">
        <w:rPr>
          <w:rStyle w:val="aff1"/>
          <w:color w:val="000000" w:themeColor="text1"/>
        </w:rPr>
        <w:footnoteReference w:customMarkFollows="1" w:id="7"/>
        <w:t>1</w:t>
      </w:r>
      <w:r w:rsidRPr="00DA2FA8">
        <w:rPr>
          <w:rStyle w:val="aff1"/>
          <w:rFonts w:ascii="Arial" w:hAnsi="Arial" w:cs="Arial"/>
          <w:color w:val="000000" w:themeColor="text1"/>
        </w:rPr>
        <w:t>)</w:t>
      </w:r>
      <w:r w:rsidRPr="00DA2FA8">
        <w:rPr>
          <w:rFonts w:ascii="Arial" w:hAnsi="Arial" w:cs="Arial"/>
          <w:color w:val="000000" w:themeColor="text1"/>
        </w:rPr>
        <w:t xml:space="preserve">. На рисунках 14-18 представлены изображения </w:t>
      </w:r>
      <w:r w:rsidR="009C7DBA">
        <w:rPr>
          <w:rFonts w:ascii="Arial" w:hAnsi="Arial" w:cs="Arial"/>
          <w:color w:val="000000" w:themeColor="text1"/>
        </w:rPr>
        <w:t xml:space="preserve">лакокрасочных </w:t>
      </w:r>
      <w:r w:rsidRPr="00DA2FA8">
        <w:rPr>
          <w:rFonts w:ascii="Arial" w:hAnsi="Arial" w:cs="Arial"/>
          <w:color w:val="000000" w:themeColor="text1"/>
        </w:rPr>
        <w:t>покрытий на поверхности оцинкованной горячим способом после ускоренных испытаний на стойкость к нейтральному соляному туману.</w:t>
      </w:r>
    </w:p>
    <w:p w14:paraId="3032495C"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143522DE"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55876D52"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4779D85A"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286DCE50"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17908FD5"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1FEA9DC5"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06B35BAC"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29D08571"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3F9BFD1E"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5E4A4329" w14:textId="77777777" w:rsidR="00ED4D45" w:rsidRDefault="00ED4D45"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rPr>
      </w:pPr>
    </w:p>
    <w:p w14:paraId="61FF5EE0" w14:textId="77777777" w:rsidR="00971B44" w:rsidRPr="00DA2FA8" w:rsidRDefault="00971B44" w:rsidP="000F62A1">
      <w:pPr>
        <w:pStyle w:val="formattext"/>
        <w:spacing w:before="0" w:beforeAutospacing="0" w:after="0" w:afterAutospacing="0" w:line="360" w:lineRule="auto"/>
        <w:ind w:right="-79" w:firstLine="709"/>
        <w:jc w:val="both"/>
        <w:textAlignment w:val="baseline"/>
        <w:rPr>
          <w:rFonts w:ascii="Arial" w:hAnsi="Arial" w:cs="Arial"/>
          <w:color w:val="000000" w:themeColor="text1"/>
          <w:sz w:val="22"/>
          <w:szCs w:val="22"/>
        </w:rPr>
      </w:pPr>
    </w:p>
    <w:p w14:paraId="1CE78F32" w14:textId="77777777" w:rsidR="000F62A1" w:rsidRPr="001D58E3" w:rsidRDefault="00B479C8" w:rsidP="000F62A1">
      <w:pPr>
        <w:jc w:val="both"/>
        <w:rPr>
          <w:rFonts w:ascii="Arial" w:hAnsi="Arial" w:cs="Arial"/>
        </w:rPr>
      </w:pPr>
      <w:r>
        <w:rPr>
          <w:noProof/>
        </w:rPr>
        <w:lastRenderedPageBreak/>
        <w:drawing>
          <wp:anchor distT="0" distB="0" distL="114300" distR="114300" simplePos="0" relativeHeight="251666432" behindDoc="0" locked="0" layoutInCell="1" allowOverlap="1" wp14:anchorId="22912B10" wp14:editId="362DDAC2">
            <wp:simplePos x="0" y="0"/>
            <wp:positionH relativeFrom="column">
              <wp:posOffset>1166495</wp:posOffset>
            </wp:positionH>
            <wp:positionV relativeFrom="paragraph">
              <wp:posOffset>48895</wp:posOffset>
            </wp:positionV>
            <wp:extent cx="3600450" cy="3942715"/>
            <wp:effectExtent l="0" t="0" r="0" b="254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450" cy="3942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D2024" w14:textId="77777777" w:rsidR="000F62A1" w:rsidRPr="001D58E3" w:rsidRDefault="000F62A1" w:rsidP="000F62A1">
      <w:pPr>
        <w:jc w:val="both"/>
        <w:rPr>
          <w:rFonts w:ascii="Arial" w:hAnsi="Arial" w:cs="Arial"/>
        </w:rPr>
      </w:pPr>
    </w:p>
    <w:p w14:paraId="47770102" w14:textId="77777777" w:rsidR="000F62A1" w:rsidRPr="001D58E3" w:rsidRDefault="000F62A1" w:rsidP="000F62A1">
      <w:pPr>
        <w:jc w:val="both"/>
        <w:rPr>
          <w:rFonts w:ascii="Arial" w:hAnsi="Arial" w:cs="Arial"/>
        </w:rPr>
      </w:pPr>
    </w:p>
    <w:p w14:paraId="3B6E945A" w14:textId="77777777" w:rsidR="000F62A1" w:rsidRPr="001D58E3" w:rsidRDefault="000F62A1" w:rsidP="000F62A1">
      <w:pPr>
        <w:jc w:val="both"/>
        <w:rPr>
          <w:rFonts w:ascii="Arial" w:hAnsi="Arial" w:cs="Arial"/>
        </w:rPr>
      </w:pPr>
    </w:p>
    <w:p w14:paraId="1C3E0662" w14:textId="77777777" w:rsidR="000F62A1" w:rsidRPr="001D58E3" w:rsidRDefault="000F62A1" w:rsidP="000F62A1">
      <w:pPr>
        <w:jc w:val="both"/>
        <w:rPr>
          <w:rFonts w:ascii="Arial" w:hAnsi="Arial" w:cs="Arial"/>
        </w:rPr>
      </w:pPr>
    </w:p>
    <w:p w14:paraId="12878E3C" w14:textId="77777777" w:rsidR="000F62A1" w:rsidRPr="001D58E3" w:rsidRDefault="000F62A1" w:rsidP="000F62A1">
      <w:pPr>
        <w:jc w:val="both"/>
        <w:rPr>
          <w:rFonts w:ascii="Arial" w:hAnsi="Arial" w:cs="Arial"/>
        </w:rPr>
      </w:pPr>
    </w:p>
    <w:p w14:paraId="756842D9" w14:textId="77777777" w:rsidR="000F62A1" w:rsidRPr="001D58E3" w:rsidRDefault="000F62A1" w:rsidP="000F62A1">
      <w:pPr>
        <w:jc w:val="both"/>
        <w:rPr>
          <w:rFonts w:ascii="Arial" w:hAnsi="Arial" w:cs="Arial"/>
        </w:rPr>
      </w:pPr>
    </w:p>
    <w:p w14:paraId="3BD981BB" w14:textId="77777777" w:rsidR="000F62A1" w:rsidRPr="001D58E3" w:rsidRDefault="000F62A1" w:rsidP="000F62A1">
      <w:pPr>
        <w:jc w:val="both"/>
        <w:rPr>
          <w:rFonts w:ascii="Arial" w:hAnsi="Arial" w:cs="Arial"/>
        </w:rPr>
      </w:pPr>
    </w:p>
    <w:p w14:paraId="2252C95D" w14:textId="77777777" w:rsidR="000F62A1" w:rsidRPr="001D58E3" w:rsidRDefault="000F62A1" w:rsidP="000F62A1">
      <w:pPr>
        <w:jc w:val="both"/>
        <w:rPr>
          <w:rFonts w:ascii="Arial" w:hAnsi="Arial" w:cs="Arial"/>
        </w:rPr>
      </w:pPr>
    </w:p>
    <w:p w14:paraId="5D03B3E0" w14:textId="77777777" w:rsidR="000F62A1" w:rsidRPr="001D58E3" w:rsidRDefault="000F62A1" w:rsidP="000F62A1">
      <w:pPr>
        <w:jc w:val="both"/>
        <w:rPr>
          <w:rFonts w:ascii="Arial" w:hAnsi="Arial" w:cs="Arial"/>
        </w:rPr>
      </w:pPr>
    </w:p>
    <w:p w14:paraId="72186FF7" w14:textId="77777777" w:rsidR="000F62A1" w:rsidRPr="001D58E3" w:rsidRDefault="000F62A1" w:rsidP="000F62A1">
      <w:pPr>
        <w:jc w:val="both"/>
        <w:rPr>
          <w:rFonts w:ascii="Arial" w:hAnsi="Arial" w:cs="Arial"/>
        </w:rPr>
      </w:pPr>
    </w:p>
    <w:p w14:paraId="2E8C3D89" w14:textId="77777777" w:rsidR="000F62A1" w:rsidRPr="001D58E3" w:rsidRDefault="000F62A1" w:rsidP="000F62A1">
      <w:pPr>
        <w:jc w:val="both"/>
        <w:rPr>
          <w:rFonts w:ascii="Arial" w:hAnsi="Arial" w:cs="Arial"/>
        </w:rPr>
      </w:pPr>
    </w:p>
    <w:p w14:paraId="55216C56" w14:textId="77777777" w:rsidR="000F62A1" w:rsidRPr="001D58E3" w:rsidRDefault="000F62A1" w:rsidP="000F62A1">
      <w:pPr>
        <w:jc w:val="both"/>
        <w:rPr>
          <w:rFonts w:ascii="Arial" w:hAnsi="Arial" w:cs="Arial"/>
        </w:rPr>
      </w:pPr>
    </w:p>
    <w:p w14:paraId="7E460896" w14:textId="77777777" w:rsidR="000F62A1" w:rsidRPr="001D58E3" w:rsidRDefault="000F62A1" w:rsidP="000F62A1">
      <w:pPr>
        <w:jc w:val="both"/>
        <w:rPr>
          <w:rFonts w:ascii="Arial" w:hAnsi="Arial" w:cs="Arial"/>
        </w:rPr>
      </w:pPr>
    </w:p>
    <w:p w14:paraId="5FC47187" w14:textId="77777777" w:rsidR="000F62A1" w:rsidRPr="001D58E3" w:rsidRDefault="000F62A1" w:rsidP="000F62A1">
      <w:pPr>
        <w:jc w:val="both"/>
        <w:rPr>
          <w:rFonts w:ascii="Arial" w:hAnsi="Arial" w:cs="Arial"/>
        </w:rPr>
      </w:pPr>
    </w:p>
    <w:p w14:paraId="0E443ECF" w14:textId="77777777" w:rsidR="000F62A1" w:rsidRPr="001D58E3" w:rsidRDefault="000F62A1" w:rsidP="000F62A1">
      <w:pPr>
        <w:jc w:val="both"/>
        <w:rPr>
          <w:rFonts w:ascii="Arial" w:hAnsi="Arial" w:cs="Arial"/>
        </w:rPr>
      </w:pPr>
    </w:p>
    <w:p w14:paraId="6B2A3ADA" w14:textId="77777777" w:rsidR="000F62A1" w:rsidRPr="001D58E3" w:rsidRDefault="000F62A1" w:rsidP="000F62A1">
      <w:pPr>
        <w:jc w:val="both"/>
        <w:rPr>
          <w:rFonts w:ascii="Arial" w:hAnsi="Arial" w:cs="Arial"/>
        </w:rPr>
      </w:pPr>
    </w:p>
    <w:p w14:paraId="4E20AB1D" w14:textId="77777777" w:rsidR="000F62A1" w:rsidRPr="001D58E3" w:rsidRDefault="000F62A1" w:rsidP="000F62A1">
      <w:pPr>
        <w:jc w:val="both"/>
        <w:rPr>
          <w:rFonts w:ascii="Arial" w:hAnsi="Arial" w:cs="Arial"/>
        </w:rPr>
      </w:pPr>
    </w:p>
    <w:p w14:paraId="5651635B" w14:textId="77777777" w:rsidR="000F62A1" w:rsidRPr="001D58E3" w:rsidRDefault="000F62A1" w:rsidP="000F62A1">
      <w:pPr>
        <w:jc w:val="both"/>
        <w:rPr>
          <w:rFonts w:ascii="Arial" w:hAnsi="Arial" w:cs="Arial"/>
        </w:rPr>
      </w:pPr>
    </w:p>
    <w:p w14:paraId="0B5D8283" w14:textId="77777777" w:rsidR="000F62A1" w:rsidRPr="001D58E3" w:rsidRDefault="000F62A1" w:rsidP="000F62A1">
      <w:pPr>
        <w:jc w:val="both"/>
        <w:rPr>
          <w:rFonts w:ascii="Arial" w:hAnsi="Arial" w:cs="Arial"/>
        </w:rPr>
      </w:pPr>
    </w:p>
    <w:p w14:paraId="1D649703" w14:textId="77777777" w:rsidR="000F62A1" w:rsidRPr="001D58E3" w:rsidRDefault="000F62A1" w:rsidP="000F62A1">
      <w:pPr>
        <w:jc w:val="both"/>
        <w:rPr>
          <w:rFonts w:ascii="Arial" w:hAnsi="Arial" w:cs="Arial"/>
        </w:rPr>
      </w:pPr>
    </w:p>
    <w:p w14:paraId="37020324" w14:textId="77777777" w:rsidR="000F62A1" w:rsidRPr="001D58E3" w:rsidRDefault="000F62A1" w:rsidP="000F62A1">
      <w:pPr>
        <w:jc w:val="both"/>
        <w:rPr>
          <w:rFonts w:ascii="Arial" w:hAnsi="Arial" w:cs="Arial"/>
        </w:rPr>
      </w:pPr>
    </w:p>
    <w:p w14:paraId="633F46A1" w14:textId="77777777" w:rsidR="000F62A1" w:rsidRPr="001D58E3" w:rsidRDefault="000F62A1" w:rsidP="000F62A1">
      <w:pPr>
        <w:pStyle w:val="formattext"/>
        <w:spacing w:before="0" w:beforeAutospacing="0" w:after="0" w:afterAutospacing="0" w:line="360" w:lineRule="auto"/>
        <w:ind w:right="-79"/>
        <w:jc w:val="center"/>
        <w:textAlignment w:val="baseline"/>
        <w:rPr>
          <w:rFonts w:ascii="Arial" w:hAnsi="Arial" w:cs="Arial"/>
        </w:rPr>
      </w:pPr>
    </w:p>
    <w:p w14:paraId="0D85846E" w14:textId="77777777" w:rsidR="00971B44" w:rsidRDefault="000F62A1" w:rsidP="00ED4D45">
      <w:pPr>
        <w:pStyle w:val="formattext"/>
        <w:spacing w:before="0" w:beforeAutospacing="0" w:after="0" w:afterAutospacing="0" w:line="360" w:lineRule="auto"/>
        <w:ind w:right="-79"/>
        <w:jc w:val="center"/>
        <w:textAlignment w:val="baseline"/>
        <w:rPr>
          <w:rFonts w:ascii="Arial" w:hAnsi="Arial" w:cs="Arial"/>
        </w:rPr>
      </w:pPr>
      <w:r w:rsidRPr="001D58E3">
        <w:rPr>
          <w:rFonts w:ascii="Arial" w:hAnsi="Arial" w:cs="Arial"/>
        </w:rPr>
        <w:t xml:space="preserve">Рисунок 14 – Коррозия металла балл К1 (или </w:t>
      </w:r>
      <w:r w:rsidRPr="001D58E3">
        <w:rPr>
          <w:rFonts w:ascii="Arial" w:hAnsi="Arial" w:cs="Arial"/>
          <w:lang w:val="en-US"/>
        </w:rPr>
        <w:t>WRi</w:t>
      </w:r>
      <w:r w:rsidRPr="001D58E3">
        <w:rPr>
          <w:rFonts w:ascii="Arial" w:hAnsi="Arial" w:cs="Arial"/>
        </w:rPr>
        <w:t xml:space="preserve"> 1)</w:t>
      </w:r>
    </w:p>
    <w:p w14:paraId="56361FB0" w14:textId="77777777" w:rsidR="00971B44" w:rsidRDefault="00971B44" w:rsidP="00ED4D45">
      <w:pPr>
        <w:pStyle w:val="formattext"/>
        <w:spacing w:before="0" w:beforeAutospacing="0" w:after="0" w:afterAutospacing="0" w:line="360" w:lineRule="auto"/>
        <w:ind w:right="-79"/>
        <w:textAlignment w:val="baseline"/>
        <w:rPr>
          <w:rFonts w:ascii="Arial" w:hAnsi="Arial" w:cs="Arial"/>
        </w:rPr>
      </w:pPr>
    </w:p>
    <w:p w14:paraId="756A97D3" w14:textId="77777777" w:rsidR="000F62A1" w:rsidRPr="000E47F7" w:rsidRDefault="000F62A1" w:rsidP="000F62A1">
      <w:pPr>
        <w:jc w:val="both"/>
        <w:rPr>
          <w:rFonts w:ascii="Arial" w:hAnsi="Arial" w:cs="Arial"/>
        </w:rPr>
      </w:pPr>
      <w:r w:rsidRPr="001D58E3">
        <w:rPr>
          <w:rFonts w:ascii="Arial" w:hAnsi="Arial" w:cs="Arial"/>
          <w:noProof/>
        </w:rPr>
        <w:drawing>
          <wp:anchor distT="0" distB="0" distL="114300" distR="114300" simplePos="0" relativeHeight="251667456" behindDoc="0" locked="0" layoutInCell="1" allowOverlap="1" wp14:anchorId="182E0511" wp14:editId="388526AE">
            <wp:simplePos x="0" y="0"/>
            <wp:positionH relativeFrom="column">
              <wp:posOffset>1166495</wp:posOffset>
            </wp:positionH>
            <wp:positionV relativeFrom="paragraph">
              <wp:posOffset>19685</wp:posOffset>
            </wp:positionV>
            <wp:extent cx="3600450" cy="3796665"/>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00450" cy="3796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F6148" w14:textId="77777777" w:rsidR="000F62A1" w:rsidRPr="000E47F7" w:rsidRDefault="000F62A1" w:rsidP="000F62A1">
      <w:pPr>
        <w:jc w:val="both"/>
        <w:rPr>
          <w:rFonts w:ascii="Arial" w:hAnsi="Arial" w:cs="Arial"/>
        </w:rPr>
      </w:pPr>
    </w:p>
    <w:p w14:paraId="2153C2BA" w14:textId="77777777" w:rsidR="000F62A1" w:rsidRPr="000E47F7" w:rsidRDefault="000F62A1" w:rsidP="000F62A1">
      <w:pPr>
        <w:jc w:val="both"/>
        <w:rPr>
          <w:rFonts w:ascii="Arial" w:hAnsi="Arial" w:cs="Arial"/>
        </w:rPr>
      </w:pPr>
    </w:p>
    <w:p w14:paraId="25621C8F" w14:textId="77777777" w:rsidR="000F62A1" w:rsidRPr="000E47F7" w:rsidRDefault="000F62A1" w:rsidP="000F62A1">
      <w:pPr>
        <w:jc w:val="both"/>
        <w:rPr>
          <w:rFonts w:ascii="Arial" w:hAnsi="Arial" w:cs="Arial"/>
        </w:rPr>
      </w:pPr>
    </w:p>
    <w:p w14:paraId="3FEE5C43" w14:textId="77777777" w:rsidR="000F62A1" w:rsidRPr="000E47F7" w:rsidRDefault="000F62A1" w:rsidP="000F62A1">
      <w:pPr>
        <w:jc w:val="both"/>
        <w:rPr>
          <w:rFonts w:ascii="Arial" w:hAnsi="Arial" w:cs="Arial"/>
        </w:rPr>
      </w:pPr>
    </w:p>
    <w:p w14:paraId="365646AA" w14:textId="77777777" w:rsidR="000F62A1" w:rsidRPr="000E47F7" w:rsidRDefault="000F62A1" w:rsidP="000F62A1">
      <w:pPr>
        <w:jc w:val="both"/>
        <w:rPr>
          <w:rFonts w:ascii="Arial" w:hAnsi="Arial" w:cs="Arial"/>
        </w:rPr>
      </w:pPr>
    </w:p>
    <w:p w14:paraId="26E1B6CF" w14:textId="77777777" w:rsidR="000F62A1" w:rsidRPr="000E47F7" w:rsidRDefault="000F62A1" w:rsidP="000F62A1">
      <w:pPr>
        <w:jc w:val="both"/>
        <w:rPr>
          <w:rFonts w:ascii="Arial" w:hAnsi="Arial" w:cs="Arial"/>
        </w:rPr>
      </w:pPr>
    </w:p>
    <w:p w14:paraId="3C2EEEE1" w14:textId="77777777" w:rsidR="000F62A1" w:rsidRPr="000E47F7" w:rsidRDefault="000F62A1" w:rsidP="000F62A1">
      <w:pPr>
        <w:jc w:val="both"/>
        <w:rPr>
          <w:rFonts w:ascii="Arial" w:hAnsi="Arial" w:cs="Arial"/>
        </w:rPr>
      </w:pPr>
    </w:p>
    <w:p w14:paraId="6F8EF2BF" w14:textId="77777777" w:rsidR="000F62A1" w:rsidRPr="000E47F7" w:rsidRDefault="000F62A1" w:rsidP="000F62A1">
      <w:pPr>
        <w:jc w:val="both"/>
        <w:rPr>
          <w:rFonts w:ascii="Arial" w:hAnsi="Arial" w:cs="Arial"/>
        </w:rPr>
      </w:pPr>
    </w:p>
    <w:p w14:paraId="5A036E64" w14:textId="77777777" w:rsidR="000F62A1" w:rsidRPr="000E47F7" w:rsidRDefault="000F62A1" w:rsidP="000F62A1">
      <w:pPr>
        <w:jc w:val="both"/>
        <w:rPr>
          <w:rFonts w:ascii="Arial" w:hAnsi="Arial" w:cs="Arial"/>
        </w:rPr>
      </w:pPr>
    </w:p>
    <w:p w14:paraId="50AEC679" w14:textId="77777777" w:rsidR="000F62A1" w:rsidRPr="000E47F7" w:rsidRDefault="000F62A1" w:rsidP="000F62A1">
      <w:pPr>
        <w:jc w:val="both"/>
        <w:rPr>
          <w:rFonts w:ascii="Arial" w:hAnsi="Arial" w:cs="Arial"/>
        </w:rPr>
      </w:pPr>
    </w:p>
    <w:p w14:paraId="5C00E91F" w14:textId="77777777" w:rsidR="000F62A1" w:rsidRPr="000E47F7" w:rsidRDefault="000F62A1" w:rsidP="000F62A1">
      <w:pPr>
        <w:jc w:val="both"/>
        <w:rPr>
          <w:rFonts w:ascii="Arial" w:hAnsi="Arial" w:cs="Arial"/>
        </w:rPr>
      </w:pPr>
    </w:p>
    <w:p w14:paraId="29FC29F2" w14:textId="77777777" w:rsidR="000F62A1" w:rsidRPr="000E47F7" w:rsidRDefault="000F62A1" w:rsidP="000F62A1">
      <w:pPr>
        <w:jc w:val="both"/>
        <w:rPr>
          <w:rFonts w:ascii="Arial" w:hAnsi="Arial" w:cs="Arial"/>
        </w:rPr>
      </w:pPr>
    </w:p>
    <w:p w14:paraId="49E20108" w14:textId="77777777" w:rsidR="000F62A1" w:rsidRPr="000E47F7" w:rsidRDefault="000F62A1" w:rsidP="000F62A1">
      <w:pPr>
        <w:jc w:val="both"/>
        <w:rPr>
          <w:rFonts w:ascii="Arial" w:hAnsi="Arial" w:cs="Arial"/>
        </w:rPr>
      </w:pPr>
    </w:p>
    <w:p w14:paraId="7E4E5AC2" w14:textId="77777777" w:rsidR="000F62A1" w:rsidRPr="000E47F7" w:rsidRDefault="000F62A1" w:rsidP="000F62A1">
      <w:pPr>
        <w:jc w:val="both"/>
        <w:rPr>
          <w:rFonts w:ascii="Arial" w:hAnsi="Arial" w:cs="Arial"/>
        </w:rPr>
      </w:pPr>
    </w:p>
    <w:p w14:paraId="1EFCAFED" w14:textId="77777777" w:rsidR="000F62A1" w:rsidRPr="000E47F7" w:rsidRDefault="000F62A1" w:rsidP="000F62A1">
      <w:pPr>
        <w:jc w:val="both"/>
        <w:rPr>
          <w:rFonts w:ascii="Arial" w:hAnsi="Arial" w:cs="Arial"/>
        </w:rPr>
      </w:pPr>
    </w:p>
    <w:p w14:paraId="5EF5DCDB" w14:textId="77777777" w:rsidR="000F62A1" w:rsidRPr="000E47F7" w:rsidRDefault="000F62A1" w:rsidP="000F62A1">
      <w:pPr>
        <w:jc w:val="both"/>
        <w:rPr>
          <w:rFonts w:ascii="Arial" w:hAnsi="Arial" w:cs="Arial"/>
        </w:rPr>
      </w:pPr>
    </w:p>
    <w:p w14:paraId="19269B85" w14:textId="77777777" w:rsidR="000F62A1" w:rsidRPr="000E47F7" w:rsidRDefault="000F62A1" w:rsidP="000F62A1">
      <w:pPr>
        <w:jc w:val="both"/>
        <w:rPr>
          <w:rFonts w:ascii="Arial" w:hAnsi="Arial" w:cs="Arial"/>
        </w:rPr>
      </w:pPr>
    </w:p>
    <w:p w14:paraId="79290E9C" w14:textId="77777777" w:rsidR="000F62A1" w:rsidRPr="000E47F7" w:rsidRDefault="000F62A1" w:rsidP="000F62A1">
      <w:pPr>
        <w:jc w:val="both"/>
        <w:rPr>
          <w:rFonts w:ascii="Arial" w:hAnsi="Arial" w:cs="Arial"/>
        </w:rPr>
      </w:pPr>
    </w:p>
    <w:p w14:paraId="372279F2" w14:textId="77777777" w:rsidR="000F62A1" w:rsidRPr="000E47F7" w:rsidRDefault="000F62A1" w:rsidP="000F62A1">
      <w:pPr>
        <w:jc w:val="both"/>
        <w:rPr>
          <w:rFonts w:ascii="Arial" w:hAnsi="Arial" w:cs="Arial"/>
        </w:rPr>
      </w:pPr>
    </w:p>
    <w:p w14:paraId="40AD1BBF" w14:textId="77777777" w:rsidR="000F62A1" w:rsidRPr="000E47F7" w:rsidRDefault="000F62A1" w:rsidP="000F62A1">
      <w:pPr>
        <w:jc w:val="both"/>
        <w:rPr>
          <w:rFonts w:ascii="Arial" w:hAnsi="Arial" w:cs="Arial"/>
        </w:rPr>
      </w:pPr>
    </w:p>
    <w:p w14:paraId="4C0E3844" w14:textId="77777777" w:rsidR="000F62A1" w:rsidRPr="000E47F7" w:rsidRDefault="000F62A1" w:rsidP="000F62A1">
      <w:pPr>
        <w:jc w:val="both"/>
        <w:rPr>
          <w:rFonts w:ascii="Arial" w:hAnsi="Arial" w:cs="Arial"/>
        </w:rPr>
      </w:pPr>
    </w:p>
    <w:p w14:paraId="5891664A" w14:textId="77777777" w:rsidR="000F62A1" w:rsidRDefault="000F62A1" w:rsidP="000F62A1">
      <w:pPr>
        <w:jc w:val="both"/>
        <w:rPr>
          <w:rFonts w:ascii="Arial" w:hAnsi="Arial" w:cs="Arial"/>
        </w:rPr>
      </w:pPr>
    </w:p>
    <w:p w14:paraId="5D0DF9B3" w14:textId="77777777" w:rsidR="00ED4D45" w:rsidRDefault="000F62A1" w:rsidP="00ED4D45">
      <w:pPr>
        <w:pStyle w:val="formattext"/>
        <w:spacing w:before="0" w:beforeAutospacing="0" w:after="0" w:afterAutospacing="0" w:line="360" w:lineRule="auto"/>
        <w:ind w:right="-79"/>
        <w:jc w:val="center"/>
        <w:textAlignment w:val="baseline"/>
        <w:rPr>
          <w:rFonts w:ascii="Arial" w:hAnsi="Arial" w:cs="Arial"/>
        </w:rPr>
      </w:pPr>
      <w:r w:rsidRPr="001D58E3">
        <w:rPr>
          <w:rFonts w:ascii="Arial" w:hAnsi="Arial" w:cs="Arial"/>
        </w:rPr>
        <w:t xml:space="preserve">Рисунок 15 – Коррозия металла балл К2 (или </w:t>
      </w:r>
      <w:r w:rsidRPr="001D58E3">
        <w:rPr>
          <w:rFonts w:ascii="Arial" w:hAnsi="Arial" w:cs="Arial"/>
          <w:lang w:val="en-US"/>
        </w:rPr>
        <w:t>WRi</w:t>
      </w:r>
      <w:r w:rsidRPr="001D58E3">
        <w:rPr>
          <w:rFonts w:ascii="Arial" w:hAnsi="Arial" w:cs="Arial"/>
        </w:rPr>
        <w:t xml:space="preserve"> 2)</w:t>
      </w:r>
    </w:p>
    <w:p w14:paraId="7C31398A" w14:textId="77777777" w:rsidR="000F62A1" w:rsidRPr="001D58E3" w:rsidRDefault="000F62A1" w:rsidP="00ED4D45">
      <w:pPr>
        <w:pStyle w:val="formattext"/>
        <w:spacing w:before="0" w:beforeAutospacing="0" w:after="0" w:afterAutospacing="0" w:line="360" w:lineRule="auto"/>
        <w:ind w:right="-79"/>
        <w:jc w:val="center"/>
        <w:textAlignment w:val="baseline"/>
        <w:rPr>
          <w:rFonts w:ascii="Arial" w:hAnsi="Arial" w:cs="Arial"/>
        </w:rPr>
      </w:pPr>
      <w:r w:rsidRPr="001D58E3">
        <w:rPr>
          <w:rFonts w:ascii="Arial" w:hAnsi="Arial" w:cs="Arial"/>
          <w:noProof/>
        </w:rPr>
        <w:lastRenderedPageBreak/>
        <w:drawing>
          <wp:anchor distT="0" distB="0" distL="114300" distR="114300" simplePos="0" relativeHeight="251668480" behindDoc="0" locked="0" layoutInCell="1" allowOverlap="1" wp14:anchorId="6729C251" wp14:editId="481086DA">
            <wp:simplePos x="0" y="0"/>
            <wp:positionH relativeFrom="column">
              <wp:posOffset>1270635</wp:posOffset>
            </wp:positionH>
            <wp:positionV relativeFrom="paragraph">
              <wp:posOffset>88265</wp:posOffset>
            </wp:positionV>
            <wp:extent cx="3590925" cy="3921760"/>
            <wp:effectExtent l="0" t="0" r="9525" b="254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90925" cy="3921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96A75" w14:textId="77777777" w:rsidR="000F62A1" w:rsidRPr="001D58E3" w:rsidRDefault="000F62A1" w:rsidP="000F62A1">
      <w:pPr>
        <w:jc w:val="both"/>
        <w:rPr>
          <w:rFonts w:ascii="Arial" w:hAnsi="Arial" w:cs="Arial"/>
        </w:rPr>
      </w:pPr>
    </w:p>
    <w:p w14:paraId="57F5BFC7" w14:textId="77777777" w:rsidR="000F62A1" w:rsidRPr="001D58E3" w:rsidRDefault="000F62A1" w:rsidP="000F62A1">
      <w:pPr>
        <w:jc w:val="both"/>
        <w:rPr>
          <w:rFonts w:ascii="Arial" w:hAnsi="Arial" w:cs="Arial"/>
        </w:rPr>
      </w:pPr>
    </w:p>
    <w:p w14:paraId="09CB14C1" w14:textId="77777777" w:rsidR="000F62A1" w:rsidRPr="001D58E3" w:rsidRDefault="000F62A1" w:rsidP="000F62A1">
      <w:pPr>
        <w:jc w:val="both"/>
        <w:rPr>
          <w:rFonts w:ascii="Arial" w:hAnsi="Arial" w:cs="Arial"/>
        </w:rPr>
      </w:pPr>
    </w:p>
    <w:p w14:paraId="4EE7F353" w14:textId="77777777" w:rsidR="000F62A1" w:rsidRPr="001D58E3" w:rsidRDefault="000F62A1" w:rsidP="000F62A1">
      <w:pPr>
        <w:jc w:val="both"/>
        <w:rPr>
          <w:rFonts w:ascii="Arial" w:hAnsi="Arial" w:cs="Arial"/>
        </w:rPr>
      </w:pPr>
    </w:p>
    <w:p w14:paraId="336E8E5F" w14:textId="77777777" w:rsidR="000F62A1" w:rsidRPr="001D58E3" w:rsidRDefault="000F62A1" w:rsidP="000F62A1">
      <w:pPr>
        <w:jc w:val="both"/>
        <w:rPr>
          <w:rFonts w:ascii="Arial" w:hAnsi="Arial" w:cs="Arial"/>
        </w:rPr>
      </w:pPr>
    </w:p>
    <w:p w14:paraId="33589679" w14:textId="77777777" w:rsidR="000F62A1" w:rsidRPr="001D58E3" w:rsidRDefault="000F62A1" w:rsidP="000F62A1">
      <w:pPr>
        <w:jc w:val="both"/>
        <w:rPr>
          <w:rFonts w:ascii="Arial" w:hAnsi="Arial" w:cs="Arial"/>
        </w:rPr>
      </w:pPr>
    </w:p>
    <w:p w14:paraId="68917021" w14:textId="77777777" w:rsidR="000F62A1" w:rsidRPr="001D58E3" w:rsidRDefault="000F62A1" w:rsidP="000F62A1">
      <w:pPr>
        <w:jc w:val="both"/>
        <w:rPr>
          <w:rFonts w:ascii="Arial" w:hAnsi="Arial" w:cs="Arial"/>
        </w:rPr>
      </w:pPr>
    </w:p>
    <w:p w14:paraId="2E878977" w14:textId="77777777" w:rsidR="000F62A1" w:rsidRPr="001D58E3" w:rsidRDefault="000F62A1" w:rsidP="000F62A1">
      <w:pPr>
        <w:jc w:val="both"/>
        <w:rPr>
          <w:rFonts w:ascii="Arial" w:hAnsi="Arial" w:cs="Arial"/>
        </w:rPr>
      </w:pPr>
    </w:p>
    <w:p w14:paraId="20B16E27" w14:textId="77777777" w:rsidR="000F62A1" w:rsidRPr="001D58E3" w:rsidRDefault="000F62A1" w:rsidP="000F62A1">
      <w:pPr>
        <w:jc w:val="both"/>
        <w:rPr>
          <w:rFonts w:ascii="Arial" w:hAnsi="Arial" w:cs="Arial"/>
        </w:rPr>
      </w:pPr>
    </w:p>
    <w:p w14:paraId="51DB926D" w14:textId="77777777" w:rsidR="000F62A1" w:rsidRPr="001D58E3" w:rsidRDefault="000F62A1" w:rsidP="000F62A1">
      <w:pPr>
        <w:jc w:val="both"/>
        <w:rPr>
          <w:rFonts w:ascii="Arial" w:hAnsi="Arial" w:cs="Arial"/>
        </w:rPr>
      </w:pPr>
    </w:p>
    <w:p w14:paraId="6F8D4BA4" w14:textId="77777777" w:rsidR="000F62A1" w:rsidRPr="001D58E3" w:rsidRDefault="000F62A1" w:rsidP="000F62A1">
      <w:pPr>
        <w:jc w:val="both"/>
        <w:rPr>
          <w:rFonts w:ascii="Arial" w:hAnsi="Arial" w:cs="Arial"/>
        </w:rPr>
      </w:pPr>
    </w:p>
    <w:p w14:paraId="1A9BCFF0" w14:textId="77777777" w:rsidR="000F62A1" w:rsidRPr="001D58E3" w:rsidRDefault="000F62A1" w:rsidP="000F62A1">
      <w:pPr>
        <w:jc w:val="both"/>
        <w:rPr>
          <w:rFonts w:ascii="Arial" w:hAnsi="Arial" w:cs="Arial"/>
        </w:rPr>
      </w:pPr>
    </w:p>
    <w:p w14:paraId="6684D951" w14:textId="77777777" w:rsidR="000F62A1" w:rsidRPr="001D58E3" w:rsidRDefault="000F62A1" w:rsidP="000F62A1">
      <w:pPr>
        <w:jc w:val="both"/>
        <w:rPr>
          <w:rFonts w:ascii="Arial" w:hAnsi="Arial" w:cs="Arial"/>
        </w:rPr>
      </w:pPr>
    </w:p>
    <w:p w14:paraId="1191DBEF" w14:textId="77777777" w:rsidR="000F62A1" w:rsidRPr="001D58E3" w:rsidRDefault="000F62A1" w:rsidP="000F62A1">
      <w:pPr>
        <w:jc w:val="both"/>
        <w:rPr>
          <w:rFonts w:ascii="Arial" w:hAnsi="Arial" w:cs="Arial"/>
        </w:rPr>
      </w:pPr>
    </w:p>
    <w:p w14:paraId="23AF1BB2" w14:textId="77777777" w:rsidR="000F62A1" w:rsidRPr="001D58E3" w:rsidRDefault="000F62A1" w:rsidP="000F62A1">
      <w:pPr>
        <w:jc w:val="both"/>
        <w:rPr>
          <w:rFonts w:ascii="Arial" w:hAnsi="Arial" w:cs="Arial"/>
        </w:rPr>
      </w:pPr>
    </w:p>
    <w:p w14:paraId="0FC6342A" w14:textId="77777777" w:rsidR="000F62A1" w:rsidRPr="001D58E3" w:rsidRDefault="000F62A1" w:rsidP="000F62A1">
      <w:pPr>
        <w:jc w:val="both"/>
        <w:rPr>
          <w:rFonts w:ascii="Arial" w:hAnsi="Arial" w:cs="Arial"/>
        </w:rPr>
      </w:pPr>
    </w:p>
    <w:p w14:paraId="41CBE116" w14:textId="77777777" w:rsidR="000F62A1" w:rsidRPr="001D58E3" w:rsidRDefault="000F62A1" w:rsidP="000F62A1">
      <w:pPr>
        <w:jc w:val="both"/>
        <w:rPr>
          <w:rFonts w:ascii="Arial" w:hAnsi="Arial" w:cs="Arial"/>
        </w:rPr>
      </w:pPr>
    </w:p>
    <w:p w14:paraId="4586DAD0" w14:textId="77777777" w:rsidR="000F62A1" w:rsidRPr="001D58E3" w:rsidRDefault="000F62A1" w:rsidP="000F62A1">
      <w:pPr>
        <w:jc w:val="both"/>
        <w:rPr>
          <w:rFonts w:ascii="Arial" w:hAnsi="Arial" w:cs="Arial"/>
        </w:rPr>
      </w:pPr>
    </w:p>
    <w:p w14:paraId="618544E3" w14:textId="77777777" w:rsidR="000F62A1" w:rsidRPr="000E47F7" w:rsidRDefault="000F62A1" w:rsidP="000F62A1">
      <w:pPr>
        <w:jc w:val="both"/>
        <w:rPr>
          <w:rFonts w:ascii="Arial" w:hAnsi="Arial" w:cs="Arial"/>
        </w:rPr>
      </w:pPr>
    </w:p>
    <w:p w14:paraId="50B0A4CF" w14:textId="77777777" w:rsidR="000F62A1" w:rsidRPr="000E47F7" w:rsidRDefault="000F62A1" w:rsidP="000F62A1">
      <w:pPr>
        <w:jc w:val="both"/>
        <w:rPr>
          <w:rFonts w:ascii="Arial" w:hAnsi="Arial" w:cs="Arial"/>
        </w:rPr>
      </w:pPr>
    </w:p>
    <w:p w14:paraId="23AF8C11" w14:textId="77777777" w:rsidR="000F62A1" w:rsidRPr="000E47F7" w:rsidRDefault="000F62A1" w:rsidP="000F62A1">
      <w:pPr>
        <w:jc w:val="both"/>
        <w:rPr>
          <w:rFonts w:ascii="Arial" w:hAnsi="Arial" w:cs="Arial"/>
        </w:rPr>
      </w:pPr>
    </w:p>
    <w:p w14:paraId="209D2D1D" w14:textId="77777777" w:rsidR="000F62A1" w:rsidRPr="000E47F7" w:rsidRDefault="000F62A1" w:rsidP="00ED4D45">
      <w:pPr>
        <w:pStyle w:val="formattext"/>
        <w:spacing w:before="0" w:beforeAutospacing="0" w:after="0" w:afterAutospacing="0" w:line="360" w:lineRule="auto"/>
        <w:ind w:right="-79"/>
        <w:textAlignment w:val="baseline"/>
        <w:rPr>
          <w:rFonts w:ascii="Arial" w:hAnsi="Arial" w:cs="Arial"/>
        </w:rPr>
      </w:pPr>
    </w:p>
    <w:p w14:paraId="48D86935" w14:textId="77777777" w:rsidR="00ED4D45" w:rsidRPr="001D58E3" w:rsidRDefault="000F62A1" w:rsidP="00ED4D45">
      <w:pPr>
        <w:pStyle w:val="formattext"/>
        <w:spacing w:before="0" w:beforeAutospacing="0" w:after="0" w:afterAutospacing="0" w:line="360" w:lineRule="auto"/>
        <w:ind w:right="-79"/>
        <w:jc w:val="center"/>
        <w:textAlignment w:val="baseline"/>
        <w:rPr>
          <w:rFonts w:ascii="Arial" w:hAnsi="Arial" w:cs="Arial"/>
        </w:rPr>
      </w:pPr>
      <w:r w:rsidRPr="001D58E3">
        <w:rPr>
          <w:rFonts w:ascii="Arial" w:hAnsi="Arial" w:cs="Arial"/>
        </w:rPr>
        <w:t xml:space="preserve">Рисунок 16 – Коррозия металла балл К3 (или </w:t>
      </w:r>
      <w:r w:rsidRPr="001D58E3">
        <w:rPr>
          <w:rFonts w:ascii="Arial" w:hAnsi="Arial" w:cs="Arial"/>
          <w:lang w:val="en-US"/>
        </w:rPr>
        <w:t>WRi</w:t>
      </w:r>
      <w:r w:rsidRPr="001D58E3">
        <w:rPr>
          <w:rFonts w:ascii="Arial" w:hAnsi="Arial" w:cs="Arial"/>
        </w:rPr>
        <w:t xml:space="preserve"> 3)</w:t>
      </w:r>
    </w:p>
    <w:p w14:paraId="3148EE85" w14:textId="77777777" w:rsidR="000F62A1" w:rsidRPr="001D58E3" w:rsidRDefault="000F62A1" w:rsidP="000F62A1">
      <w:pPr>
        <w:jc w:val="both"/>
        <w:rPr>
          <w:rFonts w:ascii="Arial" w:hAnsi="Arial" w:cs="Arial"/>
        </w:rPr>
      </w:pPr>
      <w:r w:rsidRPr="001D58E3">
        <w:rPr>
          <w:rFonts w:ascii="Arial" w:hAnsi="Arial" w:cs="Arial"/>
          <w:noProof/>
        </w:rPr>
        <w:drawing>
          <wp:anchor distT="0" distB="0" distL="114300" distR="114300" simplePos="0" relativeHeight="251669504" behindDoc="0" locked="0" layoutInCell="1" allowOverlap="1" wp14:anchorId="3D12227A" wp14:editId="7BC16E85">
            <wp:simplePos x="0" y="0"/>
            <wp:positionH relativeFrom="column">
              <wp:posOffset>1270635</wp:posOffset>
            </wp:positionH>
            <wp:positionV relativeFrom="paragraph">
              <wp:posOffset>635</wp:posOffset>
            </wp:positionV>
            <wp:extent cx="3590925" cy="3952875"/>
            <wp:effectExtent l="0" t="0" r="9525" b="952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90925" cy="3952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33D1B" w14:textId="77777777" w:rsidR="000F62A1" w:rsidRPr="001D58E3" w:rsidRDefault="000F62A1" w:rsidP="000F62A1">
      <w:pPr>
        <w:jc w:val="both"/>
        <w:rPr>
          <w:rFonts w:ascii="Arial" w:hAnsi="Arial" w:cs="Arial"/>
        </w:rPr>
      </w:pPr>
    </w:p>
    <w:p w14:paraId="6F7C1803" w14:textId="77777777" w:rsidR="000F62A1" w:rsidRPr="001D58E3" w:rsidRDefault="000F62A1" w:rsidP="000F62A1">
      <w:pPr>
        <w:jc w:val="both"/>
        <w:rPr>
          <w:rFonts w:ascii="Arial" w:hAnsi="Arial" w:cs="Arial"/>
        </w:rPr>
      </w:pPr>
    </w:p>
    <w:p w14:paraId="06B217D1" w14:textId="77777777" w:rsidR="000F62A1" w:rsidRPr="001D58E3" w:rsidRDefault="000F62A1" w:rsidP="000F62A1">
      <w:pPr>
        <w:jc w:val="both"/>
        <w:rPr>
          <w:rFonts w:ascii="Arial" w:hAnsi="Arial" w:cs="Arial"/>
        </w:rPr>
      </w:pPr>
    </w:p>
    <w:p w14:paraId="79484F9D" w14:textId="77777777" w:rsidR="000F62A1" w:rsidRPr="001D58E3" w:rsidRDefault="000F62A1" w:rsidP="000F62A1">
      <w:pPr>
        <w:jc w:val="both"/>
        <w:rPr>
          <w:rFonts w:ascii="Arial" w:hAnsi="Arial" w:cs="Arial"/>
        </w:rPr>
      </w:pPr>
    </w:p>
    <w:p w14:paraId="66233E0F" w14:textId="77777777" w:rsidR="000F62A1" w:rsidRPr="001D58E3" w:rsidRDefault="000F62A1" w:rsidP="000F62A1">
      <w:pPr>
        <w:jc w:val="both"/>
        <w:rPr>
          <w:rFonts w:ascii="Arial" w:hAnsi="Arial" w:cs="Arial"/>
        </w:rPr>
      </w:pPr>
    </w:p>
    <w:p w14:paraId="7110A162" w14:textId="77777777" w:rsidR="000F62A1" w:rsidRPr="001D58E3" w:rsidRDefault="000F62A1" w:rsidP="000F62A1">
      <w:pPr>
        <w:jc w:val="both"/>
        <w:rPr>
          <w:rFonts w:ascii="Arial" w:hAnsi="Arial" w:cs="Arial"/>
        </w:rPr>
      </w:pPr>
    </w:p>
    <w:p w14:paraId="260C27EF" w14:textId="77777777" w:rsidR="000F62A1" w:rsidRPr="001D58E3" w:rsidRDefault="000F62A1" w:rsidP="000F62A1">
      <w:pPr>
        <w:jc w:val="both"/>
        <w:rPr>
          <w:rFonts w:ascii="Arial" w:hAnsi="Arial" w:cs="Arial"/>
        </w:rPr>
      </w:pPr>
    </w:p>
    <w:p w14:paraId="3B64D510" w14:textId="77777777" w:rsidR="000F62A1" w:rsidRPr="001D58E3" w:rsidRDefault="000F62A1" w:rsidP="000F62A1">
      <w:pPr>
        <w:jc w:val="both"/>
        <w:rPr>
          <w:rFonts w:ascii="Arial" w:hAnsi="Arial" w:cs="Arial"/>
        </w:rPr>
      </w:pPr>
    </w:p>
    <w:p w14:paraId="264EAD77" w14:textId="77777777" w:rsidR="000F62A1" w:rsidRPr="001D58E3" w:rsidRDefault="000F62A1" w:rsidP="000F62A1">
      <w:pPr>
        <w:jc w:val="both"/>
        <w:rPr>
          <w:rFonts w:ascii="Arial" w:hAnsi="Arial" w:cs="Arial"/>
        </w:rPr>
      </w:pPr>
    </w:p>
    <w:p w14:paraId="3361823A" w14:textId="77777777" w:rsidR="000F62A1" w:rsidRPr="001D58E3" w:rsidRDefault="000F62A1" w:rsidP="000F62A1">
      <w:pPr>
        <w:jc w:val="both"/>
        <w:rPr>
          <w:rFonts w:ascii="Arial" w:hAnsi="Arial" w:cs="Arial"/>
        </w:rPr>
      </w:pPr>
    </w:p>
    <w:p w14:paraId="3ECDB64C" w14:textId="77777777" w:rsidR="000F62A1" w:rsidRPr="001D58E3" w:rsidRDefault="000F62A1" w:rsidP="000F62A1">
      <w:pPr>
        <w:jc w:val="both"/>
        <w:rPr>
          <w:rFonts w:ascii="Arial" w:hAnsi="Arial" w:cs="Arial"/>
        </w:rPr>
      </w:pPr>
    </w:p>
    <w:p w14:paraId="74D76988" w14:textId="77777777" w:rsidR="000F62A1" w:rsidRPr="001D58E3" w:rsidRDefault="000F62A1" w:rsidP="000F62A1">
      <w:pPr>
        <w:jc w:val="both"/>
        <w:rPr>
          <w:rFonts w:ascii="Arial" w:hAnsi="Arial" w:cs="Arial"/>
        </w:rPr>
      </w:pPr>
    </w:p>
    <w:p w14:paraId="06F88424" w14:textId="77777777" w:rsidR="000F62A1" w:rsidRPr="001D58E3" w:rsidRDefault="000F62A1" w:rsidP="000F62A1">
      <w:pPr>
        <w:jc w:val="both"/>
        <w:rPr>
          <w:rFonts w:ascii="Arial" w:hAnsi="Arial" w:cs="Arial"/>
        </w:rPr>
      </w:pPr>
    </w:p>
    <w:p w14:paraId="06F204C4" w14:textId="77777777" w:rsidR="000F62A1" w:rsidRPr="001D58E3" w:rsidRDefault="000F62A1" w:rsidP="000F62A1">
      <w:pPr>
        <w:jc w:val="both"/>
        <w:rPr>
          <w:rFonts w:ascii="Arial" w:hAnsi="Arial" w:cs="Arial"/>
        </w:rPr>
      </w:pPr>
    </w:p>
    <w:p w14:paraId="0DAD82B6" w14:textId="77777777" w:rsidR="000F62A1" w:rsidRPr="001D58E3" w:rsidRDefault="000F62A1" w:rsidP="000F62A1">
      <w:pPr>
        <w:jc w:val="both"/>
        <w:rPr>
          <w:rFonts w:ascii="Arial" w:hAnsi="Arial" w:cs="Arial"/>
        </w:rPr>
      </w:pPr>
    </w:p>
    <w:p w14:paraId="547C39BC" w14:textId="77777777" w:rsidR="000F62A1" w:rsidRPr="001D58E3" w:rsidRDefault="000F62A1" w:rsidP="000F62A1">
      <w:pPr>
        <w:jc w:val="both"/>
        <w:rPr>
          <w:rFonts w:ascii="Arial" w:hAnsi="Arial" w:cs="Arial"/>
        </w:rPr>
      </w:pPr>
    </w:p>
    <w:p w14:paraId="3CBFD549" w14:textId="77777777" w:rsidR="000F62A1" w:rsidRPr="001D58E3" w:rsidRDefault="000F62A1" w:rsidP="000F62A1">
      <w:pPr>
        <w:jc w:val="both"/>
        <w:rPr>
          <w:rFonts w:ascii="Arial" w:hAnsi="Arial" w:cs="Arial"/>
        </w:rPr>
      </w:pPr>
    </w:p>
    <w:p w14:paraId="26663241" w14:textId="77777777" w:rsidR="000F62A1" w:rsidRPr="001D58E3" w:rsidRDefault="000F62A1" w:rsidP="000F62A1">
      <w:pPr>
        <w:jc w:val="both"/>
        <w:rPr>
          <w:rFonts w:ascii="Arial" w:hAnsi="Arial" w:cs="Arial"/>
        </w:rPr>
      </w:pPr>
    </w:p>
    <w:p w14:paraId="39A2AE32" w14:textId="77777777" w:rsidR="000F62A1" w:rsidRPr="001D58E3" w:rsidRDefault="000F62A1" w:rsidP="000F62A1">
      <w:pPr>
        <w:jc w:val="both"/>
        <w:rPr>
          <w:rFonts w:ascii="Arial" w:hAnsi="Arial" w:cs="Arial"/>
        </w:rPr>
      </w:pPr>
    </w:p>
    <w:p w14:paraId="3101920D" w14:textId="77777777" w:rsidR="000F62A1" w:rsidRPr="001D58E3" w:rsidRDefault="000F62A1" w:rsidP="000F62A1">
      <w:pPr>
        <w:jc w:val="both"/>
        <w:rPr>
          <w:rFonts w:ascii="Arial" w:hAnsi="Arial" w:cs="Arial"/>
        </w:rPr>
      </w:pPr>
    </w:p>
    <w:p w14:paraId="244CC70E" w14:textId="77777777" w:rsidR="000F62A1" w:rsidRPr="001D58E3" w:rsidRDefault="000F62A1" w:rsidP="000F62A1">
      <w:pPr>
        <w:jc w:val="both"/>
        <w:rPr>
          <w:rFonts w:ascii="Arial" w:hAnsi="Arial" w:cs="Arial"/>
        </w:rPr>
      </w:pPr>
    </w:p>
    <w:p w14:paraId="307D1EC2" w14:textId="77777777" w:rsidR="000F62A1" w:rsidRPr="001D58E3" w:rsidRDefault="000F62A1" w:rsidP="000F62A1">
      <w:pPr>
        <w:jc w:val="both"/>
        <w:rPr>
          <w:rFonts w:ascii="Arial" w:hAnsi="Arial" w:cs="Arial"/>
        </w:rPr>
      </w:pPr>
    </w:p>
    <w:p w14:paraId="4B11B492" w14:textId="77777777" w:rsidR="000F62A1" w:rsidRPr="001D58E3" w:rsidRDefault="000F62A1" w:rsidP="000F62A1">
      <w:pPr>
        <w:jc w:val="both"/>
        <w:rPr>
          <w:rFonts w:ascii="Arial" w:hAnsi="Arial" w:cs="Arial"/>
        </w:rPr>
      </w:pPr>
    </w:p>
    <w:p w14:paraId="01491272" w14:textId="77777777" w:rsidR="000F62A1" w:rsidRPr="001D58E3" w:rsidRDefault="000F62A1" w:rsidP="000F62A1">
      <w:pPr>
        <w:pStyle w:val="formattext"/>
        <w:spacing w:before="0" w:beforeAutospacing="0" w:after="0" w:afterAutospacing="0" w:line="360" w:lineRule="auto"/>
        <w:ind w:right="-79"/>
        <w:jc w:val="center"/>
        <w:textAlignment w:val="baseline"/>
        <w:rPr>
          <w:rFonts w:ascii="Arial" w:hAnsi="Arial" w:cs="Arial"/>
        </w:rPr>
      </w:pPr>
      <w:r w:rsidRPr="001D58E3">
        <w:rPr>
          <w:rFonts w:ascii="Arial" w:hAnsi="Arial" w:cs="Arial"/>
        </w:rPr>
        <w:t xml:space="preserve">Рисунок 17 – Коррозия металла балл К4 (или </w:t>
      </w:r>
      <w:r w:rsidRPr="001D58E3">
        <w:rPr>
          <w:rFonts w:ascii="Arial" w:hAnsi="Arial" w:cs="Arial"/>
          <w:lang w:val="en-US"/>
        </w:rPr>
        <w:t>WRi</w:t>
      </w:r>
      <w:r w:rsidRPr="001D58E3">
        <w:rPr>
          <w:rFonts w:ascii="Arial" w:hAnsi="Arial" w:cs="Arial"/>
        </w:rPr>
        <w:t xml:space="preserve"> 4)</w:t>
      </w:r>
    </w:p>
    <w:p w14:paraId="6B5544E0" w14:textId="77777777" w:rsidR="000F62A1" w:rsidRPr="001D58E3" w:rsidRDefault="000F62A1" w:rsidP="000F62A1">
      <w:pPr>
        <w:spacing w:line="360" w:lineRule="auto"/>
        <w:ind w:firstLine="851"/>
        <w:jc w:val="both"/>
        <w:rPr>
          <w:rFonts w:ascii="Arial" w:hAnsi="Arial" w:cs="Arial"/>
        </w:rPr>
      </w:pPr>
      <w:r w:rsidRPr="001D58E3">
        <w:rPr>
          <w:rFonts w:ascii="Arial" w:hAnsi="Arial" w:cs="Arial"/>
          <w:noProof/>
        </w:rPr>
        <w:lastRenderedPageBreak/>
        <w:drawing>
          <wp:anchor distT="0" distB="0" distL="114300" distR="114300" simplePos="0" relativeHeight="251670528" behindDoc="0" locked="0" layoutInCell="1" allowOverlap="1" wp14:anchorId="46B9DA1B" wp14:editId="62F105F6">
            <wp:simplePos x="0" y="0"/>
            <wp:positionH relativeFrom="column">
              <wp:posOffset>1242695</wp:posOffset>
            </wp:positionH>
            <wp:positionV relativeFrom="paragraph">
              <wp:posOffset>-24130</wp:posOffset>
            </wp:positionV>
            <wp:extent cx="3600450" cy="4059555"/>
            <wp:effectExtent l="0" t="0" r="0" b="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450" cy="4059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03EAF" w14:textId="77777777" w:rsidR="000F62A1" w:rsidRPr="001D58E3" w:rsidRDefault="000F62A1" w:rsidP="000F62A1">
      <w:pPr>
        <w:spacing w:line="360" w:lineRule="auto"/>
        <w:ind w:firstLine="851"/>
        <w:jc w:val="both"/>
        <w:rPr>
          <w:rFonts w:ascii="Arial" w:hAnsi="Arial" w:cs="Arial"/>
        </w:rPr>
      </w:pPr>
    </w:p>
    <w:p w14:paraId="58B1A7F3" w14:textId="77777777" w:rsidR="000F62A1" w:rsidRPr="001D58E3" w:rsidRDefault="000F62A1" w:rsidP="000F62A1">
      <w:pPr>
        <w:spacing w:line="360" w:lineRule="auto"/>
        <w:ind w:firstLine="851"/>
        <w:jc w:val="both"/>
        <w:rPr>
          <w:rFonts w:ascii="Arial" w:hAnsi="Arial" w:cs="Arial"/>
        </w:rPr>
      </w:pPr>
    </w:p>
    <w:p w14:paraId="3284F017" w14:textId="77777777" w:rsidR="000F62A1" w:rsidRPr="000E47F7" w:rsidRDefault="000F62A1" w:rsidP="000F62A1">
      <w:pPr>
        <w:spacing w:line="360" w:lineRule="auto"/>
        <w:ind w:firstLine="851"/>
        <w:jc w:val="both"/>
        <w:rPr>
          <w:rFonts w:ascii="Arial" w:hAnsi="Arial" w:cs="Arial"/>
        </w:rPr>
      </w:pPr>
    </w:p>
    <w:p w14:paraId="30FB81E4" w14:textId="77777777" w:rsidR="000F62A1" w:rsidRPr="000E47F7" w:rsidRDefault="000F62A1" w:rsidP="000F62A1">
      <w:pPr>
        <w:spacing w:line="360" w:lineRule="auto"/>
        <w:ind w:firstLine="851"/>
        <w:jc w:val="both"/>
        <w:rPr>
          <w:rFonts w:ascii="Arial" w:hAnsi="Arial" w:cs="Arial"/>
        </w:rPr>
      </w:pPr>
    </w:p>
    <w:p w14:paraId="3BB2D202" w14:textId="77777777" w:rsidR="000F62A1" w:rsidRPr="000E47F7" w:rsidRDefault="000F62A1" w:rsidP="000F62A1">
      <w:pPr>
        <w:spacing w:line="360" w:lineRule="auto"/>
        <w:ind w:firstLine="851"/>
        <w:jc w:val="both"/>
        <w:rPr>
          <w:rFonts w:ascii="Arial" w:hAnsi="Arial" w:cs="Arial"/>
        </w:rPr>
      </w:pPr>
    </w:p>
    <w:p w14:paraId="562F69D2" w14:textId="77777777" w:rsidR="000F62A1" w:rsidRPr="000E47F7" w:rsidRDefault="000F62A1" w:rsidP="000F62A1">
      <w:pPr>
        <w:spacing w:line="360" w:lineRule="auto"/>
        <w:ind w:firstLine="851"/>
        <w:jc w:val="both"/>
        <w:rPr>
          <w:rFonts w:ascii="Arial" w:hAnsi="Arial" w:cs="Arial"/>
        </w:rPr>
      </w:pPr>
    </w:p>
    <w:p w14:paraId="73FB87FC" w14:textId="77777777" w:rsidR="000F62A1" w:rsidRPr="000E47F7" w:rsidRDefault="000F62A1" w:rsidP="000F62A1">
      <w:pPr>
        <w:spacing w:line="360" w:lineRule="auto"/>
        <w:ind w:firstLine="851"/>
        <w:jc w:val="both"/>
        <w:rPr>
          <w:rFonts w:ascii="Arial" w:hAnsi="Arial" w:cs="Arial"/>
        </w:rPr>
      </w:pPr>
    </w:p>
    <w:p w14:paraId="139CC191" w14:textId="77777777" w:rsidR="000F62A1" w:rsidRPr="000E47F7" w:rsidRDefault="000F62A1" w:rsidP="000F62A1">
      <w:pPr>
        <w:spacing w:line="360" w:lineRule="auto"/>
        <w:ind w:firstLine="851"/>
        <w:jc w:val="both"/>
        <w:rPr>
          <w:rFonts w:ascii="Arial" w:hAnsi="Arial" w:cs="Arial"/>
        </w:rPr>
      </w:pPr>
    </w:p>
    <w:p w14:paraId="7FBA8441" w14:textId="77777777" w:rsidR="000F62A1" w:rsidRPr="000E47F7" w:rsidRDefault="000F62A1" w:rsidP="000F62A1">
      <w:pPr>
        <w:spacing w:line="360" w:lineRule="auto"/>
        <w:ind w:firstLine="851"/>
        <w:jc w:val="both"/>
        <w:rPr>
          <w:rFonts w:ascii="Arial" w:hAnsi="Arial" w:cs="Arial"/>
        </w:rPr>
      </w:pPr>
    </w:p>
    <w:p w14:paraId="3170B4BD" w14:textId="77777777" w:rsidR="000F62A1" w:rsidRPr="000E47F7" w:rsidRDefault="000F62A1" w:rsidP="000F62A1">
      <w:pPr>
        <w:spacing w:line="360" w:lineRule="auto"/>
        <w:ind w:firstLine="851"/>
        <w:jc w:val="both"/>
        <w:rPr>
          <w:rFonts w:ascii="Arial" w:hAnsi="Arial" w:cs="Arial"/>
        </w:rPr>
      </w:pPr>
    </w:p>
    <w:p w14:paraId="4BD28BB4" w14:textId="77777777" w:rsidR="000F62A1" w:rsidRPr="000E47F7" w:rsidRDefault="000F62A1" w:rsidP="000F62A1">
      <w:pPr>
        <w:spacing w:line="360" w:lineRule="auto"/>
        <w:ind w:firstLine="851"/>
        <w:jc w:val="both"/>
        <w:rPr>
          <w:rFonts w:ascii="Arial" w:hAnsi="Arial" w:cs="Arial"/>
        </w:rPr>
      </w:pPr>
    </w:p>
    <w:p w14:paraId="67465872" w14:textId="77777777" w:rsidR="000F62A1" w:rsidRPr="000E47F7" w:rsidRDefault="000F62A1" w:rsidP="000F62A1">
      <w:pPr>
        <w:spacing w:line="360" w:lineRule="auto"/>
        <w:ind w:firstLine="851"/>
        <w:jc w:val="both"/>
        <w:rPr>
          <w:rFonts w:ascii="Arial" w:hAnsi="Arial" w:cs="Arial"/>
        </w:rPr>
      </w:pPr>
    </w:p>
    <w:p w14:paraId="10BC0860" w14:textId="77777777" w:rsidR="000F62A1" w:rsidRPr="000E47F7" w:rsidRDefault="000F62A1" w:rsidP="000F62A1">
      <w:pPr>
        <w:spacing w:line="360" w:lineRule="auto"/>
        <w:ind w:firstLine="851"/>
        <w:jc w:val="both"/>
        <w:rPr>
          <w:rFonts w:ascii="Arial" w:hAnsi="Arial" w:cs="Arial"/>
        </w:rPr>
      </w:pPr>
    </w:p>
    <w:p w14:paraId="189A0120" w14:textId="77777777" w:rsidR="000F62A1" w:rsidRPr="000E47F7" w:rsidRDefault="000F62A1" w:rsidP="000F62A1">
      <w:pPr>
        <w:spacing w:line="360" w:lineRule="auto"/>
        <w:ind w:firstLine="851"/>
        <w:jc w:val="both"/>
        <w:rPr>
          <w:rFonts w:ascii="Arial" w:hAnsi="Arial" w:cs="Arial"/>
        </w:rPr>
      </w:pPr>
    </w:p>
    <w:p w14:paraId="6729EF94" w14:textId="77777777" w:rsidR="000F62A1" w:rsidRPr="000E47F7" w:rsidRDefault="000F62A1" w:rsidP="000F62A1">
      <w:pPr>
        <w:spacing w:line="360" w:lineRule="auto"/>
        <w:ind w:firstLine="851"/>
        <w:jc w:val="both"/>
        <w:rPr>
          <w:rFonts w:ascii="Arial" w:hAnsi="Arial" w:cs="Arial"/>
        </w:rPr>
      </w:pPr>
    </w:p>
    <w:p w14:paraId="4ED9017E" w14:textId="77777777" w:rsidR="000F62A1" w:rsidRPr="001D58E3" w:rsidRDefault="000F62A1" w:rsidP="000F62A1">
      <w:pPr>
        <w:pStyle w:val="formattext"/>
        <w:spacing w:before="0" w:beforeAutospacing="0" w:after="0" w:afterAutospacing="0" w:line="360" w:lineRule="auto"/>
        <w:ind w:right="-79"/>
        <w:jc w:val="center"/>
        <w:textAlignment w:val="baseline"/>
        <w:rPr>
          <w:rFonts w:ascii="Arial" w:hAnsi="Arial" w:cs="Arial"/>
        </w:rPr>
      </w:pPr>
      <w:r w:rsidRPr="001D58E3">
        <w:rPr>
          <w:rFonts w:ascii="Arial" w:hAnsi="Arial" w:cs="Arial"/>
        </w:rPr>
        <w:t xml:space="preserve">Рисунок 18 – Коррозия металла балл К5 (или </w:t>
      </w:r>
      <w:r w:rsidRPr="001D58E3">
        <w:rPr>
          <w:rFonts w:ascii="Arial" w:hAnsi="Arial" w:cs="Arial"/>
          <w:lang w:val="en-US"/>
        </w:rPr>
        <w:t>WRi</w:t>
      </w:r>
      <w:r w:rsidRPr="001D58E3">
        <w:rPr>
          <w:rFonts w:ascii="Arial" w:hAnsi="Arial" w:cs="Arial"/>
        </w:rPr>
        <w:t xml:space="preserve"> 5)</w:t>
      </w:r>
    </w:p>
    <w:p w14:paraId="761B1ADB" w14:textId="77777777" w:rsidR="00ED4D45" w:rsidRDefault="00ED4D45" w:rsidP="000F62A1">
      <w:pPr>
        <w:spacing w:line="360" w:lineRule="auto"/>
        <w:ind w:firstLine="851"/>
        <w:jc w:val="both"/>
        <w:rPr>
          <w:rFonts w:ascii="Arial" w:hAnsi="Arial" w:cs="Arial"/>
          <w:color w:val="000000" w:themeColor="text1"/>
        </w:rPr>
      </w:pPr>
    </w:p>
    <w:p w14:paraId="08E24CD5" w14:textId="77777777" w:rsidR="000F62A1" w:rsidRPr="00DA2FA8" w:rsidRDefault="000F62A1" w:rsidP="000F62A1">
      <w:pPr>
        <w:spacing w:line="360" w:lineRule="auto"/>
        <w:ind w:firstLine="851"/>
        <w:jc w:val="both"/>
        <w:rPr>
          <w:rFonts w:ascii="Arial" w:hAnsi="Arial" w:cs="Arial"/>
          <w:color w:val="000000" w:themeColor="text1"/>
        </w:rPr>
      </w:pPr>
      <w:r w:rsidRPr="00DA2FA8">
        <w:rPr>
          <w:rFonts w:ascii="Arial" w:hAnsi="Arial" w:cs="Arial"/>
          <w:color w:val="000000" w:themeColor="text1"/>
        </w:rPr>
        <w:t xml:space="preserve">Сразу же после испытания, прежде чем поверхность высохнет, образец промывают водой. Остатки воды при необходимости удаляют с поверхности </w:t>
      </w:r>
      <w:r w:rsidR="009C7DBA">
        <w:rPr>
          <w:rFonts w:ascii="Arial" w:hAnsi="Arial" w:cs="Arial"/>
          <w:color w:val="000000" w:themeColor="text1"/>
        </w:rPr>
        <w:t xml:space="preserve">фильтровальной бумагой или </w:t>
      </w:r>
      <w:r w:rsidR="00ED4D45">
        <w:rPr>
          <w:rFonts w:ascii="Arial" w:hAnsi="Arial" w:cs="Arial"/>
          <w:color w:val="000000" w:themeColor="text1"/>
        </w:rPr>
        <w:t xml:space="preserve">сжатым воздухом, </w:t>
      </w:r>
      <w:r w:rsidRPr="00DA2FA8">
        <w:rPr>
          <w:rFonts w:ascii="Arial" w:hAnsi="Arial" w:cs="Arial"/>
          <w:color w:val="000000" w:themeColor="text1"/>
        </w:rPr>
        <w:t>поверхность осматривают на наличие видимых изменений.</w:t>
      </w:r>
    </w:p>
    <w:p w14:paraId="6CAA31DC" w14:textId="77777777" w:rsidR="00CA4F24" w:rsidRPr="006B2D23" w:rsidRDefault="00773615" w:rsidP="00971B44">
      <w:pPr>
        <w:pStyle w:val="formattext"/>
        <w:spacing w:before="0" w:beforeAutospacing="0" w:after="0" w:afterAutospacing="0" w:line="360" w:lineRule="auto"/>
        <w:ind w:right="-79" w:firstLine="709"/>
        <w:jc w:val="both"/>
        <w:textAlignment w:val="baseline"/>
        <w:rPr>
          <w:rFonts w:ascii="Arial" w:hAnsi="Arial" w:cs="Arial"/>
        </w:rPr>
      </w:pPr>
      <w:r w:rsidRPr="006B2D23">
        <w:rPr>
          <w:rFonts w:ascii="Arial" w:hAnsi="Arial" w:cs="Arial"/>
        </w:rPr>
        <w:t>9.5</w:t>
      </w:r>
      <w:r w:rsidR="00835EDD" w:rsidRPr="006B2D23">
        <w:rPr>
          <w:rFonts w:ascii="Arial" w:hAnsi="Arial" w:cs="Arial"/>
        </w:rPr>
        <w:t>.</w:t>
      </w:r>
      <w:r w:rsidR="004A07EF" w:rsidRPr="006B2D23">
        <w:rPr>
          <w:rFonts w:ascii="Arial" w:hAnsi="Arial" w:cs="Arial"/>
        </w:rPr>
        <w:t>4</w:t>
      </w:r>
      <w:r w:rsidR="00835EDD" w:rsidRPr="006B2D23">
        <w:rPr>
          <w:rFonts w:ascii="Arial" w:hAnsi="Arial" w:cs="Arial"/>
        </w:rPr>
        <w:t xml:space="preserve"> </w:t>
      </w:r>
      <w:r w:rsidR="00CA4F24" w:rsidRPr="006B2D23">
        <w:rPr>
          <w:rFonts w:ascii="Arial" w:hAnsi="Arial" w:cs="Arial"/>
        </w:rPr>
        <w:t xml:space="preserve">В тех случаях, когда наблюдаются различные коррозионные разрушения на разных участках осматриваемой поверхности, определяют степень коррозионных разрушений вместе с указанием участка, на котором встречается каждая степень коррозии, </w:t>
      </w:r>
      <w:r w:rsidR="00010424" w:rsidRPr="006B2D23">
        <w:rPr>
          <w:rFonts w:ascii="Arial" w:hAnsi="Arial" w:cs="Arial"/>
        </w:rPr>
        <w:t xml:space="preserve">при этом </w:t>
      </w:r>
      <w:r w:rsidR="00CA4F24" w:rsidRPr="006B2D23">
        <w:rPr>
          <w:rFonts w:ascii="Arial" w:hAnsi="Arial" w:cs="Arial"/>
        </w:rPr>
        <w:t>кромки не учитывают.</w:t>
      </w:r>
    </w:p>
    <w:p w14:paraId="5847C4C0" w14:textId="77777777" w:rsidR="00213F49" w:rsidRDefault="00971B44" w:rsidP="00ED4D45">
      <w:pPr>
        <w:spacing w:line="360" w:lineRule="auto"/>
        <w:ind w:firstLine="709"/>
        <w:jc w:val="both"/>
        <w:rPr>
          <w:rFonts w:ascii="Arial" w:hAnsi="Arial" w:cs="Arial"/>
          <w:color w:val="auto"/>
        </w:rPr>
      </w:pPr>
      <w:r w:rsidRPr="006B2D23">
        <w:rPr>
          <w:rFonts w:ascii="Arial" w:hAnsi="Arial" w:cs="Arial"/>
          <w:color w:val="auto"/>
        </w:rPr>
        <w:t>Если средний размер коррозионных очагов на осматриваемой поверхности значительно отличается от размеров коррозионных разрушений, показанных на рисунках 9–18, то для оценки коррози</w:t>
      </w:r>
      <w:r w:rsidR="00ED4D45">
        <w:rPr>
          <w:rFonts w:ascii="Arial" w:hAnsi="Arial" w:cs="Arial"/>
          <w:color w:val="auto"/>
        </w:rPr>
        <w:t>и используют данные таблицы 11.</w:t>
      </w:r>
    </w:p>
    <w:p w14:paraId="5453CF18" w14:textId="77777777" w:rsidR="00ED4D45" w:rsidRDefault="00ED4D45" w:rsidP="00ED4D45">
      <w:pPr>
        <w:spacing w:line="360" w:lineRule="auto"/>
        <w:ind w:firstLine="709"/>
        <w:jc w:val="both"/>
        <w:rPr>
          <w:rFonts w:ascii="Arial" w:hAnsi="Arial" w:cs="Arial"/>
          <w:color w:val="auto"/>
        </w:rPr>
      </w:pPr>
    </w:p>
    <w:p w14:paraId="2E3CA14A" w14:textId="77777777" w:rsidR="00ED4D45" w:rsidRDefault="00ED4D45" w:rsidP="00ED4D45">
      <w:pPr>
        <w:spacing w:line="360" w:lineRule="auto"/>
        <w:ind w:firstLine="709"/>
        <w:jc w:val="both"/>
        <w:rPr>
          <w:rFonts w:ascii="Arial" w:hAnsi="Arial" w:cs="Arial"/>
          <w:color w:val="auto"/>
        </w:rPr>
      </w:pPr>
    </w:p>
    <w:p w14:paraId="670457FE" w14:textId="77777777" w:rsidR="00ED4D45" w:rsidRDefault="00ED4D45" w:rsidP="00ED4D45">
      <w:pPr>
        <w:spacing w:line="360" w:lineRule="auto"/>
        <w:ind w:firstLine="709"/>
        <w:jc w:val="both"/>
        <w:rPr>
          <w:rFonts w:ascii="Arial" w:hAnsi="Arial" w:cs="Arial"/>
          <w:color w:val="auto"/>
        </w:rPr>
      </w:pPr>
    </w:p>
    <w:p w14:paraId="2CB08963" w14:textId="77777777" w:rsidR="00ED4D45" w:rsidRDefault="00ED4D45" w:rsidP="00ED4D45">
      <w:pPr>
        <w:spacing w:line="360" w:lineRule="auto"/>
        <w:ind w:firstLine="709"/>
        <w:jc w:val="both"/>
        <w:rPr>
          <w:rFonts w:ascii="Arial" w:hAnsi="Arial" w:cs="Arial"/>
          <w:color w:val="auto"/>
        </w:rPr>
      </w:pPr>
    </w:p>
    <w:p w14:paraId="0B9353D7" w14:textId="77777777" w:rsidR="00ED4D45" w:rsidRPr="00ED4D45" w:rsidRDefault="00ED4D45" w:rsidP="00ED4D45">
      <w:pPr>
        <w:spacing w:line="360" w:lineRule="auto"/>
        <w:ind w:firstLine="709"/>
        <w:jc w:val="both"/>
        <w:rPr>
          <w:rFonts w:ascii="Arial" w:hAnsi="Arial" w:cs="Arial"/>
          <w:color w:val="auto"/>
        </w:rPr>
      </w:pPr>
    </w:p>
    <w:p w14:paraId="2E040D6A" w14:textId="77777777" w:rsidR="00127EC9" w:rsidRDefault="00127EC9" w:rsidP="00127EC9">
      <w:pPr>
        <w:spacing w:line="360" w:lineRule="auto"/>
        <w:jc w:val="both"/>
        <w:rPr>
          <w:rFonts w:ascii="Arial" w:hAnsi="Arial" w:cs="Arial"/>
        </w:rPr>
      </w:pPr>
      <w:r>
        <w:rPr>
          <w:rFonts w:ascii="Arial" w:hAnsi="Arial" w:cs="Arial"/>
        </w:rPr>
        <w:lastRenderedPageBreak/>
        <w:t>Т</w:t>
      </w:r>
      <w:r w:rsidR="00ED4D45">
        <w:rPr>
          <w:rFonts w:ascii="Arial" w:hAnsi="Arial" w:cs="Arial"/>
        </w:rPr>
        <w:t xml:space="preserve"> а б л и ц а </w:t>
      </w:r>
      <w:r>
        <w:rPr>
          <w:rFonts w:ascii="Arial" w:hAnsi="Arial" w:cs="Arial"/>
        </w:rPr>
        <w:t>11 – Оценка коррозии металла</w:t>
      </w:r>
    </w:p>
    <w:tbl>
      <w:tblPr>
        <w:tblStyle w:val="af0"/>
        <w:tblW w:w="0" w:type="auto"/>
        <w:tblLook w:val="04A0" w:firstRow="1" w:lastRow="0" w:firstColumn="1" w:lastColumn="0" w:noHBand="0" w:noVBand="1"/>
      </w:tblPr>
      <w:tblGrid>
        <w:gridCol w:w="1200"/>
        <w:gridCol w:w="3205"/>
        <w:gridCol w:w="4769"/>
      </w:tblGrid>
      <w:tr w:rsidR="00127EC9" w:rsidRPr="00DA2FA8" w14:paraId="54036285" w14:textId="77777777" w:rsidTr="00127EC9">
        <w:tc>
          <w:tcPr>
            <w:tcW w:w="1215" w:type="dxa"/>
            <w:vMerge w:val="restart"/>
            <w:vAlign w:val="center"/>
          </w:tcPr>
          <w:p w14:paraId="6C8358B9" w14:textId="77777777" w:rsidR="00127EC9" w:rsidRPr="00DA2FA8" w:rsidRDefault="00127EC9" w:rsidP="00127EC9">
            <w:pPr>
              <w:pStyle w:val="a6"/>
              <w:spacing w:line="360" w:lineRule="auto"/>
              <w:jc w:val="center"/>
              <w:rPr>
                <w:rFonts w:ascii="Arial" w:hAnsi="Arial" w:cs="Arial"/>
                <w:color w:val="000000" w:themeColor="text1"/>
              </w:rPr>
            </w:pPr>
            <w:r w:rsidRPr="00DA2FA8">
              <w:rPr>
                <w:rFonts w:ascii="Arial" w:hAnsi="Arial" w:cs="Arial"/>
                <w:color w:val="000000" w:themeColor="text1"/>
              </w:rPr>
              <w:t>Балл</w:t>
            </w:r>
          </w:p>
        </w:tc>
        <w:tc>
          <w:tcPr>
            <w:tcW w:w="8185" w:type="dxa"/>
            <w:gridSpan w:val="2"/>
            <w:vAlign w:val="center"/>
          </w:tcPr>
          <w:p w14:paraId="05EF9A69" w14:textId="77777777" w:rsidR="00127EC9" w:rsidRPr="00DA2FA8" w:rsidRDefault="00127EC9" w:rsidP="00127EC9">
            <w:pPr>
              <w:pStyle w:val="a6"/>
              <w:spacing w:line="360" w:lineRule="auto"/>
              <w:jc w:val="center"/>
              <w:rPr>
                <w:rFonts w:ascii="Arial" w:hAnsi="Arial" w:cs="Arial"/>
                <w:color w:val="000000" w:themeColor="text1"/>
              </w:rPr>
            </w:pPr>
            <w:r w:rsidRPr="00DA2FA8">
              <w:rPr>
                <w:rFonts w:ascii="Arial" w:hAnsi="Arial" w:cs="Arial"/>
                <w:color w:val="000000" w:themeColor="text1"/>
              </w:rPr>
              <w:t>Степень коррозионных разрушений по</w:t>
            </w:r>
          </w:p>
        </w:tc>
      </w:tr>
      <w:tr w:rsidR="00127EC9" w:rsidRPr="00DA2FA8" w14:paraId="4E4812EF" w14:textId="77777777" w:rsidTr="000D7E5C">
        <w:tc>
          <w:tcPr>
            <w:tcW w:w="1215" w:type="dxa"/>
            <w:vMerge/>
            <w:tcBorders>
              <w:bottom w:val="double" w:sz="4" w:space="0" w:color="auto"/>
            </w:tcBorders>
            <w:vAlign w:val="center"/>
          </w:tcPr>
          <w:p w14:paraId="20E760E2" w14:textId="77777777" w:rsidR="00127EC9" w:rsidRPr="00DA2FA8" w:rsidRDefault="00127EC9" w:rsidP="00127EC9">
            <w:pPr>
              <w:pStyle w:val="a6"/>
              <w:spacing w:line="360" w:lineRule="auto"/>
              <w:jc w:val="center"/>
              <w:rPr>
                <w:rFonts w:ascii="Arial" w:hAnsi="Arial" w:cs="Arial"/>
                <w:color w:val="000000" w:themeColor="text1"/>
              </w:rPr>
            </w:pPr>
          </w:p>
        </w:tc>
        <w:tc>
          <w:tcPr>
            <w:tcW w:w="3288" w:type="dxa"/>
            <w:tcBorders>
              <w:bottom w:val="double" w:sz="4" w:space="0" w:color="auto"/>
            </w:tcBorders>
            <w:vAlign w:val="center"/>
          </w:tcPr>
          <w:p w14:paraId="677C8C66" w14:textId="77777777" w:rsidR="00127EC9" w:rsidRPr="00DA2FA8" w:rsidRDefault="00127EC9" w:rsidP="00127EC9">
            <w:pPr>
              <w:pStyle w:val="a6"/>
              <w:spacing w:line="360" w:lineRule="auto"/>
              <w:ind w:left="-80"/>
              <w:jc w:val="center"/>
              <w:rPr>
                <w:rFonts w:ascii="Arial" w:hAnsi="Arial" w:cs="Arial"/>
                <w:color w:val="000000" w:themeColor="text1"/>
              </w:rPr>
            </w:pPr>
            <w:r w:rsidRPr="00DA2FA8">
              <w:rPr>
                <w:rFonts w:ascii="Arial" w:hAnsi="Arial" w:cs="Arial"/>
                <w:color w:val="000000" w:themeColor="text1"/>
              </w:rPr>
              <w:t xml:space="preserve">площади разрушения </w:t>
            </w:r>
            <w:r w:rsidRPr="00DA2FA8">
              <w:rPr>
                <w:rFonts w:ascii="Arial" w:hAnsi="Arial" w:cs="Arial"/>
                <w:i/>
                <w:color w:val="000000" w:themeColor="text1"/>
              </w:rPr>
              <w:t>С</w:t>
            </w:r>
            <w:r w:rsidRPr="00DA2FA8">
              <w:rPr>
                <w:rFonts w:ascii="Arial" w:hAnsi="Arial" w:cs="Arial"/>
                <w:color w:val="000000" w:themeColor="text1"/>
                <w:vertAlign w:val="subscript"/>
                <w:lang w:val="en-US"/>
              </w:rPr>
              <w:t>p</w:t>
            </w:r>
            <w:r w:rsidRPr="00DA2FA8">
              <w:rPr>
                <w:rFonts w:ascii="Arial" w:hAnsi="Arial" w:cs="Arial"/>
                <w:color w:val="000000" w:themeColor="text1"/>
              </w:rPr>
              <w:t>, %</w:t>
            </w:r>
          </w:p>
        </w:tc>
        <w:tc>
          <w:tcPr>
            <w:tcW w:w="4897" w:type="dxa"/>
            <w:tcBorders>
              <w:bottom w:val="double" w:sz="4" w:space="0" w:color="auto"/>
            </w:tcBorders>
            <w:vAlign w:val="center"/>
          </w:tcPr>
          <w:p w14:paraId="30231E24" w14:textId="77777777" w:rsidR="00127EC9" w:rsidRPr="00DA2FA8" w:rsidRDefault="00127EC9" w:rsidP="00127EC9">
            <w:pPr>
              <w:pStyle w:val="a6"/>
              <w:spacing w:line="360" w:lineRule="auto"/>
              <w:jc w:val="center"/>
              <w:rPr>
                <w:rFonts w:ascii="Arial" w:hAnsi="Arial" w:cs="Arial"/>
                <w:color w:val="000000" w:themeColor="text1"/>
              </w:rPr>
            </w:pPr>
            <w:r w:rsidRPr="00DA2FA8">
              <w:rPr>
                <w:rFonts w:ascii="Arial" w:hAnsi="Arial" w:cs="Arial"/>
                <w:color w:val="000000" w:themeColor="text1"/>
              </w:rPr>
              <w:t xml:space="preserve">размеру коррозионного очага </w:t>
            </w:r>
            <w:proofErr w:type="spellStart"/>
            <w:r w:rsidRPr="00DA2FA8">
              <w:rPr>
                <w:rFonts w:ascii="Arial" w:hAnsi="Arial" w:cs="Arial"/>
                <w:i/>
                <w:color w:val="000000" w:themeColor="text1"/>
                <w:lang w:val="en-US"/>
              </w:rPr>
              <w:t>L</w:t>
            </w:r>
            <w:r w:rsidRPr="00DA2FA8">
              <w:rPr>
                <w:rFonts w:ascii="Arial" w:hAnsi="Arial" w:cs="Arial"/>
                <w:color w:val="000000" w:themeColor="text1"/>
                <w:vertAlign w:val="subscript"/>
                <w:lang w:val="en-US"/>
              </w:rPr>
              <w:t>p</w:t>
            </w:r>
            <w:proofErr w:type="spellEnd"/>
            <w:r w:rsidRPr="00DA2FA8">
              <w:rPr>
                <w:rFonts w:ascii="Arial" w:hAnsi="Arial" w:cs="Arial"/>
                <w:color w:val="000000" w:themeColor="text1"/>
              </w:rPr>
              <w:t>, мм</w:t>
            </w:r>
          </w:p>
        </w:tc>
      </w:tr>
      <w:tr w:rsidR="00127EC9" w:rsidRPr="00DA2FA8" w14:paraId="742B16FE" w14:textId="77777777" w:rsidTr="000D7E5C">
        <w:tc>
          <w:tcPr>
            <w:tcW w:w="1215" w:type="dxa"/>
            <w:tcBorders>
              <w:top w:val="double" w:sz="4" w:space="0" w:color="auto"/>
            </w:tcBorders>
            <w:vAlign w:val="center"/>
          </w:tcPr>
          <w:p w14:paraId="3E0B3C15"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0</w:t>
            </w:r>
          </w:p>
        </w:tc>
        <w:tc>
          <w:tcPr>
            <w:tcW w:w="3288" w:type="dxa"/>
            <w:tcBorders>
              <w:top w:val="double" w:sz="4" w:space="0" w:color="auto"/>
            </w:tcBorders>
            <w:vAlign w:val="center"/>
          </w:tcPr>
          <w:p w14:paraId="500CC2A0" w14:textId="77777777" w:rsidR="00127EC9" w:rsidRPr="00DA2FA8" w:rsidRDefault="00127EC9" w:rsidP="00127EC9">
            <w:pPr>
              <w:spacing w:line="360" w:lineRule="auto"/>
              <w:jc w:val="center"/>
              <w:rPr>
                <w:rFonts w:ascii="Arial" w:hAnsi="Arial" w:cs="Arial"/>
                <w:color w:val="000000" w:themeColor="text1"/>
                <w:szCs w:val="22"/>
              </w:rPr>
            </w:pPr>
            <w:r w:rsidRPr="00DA2FA8">
              <w:rPr>
                <w:rFonts w:ascii="Arial" w:hAnsi="Arial" w:cs="Arial"/>
                <w:color w:val="000000" w:themeColor="text1"/>
                <w:szCs w:val="22"/>
              </w:rPr>
              <w:t>0</w:t>
            </w:r>
          </w:p>
        </w:tc>
        <w:tc>
          <w:tcPr>
            <w:tcW w:w="4897" w:type="dxa"/>
            <w:tcBorders>
              <w:top w:val="double" w:sz="4" w:space="0" w:color="auto"/>
            </w:tcBorders>
            <w:vAlign w:val="center"/>
          </w:tcPr>
          <w:p w14:paraId="14935B87"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Невидимый при увеличении ×10</w:t>
            </w:r>
          </w:p>
        </w:tc>
      </w:tr>
      <w:tr w:rsidR="00127EC9" w:rsidRPr="00DA2FA8" w14:paraId="58B8A8AB" w14:textId="77777777" w:rsidTr="000D7E5C">
        <w:tc>
          <w:tcPr>
            <w:tcW w:w="1215" w:type="dxa"/>
            <w:vAlign w:val="center"/>
          </w:tcPr>
          <w:p w14:paraId="341DFD05"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1</w:t>
            </w:r>
          </w:p>
        </w:tc>
        <w:tc>
          <w:tcPr>
            <w:tcW w:w="3288" w:type="dxa"/>
            <w:vAlign w:val="center"/>
          </w:tcPr>
          <w:p w14:paraId="7D806E46" w14:textId="77777777" w:rsidR="00127EC9" w:rsidRPr="00DA2FA8" w:rsidRDefault="00127EC9" w:rsidP="00127EC9">
            <w:pPr>
              <w:spacing w:line="360" w:lineRule="auto"/>
              <w:jc w:val="center"/>
              <w:rPr>
                <w:rFonts w:ascii="Arial" w:hAnsi="Arial" w:cs="Arial"/>
                <w:color w:val="000000" w:themeColor="text1"/>
                <w:szCs w:val="22"/>
              </w:rPr>
            </w:pPr>
            <w:r w:rsidRPr="00DA2FA8">
              <w:rPr>
                <w:rFonts w:ascii="Arial" w:hAnsi="Arial" w:cs="Arial"/>
                <w:color w:val="000000" w:themeColor="text1"/>
                <w:szCs w:val="22"/>
              </w:rPr>
              <w:t xml:space="preserve">0 &lt; </w:t>
            </w:r>
            <w:r w:rsidRPr="00DA2FA8">
              <w:rPr>
                <w:rFonts w:ascii="Arial" w:hAnsi="Arial" w:cs="Arial"/>
                <w:i/>
                <w:color w:val="000000" w:themeColor="text1"/>
                <w:szCs w:val="22"/>
              </w:rPr>
              <w:t>С</w:t>
            </w:r>
            <w:r w:rsidRPr="00DA2FA8">
              <w:rPr>
                <w:rFonts w:ascii="Arial" w:hAnsi="Arial" w:cs="Arial"/>
                <w:color w:val="000000" w:themeColor="text1"/>
                <w:szCs w:val="22"/>
                <w:vertAlign w:val="subscript"/>
                <w:lang w:val="en-US"/>
              </w:rPr>
              <w:t>p</w:t>
            </w:r>
            <w:r w:rsidRPr="00DA2FA8">
              <w:rPr>
                <w:rFonts w:ascii="Arial" w:hAnsi="Arial" w:cs="Arial"/>
                <w:color w:val="000000" w:themeColor="text1"/>
                <w:szCs w:val="22"/>
              </w:rPr>
              <w:t xml:space="preserve"> </w:t>
            </w:r>
            <w:r w:rsidRPr="00DA2FA8">
              <w:rPr>
                <w:rFonts w:ascii="Arial" w:hAnsi="Arial" w:cs="Arial"/>
                <w:color w:val="000000" w:themeColor="text1"/>
              </w:rPr>
              <w:t>≤</w:t>
            </w:r>
            <w:r w:rsidRPr="00DA2FA8">
              <w:rPr>
                <w:rFonts w:ascii="Arial" w:hAnsi="Arial" w:cs="Arial"/>
                <w:color w:val="000000" w:themeColor="text1"/>
                <w:szCs w:val="22"/>
              </w:rPr>
              <w:t xml:space="preserve"> 5</w:t>
            </w:r>
          </w:p>
        </w:tc>
        <w:tc>
          <w:tcPr>
            <w:tcW w:w="4897" w:type="dxa"/>
            <w:vAlign w:val="center"/>
          </w:tcPr>
          <w:p w14:paraId="43135BE1"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Видимый при увеличении ×10</w:t>
            </w:r>
          </w:p>
        </w:tc>
      </w:tr>
      <w:tr w:rsidR="00127EC9" w:rsidRPr="00DA2FA8" w14:paraId="59F187FD" w14:textId="77777777" w:rsidTr="000D7E5C">
        <w:tc>
          <w:tcPr>
            <w:tcW w:w="1215" w:type="dxa"/>
            <w:vAlign w:val="center"/>
          </w:tcPr>
          <w:p w14:paraId="3F2B9178"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2</w:t>
            </w:r>
          </w:p>
        </w:tc>
        <w:tc>
          <w:tcPr>
            <w:tcW w:w="3288" w:type="dxa"/>
            <w:vAlign w:val="center"/>
          </w:tcPr>
          <w:p w14:paraId="05789146" w14:textId="77777777" w:rsidR="00127EC9" w:rsidRPr="00DA2FA8" w:rsidRDefault="00127EC9" w:rsidP="00127EC9">
            <w:pPr>
              <w:spacing w:line="360" w:lineRule="auto"/>
              <w:jc w:val="center"/>
              <w:rPr>
                <w:rFonts w:ascii="Arial" w:hAnsi="Arial" w:cs="Arial"/>
                <w:color w:val="000000" w:themeColor="text1"/>
                <w:szCs w:val="22"/>
              </w:rPr>
            </w:pPr>
            <w:r w:rsidRPr="00DA2FA8">
              <w:rPr>
                <w:rFonts w:ascii="Arial" w:hAnsi="Arial" w:cs="Arial"/>
                <w:color w:val="000000" w:themeColor="text1"/>
                <w:szCs w:val="22"/>
              </w:rPr>
              <w:t xml:space="preserve">5 &lt; </w:t>
            </w:r>
            <w:r w:rsidRPr="00DA2FA8">
              <w:rPr>
                <w:rFonts w:ascii="Arial" w:hAnsi="Arial" w:cs="Arial"/>
                <w:i/>
                <w:color w:val="000000" w:themeColor="text1"/>
                <w:szCs w:val="22"/>
              </w:rPr>
              <w:t>С</w:t>
            </w:r>
            <w:r w:rsidRPr="00DA2FA8">
              <w:rPr>
                <w:rFonts w:ascii="Arial" w:hAnsi="Arial" w:cs="Arial"/>
                <w:color w:val="000000" w:themeColor="text1"/>
                <w:szCs w:val="22"/>
                <w:vertAlign w:val="subscript"/>
                <w:lang w:val="en-US"/>
              </w:rPr>
              <w:t>p</w:t>
            </w:r>
            <w:r w:rsidRPr="00DA2FA8">
              <w:rPr>
                <w:rFonts w:ascii="Arial" w:hAnsi="Arial" w:cs="Arial"/>
                <w:color w:val="000000" w:themeColor="text1"/>
                <w:szCs w:val="22"/>
              </w:rPr>
              <w:t xml:space="preserve"> </w:t>
            </w:r>
            <w:r w:rsidRPr="00DA2FA8">
              <w:rPr>
                <w:rFonts w:ascii="Arial" w:hAnsi="Arial" w:cs="Arial"/>
                <w:color w:val="000000" w:themeColor="text1"/>
              </w:rPr>
              <w:t>≤</w:t>
            </w:r>
            <w:r w:rsidRPr="00DA2FA8">
              <w:rPr>
                <w:rFonts w:ascii="Arial" w:hAnsi="Arial" w:cs="Arial"/>
                <w:color w:val="000000" w:themeColor="text1"/>
                <w:szCs w:val="22"/>
              </w:rPr>
              <w:t xml:space="preserve"> 10</w:t>
            </w:r>
          </w:p>
        </w:tc>
        <w:tc>
          <w:tcPr>
            <w:tcW w:w="4897" w:type="dxa"/>
            <w:vAlign w:val="center"/>
          </w:tcPr>
          <w:p w14:paraId="7D69D463"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Едва видимый зрением</w:t>
            </w:r>
          </w:p>
          <w:p w14:paraId="6005CF60" w14:textId="77777777" w:rsidR="00127EC9" w:rsidRPr="00DA2FA8" w:rsidRDefault="00127EC9"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с нормальной коррекцией (</w:t>
            </w:r>
            <w:proofErr w:type="spellStart"/>
            <w:r w:rsidRPr="00DA2FA8">
              <w:rPr>
                <w:rFonts w:ascii="Arial" w:hAnsi="Arial" w:cs="Arial"/>
                <w:i/>
                <w:color w:val="000000" w:themeColor="text1"/>
                <w:lang w:val="en-US"/>
              </w:rPr>
              <w:t>L</w:t>
            </w:r>
            <w:r w:rsidRPr="00DA2FA8">
              <w:rPr>
                <w:rFonts w:ascii="Arial" w:hAnsi="Arial" w:cs="Arial"/>
                <w:color w:val="000000" w:themeColor="text1"/>
                <w:vertAlign w:val="subscript"/>
                <w:lang w:val="en-US"/>
              </w:rPr>
              <w:t>p</w:t>
            </w:r>
            <w:proofErr w:type="spellEnd"/>
            <w:r w:rsidRPr="00DA2FA8">
              <w:rPr>
                <w:rFonts w:ascii="Arial" w:hAnsi="Arial" w:cs="Arial"/>
                <w:color w:val="000000" w:themeColor="text1"/>
                <w:sz w:val="24"/>
              </w:rPr>
              <w:t xml:space="preserve"> ≤ 0,2)</w:t>
            </w:r>
          </w:p>
        </w:tc>
      </w:tr>
      <w:tr w:rsidR="000D7E5C" w:rsidRPr="00DA2FA8" w14:paraId="76B9731B" w14:textId="77777777" w:rsidTr="000D7E5C">
        <w:tc>
          <w:tcPr>
            <w:tcW w:w="1215" w:type="dxa"/>
            <w:vAlign w:val="center"/>
          </w:tcPr>
          <w:p w14:paraId="21FAE741" w14:textId="77777777" w:rsidR="000D7E5C" w:rsidRPr="00DA2FA8" w:rsidRDefault="000D7E5C"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3</w:t>
            </w:r>
          </w:p>
        </w:tc>
        <w:tc>
          <w:tcPr>
            <w:tcW w:w="3288" w:type="dxa"/>
            <w:vAlign w:val="center"/>
          </w:tcPr>
          <w:p w14:paraId="31866322" w14:textId="77777777" w:rsidR="000D7E5C" w:rsidRPr="00DA2FA8" w:rsidRDefault="000D7E5C" w:rsidP="00127EC9">
            <w:pPr>
              <w:spacing w:line="360" w:lineRule="auto"/>
              <w:jc w:val="center"/>
              <w:rPr>
                <w:rFonts w:ascii="Arial" w:hAnsi="Arial" w:cs="Arial"/>
                <w:color w:val="000000" w:themeColor="text1"/>
                <w:szCs w:val="22"/>
              </w:rPr>
            </w:pPr>
            <w:r w:rsidRPr="00DA2FA8">
              <w:rPr>
                <w:rFonts w:ascii="Arial" w:hAnsi="Arial" w:cs="Arial"/>
                <w:color w:val="000000" w:themeColor="text1"/>
                <w:szCs w:val="22"/>
              </w:rPr>
              <w:t xml:space="preserve">10 &lt; </w:t>
            </w:r>
            <w:r w:rsidRPr="00DA2FA8">
              <w:rPr>
                <w:rFonts w:ascii="Arial" w:hAnsi="Arial" w:cs="Arial"/>
                <w:i/>
                <w:color w:val="000000" w:themeColor="text1"/>
                <w:szCs w:val="22"/>
              </w:rPr>
              <w:t>С</w:t>
            </w:r>
            <w:r w:rsidRPr="00DA2FA8">
              <w:rPr>
                <w:rFonts w:ascii="Arial" w:hAnsi="Arial" w:cs="Arial"/>
                <w:color w:val="000000" w:themeColor="text1"/>
                <w:szCs w:val="22"/>
                <w:vertAlign w:val="subscript"/>
                <w:lang w:val="en-US"/>
              </w:rPr>
              <w:t>p</w:t>
            </w:r>
            <w:r w:rsidRPr="00DA2FA8">
              <w:rPr>
                <w:rFonts w:ascii="Arial" w:hAnsi="Arial" w:cs="Arial"/>
                <w:color w:val="000000" w:themeColor="text1"/>
                <w:szCs w:val="22"/>
              </w:rPr>
              <w:t xml:space="preserve"> </w:t>
            </w:r>
            <w:r w:rsidRPr="00DA2FA8">
              <w:rPr>
                <w:rFonts w:ascii="Arial" w:hAnsi="Arial" w:cs="Arial"/>
                <w:color w:val="000000" w:themeColor="text1"/>
              </w:rPr>
              <w:t>≤</w:t>
            </w:r>
            <w:r w:rsidRPr="00DA2FA8">
              <w:rPr>
                <w:rFonts w:ascii="Arial" w:hAnsi="Arial" w:cs="Arial"/>
                <w:color w:val="000000" w:themeColor="text1"/>
                <w:szCs w:val="22"/>
              </w:rPr>
              <w:t xml:space="preserve"> 25</w:t>
            </w:r>
          </w:p>
        </w:tc>
        <w:tc>
          <w:tcPr>
            <w:tcW w:w="4897" w:type="dxa"/>
            <w:vAlign w:val="center"/>
          </w:tcPr>
          <w:p w14:paraId="0B95E3E0" w14:textId="77777777" w:rsidR="000D7E5C" w:rsidRDefault="000D7E5C" w:rsidP="000D7E5C">
            <w:pPr>
              <w:pStyle w:val="a6"/>
              <w:spacing w:line="360" w:lineRule="auto"/>
              <w:jc w:val="center"/>
              <w:rPr>
                <w:rFonts w:ascii="Arial" w:hAnsi="Arial" w:cs="Arial"/>
                <w:sz w:val="24"/>
                <w:szCs w:val="24"/>
              </w:rPr>
            </w:pPr>
            <w:r w:rsidRPr="000D7E5C">
              <w:rPr>
                <w:rFonts w:ascii="Arial" w:hAnsi="Arial" w:cs="Arial"/>
                <w:sz w:val="24"/>
                <w:szCs w:val="24"/>
              </w:rPr>
              <w:t>Ясно видимый зрением</w:t>
            </w:r>
          </w:p>
          <w:p w14:paraId="1053B7A8" w14:textId="77777777" w:rsidR="000D7E5C" w:rsidRPr="000D7E5C" w:rsidRDefault="000D7E5C" w:rsidP="000D7E5C">
            <w:pPr>
              <w:pStyle w:val="a6"/>
              <w:spacing w:line="360" w:lineRule="auto"/>
              <w:jc w:val="center"/>
              <w:rPr>
                <w:rFonts w:ascii="Arial" w:hAnsi="Arial" w:cs="Arial"/>
                <w:sz w:val="24"/>
                <w:szCs w:val="24"/>
              </w:rPr>
            </w:pPr>
            <w:r w:rsidRPr="000D7E5C">
              <w:rPr>
                <w:rFonts w:ascii="Arial" w:hAnsi="Arial" w:cs="Arial"/>
                <w:sz w:val="24"/>
                <w:szCs w:val="24"/>
              </w:rPr>
              <w:t>с нормальной коррекцией</w:t>
            </w:r>
            <w:r>
              <w:rPr>
                <w:rFonts w:ascii="Arial" w:hAnsi="Arial" w:cs="Arial"/>
                <w:sz w:val="24"/>
                <w:szCs w:val="24"/>
              </w:rPr>
              <w:t xml:space="preserve"> </w:t>
            </w:r>
            <w:r w:rsidRPr="000D7E5C">
              <w:rPr>
                <w:rFonts w:ascii="Arial" w:hAnsi="Arial" w:cs="Arial"/>
                <w:sz w:val="24"/>
                <w:szCs w:val="24"/>
              </w:rPr>
              <w:t xml:space="preserve">(0,2 &lt; </w:t>
            </w:r>
            <w:proofErr w:type="spellStart"/>
            <w:r w:rsidRPr="000D7E5C">
              <w:rPr>
                <w:rFonts w:ascii="Arial" w:hAnsi="Arial" w:cs="Arial"/>
                <w:i/>
                <w:sz w:val="24"/>
                <w:szCs w:val="24"/>
                <w:lang w:val="en-US"/>
              </w:rPr>
              <w:t>L</w:t>
            </w:r>
            <w:r w:rsidRPr="000D7E5C">
              <w:rPr>
                <w:rFonts w:ascii="Arial" w:hAnsi="Arial" w:cs="Arial"/>
                <w:sz w:val="24"/>
                <w:szCs w:val="24"/>
                <w:vertAlign w:val="subscript"/>
                <w:lang w:val="en-US"/>
              </w:rPr>
              <w:t>p</w:t>
            </w:r>
            <w:proofErr w:type="spellEnd"/>
            <w:r w:rsidRPr="000D7E5C">
              <w:rPr>
                <w:rFonts w:ascii="Arial" w:hAnsi="Arial" w:cs="Arial"/>
                <w:sz w:val="24"/>
                <w:szCs w:val="24"/>
              </w:rPr>
              <w:t xml:space="preserve"> ≤ 0,5)</w:t>
            </w:r>
          </w:p>
        </w:tc>
      </w:tr>
      <w:tr w:rsidR="000D7E5C" w:rsidRPr="00DA2FA8" w14:paraId="18E8BCF5" w14:textId="77777777" w:rsidTr="000D7E5C">
        <w:tc>
          <w:tcPr>
            <w:tcW w:w="1215" w:type="dxa"/>
            <w:vAlign w:val="center"/>
          </w:tcPr>
          <w:p w14:paraId="4381D329" w14:textId="77777777" w:rsidR="000D7E5C" w:rsidRPr="00DA2FA8" w:rsidRDefault="000D7E5C"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4</w:t>
            </w:r>
          </w:p>
        </w:tc>
        <w:tc>
          <w:tcPr>
            <w:tcW w:w="3288" w:type="dxa"/>
            <w:vAlign w:val="center"/>
          </w:tcPr>
          <w:p w14:paraId="668EAB93" w14:textId="77777777" w:rsidR="000D7E5C" w:rsidRPr="00DA2FA8" w:rsidRDefault="000D7E5C" w:rsidP="00127EC9">
            <w:pPr>
              <w:spacing w:line="360" w:lineRule="auto"/>
              <w:jc w:val="center"/>
              <w:rPr>
                <w:rFonts w:ascii="Arial" w:hAnsi="Arial" w:cs="Arial"/>
                <w:color w:val="000000" w:themeColor="text1"/>
                <w:szCs w:val="22"/>
              </w:rPr>
            </w:pPr>
            <w:r w:rsidRPr="00DA2FA8">
              <w:rPr>
                <w:rFonts w:ascii="Arial" w:hAnsi="Arial" w:cs="Arial"/>
                <w:color w:val="000000" w:themeColor="text1"/>
                <w:szCs w:val="22"/>
              </w:rPr>
              <w:t xml:space="preserve">25 &lt; </w:t>
            </w:r>
            <w:r w:rsidRPr="00DA2FA8">
              <w:rPr>
                <w:rFonts w:ascii="Arial" w:hAnsi="Arial" w:cs="Arial"/>
                <w:i/>
                <w:color w:val="000000" w:themeColor="text1"/>
                <w:szCs w:val="22"/>
              </w:rPr>
              <w:t>С</w:t>
            </w:r>
            <w:r w:rsidRPr="00DA2FA8">
              <w:rPr>
                <w:rFonts w:ascii="Arial" w:hAnsi="Arial" w:cs="Arial"/>
                <w:color w:val="000000" w:themeColor="text1"/>
                <w:szCs w:val="22"/>
                <w:vertAlign w:val="subscript"/>
                <w:lang w:val="en-US"/>
              </w:rPr>
              <w:t>p</w:t>
            </w:r>
            <w:r w:rsidRPr="00DA2FA8">
              <w:rPr>
                <w:rFonts w:ascii="Arial" w:hAnsi="Arial" w:cs="Arial"/>
                <w:color w:val="000000" w:themeColor="text1"/>
                <w:szCs w:val="22"/>
              </w:rPr>
              <w:t xml:space="preserve"> </w:t>
            </w:r>
            <w:r w:rsidRPr="00DA2FA8">
              <w:rPr>
                <w:rFonts w:ascii="Arial" w:hAnsi="Arial" w:cs="Arial"/>
                <w:color w:val="000000" w:themeColor="text1"/>
              </w:rPr>
              <w:t>≤</w:t>
            </w:r>
            <w:r w:rsidRPr="00DA2FA8">
              <w:rPr>
                <w:rFonts w:ascii="Arial" w:hAnsi="Arial" w:cs="Arial"/>
                <w:color w:val="000000" w:themeColor="text1"/>
                <w:szCs w:val="22"/>
              </w:rPr>
              <w:t xml:space="preserve"> 50</w:t>
            </w:r>
          </w:p>
        </w:tc>
        <w:tc>
          <w:tcPr>
            <w:tcW w:w="4897" w:type="dxa"/>
            <w:vAlign w:val="center"/>
          </w:tcPr>
          <w:p w14:paraId="0A5924E3" w14:textId="77777777" w:rsidR="000D7E5C" w:rsidRPr="00DA2FA8" w:rsidRDefault="000D7E5C"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 xml:space="preserve">0,5 &lt; </w:t>
            </w:r>
            <w:proofErr w:type="spellStart"/>
            <w:r w:rsidRPr="00DA2FA8">
              <w:rPr>
                <w:rFonts w:ascii="Arial" w:hAnsi="Arial" w:cs="Arial"/>
                <w:i/>
                <w:color w:val="000000" w:themeColor="text1"/>
                <w:lang w:val="en-US"/>
              </w:rPr>
              <w:t>L</w:t>
            </w:r>
            <w:r w:rsidRPr="00DA2FA8">
              <w:rPr>
                <w:rFonts w:ascii="Arial" w:hAnsi="Arial" w:cs="Arial"/>
                <w:color w:val="000000" w:themeColor="text1"/>
                <w:vertAlign w:val="subscript"/>
                <w:lang w:val="en-US"/>
              </w:rPr>
              <w:t>p</w:t>
            </w:r>
            <w:proofErr w:type="spellEnd"/>
            <w:r w:rsidRPr="00DA2FA8">
              <w:rPr>
                <w:rFonts w:ascii="Arial" w:hAnsi="Arial" w:cs="Arial"/>
                <w:color w:val="000000" w:themeColor="text1"/>
                <w:sz w:val="24"/>
              </w:rPr>
              <w:t xml:space="preserve"> ≤ 5</w:t>
            </w:r>
          </w:p>
        </w:tc>
      </w:tr>
      <w:tr w:rsidR="000D7E5C" w:rsidRPr="00DA2FA8" w14:paraId="016883A8" w14:textId="77777777" w:rsidTr="000D7E5C">
        <w:tc>
          <w:tcPr>
            <w:tcW w:w="1215" w:type="dxa"/>
            <w:vAlign w:val="center"/>
          </w:tcPr>
          <w:p w14:paraId="33A5C817" w14:textId="77777777" w:rsidR="000D7E5C" w:rsidRPr="00DA2FA8" w:rsidRDefault="000D7E5C"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5</w:t>
            </w:r>
          </w:p>
        </w:tc>
        <w:tc>
          <w:tcPr>
            <w:tcW w:w="3288" w:type="dxa"/>
            <w:vAlign w:val="center"/>
          </w:tcPr>
          <w:p w14:paraId="79F9DFF6" w14:textId="77777777" w:rsidR="000D7E5C" w:rsidRPr="00DA2FA8" w:rsidRDefault="000D7E5C" w:rsidP="00127EC9">
            <w:pPr>
              <w:spacing w:line="360" w:lineRule="auto"/>
              <w:jc w:val="center"/>
              <w:rPr>
                <w:rFonts w:ascii="Arial" w:hAnsi="Arial" w:cs="Arial"/>
                <w:color w:val="000000" w:themeColor="text1"/>
                <w:szCs w:val="22"/>
              </w:rPr>
            </w:pPr>
            <w:r w:rsidRPr="00DA2FA8">
              <w:rPr>
                <w:rFonts w:ascii="Arial" w:hAnsi="Arial" w:cs="Arial"/>
                <w:color w:val="000000" w:themeColor="text1"/>
                <w:szCs w:val="22"/>
              </w:rPr>
              <w:t xml:space="preserve">50 &lt; </w:t>
            </w:r>
            <w:r w:rsidRPr="00DA2FA8">
              <w:rPr>
                <w:rFonts w:ascii="Arial" w:hAnsi="Arial" w:cs="Arial"/>
                <w:i/>
                <w:color w:val="000000" w:themeColor="text1"/>
                <w:szCs w:val="22"/>
              </w:rPr>
              <w:t>С</w:t>
            </w:r>
            <w:r w:rsidRPr="00DA2FA8">
              <w:rPr>
                <w:rFonts w:ascii="Arial" w:hAnsi="Arial" w:cs="Arial"/>
                <w:color w:val="000000" w:themeColor="text1"/>
                <w:szCs w:val="22"/>
                <w:vertAlign w:val="subscript"/>
                <w:lang w:val="en-US"/>
              </w:rPr>
              <w:t>p</w:t>
            </w:r>
          </w:p>
        </w:tc>
        <w:tc>
          <w:tcPr>
            <w:tcW w:w="4897" w:type="dxa"/>
            <w:vAlign w:val="center"/>
          </w:tcPr>
          <w:p w14:paraId="0211D6C2" w14:textId="77777777" w:rsidR="000D7E5C" w:rsidRPr="00DA2FA8" w:rsidRDefault="000D7E5C" w:rsidP="00127EC9">
            <w:pPr>
              <w:pStyle w:val="a6"/>
              <w:spacing w:line="360" w:lineRule="auto"/>
              <w:jc w:val="center"/>
              <w:rPr>
                <w:rFonts w:ascii="Arial" w:hAnsi="Arial" w:cs="Arial"/>
                <w:color w:val="000000" w:themeColor="text1"/>
                <w:sz w:val="24"/>
              </w:rPr>
            </w:pPr>
            <w:r w:rsidRPr="00DA2FA8">
              <w:rPr>
                <w:rFonts w:ascii="Arial" w:hAnsi="Arial" w:cs="Arial"/>
                <w:color w:val="000000" w:themeColor="text1"/>
                <w:sz w:val="24"/>
              </w:rPr>
              <w:t xml:space="preserve">5 &lt; </w:t>
            </w:r>
            <w:proofErr w:type="spellStart"/>
            <w:r w:rsidRPr="00DA2FA8">
              <w:rPr>
                <w:rFonts w:ascii="Arial" w:hAnsi="Arial" w:cs="Arial"/>
                <w:i/>
                <w:color w:val="000000" w:themeColor="text1"/>
                <w:lang w:val="en-US"/>
              </w:rPr>
              <w:t>L</w:t>
            </w:r>
            <w:r w:rsidRPr="00DA2FA8">
              <w:rPr>
                <w:rFonts w:ascii="Arial" w:hAnsi="Arial" w:cs="Arial"/>
                <w:color w:val="000000" w:themeColor="text1"/>
                <w:vertAlign w:val="subscript"/>
                <w:lang w:val="en-US"/>
              </w:rPr>
              <w:t>p</w:t>
            </w:r>
            <w:proofErr w:type="spellEnd"/>
          </w:p>
        </w:tc>
      </w:tr>
      <w:tr w:rsidR="000D7E5C" w:rsidRPr="00DA2FA8" w14:paraId="1841BAE4" w14:textId="77777777" w:rsidTr="00127EC9">
        <w:tc>
          <w:tcPr>
            <w:tcW w:w="9400" w:type="dxa"/>
            <w:gridSpan w:val="3"/>
          </w:tcPr>
          <w:p w14:paraId="218F79D6" w14:textId="77777777" w:rsidR="000D7E5C" w:rsidRPr="00DA2FA8" w:rsidRDefault="000D7E5C" w:rsidP="00434684">
            <w:pPr>
              <w:spacing w:line="360" w:lineRule="auto"/>
              <w:ind w:firstLine="284"/>
              <w:jc w:val="both"/>
              <w:rPr>
                <w:rFonts w:ascii="Arial" w:hAnsi="Arial" w:cs="Arial"/>
                <w:color w:val="000000" w:themeColor="text1"/>
              </w:rPr>
            </w:pPr>
            <w:r w:rsidRPr="00DA2FA8">
              <w:rPr>
                <w:rFonts w:ascii="Arial" w:hAnsi="Arial" w:cs="Arial"/>
                <w:color w:val="000000" w:themeColor="text1"/>
                <w:sz w:val="22"/>
                <w:szCs w:val="22"/>
              </w:rPr>
              <w:t xml:space="preserve">П р и м е ч а н и я  –  </w:t>
            </w:r>
            <w:proofErr w:type="spellStart"/>
            <w:r w:rsidRPr="00DA2FA8">
              <w:rPr>
                <w:rFonts w:ascii="Arial" w:hAnsi="Arial" w:cs="Arial"/>
                <w:i/>
                <w:color w:val="000000" w:themeColor="text1"/>
                <w:lang w:val="en-US"/>
              </w:rPr>
              <w:t>L</w:t>
            </w:r>
            <w:r w:rsidRPr="00DA2FA8">
              <w:rPr>
                <w:rFonts w:ascii="Arial" w:hAnsi="Arial" w:cs="Arial"/>
                <w:color w:val="000000" w:themeColor="text1"/>
                <w:vertAlign w:val="subscript"/>
                <w:lang w:val="en-US"/>
              </w:rPr>
              <w:t>p</w:t>
            </w:r>
            <w:proofErr w:type="spellEnd"/>
            <w:r w:rsidRPr="00DA2FA8">
              <w:rPr>
                <w:rFonts w:ascii="Arial" w:hAnsi="Arial" w:cs="Arial"/>
                <w:color w:val="000000" w:themeColor="text1"/>
              </w:rPr>
              <w:t xml:space="preserve"> – максимальный линейный размер коррозионных очагов на оцениваемой поверхности, принятый за размер коррозионного очага.</w:t>
            </w:r>
          </w:p>
        </w:tc>
      </w:tr>
    </w:tbl>
    <w:p w14:paraId="2CAB6D59" w14:textId="77777777" w:rsidR="00127EC9" w:rsidRPr="004C641F" w:rsidRDefault="00127EC9" w:rsidP="00127EC9">
      <w:pPr>
        <w:spacing w:line="360" w:lineRule="auto"/>
        <w:ind w:firstLine="709"/>
        <w:jc w:val="both"/>
        <w:rPr>
          <w:rFonts w:ascii="Arial" w:hAnsi="Arial" w:cs="Arial"/>
        </w:rPr>
      </w:pPr>
    </w:p>
    <w:p w14:paraId="478EA71E" w14:textId="77777777" w:rsidR="00127EC9" w:rsidRPr="006061FE" w:rsidRDefault="00800A75" w:rsidP="00127EC9">
      <w:pPr>
        <w:spacing w:line="360" w:lineRule="auto"/>
        <w:ind w:firstLine="709"/>
        <w:jc w:val="both"/>
        <w:rPr>
          <w:rFonts w:ascii="Arial" w:hAnsi="Arial" w:cs="Arial"/>
          <w:color w:val="auto"/>
        </w:rPr>
      </w:pPr>
      <w:r>
        <w:rPr>
          <w:rFonts w:ascii="Arial" w:hAnsi="Arial" w:cs="Arial"/>
        </w:rPr>
        <w:t>При оценке</w:t>
      </w:r>
      <w:r w:rsidR="00127EC9" w:rsidRPr="004C641F">
        <w:rPr>
          <w:rFonts w:ascii="Arial" w:hAnsi="Arial" w:cs="Arial"/>
        </w:rPr>
        <w:t xml:space="preserve"> коррозии</w:t>
      </w:r>
      <w:r>
        <w:rPr>
          <w:rFonts w:ascii="Arial" w:hAnsi="Arial" w:cs="Arial"/>
        </w:rPr>
        <w:t xml:space="preserve"> </w:t>
      </w:r>
      <w:r w:rsidR="00127EC9" w:rsidRPr="004C641F">
        <w:rPr>
          <w:rFonts w:ascii="Arial" w:hAnsi="Arial" w:cs="Arial"/>
        </w:rPr>
        <w:t>с использованием опти</w:t>
      </w:r>
      <w:r w:rsidR="00127EC9">
        <w:rPr>
          <w:rFonts w:ascii="Arial" w:hAnsi="Arial" w:cs="Arial"/>
        </w:rPr>
        <w:t>ческой системы формирования изображений</w:t>
      </w:r>
      <w:r>
        <w:rPr>
          <w:rFonts w:ascii="Arial" w:hAnsi="Arial" w:cs="Arial"/>
        </w:rPr>
        <w:t xml:space="preserve"> проводят</w:t>
      </w:r>
      <w:r w:rsidR="00127EC9">
        <w:rPr>
          <w:rFonts w:ascii="Arial" w:hAnsi="Arial" w:cs="Arial"/>
        </w:rPr>
        <w:t xml:space="preserve"> калибр</w:t>
      </w:r>
      <w:r>
        <w:rPr>
          <w:rFonts w:ascii="Arial" w:hAnsi="Arial" w:cs="Arial"/>
        </w:rPr>
        <w:t>овку</w:t>
      </w:r>
      <w:r w:rsidR="00DA2FA8">
        <w:rPr>
          <w:rFonts w:ascii="Arial" w:hAnsi="Arial" w:cs="Arial"/>
        </w:rPr>
        <w:t xml:space="preserve"> системы</w:t>
      </w:r>
      <w:r w:rsidR="00127EC9">
        <w:rPr>
          <w:rFonts w:ascii="Arial" w:hAnsi="Arial" w:cs="Arial"/>
        </w:rPr>
        <w:t xml:space="preserve"> с помощью изображе</w:t>
      </w:r>
      <w:r w:rsidR="00127EC9" w:rsidRPr="006061FE">
        <w:rPr>
          <w:rFonts w:ascii="Arial" w:hAnsi="Arial" w:cs="Arial"/>
          <w:color w:val="auto"/>
        </w:rPr>
        <w:t>ний</w:t>
      </w:r>
      <w:r w:rsidR="005076CC">
        <w:rPr>
          <w:rFonts w:ascii="Arial" w:hAnsi="Arial" w:cs="Arial"/>
          <w:color w:val="auto"/>
        </w:rPr>
        <w:t xml:space="preserve"> в соответствии с </w:t>
      </w:r>
      <w:r w:rsidR="00127EC9" w:rsidRPr="006061FE">
        <w:rPr>
          <w:rFonts w:ascii="Arial" w:hAnsi="Arial" w:cs="Arial"/>
          <w:color w:val="auto"/>
        </w:rPr>
        <w:t>приложени</w:t>
      </w:r>
      <w:r w:rsidR="005076CC">
        <w:rPr>
          <w:rFonts w:ascii="Arial" w:hAnsi="Arial" w:cs="Arial"/>
          <w:color w:val="auto"/>
        </w:rPr>
        <w:t>ем</w:t>
      </w:r>
      <w:r w:rsidR="00127EC9" w:rsidRPr="006061FE">
        <w:rPr>
          <w:rFonts w:ascii="Arial" w:hAnsi="Arial" w:cs="Arial"/>
          <w:color w:val="auto"/>
        </w:rPr>
        <w:t xml:space="preserve"> </w:t>
      </w:r>
      <w:r w:rsidR="00213F49">
        <w:rPr>
          <w:rFonts w:ascii="Arial" w:hAnsi="Arial" w:cs="Arial"/>
          <w:color w:val="auto"/>
        </w:rPr>
        <w:t>К</w:t>
      </w:r>
      <w:r w:rsidR="00127EC9" w:rsidRPr="006061FE">
        <w:rPr>
          <w:rFonts w:ascii="Arial" w:hAnsi="Arial" w:cs="Arial"/>
          <w:color w:val="auto"/>
        </w:rPr>
        <w:t>.</w:t>
      </w:r>
    </w:p>
    <w:p w14:paraId="46ADF96F" w14:textId="77777777" w:rsidR="00127EC9" w:rsidRPr="00DA2FA8" w:rsidRDefault="00127EC9" w:rsidP="00127EC9">
      <w:pPr>
        <w:spacing w:line="360" w:lineRule="auto"/>
        <w:ind w:firstLine="709"/>
        <w:jc w:val="both"/>
        <w:rPr>
          <w:rFonts w:ascii="Arial" w:hAnsi="Arial" w:cs="Arial"/>
          <w:color w:val="000000" w:themeColor="text1"/>
        </w:rPr>
      </w:pPr>
      <w:r w:rsidRPr="00DA2FA8">
        <w:rPr>
          <w:rFonts w:ascii="Arial" w:hAnsi="Arial" w:cs="Arial"/>
          <w:color w:val="000000" w:themeColor="text1"/>
        </w:rPr>
        <w:t>Рекомендуемые средства измерения приведены в приложении В.</w:t>
      </w:r>
    </w:p>
    <w:p w14:paraId="1B46FD14" w14:textId="77777777" w:rsidR="004C641F" w:rsidRDefault="004C641F" w:rsidP="00443828">
      <w:pPr>
        <w:spacing w:line="360" w:lineRule="auto"/>
        <w:ind w:firstLine="709"/>
        <w:jc w:val="both"/>
        <w:rPr>
          <w:rFonts w:ascii="Arial" w:hAnsi="Arial" w:cs="Arial"/>
        </w:rPr>
      </w:pPr>
      <w:r>
        <w:rPr>
          <w:rFonts w:ascii="Arial" w:hAnsi="Arial" w:cs="Arial"/>
        </w:rPr>
        <w:t>9.5.</w:t>
      </w:r>
      <w:r w:rsidR="004A07EF">
        <w:rPr>
          <w:rFonts w:ascii="Arial" w:hAnsi="Arial" w:cs="Arial"/>
        </w:rPr>
        <w:t>5</w:t>
      </w:r>
      <w:r>
        <w:rPr>
          <w:rFonts w:ascii="Arial" w:hAnsi="Arial" w:cs="Arial"/>
        </w:rPr>
        <w:t xml:space="preserve"> Обозначение оценки коррозии состоит:</w:t>
      </w:r>
    </w:p>
    <w:p w14:paraId="0D67B55F" w14:textId="77777777" w:rsidR="001D58E3" w:rsidRDefault="001D58E3" w:rsidP="001D58E3">
      <w:pPr>
        <w:spacing w:line="360" w:lineRule="auto"/>
        <w:ind w:firstLine="709"/>
        <w:jc w:val="both"/>
        <w:rPr>
          <w:rFonts w:ascii="Arial" w:hAnsi="Arial" w:cs="Arial"/>
        </w:rPr>
      </w:pPr>
      <w:r>
        <w:rPr>
          <w:rFonts w:ascii="Arial" w:hAnsi="Arial" w:cs="Arial"/>
        </w:rPr>
        <w:t>- при оценке по рисункам 9–</w:t>
      </w:r>
      <w:r w:rsidR="006B2D23">
        <w:rPr>
          <w:rFonts w:ascii="Arial" w:hAnsi="Arial" w:cs="Arial"/>
        </w:rPr>
        <w:t>18</w:t>
      </w:r>
      <w:r>
        <w:rPr>
          <w:rFonts w:ascii="Arial" w:hAnsi="Arial" w:cs="Arial"/>
        </w:rPr>
        <w:t xml:space="preserve"> – из условного обозначения балла, соответствующего картине коррозионного разрушения, определенного по рисункам 9–</w:t>
      </w:r>
      <w:r w:rsidR="006B2D23">
        <w:rPr>
          <w:rFonts w:ascii="Arial" w:hAnsi="Arial" w:cs="Arial"/>
        </w:rPr>
        <w:t>18</w:t>
      </w:r>
      <w:r>
        <w:rPr>
          <w:rFonts w:ascii="Arial" w:hAnsi="Arial" w:cs="Arial"/>
        </w:rPr>
        <w:t>, в котором учтено условное обозначение вида разрушений по таблице 3;</w:t>
      </w:r>
    </w:p>
    <w:p w14:paraId="5EA5AD77" w14:textId="77777777" w:rsidR="00256229" w:rsidRDefault="00256229" w:rsidP="00256229">
      <w:pPr>
        <w:spacing w:line="360" w:lineRule="auto"/>
        <w:ind w:firstLine="709"/>
        <w:jc w:val="both"/>
        <w:rPr>
          <w:rFonts w:ascii="Arial" w:hAnsi="Arial" w:cs="Arial"/>
        </w:rPr>
      </w:pPr>
      <w:r>
        <w:rPr>
          <w:rFonts w:ascii="Arial" w:hAnsi="Arial" w:cs="Arial"/>
        </w:rPr>
        <w:t>- при оценке по таблице 11 – из условного обозначения вида разрушений по таблице 3 и соответствующего балла по таблице 11.</w:t>
      </w:r>
    </w:p>
    <w:p w14:paraId="14FC91AA" w14:textId="77777777" w:rsidR="004C641F" w:rsidRDefault="004C641F" w:rsidP="00443828">
      <w:pPr>
        <w:spacing w:line="360" w:lineRule="auto"/>
        <w:ind w:firstLine="709"/>
        <w:jc w:val="both"/>
        <w:rPr>
          <w:rFonts w:ascii="Arial" w:hAnsi="Arial" w:cs="Arial"/>
        </w:rPr>
      </w:pPr>
      <w:r>
        <w:rPr>
          <w:rFonts w:ascii="Arial" w:hAnsi="Arial" w:cs="Arial"/>
        </w:rPr>
        <w:t>При необходимости дополнительно к указанному обозначению в скобках</w:t>
      </w:r>
      <w:r w:rsidR="00DA2FA8">
        <w:rPr>
          <w:rFonts w:ascii="Arial" w:hAnsi="Arial" w:cs="Arial"/>
        </w:rPr>
        <w:t xml:space="preserve"> приводят</w:t>
      </w:r>
      <w:r>
        <w:rPr>
          <w:rFonts w:ascii="Arial" w:hAnsi="Arial" w:cs="Arial"/>
        </w:rPr>
        <w:t xml:space="preserve"> обозначение размера типичной области коррозионного разрушения по таблице А.2 (приложение А).</w:t>
      </w:r>
    </w:p>
    <w:p w14:paraId="386CDBA8" w14:textId="77777777" w:rsidR="006061FE" w:rsidRDefault="004772FB" w:rsidP="0002692F">
      <w:pPr>
        <w:pStyle w:val="formattext"/>
        <w:spacing w:before="0" w:beforeAutospacing="0" w:after="0" w:afterAutospacing="0" w:line="360" w:lineRule="auto"/>
        <w:ind w:right="-79" w:firstLine="709"/>
        <w:textAlignment w:val="baseline"/>
        <w:rPr>
          <w:rFonts w:ascii="Arial" w:hAnsi="Arial" w:cs="Arial"/>
        </w:rPr>
      </w:pPr>
      <w:r w:rsidRPr="0002692F">
        <w:rPr>
          <w:rFonts w:ascii="Arial" w:hAnsi="Arial" w:cs="Arial"/>
        </w:rPr>
        <w:t>Рекомендации</w:t>
      </w:r>
      <w:r w:rsidR="006061FE" w:rsidRPr="0002692F">
        <w:rPr>
          <w:rFonts w:ascii="Arial" w:hAnsi="Arial" w:cs="Arial"/>
        </w:rPr>
        <w:t xml:space="preserve"> </w:t>
      </w:r>
      <w:r w:rsidRPr="0002692F">
        <w:rPr>
          <w:rFonts w:ascii="Arial" w:hAnsi="Arial" w:cs="Arial"/>
        </w:rPr>
        <w:t>по</w:t>
      </w:r>
      <w:r w:rsidR="006061FE" w:rsidRPr="0002692F">
        <w:rPr>
          <w:rFonts w:ascii="Arial" w:hAnsi="Arial" w:cs="Arial"/>
        </w:rPr>
        <w:t xml:space="preserve"> </w:t>
      </w:r>
      <w:r w:rsidRPr="0002692F">
        <w:rPr>
          <w:rFonts w:ascii="Arial" w:hAnsi="Arial" w:cs="Arial"/>
        </w:rPr>
        <w:t xml:space="preserve">обозначению оценки коррозии приведены в </w:t>
      </w:r>
      <w:r w:rsidR="00453890">
        <w:rPr>
          <w:rFonts w:ascii="Arial" w:hAnsi="Arial" w:cs="Arial"/>
        </w:rPr>
        <w:t xml:space="preserve">таблице Г.5 </w:t>
      </w:r>
      <w:r w:rsidRPr="0002692F">
        <w:rPr>
          <w:rFonts w:ascii="Arial" w:hAnsi="Arial" w:cs="Arial"/>
        </w:rPr>
        <w:t>приложени</w:t>
      </w:r>
      <w:r w:rsidR="00453890">
        <w:rPr>
          <w:rFonts w:ascii="Arial" w:hAnsi="Arial" w:cs="Arial"/>
        </w:rPr>
        <w:t>я</w:t>
      </w:r>
      <w:r w:rsidRPr="0002692F">
        <w:rPr>
          <w:rFonts w:ascii="Arial" w:hAnsi="Arial" w:cs="Arial"/>
        </w:rPr>
        <w:t xml:space="preserve"> Г.</w:t>
      </w:r>
    </w:p>
    <w:p w14:paraId="43339F03" w14:textId="77777777" w:rsidR="00213F49" w:rsidRPr="0002692F" w:rsidRDefault="00213F49" w:rsidP="0002692F">
      <w:pPr>
        <w:pStyle w:val="formattext"/>
        <w:spacing w:before="0" w:beforeAutospacing="0" w:after="0" w:afterAutospacing="0" w:line="360" w:lineRule="auto"/>
        <w:ind w:right="-79" w:firstLine="709"/>
        <w:textAlignment w:val="baseline"/>
        <w:rPr>
          <w:rFonts w:ascii="Arial" w:hAnsi="Arial" w:cs="Arial"/>
        </w:rPr>
      </w:pPr>
    </w:p>
    <w:p w14:paraId="2E680DE8" w14:textId="77777777" w:rsidR="008538B0" w:rsidRDefault="00831BED" w:rsidP="008538B0">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8538B0">
        <w:rPr>
          <w:rFonts w:ascii="Arial" w:hAnsi="Arial" w:cs="Arial"/>
          <w:b/>
          <w:i/>
          <w:sz w:val="22"/>
          <w:szCs w:val="22"/>
        </w:rPr>
        <w:t xml:space="preserve">Пример – Обозначение и описание оценки </w:t>
      </w:r>
      <w:r w:rsidR="00927B8D">
        <w:rPr>
          <w:rFonts w:ascii="Arial" w:hAnsi="Arial" w:cs="Arial"/>
          <w:b/>
          <w:i/>
          <w:sz w:val="22"/>
          <w:szCs w:val="22"/>
        </w:rPr>
        <w:t>коррозии металла</w:t>
      </w:r>
      <w:r w:rsidRPr="008538B0">
        <w:rPr>
          <w:rFonts w:ascii="Arial" w:hAnsi="Arial" w:cs="Arial"/>
          <w:b/>
          <w:i/>
          <w:sz w:val="22"/>
          <w:szCs w:val="22"/>
        </w:rPr>
        <w:t>:</w:t>
      </w:r>
    </w:p>
    <w:p w14:paraId="68EA529F" w14:textId="77777777" w:rsidR="008538B0" w:rsidRPr="00927B8D" w:rsidRDefault="008538B0" w:rsidP="008538B0">
      <w:pPr>
        <w:pStyle w:val="formattext"/>
        <w:spacing w:before="0" w:beforeAutospacing="0" w:after="0" w:afterAutospacing="0" w:line="360" w:lineRule="auto"/>
        <w:ind w:right="-79" w:firstLine="709"/>
        <w:jc w:val="both"/>
        <w:textAlignment w:val="baseline"/>
        <w:rPr>
          <w:rFonts w:ascii="Arial" w:hAnsi="Arial" w:cs="Arial"/>
          <w:b/>
          <w:i/>
          <w:sz w:val="22"/>
          <w:szCs w:val="22"/>
        </w:rPr>
      </w:pPr>
      <w:r>
        <w:rPr>
          <w:rFonts w:ascii="Arial" w:hAnsi="Arial" w:cs="Arial"/>
          <w:sz w:val="22"/>
          <w:szCs w:val="22"/>
        </w:rPr>
        <w:t xml:space="preserve">- </w:t>
      </w:r>
      <w:r w:rsidRPr="008538B0">
        <w:rPr>
          <w:rFonts w:ascii="Arial" w:hAnsi="Arial" w:cs="Arial"/>
          <w:b/>
          <w:i/>
          <w:sz w:val="22"/>
          <w:szCs w:val="22"/>
        </w:rPr>
        <w:t>К</w:t>
      </w:r>
      <w:r>
        <w:rPr>
          <w:rFonts w:ascii="Arial" w:hAnsi="Arial" w:cs="Arial"/>
          <w:b/>
          <w:i/>
          <w:sz w:val="22"/>
          <w:szCs w:val="22"/>
        </w:rPr>
        <w:t>0</w:t>
      </w:r>
      <w:r w:rsidRPr="008538B0">
        <w:rPr>
          <w:rFonts w:ascii="Arial" w:hAnsi="Arial" w:cs="Arial"/>
          <w:b/>
          <w:i/>
          <w:sz w:val="22"/>
          <w:szCs w:val="22"/>
        </w:rPr>
        <w:t xml:space="preserve"> (</w:t>
      </w:r>
      <w:r w:rsidRPr="008538B0">
        <w:rPr>
          <w:rFonts w:ascii="Arial" w:hAnsi="Arial" w:cs="Arial"/>
          <w:b/>
          <w:i/>
          <w:sz w:val="22"/>
          <w:szCs w:val="22"/>
          <w:lang w:val="en-US"/>
        </w:rPr>
        <w:t>S</w:t>
      </w:r>
      <w:r>
        <w:rPr>
          <w:rFonts w:ascii="Arial" w:hAnsi="Arial" w:cs="Arial"/>
          <w:b/>
          <w:i/>
          <w:sz w:val="22"/>
          <w:szCs w:val="22"/>
        </w:rPr>
        <w:t>0</w:t>
      </w:r>
      <w:r w:rsidRPr="008538B0">
        <w:rPr>
          <w:rFonts w:ascii="Arial" w:hAnsi="Arial" w:cs="Arial"/>
          <w:b/>
          <w:i/>
          <w:sz w:val="22"/>
          <w:szCs w:val="22"/>
        </w:rPr>
        <w:t xml:space="preserve">) </w:t>
      </w:r>
      <w:r>
        <w:rPr>
          <w:rFonts w:ascii="Arial" w:hAnsi="Arial" w:cs="Arial"/>
          <w:b/>
          <w:i/>
          <w:sz w:val="22"/>
          <w:szCs w:val="22"/>
        </w:rPr>
        <w:t xml:space="preserve"> - </w:t>
      </w:r>
      <w:r w:rsidR="00927B8D">
        <w:rPr>
          <w:rFonts w:ascii="Arial" w:hAnsi="Arial" w:cs="Arial"/>
          <w:b/>
          <w:i/>
          <w:sz w:val="22"/>
          <w:szCs w:val="22"/>
        </w:rPr>
        <w:t>с</w:t>
      </w:r>
      <w:r w:rsidRPr="00927B8D">
        <w:rPr>
          <w:rFonts w:ascii="Arial" w:hAnsi="Arial" w:cs="Arial"/>
          <w:b/>
          <w:i/>
          <w:sz w:val="22"/>
          <w:szCs w:val="22"/>
        </w:rPr>
        <w:t xml:space="preserve">тепень коррозионных разрушений по площади </w:t>
      </w:r>
      <w:r w:rsidR="00927B8D">
        <w:rPr>
          <w:rFonts w:ascii="Arial" w:hAnsi="Arial" w:cs="Arial"/>
          <w:b/>
          <w:i/>
          <w:sz w:val="22"/>
          <w:szCs w:val="22"/>
        </w:rPr>
        <w:t xml:space="preserve"> </w:t>
      </w:r>
      <w:r w:rsidRPr="00927B8D">
        <w:rPr>
          <w:rFonts w:ascii="Arial" w:hAnsi="Arial" w:cs="Arial"/>
          <w:b/>
          <w:i/>
          <w:sz w:val="22"/>
          <w:szCs w:val="22"/>
        </w:rPr>
        <w:t>разрушения</w:t>
      </w:r>
      <w:r w:rsidR="00927B8D">
        <w:rPr>
          <w:rFonts w:ascii="Arial" w:hAnsi="Arial" w:cs="Arial"/>
          <w:b/>
          <w:i/>
          <w:sz w:val="22"/>
          <w:szCs w:val="22"/>
        </w:rPr>
        <w:t xml:space="preserve">     </w:t>
      </w:r>
      <w:r w:rsidRPr="00927B8D">
        <w:rPr>
          <w:rFonts w:ascii="Arial" w:hAnsi="Arial" w:cs="Arial"/>
          <w:b/>
          <w:i/>
          <w:sz w:val="22"/>
          <w:szCs w:val="22"/>
        </w:rPr>
        <w:t xml:space="preserve"> С</w:t>
      </w:r>
      <w:r w:rsidRPr="00927B8D">
        <w:rPr>
          <w:rFonts w:ascii="Arial" w:hAnsi="Arial" w:cs="Arial"/>
          <w:b/>
          <w:i/>
          <w:sz w:val="22"/>
          <w:szCs w:val="22"/>
          <w:vertAlign w:val="subscript"/>
          <w:lang w:val="en-US"/>
        </w:rPr>
        <w:t>p</w:t>
      </w:r>
      <w:r w:rsidRPr="00927B8D">
        <w:rPr>
          <w:rFonts w:ascii="Arial" w:hAnsi="Arial" w:cs="Arial"/>
          <w:b/>
          <w:i/>
          <w:sz w:val="22"/>
          <w:szCs w:val="22"/>
        </w:rPr>
        <w:t xml:space="preserve"> – 0 % и  размеру коррозионного очага</w:t>
      </w:r>
      <w:r w:rsidR="00927B8D">
        <w:rPr>
          <w:rFonts w:ascii="Arial" w:hAnsi="Arial" w:cs="Arial"/>
          <w:b/>
          <w:i/>
          <w:sz w:val="22"/>
          <w:szCs w:val="22"/>
        </w:rPr>
        <w:t xml:space="preserve"> – невидимая при увеличении ×10;</w:t>
      </w:r>
    </w:p>
    <w:p w14:paraId="007099B3" w14:textId="77777777" w:rsidR="008538B0" w:rsidRPr="00453890" w:rsidRDefault="008538B0" w:rsidP="008538B0">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szCs w:val="22"/>
        </w:rPr>
      </w:pPr>
      <w:r>
        <w:rPr>
          <w:rFonts w:ascii="Arial" w:hAnsi="Arial" w:cs="Arial"/>
          <w:sz w:val="22"/>
          <w:szCs w:val="22"/>
        </w:rPr>
        <w:lastRenderedPageBreak/>
        <w:t xml:space="preserve">- </w:t>
      </w:r>
      <w:r w:rsidR="00831BED" w:rsidRPr="008538B0">
        <w:rPr>
          <w:rFonts w:ascii="Arial" w:hAnsi="Arial" w:cs="Arial"/>
          <w:b/>
          <w:i/>
          <w:sz w:val="22"/>
          <w:szCs w:val="22"/>
        </w:rPr>
        <w:t>К3 (</w:t>
      </w:r>
      <w:r w:rsidR="00831BED" w:rsidRPr="008538B0">
        <w:rPr>
          <w:rFonts w:ascii="Arial" w:hAnsi="Arial" w:cs="Arial"/>
          <w:b/>
          <w:i/>
          <w:sz w:val="22"/>
          <w:szCs w:val="22"/>
          <w:lang w:val="en-US"/>
        </w:rPr>
        <w:t>S</w:t>
      </w:r>
      <w:r w:rsidR="00831BED" w:rsidRPr="008538B0">
        <w:rPr>
          <w:rFonts w:ascii="Arial" w:hAnsi="Arial" w:cs="Arial"/>
          <w:b/>
          <w:i/>
          <w:sz w:val="22"/>
          <w:szCs w:val="22"/>
        </w:rPr>
        <w:t xml:space="preserve">4) – </w:t>
      </w:r>
      <w:r w:rsidRPr="008538B0">
        <w:rPr>
          <w:rFonts w:ascii="Arial" w:hAnsi="Arial" w:cs="Arial"/>
          <w:b/>
          <w:i/>
          <w:sz w:val="22"/>
          <w:szCs w:val="22"/>
        </w:rPr>
        <w:t xml:space="preserve">степень коррозионных разрушений по площади разрушения                   </w:t>
      </w:r>
      <w:r w:rsidR="00256229" w:rsidRPr="00453890">
        <w:rPr>
          <w:rFonts w:ascii="Arial" w:hAnsi="Arial" w:cs="Arial"/>
          <w:b/>
          <w:i/>
          <w:color w:val="000000" w:themeColor="text1"/>
          <w:sz w:val="22"/>
          <w:szCs w:val="22"/>
        </w:rPr>
        <w:t>10</w:t>
      </w:r>
      <w:r w:rsidRPr="00453890">
        <w:rPr>
          <w:rFonts w:ascii="Arial" w:hAnsi="Arial" w:cs="Arial"/>
          <w:b/>
          <w:i/>
          <w:color w:val="000000" w:themeColor="text1"/>
          <w:sz w:val="22"/>
          <w:szCs w:val="22"/>
        </w:rPr>
        <w:t xml:space="preserve"> &lt; С</w:t>
      </w:r>
      <w:r w:rsidRPr="00453890">
        <w:rPr>
          <w:rFonts w:ascii="Arial" w:hAnsi="Arial" w:cs="Arial"/>
          <w:b/>
          <w:i/>
          <w:color w:val="000000" w:themeColor="text1"/>
          <w:sz w:val="22"/>
          <w:szCs w:val="22"/>
          <w:vertAlign w:val="subscript"/>
          <w:lang w:val="en-US"/>
        </w:rPr>
        <w:t>p</w:t>
      </w:r>
      <w:r w:rsidRPr="00453890">
        <w:rPr>
          <w:rFonts w:ascii="Arial" w:hAnsi="Arial" w:cs="Arial"/>
          <w:b/>
          <w:i/>
          <w:color w:val="000000" w:themeColor="text1"/>
          <w:sz w:val="22"/>
          <w:szCs w:val="22"/>
        </w:rPr>
        <w:t xml:space="preserve"> ≤ </w:t>
      </w:r>
      <w:r w:rsidR="00256229" w:rsidRPr="00453890">
        <w:rPr>
          <w:rFonts w:ascii="Arial" w:hAnsi="Arial" w:cs="Arial"/>
          <w:b/>
          <w:i/>
          <w:color w:val="000000" w:themeColor="text1"/>
          <w:sz w:val="22"/>
          <w:szCs w:val="22"/>
        </w:rPr>
        <w:t>25</w:t>
      </w:r>
      <w:r w:rsidRPr="00453890">
        <w:rPr>
          <w:rFonts w:ascii="Arial" w:hAnsi="Arial" w:cs="Arial"/>
          <w:b/>
          <w:i/>
          <w:color w:val="000000" w:themeColor="text1"/>
          <w:sz w:val="22"/>
          <w:szCs w:val="22"/>
        </w:rPr>
        <w:t xml:space="preserve"> %  и  размеру коррозионного очага – 0,5 &lt; </w:t>
      </w:r>
      <w:proofErr w:type="spellStart"/>
      <w:r w:rsidRPr="00453890">
        <w:rPr>
          <w:rFonts w:ascii="Arial" w:hAnsi="Arial" w:cs="Arial"/>
          <w:b/>
          <w:i/>
          <w:color w:val="000000" w:themeColor="text1"/>
          <w:sz w:val="22"/>
          <w:szCs w:val="22"/>
          <w:lang w:val="en-US"/>
        </w:rPr>
        <w:t>L</w:t>
      </w:r>
      <w:r w:rsidRPr="00453890">
        <w:rPr>
          <w:rFonts w:ascii="Arial" w:hAnsi="Arial" w:cs="Arial"/>
          <w:b/>
          <w:i/>
          <w:color w:val="000000" w:themeColor="text1"/>
          <w:sz w:val="22"/>
          <w:szCs w:val="22"/>
          <w:vertAlign w:val="subscript"/>
          <w:lang w:val="en-US"/>
        </w:rPr>
        <w:t>p</w:t>
      </w:r>
      <w:proofErr w:type="spellEnd"/>
      <w:r w:rsidRPr="00453890">
        <w:rPr>
          <w:rFonts w:ascii="Arial" w:hAnsi="Arial" w:cs="Arial"/>
          <w:b/>
          <w:i/>
          <w:color w:val="000000" w:themeColor="text1"/>
          <w:sz w:val="22"/>
          <w:szCs w:val="22"/>
        </w:rPr>
        <w:t xml:space="preserve"> ≤ 5 мм.</w:t>
      </w:r>
    </w:p>
    <w:p w14:paraId="7AC505C5" w14:textId="77777777" w:rsidR="00BC4D3C" w:rsidRDefault="00BC4D3C" w:rsidP="00DD3F07">
      <w:pPr>
        <w:pStyle w:val="a6"/>
        <w:spacing w:line="360" w:lineRule="auto"/>
        <w:ind w:firstLine="709"/>
        <w:jc w:val="both"/>
        <w:rPr>
          <w:rFonts w:ascii="Arial" w:hAnsi="Arial" w:cs="Arial"/>
          <w:b/>
          <w:sz w:val="28"/>
          <w:szCs w:val="28"/>
        </w:rPr>
      </w:pPr>
    </w:p>
    <w:p w14:paraId="737B5B0A" w14:textId="77777777" w:rsidR="00DD3F07" w:rsidRPr="006061FE" w:rsidRDefault="00DD3F07" w:rsidP="00DD3F07">
      <w:pPr>
        <w:pStyle w:val="a6"/>
        <w:spacing w:line="360" w:lineRule="auto"/>
        <w:ind w:firstLine="709"/>
        <w:jc w:val="both"/>
        <w:rPr>
          <w:rFonts w:ascii="Arial" w:hAnsi="Arial" w:cs="Arial"/>
          <w:b/>
          <w:sz w:val="28"/>
          <w:szCs w:val="28"/>
        </w:rPr>
      </w:pPr>
      <w:r w:rsidRPr="006061FE">
        <w:rPr>
          <w:rFonts w:ascii="Arial" w:hAnsi="Arial" w:cs="Arial"/>
          <w:b/>
          <w:sz w:val="28"/>
          <w:szCs w:val="28"/>
        </w:rPr>
        <w:t>10 Обработка результатов</w:t>
      </w:r>
    </w:p>
    <w:p w14:paraId="5E607967" w14:textId="77777777" w:rsidR="00DD3F07" w:rsidRPr="006061FE" w:rsidRDefault="00DD3F07" w:rsidP="00DD3F07">
      <w:pPr>
        <w:pStyle w:val="a6"/>
        <w:spacing w:line="360" w:lineRule="auto"/>
        <w:ind w:firstLine="709"/>
        <w:jc w:val="both"/>
        <w:rPr>
          <w:rFonts w:ascii="Arial" w:hAnsi="Arial" w:cs="Arial"/>
          <w:b/>
          <w:sz w:val="24"/>
          <w:szCs w:val="24"/>
        </w:rPr>
      </w:pPr>
    </w:p>
    <w:p w14:paraId="361E5E7A" w14:textId="77777777" w:rsidR="006061FE" w:rsidRPr="006061FE" w:rsidRDefault="00DD3F07" w:rsidP="006061FE">
      <w:pPr>
        <w:spacing w:line="360" w:lineRule="auto"/>
        <w:ind w:firstLine="709"/>
        <w:rPr>
          <w:rFonts w:ascii="Arial" w:hAnsi="Arial" w:cs="Arial"/>
          <w:color w:val="auto"/>
        </w:rPr>
      </w:pPr>
      <w:r w:rsidRPr="006061FE">
        <w:rPr>
          <w:rFonts w:ascii="Arial" w:hAnsi="Arial" w:cs="Arial"/>
          <w:color w:val="auto"/>
        </w:rPr>
        <w:t xml:space="preserve">10.1 За обобщенную оценку внешнего вида по комплексу изменений декоративных свойств покрытия АД (см. таблицу 1) </w:t>
      </w:r>
      <w:r w:rsidR="00E9663B" w:rsidRPr="006061FE">
        <w:rPr>
          <w:rFonts w:ascii="Arial" w:hAnsi="Arial" w:cs="Arial"/>
          <w:color w:val="auto"/>
        </w:rPr>
        <w:t>принимают максимальный балл, полученный одним из видов разрушений по таблицам</w:t>
      </w:r>
      <w:r w:rsidR="00453890">
        <w:rPr>
          <w:rFonts w:ascii="Arial" w:hAnsi="Arial" w:cs="Arial"/>
          <w:color w:val="auto"/>
        </w:rPr>
        <w:t xml:space="preserve"> 4</w:t>
      </w:r>
      <w:r w:rsidR="00E9663B" w:rsidRPr="006061FE">
        <w:rPr>
          <w:rFonts w:ascii="Arial" w:hAnsi="Arial" w:cs="Arial"/>
          <w:color w:val="auto"/>
        </w:rPr>
        <w:t>–</w:t>
      </w:r>
      <w:r w:rsidR="00453890">
        <w:rPr>
          <w:rFonts w:ascii="Arial" w:hAnsi="Arial" w:cs="Arial"/>
          <w:color w:val="auto"/>
        </w:rPr>
        <w:t>7</w:t>
      </w:r>
      <w:r w:rsidR="00E9663B" w:rsidRPr="006061FE">
        <w:rPr>
          <w:rFonts w:ascii="Arial" w:hAnsi="Arial" w:cs="Arial"/>
          <w:color w:val="auto"/>
        </w:rPr>
        <w:t>.</w:t>
      </w:r>
    </w:p>
    <w:p w14:paraId="461B440A" w14:textId="77777777" w:rsidR="006061FE" w:rsidRPr="006061FE" w:rsidRDefault="006061FE" w:rsidP="006061FE">
      <w:pPr>
        <w:spacing w:line="360" w:lineRule="auto"/>
        <w:ind w:firstLine="709"/>
        <w:rPr>
          <w:rFonts w:ascii="Arial" w:hAnsi="Arial" w:cs="Arial"/>
          <w:color w:val="auto"/>
        </w:rPr>
      </w:pPr>
    </w:p>
    <w:p w14:paraId="1F0E05AE" w14:textId="77777777" w:rsidR="00C20611" w:rsidRPr="006061FE" w:rsidRDefault="0008344E" w:rsidP="006061FE">
      <w:pPr>
        <w:spacing w:line="360" w:lineRule="auto"/>
        <w:ind w:firstLine="709"/>
        <w:rPr>
          <w:rFonts w:ascii="Arial" w:hAnsi="Arial" w:cs="Arial"/>
          <w:b/>
          <w:color w:val="auto"/>
        </w:rPr>
      </w:pPr>
      <w:r w:rsidRPr="006061FE">
        <w:rPr>
          <w:rFonts w:ascii="Arial" w:hAnsi="Arial" w:cs="Arial"/>
          <w:b/>
          <w:i/>
          <w:color w:val="auto"/>
          <w:sz w:val="22"/>
        </w:rPr>
        <w:t>Пример – Оценка видов разрушения по таблицам 5 и 6 определена как Ц4, Г2, соответственно 4 и 2 балла, тогда за обобщенную оценку принимают АД4.</w:t>
      </w:r>
    </w:p>
    <w:p w14:paraId="77FCBA13" w14:textId="77777777" w:rsidR="006061FE" w:rsidRPr="006061FE" w:rsidRDefault="006061FE" w:rsidP="006061FE">
      <w:pPr>
        <w:spacing w:line="360" w:lineRule="auto"/>
        <w:ind w:firstLine="709"/>
        <w:rPr>
          <w:rFonts w:ascii="Arial" w:hAnsi="Arial" w:cs="Arial"/>
          <w:b/>
          <w:color w:val="auto"/>
        </w:rPr>
      </w:pPr>
    </w:p>
    <w:p w14:paraId="357B7140" w14:textId="77777777" w:rsidR="002E226A" w:rsidRPr="006061FE" w:rsidRDefault="0008344E" w:rsidP="0008344E">
      <w:pPr>
        <w:spacing w:line="360" w:lineRule="auto"/>
        <w:ind w:firstLine="709"/>
        <w:rPr>
          <w:rFonts w:ascii="Arial" w:hAnsi="Arial" w:cs="Arial"/>
          <w:color w:val="auto"/>
        </w:rPr>
      </w:pPr>
      <w:r w:rsidRPr="006061FE">
        <w:rPr>
          <w:rFonts w:ascii="Arial" w:hAnsi="Arial" w:cs="Arial"/>
          <w:color w:val="auto"/>
        </w:rPr>
        <w:t xml:space="preserve">Полученный результат регистрируют в протоколе с указанием приблизительной </w:t>
      </w:r>
      <w:r w:rsidR="002E226A" w:rsidRPr="006061FE">
        <w:rPr>
          <w:rFonts w:ascii="Arial" w:hAnsi="Arial" w:cs="Arial"/>
          <w:color w:val="auto"/>
        </w:rPr>
        <w:t>площади осмотренной поверхности, на которой получен результат, или ее процент от общей площади поверхности образца (как правило, для изделий).</w:t>
      </w:r>
    </w:p>
    <w:p w14:paraId="5BB471F3" w14:textId="77777777" w:rsidR="006061FE" w:rsidRPr="006061FE" w:rsidRDefault="002E226A" w:rsidP="006061FE">
      <w:pPr>
        <w:spacing w:line="360" w:lineRule="auto"/>
        <w:ind w:firstLine="709"/>
        <w:rPr>
          <w:rFonts w:ascii="Arial" w:hAnsi="Arial" w:cs="Arial"/>
          <w:color w:val="auto"/>
        </w:rPr>
      </w:pPr>
      <w:r w:rsidRPr="006061FE">
        <w:rPr>
          <w:rFonts w:ascii="Arial" w:hAnsi="Arial" w:cs="Arial"/>
          <w:color w:val="auto"/>
        </w:rPr>
        <w:t xml:space="preserve">10.2 За обобщенную оценку внешнего вида по комплексу изменений защитных свойств покрытия А3 (см. таблицу 1) принимают максимальный балл, полученный одним </w:t>
      </w:r>
      <w:r w:rsidR="003D6854" w:rsidRPr="006061FE">
        <w:rPr>
          <w:rFonts w:ascii="Arial" w:hAnsi="Arial" w:cs="Arial"/>
          <w:color w:val="auto"/>
        </w:rPr>
        <w:t>из видов разрушений по таблицам 8–11 и рисункам 1–13 с учетом балла по площади разрушения.</w:t>
      </w:r>
    </w:p>
    <w:p w14:paraId="34845EFB" w14:textId="77777777" w:rsidR="006061FE" w:rsidRPr="006061FE" w:rsidRDefault="006061FE" w:rsidP="006061FE">
      <w:pPr>
        <w:spacing w:line="360" w:lineRule="auto"/>
        <w:ind w:firstLine="709"/>
        <w:rPr>
          <w:rFonts w:ascii="Arial" w:hAnsi="Arial" w:cs="Arial"/>
          <w:b/>
          <w:i/>
          <w:color w:val="auto"/>
          <w:sz w:val="22"/>
        </w:rPr>
      </w:pPr>
    </w:p>
    <w:p w14:paraId="553C85A5" w14:textId="77777777" w:rsidR="003D6854" w:rsidRPr="00F65182" w:rsidRDefault="003D6854" w:rsidP="00F65182">
      <w:pPr>
        <w:spacing w:line="360" w:lineRule="auto"/>
        <w:ind w:firstLine="709"/>
        <w:jc w:val="both"/>
        <w:rPr>
          <w:rFonts w:ascii="Arial" w:hAnsi="Arial" w:cs="Arial"/>
          <w:b/>
          <w:i/>
          <w:color w:val="auto"/>
          <w:sz w:val="22"/>
        </w:rPr>
      </w:pPr>
      <w:r w:rsidRPr="00F65182">
        <w:rPr>
          <w:rFonts w:ascii="Arial" w:hAnsi="Arial" w:cs="Arial"/>
          <w:b/>
          <w:i/>
          <w:color w:val="auto"/>
          <w:sz w:val="22"/>
        </w:rPr>
        <w:t>Пример –</w:t>
      </w:r>
      <w:r w:rsidR="002E0CF1" w:rsidRPr="00F65182">
        <w:rPr>
          <w:rFonts w:ascii="Arial" w:hAnsi="Arial" w:cs="Arial"/>
          <w:b/>
          <w:i/>
          <w:color w:val="auto"/>
          <w:sz w:val="22"/>
        </w:rPr>
        <w:t xml:space="preserve">Оценка видов разрушения по таблицам 9 и 11 определена как </w:t>
      </w:r>
      <w:r w:rsidRPr="00F65182">
        <w:rPr>
          <w:rFonts w:ascii="Arial" w:hAnsi="Arial" w:cs="Arial"/>
          <w:b/>
          <w:i/>
          <w:color w:val="auto"/>
          <w:sz w:val="22"/>
        </w:rPr>
        <w:t>– С3 (</w:t>
      </w:r>
      <w:r w:rsidRPr="00F65182">
        <w:rPr>
          <w:rFonts w:ascii="Arial" w:hAnsi="Arial" w:cs="Arial"/>
          <w:b/>
          <w:i/>
          <w:color w:val="auto"/>
          <w:sz w:val="22"/>
          <w:lang w:val="en-US"/>
        </w:rPr>
        <w:t>S</w:t>
      </w:r>
      <w:r w:rsidRPr="00F65182">
        <w:rPr>
          <w:rFonts w:ascii="Arial" w:hAnsi="Arial" w:cs="Arial"/>
          <w:b/>
          <w:i/>
          <w:color w:val="auto"/>
          <w:sz w:val="22"/>
        </w:rPr>
        <w:t>2)</w:t>
      </w:r>
      <w:r w:rsidR="004772FB" w:rsidRPr="00F65182">
        <w:rPr>
          <w:rFonts w:ascii="Arial" w:hAnsi="Arial" w:cs="Arial"/>
          <w:b/>
          <w:i/>
          <w:color w:val="auto"/>
          <w:sz w:val="22"/>
        </w:rPr>
        <w:t xml:space="preserve"> </w:t>
      </w:r>
      <w:r w:rsidRPr="00F65182">
        <w:rPr>
          <w:rFonts w:ascii="Arial" w:hAnsi="Arial" w:cs="Arial"/>
          <w:b/>
          <w:i/>
          <w:color w:val="auto"/>
          <w:sz w:val="22"/>
        </w:rPr>
        <w:t>б</w:t>
      </w:r>
      <w:r w:rsidR="004772FB" w:rsidRPr="00F65182">
        <w:rPr>
          <w:rFonts w:ascii="Arial" w:hAnsi="Arial" w:cs="Arial"/>
          <w:b/>
          <w:i/>
          <w:color w:val="auto"/>
          <w:sz w:val="22"/>
        </w:rPr>
        <w:t>)</w:t>
      </w:r>
      <w:r w:rsidR="00F65182" w:rsidRPr="00F65182">
        <w:rPr>
          <w:rFonts w:ascii="Arial" w:hAnsi="Arial" w:cs="Arial"/>
          <w:b/>
          <w:i/>
          <w:color w:val="auto"/>
          <w:sz w:val="22"/>
        </w:rPr>
        <w:t xml:space="preserve"> и </w:t>
      </w:r>
      <w:r w:rsidRPr="00F65182">
        <w:rPr>
          <w:rFonts w:ascii="Arial" w:hAnsi="Arial" w:cs="Arial"/>
          <w:b/>
          <w:i/>
          <w:color w:val="auto"/>
          <w:sz w:val="22"/>
        </w:rPr>
        <w:t xml:space="preserve"> К3 (</w:t>
      </w:r>
      <w:r w:rsidRPr="00F65182">
        <w:rPr>
          <w:rFonts w:ascii="Arial" w:hAnsi="Arial" w:cs="Arial"/>
          <w:b/>
          <w:i/>
          <w:color w:val="auto"/>
          <w:sz w:val="22"/>
          <w:lang w:val="en-US"/>
        </w:rPr>
        <w:t>S</w:t>
      </w:r>
      <w:r w:rsidR="0002692F" w:rsidRPr="00F65182">
        <w:rPr>
          <w:rFonts w:ascii="Arial" w:hAnsi="Arial" w:cs="Arial"/>
          <w:b/>
          <w:i/>
          <w:color w:val="auto"/>
          <w:sz w:val="22"/>
        </w:rPr>
        <w:t>4),</w:t>
      </w:r>
      <w:r w:rsidR="00F65182" w:rsidRPr="00F65182">
        <w:rPr>
          <w:rFonts w:ascii="Arial" w:hAnsi="Arial" w:cs="Arial"/>
          <w:b/>
          <w:i/>
          <w:color w:val="auto"/>
          <w:sz w:val="22"/>
        </w:rPr>
        <w:t xml:space="preserve">что </w:t>
      </w:r>
      <w:r w:rsidR="0002692F" w:rsidRPr="00F65182">
        <w:rPr>
          <w:rFonts w:ascii="Arial" w:hAnsi="Arial" w:cs="Arial"/>
          <w:b/>
          <w:i/>
          <w:color w:val="auto"/>
          <w:sz w:val="22"/>
        </w:rPr>
        <w:t xml:space="preserve"> </w:t>
      </w:r>
      <w:r w:rsidRPr="00F65182">
        <w:rPr>
          <w:rFonts w:ascii="Arial" w:hAnsi="Arial" w:cs="Arial"/>
          <w:b/>
          <w:i/>
          <w:color w:val="auto"/>
          <w:sz w:val="22"/>
        </w:rPr>
        <w:t>соответств</w:t>
      </w:r>
      <w:r w:rsidR="00F65182" w:rsidRPr="00F65182">
        <w:rPr>
          <w:rFonts w:ascii="Arial" w:hAnsi="Arial" w:cs="Arial"/>
          <w:b/>
          <w:i/>
          <w:color w:val="auto"/>
          <w:sz w:val="22"/>
        </w:rPr>
        <w:t xml:space="preserve">ует </w:t>
      </w:r>
      <w:r w:rsidRPr="00F65182">
        <w:rPr>
          <w:rFonts w:ascii="Arial" w:hAnsi="Arial" w:cs="Arial"/>
          <w:b/>
          <w:i/>
          <w:color w:val="auto"/>
          <w:sz w:val="22"/>
        </w:rPr>
        <w:t xml:space="preserve"> 3 и 4 балла</w:t>
      </w:r>
      <w:r w:rsidR="00F65182" w:rsidRPr="00F65182">
        <w:rPr>
          <w:rFonts w:ascii="Arial" w:hAnsi="Arial" w:cs="Arial"/>
          <w:b/>
          <w:i/>
          <w:color w:val="auto"/>
          <w:sz w:val="22"/>
        </w:rPr>
        <w:t>м</w:t>
      </w:r>
      <w:r w:rsidRPr="00F65182">
        <w:rPr>
          <w:rFonts w:ascii="Arial" w:hAnsi="Arial" w:cs="Arial"/>
          <w:b/>
          <w:i/>
          <w:color w:val="auto"/>
          <w:sz w:val="22"/>
        </w:rPr>
        <w:t xml:space="preserve">, тогда за обобщенную </w:t>
      </w:r>
      <w:r w:rsidR="00C20611" w:rsidRPr="00F65182">
        <w:rPr>
          <w:rFonts w:ascii="Arial" w:hAnsi="Arial" w:cs="Arial"/>
          <w:b/>
          <w:i/>
          <w:color w:val="auto"/>
          <w:sz w:val="22"/>
        </w:rPr>
        <w:t>оценку принимают АЗ4</w:t>
      </w:r>
      <w:r w:rsidRPr="00F65182">
        <w:rPr>
          <w:rFonts w:ascii="Arial" w:hAnsi="Arial" w:cs="Arial"/>
          <w:b/>
          <w:i/>
          <w:color w:val="auto"/>
          <w:sz w:val="22"/>
        </w:rPr>
        <w:t>.</w:t>
      </w:r>
    </w:p>
    <w:p w14:paraId="0DDFE934" w14:textId="77777777" w:rsidR="006061FE" w:rsidRPr="006061FE" w:rsidRDefault="006061FE" w:rsidP="00C20611">
      <w:pPr>
        <w:spacing w:line="360" w:lineRule="auto"/>
        <w:ind w:firstLine="709"/>
        <w:rPr>
          <w:rFonts w:ascii="Arial" w:hAnsi="Arial" w:cs="Arial"/>
          <w:color w:val="auto"/>
        </w:rPr>
      </w:pPr>
    </w:p>
    <w:p w14:paraId="620236B2" w14:textId="77777777" w:rsidR="003D6854" w:rsidRPr="006061FE" w:rsidRDefault="00C20611" w:rsidP="00C20611">
      <w:pPr>
        <w:spacing w:line="360" w:lineRule="auto"/>
        <w:ind w:firstLine="709"/>
        <w:rPr>
          <w:rFonts w:ascii="Arial" w:hAnsi="Arial" w:cs="Arial"/>
          <w:color w:val="auto"/>
        </w:rPr>
      </w:pPr>
      <w:r w:rsidRPr="006061FE">
        <w:rPr>
          <w:rFonts w:ascii="Arial" w:hAnsi="Arial" w:cs="Arial"/>
          <w:color w:val="auto"/>
        </w:rPr>
        <w:t>Полученный результат регистрируют в протоколе с указанием приблизительной площади осмотренной поверхности, на которой получен результат, или ее процент от общей площади поверхности образца (как правило, для изделий).</w:t>
      </w:r>
    </w:p>
    <w:p w14:paraId="09F93D75" w14:textId="77777777" w:rsidR="00C20611" w:rsidRPr="006061FE" w:rsidRDefault="00C20611" w:rsidP="00C20611">
      <w:pPr>
        <w:spacing w:line="360" w:lineRule="auto"/>
        <w:ind w:firstLine="709"/>
        <w:rPr>
          <w:rFonts w:ascii="Arial" w:hAnsi="Arial" w:cs="Arial"/>
          <w:color w:val="auto"/>
        </w:rPr>
      </w:pPr>
      <w:r w:rsidRPr="006061FE">
        <w:rPr>
          <w:rFonts w:ascii="Arial" w:hAnsi="Arial" w:cs="Arial"/>
          <w:color w:val="auto"/>
        </w:rPr>
        <w:t>10.3 Обобщенную оценку внешнего вида покрытия по комплексу изменений декоративных и защитных свойств записывают через запятую, например – АД4, АЗ4.</w:t>
      </w:r>
    </w:p>
    <w:p w14:paraId="39B76F78" w14:textId="77777777" w:rsidR="007070C3" w:rsidRPr="006061FE" w:rsidRDefault="00C20611" w:rsidP="006061FE">
      <w:pPr>
        <w:spacing w:line="360" w:lineRule="auto"/>
        <w:ind w:firstLine="709"/>
        <w:rPr>
          <w:rFonts w:ascii="Arial" w:hAnsi="Arial" w:cs="Arial"/>
          <w:color w:val="auto"/>
        </w:rPr>
      </w:pPr>
      <w:r w:rsidRPr="006061FE">
        <w:rPr>
          <w:rFonts w:ascii="Arial" w:hAnsi="Arial" w:cs="Arial"/>
          <w:color w:val="auto"/>
        </w:rPr>
        <w:t>При необходимости обобщен</w:t>
      </w:r>
      <w:r w:rsidR="007070C3" w:rsidRPr="006061FE">
        <w:rPr>
          <w:rFonts w:ascii="Arial" w:hAnsi="Arial" w:cs="Arial"/>
          <w:color w:val="auto"/>
        </w:rPr>
        <w:t>ная оценк</w:t>
      </w:r>
      <w:r w:rsidR="006061FE" w:rsidRPr="006061FE">
        <w:rPr>
          <w:rFonts w:ascii="Arial" w:hAnsi="Arial" w:cs="Arial"/>
          <w:color w:val="auto"/>
        </w:rPr>
        <w:t>а может быть выражена</w:t>
      </w:r>
      <w:r w:rsidR="003F62A8">
        <w:rPr>
          <w:rFonts w:ascii="Arial" w:hAnsi="Arial" w:cs="Arial"/>
          <w:color w:val="auto"/>
        </w:rPr>
        <w:t xml:space="preserve"> более подробно или</w:t>
      </w:r>
      <w:r w:rsidR="006061FE" w:rsidRPr="006061FE">
        <w:rPr>
          <w:rFonts w:ascii="Arial" w:hAnsi="Arial" w:cs="Arial"/>
          <w:color w:val="auto"/>
        </w:rPr>
        <w:t xml:space="preserve"> словесно.</w:t>
      </w:r>
    </w:p>
    <w:p w14:paraId="4D3C30C0" w14:textId="77777777" w:rsidR="006061FE" w:rsidRPr="006061FE" w:rsidRDefault="006061FE" w:rsidP="006061FE">
      <w:pPr>
        <w:spacing w:line="360" w:lineRule="auto"/>
        <w:ind w:firstLine="709"/>
        <w:rPr>
          <w:rFonts w:ascii="Arial" w:hAnsi="Arial" w:cs="Arial"/>
          <w:color w:val="auto"/>
        </w:rPr>
      </w:pPr>
    </w:p>
    <w:p w14:paraId="19270DA5" w14:textId="77777777" w:rsidR="007070C3" w:rsidRPr="006B2D23" w:rsidRDefault="007070C3" w:rsidP="007070C3">
      <w:pPr>
        <w:pStyle w:val="formattext"/>
        <w:spacing w:before="0" w:beforeAutospacing="0" w:after="0" w:afterAutospacing="0" w:line="360" w:lineRule="auto"/>
        <w:ind w:right="-79" w:firstLine="709"/>
        <w:jc w:val="both"/>
        <w:textAlignment w:val="baseline"/>
        <w:rPr>
          <w:rFonts w:ascii="Arial" w:hAnsi="Arial" w:cs="Arial"/>
          <w:b/>
          <w:i/>
          <w:sz w:val="22"/>
          <w:szCs w:val="22"/>
        </w:rPr>
      </w:pPr>
      <w:r w:rsidRPr="006B2D23">
        <w:rPr>
          <w:rFonts w:ascii="Arial" w:hAnsi="Arial" w:cs="Arial"/>
          <w:b/>
          <w:i/>
          <w:sz w:val="22"/>
          <w:szCs w:val="22"/>
        </w:rPr>
        <w:t>Пример –</w:t>
      </w:r>
      <w:r w:rsidR="003F62A8" w:rsidRPr="006B2D23">
        <w:rPr>
          <w:rFonts w:ascii="Arial" w:hAnsi="Arial" w:cs="Arial"/>
          <w:b/>
          <w:i/>
          <w:sz w:val="22"/>
          <w:szCs w:val="22"/>
        </w:rPr>
        <w:t xml:space="preserve"> АД4 (Ц4, Г2), АЗ4 (С3 (</w:t>
      </w:r>
      <w:r w:rsidR="003F62A8" w:rsidRPr="006B2D23">
        <w:rPr>
          <w:rFonts w:ascii="Arial" w:hAnsi="Arial" w:cs="Arial"/>
          <w:b/>
          <w:i/>
          <w:sz w:val="22"/>
          <w:szCs w:val="22"/>
          <w:lang w:val="en-US"/>
        </w:rPr>
        <w:t>S</w:t>
      </w:r>
      <w:r w:rsidR="003F62A8" w:rsidRPr="006B2D23">
        <w:rPr>
          <w:rFonts w:ascii="Arial" w:hAnsi="Arial" w:cs="Arial"/>
          <w:b/>
          <w:i/>
          <w:sz w:val="22"/>
          <w:szCs w:val="22"/>
        </w:rPr>
        <w:t>2)б), К3(</w:t>
      </w:r>
      <w:r w:rsidR="003F62A8" w:rsidRPr="006B2D23">
        <w:rPr>
          <w:rFonts w:ascii="Arial" w:hAnsi="Arial" w:cs="Arial"/>
          <w:b/>
          <w:i/>
          <w:sz w:val="22"/>
          <w:szCs w:val="22"/>
          <w:lang w:val="en-US"/>
        </w:rPr>
        <w:t>S</w:t>
      </w:r>
      <w:r w:rsidR="003F62A8" w:rsidRPr="006B2D23">
        <w:rPr>
          <w:rFonts w:ascii="Arial" w:hAnsi="Arial" w:cs="Arial"/>
          <w:b/>
          <w:i/>
          <w:sz w:val="22"/>
          <w:szCs w:val="22"/>
        </w:rPr>
        <w:t>4))</w:t>
      </w:r>
      <w:r w:rsidR="003C1F13" w:rsidRPr="006B2D23">
        <w:rPr>
          <w:rFonts w:ascii="Arial" w:hAnsi="Arial" w:cs="Arial"/>
          <w:b/>
          <w:i/>
          <w:sz w:val="22"/>
          <w:szCs w:val="22"/>
        </w:rPr>
        <w:t xml:space="preserve"> –</w:t>
      </w:r>
      <w:r w:rsidR="003F62A8" w:rsidRPr="006B2D23">
        <w:rPr>
          <w:rFonts w:ascii="Arial" w:hAnsi="Arial" w:cs="Arial"/>
          <w:b/>
          <w:i/>
          <w:sz w:val="22"/>
          <w:szCs w:val="22"/>
        </w:rPr>
        <w:t xml:space="preserve"> изменение декоративных свойств до балла </w:t>
      </w:r>
      <w:r w:rsidRPr="006B2D23">
        <w:rPr>
          <w:rFonts w:ascii="Arial" w:hAnsi="Arial" w:cs="Arial"/>
          <w:b/>
          <w:i/>
          <w:sz w:val="22"/>
          <w:szCs w:val="22"/>
        </w:rPr>
        <w:t>АД4</w:t>
      </w:r>
      <w:r w:rsidR="003F62A8" w:rsidRPr="006B2D23">
        <w:rPr>
          <w:rFonts w:ascii="Arial" w:hAnsi="Arial" w:cs="Arial"/>
          <w:b/>
          <w:i/>
          <w:sz w:val="22"/>
          <w:szCs w:val="22"/>
        </w:rPr>
        <w:t xml:space="preserve"> (</w:t>
      </w:r>
      <w:r w:rsidRPr="006B2D23">
        <w:rPr>
          <w:rFonts w:ascii="Arial" w:hAnsi="Arial" w:cs="Arial"/>
          <w:b/>
          <w:i/>
          <w:sz w:val="22"/>
          <w:szCs w:val="22"/>
        </w:rPr>
        <w:t>значительное изменение цвета,</w:t>
      </w:r>
      <w:r w:rsidR="003C1F13" w:rsidRPr="006B2D23">
        <w:rPr>
          <w:rFonts w:ascii="Arial" w:hAnsi="Arial" w:cs="Arial"/>
          <w:b/>
          <w:i/>
          <w:sz w:val="22"/>
          <w:szCs w:val="22"/>
        </w:rPr>
        <w:t xml:space="preserve"> </w:t>
      </w:r>
      <w:r w:rsidRPr="006B2D23">
        <w:rPr>
          <w:rFonts w:ascii="Arial" w:hAnsi="Arial" w:cs="Arial"/>
          <w:b/>
          <w:i/>
          <w:sz w:val="22"/>
          <w:szCs w:val="22"/>
        </w:rPr>
        <w:t xml:space="preserve">слабое </w:t>
      </w:r>
      <w:proofErr w:type="spellStart"/>
      <w:r w:rsidRPr="006B2D23">
        <w:rPr>
          <w:rFonts w:ascii="Arial" w:hAnsi="Arial" w:cs="Arial"/>
          <w:b/>
          <w:i/>
          <w:sz w:val="22"/>
          <w:szCs w:val="22"/>
        </w:rPr>
        <w:t>грязеудержание</w:t>
      </w:r>
      <w:proofErr w:type="spellEnd"/>
      <w:r w:rsidR="003F62A8" w:rsidRPr="006B2D23">
        <w:rPr>
          <w:rFonts w:ascii="Arial" w:hAnsi="Arial" w:cs="Arial"/>
          <w:b/>
          <w:i/>
          <w:sz w:val="22"/>
          <w:szCs w:val="22"/>
        </w:rPr>
        <w:t>)</w:t>
      </w:r>
      <w:r w:rsidR="003C1F13" w:rsidRPr="006B2D23">
        <w:rPr>
          <w:rFonts w:ascii="Arial" w:hAnsi="Arial" w:cs="Arial"/>
          <w:b/>
          <w:i/>
          <w:sz w:val="22"/>
          <w:szCs w:val="22"/>
        </w:rPr>
        <w:t xml:space="preserve">; </w:t>
      </w:r>
      <w:r w:rsidR="003F62A8" w:rsidRPr="006B2D23">
        <w:rPr>
          <w:rFonts w:ascii="Arial" w:hAnsi="Arial" w:cs="Arial"/>
          <w:b/>
          <w:i/>
          <w:sz w:val="22"/>
          <w:szCs w:val="22"/>
        </w:rPr>
        <w:t xml:space="preserve"> </w:t>
      </w:r>
      <w:r w:rsidR="003C1F13" w:rsidRPr="006B2D23">
        <w:rPr>
          <w:rFonts w:ascii="Arial" w:hAnsi="Arial" w:cs="Arial"/>
          <w:b/>
          <w:i/>
          <w:sz w:val="22"/>
          <w:szCs w:val="22"/>
        </w:rPr>
        <w:lastRenderedPageBreak/>
        <w:t xml:space="preserve">изменение </w:t>
      </w:r>
      <w:r w:rsidR="003F62A8" w:rsidRPr="006B2D23">
        <w:rPr>
          <w:rFonts w:ascii="Arial" w:hAnsi="Arial" w:cs="Arial"/>
          <w:b/>
          <w:i/>
          <w:sz w:val="22"/>
          <w:szCs w:val="22"/>
        </w:rPr>
        <w:t>защитных свойств до балла</w:t>
      </w:r>
      <w:r w:rsidRPr="006B2D23">
        <w:rPr>
          <w:rFonts w:ascii="Arial" w:hAnsi="Arial" w:cs="Arial"/>
          <w:b/>
          <w:i/>
          <w:sz w:val="22"/>
          <w:szCs w:val="22"/>
        </w:rPr>
        <w:t xml:space="preserve"> АЗ4</w:t>
      </w:r>
      <w:r w:rsidR="003F62A8" w:rsidRPr="006B2D23">
        <w:rPr>
          <w:rFonts w:ascii="Arial" w:hAnsi="Arial" w:cs="Arial"/>
          <w:b/>
          <w:i/>
          <w:sz w:val="22"/>
          <w:szCs w:val="22"/>
        </w:rPr>
        <w:t xml:space="preserve"> (</w:t>
      </w:r>
      <w:r w:rsidRPr="006B2D23">
        <w:rPr>
          <w:rFonts w:ascii="Arial" w:hAnsi="Arial" w:cs="Arial"/>
          <w:b/>
          <w:i/>
          <w:sz w:val="22"/>
          <w:szCs w:val="22"/>
        </w:rPr>
        <w:t xml:space="preserve">отслаивание всей системы покрытия </w:t>
      </w:r>
      <w:r w:rsidR="003F62A8" w:rsidRPr="006B2D23">
        <w:rPr>
          <w:rFonts w:ascii="Arial" w:hAnsi="Arial" w:cs="Arial"/>
          <w:b/>
          <w:i/>
          <w:sz w:val="22"/>
          <w:szCs w:val="22"/>
        </w:rPr>
        <w:t>до</w:t>
      </w:r>
      <w:r w:rsidRPr="006B2D23">
        <w:rPr>
          <w:rFonts w:ascii="Arial" w:hAnsi="Arial" w:cs="Arial"/>
          <w:b/>
          <w:i/>
          <w:sz w:val="22"/>
          <w:szCs w:val="22"/>
        </w:rPr>
        <w:t xml:space="preserve"> 1 % площади окрашиваемой поверхности с размером отслаивания до 1 мм, коррозия – до 1 % площади окрашиваемой поверхности с размером коррозионного разрушения до 5 мм</w:t>
      </w:r>
      <w:r w:rsidR="003C1F13" w:rsidRPr="006B2D23">
        <w:rPr>
          <w:rFonts w:ascii="Arial" w:hAnsi="Arial" w:cs="Arial"/>
          <w:b/>
          <w:i/>
          <w:sz w:val="22"/>
          <w:szCs w:val="22"/>
        </w:rPr>
        <w:t>)</w:t>
      </w:r>
      <w:r w:rsidRPr="006B2D23">
        <w:rPr>
          <w:rFonts w:ascii="Arial" w:hAnsi="Arial" w:cs="Arial"/>
          <w:b/>
          <w:i/>
          <w:sz w:val="22"/>
          <w:szCs w:val="22"/>
        </w:rPr>
        <w:t>.</w:t>
      </w:r>
    </w:p>
    <w:p w14:paraId="0A4328E5" w14:textId="77777777" w:rsidR="003C1F13" w:rsidRPr="003C1F13" w:rsidRDefault="003C1F13" w:rsidP="00C20611">
      <w:pPr>
        <w:spacing w:line="360" w:lineRule="auto"/>
        <w:ind w:firstLine="709"/>
        <w:rPr>
          <w:rFonts w:ascii="Arial" w:hAnsi="Arial" w:cs="Arial"/>
          <w:b/>
          <w:color w:val="auto"/>
        </w:rPr>
      </w:pPr>
    </w:p>
    <w:p w14:paraId="4D848446" w14:textId="77777777" w:rsidR="00C20611" w:rsidRPr="00256229" w:rsidRDefault="007070C3" w:rsidP="00C20611">
      <w:pPr>
        <w:spacing w:line="360" w:lineRule="auto"/>
        <w:ind w:firstLine="709"/>
        <w:rPr>
          <w:rFonts w:ascii="Arial" w:hAnsi="Arial" w:cs="Arial"/>
          <w:b/>
          <w:color w:val="auto"/>
          <w:sz w:val="28"/>
        </w:rPr>
      </w:pPr>
      <w:r w:rsidRPr="00256229">
        <w:rPr>
          <w:rFonts w:ascii="Arial" w:hAnsi="Arial" w:cs="Arial"/>
          <w:b/>
          <w:color w:val="auto"/>
          <w:sz w:val="28"/>
        </w:rPr>
        <w:t>11 Протокол испытаний</w:t>
      </w:r>
    </w:p>
    <w:p w14:paraId="6FD35C46" w14:textId="77777777" w:rsidR="007070C3" w:rsidRPr="006061FE" w:rsidRDefault="007070C3" w:rsidP="007070C3">
      <w:pPr>
        <w:spacing w:line="360" w:lineRule="auto"/>
        <w:ind w:firstLine="720"/>
        <w:jc w:val="both"/>
        <w:rPr>
          <w:rFonts w:ascii="Arial" w:hAnsi="Arial" w:cs="Arial"/>
          <w:color w:val="auto"/>
        </w:rPr>
      </w:pPr>
    </w:p>
    <w:p w14:paraId="1A87EA62" w14:textId="77777777" w:rsidR="007070C3" w:rsidRPr="006061FE" w:rsidRDefault="007070C3" w:rsidP="007070C3">
      <w:pPr>
        <w:spacing w:line="360" w:lineRule="auto"/>
        <w:ind w:firstLine="720"/>
        <w:jc w:val="both"/>
        <w:rPr>
          <w:rFonts w:ascii="Arial" w:hAnsi="Arial" w:cs="Arial"/>
          <w:color w:val="auto"/>
        </w:rPr>
      </w:pPr>
      <w:r w:rsidRPr="006061FE">
        <w:rPr>
          <w:rFonts w:ascii="Arial" w:hAnsi="Arial" w:cs="Arial"/>
          <w:color w:val="auto"/>
        </w:rPr>
        <w:t>Протокол испытаний должен содержать:</w:t>
      </w:r>
    </w:p>
    <w:p w14:paraId="6B377C4E" w14:textId="77777777" w:rsidR="00D554CD" w:rsidRPr="006061FE" w:rsidRDefault="00D554CD" w:rsidP="00D554CD">
      <w:pPr>
        <w:spacing w:line="360" w:lineRule="auto"/>
        <w:ind w:firstLine="720"/>
        <w:jc w:val="both"/>
        <w:rPr>
          <w:rFonts w:ascii="Arial" w:hAnsi="Arial" w:cs="Arial"/>
          <w:color w:val="auto"/>
        </w:rPr>
      </w:pPr>
      <w:r w:rsidRPr="006061FE">
        <w:rPr>
          <w:rFonts w:ascii="Arial" w:hAnsi="Arial" w:cs="Arial"/>
          <w:color w:val="auto"/>
        </w:rPr>
        <w:t>а) ссылку на настоящий стандарт;</w:t>
      </w:r>
    </w:p>
    <w:p w14:paraId="4AA899D9" w14:textId="77777777" w:rsidR="00C651B2" w:rsidRPr="006061FE" w:rsidRDefault="00D554CD" w:rsidP="00D554CD">
      <w:pPr>
        <w:spacing w:line="360" w:lineRule="auto"/>
        <w:ind w:firstLine="709"/>
        <w:jc w:val="both"/>
        <w:rPr>
          <w:rFonts w:ascii="Arial" w:hAnsi="Arial" w:cs="Arial"/>
          <w:color w:val="auto"/>
        </w:rPr>
      </w:pPr>
      <w:r w:rsidRPr="006061FE">
        <w:rPr>
          <w:rFonts w:ascii="Arial" w:hAnsi="Arial" w:cs="Arial"/>
          <w:color w:val="auto"/>
        </w:rPr>
        <w:t>б</w:t>
      </w:r>
      <w:r w:rsidR="00C651B2" w:rsidRPr="006061FE">
        <w:rPr>
          <w:rFonts w:ascii="Arial" w:hAnsi="Arial" w:cs="Arial"/>
          <w:color w:val="auto"/>
        </w:rPr>
        <w:t>) описание испытуемого образ</w:t>
      </w:r>
      <w:r w:rsidR="00256229">
        <w:rPr>
          <w:rFonts w:ascii="Arial" w:hAnsi="Arial" w:cs="Arial"/>
          <w:color w:val="auto"/>
        </w:rPr>
        <w:t>ца с указанием его размера</w:t>
      </w:r>
      <w:r w:rsidR="00C651B2" w:rsidRPr="006061FE">
        <w:rPr>
          <w:rFonts w:ascii="Arial" w:hAnsi="Arial" w:cs="Arial"/>
          <w:color w:val="auto"/>
        </w:rPr>
        <w:t>;</w:t>
      </w:r>
    </w:p>
    <w:p w14:paraId="4122E7AF" w14:textId="77777777" w:rsidR="007070C3" w:rsidRPr="006061FE" w:rsidRDefault="00D554CD" w:rsidP="00D554CD">
      <w:pPr>
        <w:spacing w:line="360" w:lineRule="auto"/>
        <w:ind w:firstLine="720"/>
        <w:jc w:val="both"/>
        <w:rPr>
          <w:rFonts w:ascii="Arial" w:hAnsi="Arial" w:cs="Arial"/>
          <w:color w:val="auto"/>
        </w:rPr>
      </w:pPr>
      <w:r w:rsidRPr="006061FE">
        <w:rPr>
          <w:rFonts w:ascii="Arial" w:hAnsi="Arial" w:cs="Arial"/>
          <w:color w:val="auto"/>
        </w:rPr>
        <w:t>в</w:t>
      </w:r>
      <w:r w:rsidR="007070C3" w:rsidRPr="006061FE">
        <w:rPr>
          <w:rFonts w:ascii="Arial" w:hAnsi="Arial" w:cs="Arial"/>
          <w:color w:val="auto"/>
        </w:rPr>
        <w:t xml:space="preserve">) все сведения, необходимые для идентификации испытуемого </w:t>
      </w:r>
      <w:r w:rsidR="002F54B9" w:rsidRPr="006061FE">
        <w:rPr>
          <w:rFonts w:ascii="Arial" w:hAnsi="Arial" w:cs="Arial"/>
          <w:color w:val="auto"/>
        </w:rPr>
        <w:t>покрытия</w:t>
      </w:r>
      <w:r w:rsidR="00DA3041" w:rsidRPr="006061FE">
        <w:rPr>
          <w:rFonts w:ascii="Arial" w:hAnsi="Arial" w:cs="Arial"/>
          <w:color w:val="auto"/>
        </w:rPr>
        <w:t xml:space="preserve"> </w:t>
      </w:r>
      <w:r w:rsidR="00C651B2" w:rsidRPr="006061FE">
        <w:rPr>
          <w:rFonts w:ascii="Arial" w:hAnsi="Arial" w:cs="Arial"/>
          <w:color w:val="auto"/>
        </w:rPr>
        <w:t>(образца) в соответствии с приложением Б</w:t>
      </w:r>
      <w:r w:rsidR="007070C3" w:rsidRPr="006061FE">
        <w:rPr>
          <w:rFonts w:ascii="Arial" w:hAnsi="Arial" w:cs="Arial"/>
          <w:color w:val="auto"/>
        </w:rPr>
        <w:t>;</w:t>
      </w:r>
    </w:p>
    <w:p w14:paraId="731EF3D8" w14:textId="77777777" w:rsidR="007070C3" w:rsidRPr="006061FE" w:rsidRDefault="00D554CD" w:rsidP="00D554CD">
      <w:pPr>
        <w:spacing w:line="360" w:lineRule="auto"/>
        <w:ind w:firstLine="709"/>
        <w:jc w:val="both"/>
        <w:rPr>
          <w:rFonts w:ascii="Arial" w:hAnsi="Arial" w:cs="Arial"/>
          <w:color w:val="auto"/>
        </w:rPr>
      </w:pPr>
      <w:r w:rsidRPr="006061FE">
        <w:rPr>
          <w:rFonts w:ascii="Arial" w:hAnsi="Arial" w:cs="Arial"/>
          <w:color w:val="auto"/>
        </w:rPr>
        <w:t>г</w:t>
      </w:r>
      <w:r w:rsidR="007070C3" w:rsidRPr="006061FE">
        <w:rPr>
          <w:rFonts w:ascii="Arial" w:hAnsi="Arial" w:cs="Arial"/>
          <w:color w:val="auto"/>
        </w:rPr>
        <w:t>) результаты испытания в соответствии с разделом 9;</w:t>
      </w:r>
    </w:p>
    <w:p w14:paraId="057DAC6B" w14:textId="77777777" w:rsidR="007070C3" w:rsidRPr="006061FE" w:rsidRDefault="00D554CD" w:rsidP="00D554CD">
      <w:pPr>
        <w:spacing w:line="360" w:lineRule="auto"/>
        <w:ind w:firstLine="709"/>
        <w:jc w:val="both"/>
        <w:rPr>
          <w:rFonts w:ascii="Arial" w:hAnsi="Arial" w:cs="Arial"/>
          <w:color w:val="auto"/>
        </w:rPr>
      </w:pPr>
      <w:r w:rsidRPr="006061FE">
        <w:rPr>
          <w:rFonts w:ascii="Arial" w:hAnsi="Arial" w:cs="Arial"/>
          <w:color w:val="auto"/>
        </w:rPr>
        <w:t>д</w:t>
      </w:r>
      <w:r w:rsidR="007070C3" w:rsidRPr="006061FE">
        <w:rPr>
          <w:rFonts w:ascii="Arial" w:hAnsi="Arial" w:cs="Arial"/>
          <w:color w:val="auto"/>
        </w:rPr>
        <w:t xml:space="preserve">) любые </w:t>
      </w:r>
      <w:r w:rsidR="002F54B9" w:rsidRPr="006061FE">
        <w:rPr>
          <w:rFonts w:ascii="Arial" w:hAnsi="Arial" w:cs="Arial"/>
          <w:color w:val="auto"/>
        </w:rPr>
        <w:t>отклонения в оценке внешнего вида, не предусмотренные настоящим стандартом</w:t>
      </w:r>
      <w:r w:rsidR="007070C3" w:rsidRPr="006061FE">
        <w:rPr>
          <w:rFonts w:ascii="Arial" w:hAnsi="Arial" w:cs="Arial"/>
          <w:color w:val="auto"/>
        </w:rPr>
        <w:t>;</w:t>
      </w:r>
    </w:p>
    <w:p w14:paraId="414C3D98" w14:textId="77777777" w:rsidR="007070C3" w:rsidRPr="0060052C" w:rsidRDefault="00D554CD" w:rsidP="00D554CD">
      <w:pPr>
        <w:spacing w:line="360" w:lineRule="auto"/>
        <w:ind w:firstLine="709"/>
        <w:jc w:val="both"/>
        <w:rPr>
          <w:rFonts w:ascii="Arial" w:hAnsi="Arial" w:cs="Arial"/>
          <w:i/>
          <w:color w:val="auto"/>
        </w:rPr>
      </w:pPr>
      <w:r w:rsidRPr="006061FE">
        <w:rPr>
          <w:rFonts w:ascii="Arial" w:hAnsi="Arial" w:cs="Arial"/>
          <w:color w:val="auto"/>
        </w:rPr>
        <w:t>е</w:t>
      </w:r>
      <w:r w:rsidR="002F54B9" w:rsidRPr="006061FE">
        <w:rPr>
          <w:rFonts w:ascii="Arial" w:hAnsi="Arial" w:cs="Arial"/>
          <w:color w:val="auto"/>
        </w:rPr>
        <w:t>) дату проведения испытания (обследования, технического осмотра)</w:t>
      </w:r>
      <w:r w:rsidR="0060052C">
        <w:rPr>
          <w:rFonts w:ascii="Arial" w:hAnsi="Arial" w:cs="Arial"/>
          <w:color w:val="auto"/>
        </w:rPr>
        <w:t>.</w:t>
      </w:r>
    </w:p>
    <w:p w14:paraId="24E3B6F4" w14:textId="77777777" w:rsidR="007070C3" w:rsidRDefault="007070C3" w:rsidP="00C20611">
      <w:pPr>
        <w:spacing w:line="360" w:lineRule="auto"/>
        <w:ind w:firstLine="709"/>
        <w:rPr>
          <w:rFonts w:ascii="Arial" w:hAnsi="Arial" w:cs="Arial"/>
          <w:b/>
        </w:rPr>
      </w:pPr>
    </w:p>
    <w:p w14:paraId="4EEE7419" w14:textId="77777777" w:rsidR="00A2498A" w:rsidRDefault="00A2498A" w:rsidP="00C20611">
      <w:pPr>
        <w:spacing w:line="360" w:lineRule="auto"/>
        <w:ind w:firstLine="709"/>
        <w:rPr>
          <w:rFonts w:ascii="Arial" w:hAnsi="Arial" w:cs="Arial"/>
          <w:b/>
        </w:rPr>
      </w:pPr>
    </w:p>
    <w:p w14:paraId="2CE8CB89" w14:textId="77777777" w:rsidR="00A2498A" w:rsidRDefault="00A2498A" w:rsidP="00C20611">
      <w:pPr>
        <w:spacing w:line="360" w:lineRule="auto"/>
        <w:ind w:firstLine="709"/>
        <w:rPr>
          <w:rFonts w:ascii="Arial" w:hAnsi="Arial" w:cs="Arial"/>
          <w:b/>
        </w:rPr>
      </w:pPr>
    </w:p>
    <w:p w14:paraId="79D5022F" w14:textId="77777777" w:rsidR="00A2498A" w:rsidRDefault="00A2498A" w:rsidP="00C20611">
      <w:pPr>
        <w:spacing w:line="360" w:lineRule="auto"/>
        <w:ind w:firstLine="709"/>
        <w:rPr>
          <w:rFonts w:ascii="Arial" w:hAnsi="Arial" w:cs="Arial"/>
          <w:b/>
        </w:rPr>
      </w:pPr>
    </w:p>
    <w:p w14:paraId="7BC1C6D9" w14:textId="77777777" w:rsidR="006B2D23" w:rsidRDefault="006B2D23" w:rsidP="00C20611">
      <w:pPr>
        <w:spacing w:line="360" w:lineRule="auto"/>
        <w:ind w:firstLine="709"/>
        <w:rPr>
          <w:rFonts w:ascii="Arial" w:hAnsi="Arial" w:cs="Arial"/>
          <w:b/>
        </w:rPr>
      </w:pPr>
    </w:p>
    <w:p w14:paraId="53F663C0" w14:textId="77777777" w:rsidR="00ED4D45" w:rsidRDefault="00ED4D45" w:rsidP="00C20611">
      <w:pPr>
        <w:spacing w:line="360" w:lineRule="auto"/>
        <w:ind w:firstLine="709"/>
        <w:rPr>
          <w:rFonts w:ascii="Arial" w:hAnsi="Arial" w:cs="Arial"/>
          <w:b/>
        </w:rPr>
      </w:pPr>
    </w:p>
    <w:p w14:paraId="2E5D8C66" w14:textId="77777777" w:rsidR="00ED4D45" w:rsidRDefault="00ED4D45" w:rsidP="00C20611">
      <w:pPr>
        <w:spacing w:line="360" w:lineRule="auto"/>
        <w:ind w:firstLine="709"/>
        <w:rPr>
          <w:rFonts w:ascii="Arial" w:hAnsi="Arial" w:cs="Arial"/>
          <w:b/>
        </w:rPr>
      </w:pPr>
    </w:p>
    <w:p w14:paraId="55E0021D" w14:textId="77777777" w:rsidR="00ED4D45" w:rsidRDefault="00ED4D45" w:rsidP="00C20611">
      <w:pPr>
        <w:spacing w:line="360" w:lineRule="auto"/>
        <w:ind w:firstLine="709"/>
        <w:rPr>
          <w:rFonts w:ascii="Arial" w:hAnsi="Arial" w:cs="Arial"/>
          <w:b/>
        </w:rPr>
      </w:pPr>
    </w:p>
    <w:p w14:paraId="0DBE034E" w14:textId="77777777" w:rsidR="00ED4D45" w:rsidRDefault="00ED4D45" w:rsidP="00C20611">
      <w:pPr>
        <w:spacing w:line="360" w:lineRule="auto"/>
        <w:ind w:firstLine="709"/>
        <w:rPr>
          <w:rFonts w:ascii="Arial" w:hAnsi="Arial" w:cs="Arial"/>
          <w:b/>
        </w:rPr>
      </w:pPr>
    </w:p>
    <w:p w14:paraId="4D9188F9" w14:textId="77777777" w:rsidR="00ED4D45" w:rsidRDefault="00ED4D45" w:rsidP="00C20611">
      <w:pPr>
        <w:spacing w:line="360" w:lineRule="auto"/>
        <w:ind w:firstLine="709"/>
        <w:rPr>
          <w:rFonts w:ascii="Arial" w:hAnsi="Arial" w:cs="Arial"/>
          <w:b/>
        </w:rPr>
      </w:pPr>
    </w:p>
    <w:p w14:paraId="634096CA" w14:textId="77777777" w:rsidR="00ED4D45" w:rsidRDefault="00ED4D45" w:rsidP="00C20611">
      <w:pPr>
        <w:spacing w:line="360" w:lineRule="auto"/>
        <w:ind w:firstLine="709"/>
        <w:rPr>
          <w:rFonts w:ascii="Arial" w:hAnsi="Arial" w:cs="Arial"/>
          <w:b/>
        </w:rPr>
      </w:pPr>
    </w:p>
    <w:p w14:paraId="3FE5B786" w14:textId="77777777" w:rsidR="00ED4D45" w:rsidRDefault="00ED4D45" w:rsidP="00C20611">
      <w:pPr>
        <w:spacing w:line="360" w:lineRule="auto"/>
        <w:ind w:firstLine="709"/>
        <w:rPr>
          <w:rFonts w:ascii="Arial" w:hAnsi="Arial" w:cs="Arial"/>
          <w:b/>
        </w:rPr>
      </w:pPr>
    </w:p>
    <w:p w14:paraId="6ABE57FC" w14:textId="77777777" w:rsidR="00ED4D45" w:rsidRDefault="00ED4D45" w:rsidP="00C20611">
      <w:pPr>
        <w:spacing w:line="360" w:lineRule="auto"/>
        <w:ind w:firstLine="709"/>
        <w:rPr>
          <w:rFonts w:ascii="Arial" w:hAnsi="Arial" w:cs="Arial"/>
          <w:b/>
        </w:rPr>
      </w:pPr>
    </w:p>
    <w:p w14:paraId="23424341" w14:textId="77777777" w:rsidR="00ED4D45" w:rsidRDefault="00ED4D45" w:rsidP="00C20611">
      <w:pPr>
        <w:spacing w:line="360" w:lineRule="auto"/>
        <w:ind w:firstLine="709"/>
        <w:rPr>
          <w:rFonts w:ascii="Arial" w:hAnsi="Arial" w:cs="Arial"/>
          <w:b/>
        </w:rPr>
      </w:pPr>
    </w:p>
    <w:p w14:paraId="401ACCE2" w14:textId="77777777" w:rsidR="00ED4D45" w:rsidRDefault="00ED4D45" w:rsidP="00C20611">
      <w:pPr>
        <w:spacing w:line="360" w:lineRule="auto"/>
        <w:ind w:firstLine="709"/>
        <w:rPr>
          <w:rFonts w:ascii="Arial" w:hAnsi="Arial" w:cs="Arial"/>
          <w:b/>
        </w:rPr>
      </w:pPr>
    </w:p>
    <w:p w14:paraId="5F32E3C0" w14:textId="77777777" w:rsidR="00ED4D45" w:rsidRDefault="00ED4D45" w:rsidP="00C20611">
      <w:pPr>
        <w:spacing w:line="360" w:lineRule="auto"/>
        <w:ind w:firstLine="709"/>
        <w:rPr>
          <w:rFonts w:ascii="Arial" w:hAnsi="Arial" w:cs="Arial"/>
          <w:b/>
        </w:rPr>
      </w:pPr>
    </w:p>
    <w:p w14:paraId="3E581AEF" w14:textId="77777777" w:rsidR="006B2D23" w:rsidRDefault="006B2D23" w:rsidP="00C20611">
      <w:pPr>
        <w:spacing w:line="360" w:lineRule="auto"/>
        <w:ind w:firstLine="709"/>
        <w:rPr>
          <w:rFonts w:ascii="Arial" w:hAnsi="Arial" w:cs="Arial"/>
          <w:b/>
        </w:rPr>
      </w:pPr>
    </w:p>
    <w:p w14:paraId="550E2907" w14:textId="77777777" w:rsidR="006B2D23" w:rsidRDefault="006B2D23" w:rsidP="00C20611">
      <w:pPr>
        <w:spacing w:line="360" w:lineRule="auto"/>
        <w:ind w:firstLine="709"/>
        <w:rPr>
          <w:rFonts w:ascii="Arial" w:hAnsi="Arial" w:cs="Arial"/>
          <w:b/>
        </w:rPr>
      </w:pPr>
    </w:p>
    <w:p w14:paraId="1B48C218" w14:textId="77777777" w:rsidR="00566FAC" w:rsidRPr="001A4AD1" w:rsidRDefault="00566FAC" w:rsidP="009D6185">
      <w:pPr>
        <w:jc w:val="center"/>
        <w:rPr>
          <w:rFonts w:ascii="Arial" w:hAnsi="Arial" w:cs="Arial"/>
          <w:b/>
        </w:rPr>
      </w:pPr>
      <w:r w:rsidRPr="001A4AD1">
        <w:rPr>
          <w:rFonts w:ascii="Arial" w:hAnsi="Arial" w:cs="Arial"/>
          <w:b/>
        </w:rPr>
        <w:lastRenderedPageBreak/>
        <w:t>Приложение А</w:t>
      </w:r>
    </w:p>
    <w:p w14:paraId="514AD04F" w14:textId="77777777" w:rsidR="00566FAC" w:rsidRPr="001A4AD1" w:rsidRDefault="00566FAC" w:rsidP="009D6185">
      <w:pPr>
        <w:jc w:val="center"/>
        <w:rPr>
          <w:rFonts w:ascii="Arial" w:hAnsi="Arial" w:cs="Arial"/>
          <w:b/>
        </w:rPr>
      </w:pPr>
      <w:r w:rsidRPr="001A4AD1">
        <w:rPr>
          <w:rFonts w:ascii="Arial" w:hAnsi="Arial" w:cs="Arial"/>
          <w:b/>
        </w:rPr>
        <w:t>(</w:t>
      </w:r>
      <w:r w:rsidR="009D6185" w:rsidRPr="001A4AD1">
        <w:rPr>
          <w:rFonts w:ascii="Arial" w:hAnsi="Arial" w:cs="Arial"/>
          <w:b/>
        </w:rPr>
        <w:t>обязательное</w:t>
      </w:r>
      <w:r w:rsidRPr="001A4AD1">
        <w:rPr>
          <w:rFonts w:ascii="Arial" w:hAnsi="Arial" w:cs="Arial"/>
          <w:b/>
        </w:rPr>
        <w:t>)</w:t>
      </w:r>
    </w:p>
    <w:p w14:paraId="3E264C61" w14:textId="77777777" w:rsidR="00B46590" w:rsidRPr="001A4AD1" w:rsidRDefault="00B46590" w:rsidP="001B1CFF">
      <w:pPr>
        <w:spacing w:line="360" w:lineRule="auto"/>
        <w:jc w:val="center"/>
        <w:rPr>
          <w:rFonts w:ascii="Arial" w:hAnsi="Arial" w:cs="Arial"/>
        </w:rPr>
      </w:pPr>
    </w:p>
    <w:p w14:paraId="5E4CEB5F" w14:textId="77777777" w:rsidR="00566FAC" w:rsidRDefault="00A2498A" w:rsidP="001E5BBD">
      <w:pPr>
        <w:spacing w:line="360" w:lineRule="auto"/>
        <w:jc w:val="center"/>
        <w:rPr>
          <w:rFonts w:ascii="Arial" w:hAnsi="Arial" w:cs="Arial"/>
          <w:b/>
        </w:rPr>
      </w:pPr>
      <w:r>
        <w:rPr>
          <w:rFonts w:ascii="Arial" w:hAnsi="Arial" w:cs="Arial"/>
          <w:b/>
        </w:rPr>
        <w:t>Оценка типичных дефектов внешнего вида покрытия</w:t>
      </w:r>
    </w:p>
    <w:p w14:paraId="47EE75F3" w14:textId="77777777" w:rsidR="00A2498A" w:rsidRPr="001A4AD1" w:rsidRDefault="00A2498A" w:rsidP="001E5BBD">
      <w:pPr>
        <w:spacing w:line="360" w:lineRule="auto"/>
        <w:jc w:val="center"/>
        <w:rPr>
          <w:rFonts w:ascii="Arial" w:hAnsi="Arial" w:cs="Arial"/>
          <w:b/>
        </w:rPr>
      </w:pPr>
    </w:p>
    <w:p w14:paraId="222FCE56" w14:textId="77777777" w:rsidR="001B4BA2" w:rsidRDefault="00A2498A" w:rsidP="001E5BBD">
      <w:pPr>
        <w:pStyle w:val="a6"/>
        <w:spacing w:line="360" w:lineRule="auto"/>
        <w:ind w:firstLine="709"/>
        <w:jc w:val="both"/>
        <w:rPr>
          <w:rFonts w:ascii="Arial" w:hAnsi="Arial" w:cs="Arial"/>
          <w:b/>
        </w:rPr>
      </w:pPr>
      <w:r w:rsidRPr="00A2498A">
        <w:rPr>
          <w:rFonts w:ascii="Arial" w:hAnsi="Arial" w:cs="Arial"/>
          <w:b/>
        </w:rPr>
        <w:t>А.1 Оценка внешнего вида покрытия по основным типичным дефектам</w:t>
      </w:r>
    </w:p>
    <w:p w14:paraId="1F0B71AA" w14:textId="77777777" w:rsidR="00A2498A" w:rsidRDefault="00A2498A" w:rsidP="001E5BBD">
      <w:pPr>
        <w:pStyle w:val="a6"/>
        <w:spacing w:line="360" w:lineRule="auto"/>
        <w:ind w:firstLine="709"/>
        <w:jc w:val="both"/>
        <w:rPr>
          <w:rFonts w:ascii="Arial" w:hAnsi="Arial" w:cs="Arial"/>
        </w:rPr>
      </w:pPr>
      <w:r>
        <w:rPr>
          <w:rFonts w:ascii="Arial" w:hAnsi="Arial" w:cs="Arial"/>
        </w:rPr>
        <w:t>А.1.1 Оценка внешнего вида покрытия по основным типичным дефектам приведена в таблицах А.1–А.3.</w:t>
      </w:r>
    </w:p>
    <w:p w14:paraId="151457FC" w14:textId="77777777" w:rsidR="00A2498A" w:rsidRDefault="00A2498A" w:rsidP="001E5BBD">
      <w:pPr>
        <w:pStyle w:val="a6"/>
        <w:spacing w:line="360" w:lineRule="auto"/>
        <w:ind w:firstLine="709"/>
        <w:jc w:val="both"/>
        <w:rPr>
          <w:rFonts w:ascii="Arial" w:hAnsi="Arial" w:cs="Arial"/>
        </w:rPr>
      </w:pPr>
      <w:r>
        <w:rPr>
          <w:rFonts w:ascii="Arial" w:hAnsi="Arial" w:cs="Arial"/>
        </w:rPr>
        <w:t>При этом:</w:t>
      </w:r>
    </w:p>
    <w:p w14:paraId="48800E20" w14:textId="77777777" w:rsidR="00A2498A" w:rsidRDefault="00A2498A" w:rsidP="001E5BBD">
      <w:pPr>
        <w:pStyle w:val="a6"/>
        <w:spacing w:line="360" w:lineRule="auto"/>
        <w:ind w:firstLine="709"/>
        <w:jc w:val="both"/>
        <w:rPr>
          <w:rFonts w:ascii="Arial" w:hAnsi="Arial" w:cs="Arial"/>
        </w:rPr>
      </w:pPr>
      <w:r>
        <w:rPr>
          <w:rFonts w:ascii="Arial" w:hAnsi="Arial" w:cs="Arial"/>
        </w:rPr>
        <w:t>- в таблице А.1 установлено количество разрушений внешнего вида (дефектов), рассеянных на оцениваемой площади в виде однородной структуры;</w:t>
      </w:r>
    </w:p>
    <w:p w14:paraId="73AAC893" w14:textId="77777777" w:rsidR="00A2498A" w:rsidRDefault="00A2498A" w:rsidP="001E5BBD">
      <w:pPr>
        <w:pStyle w:val="a6"/>
        <w:spacing w:line="360" w:lineRule="auto"/>
        <w:ind w:firstLine="709"/>
        <w:jc w:val="both"/>
        <w:rPr>
          <w:rFonts w:ascii="Arial" w:hAnsi="Arial" w:cs="Arial"/>
        </w:rPr>
      </w:pPr>
      <w:r>
        <w:rPr>
          <w:rFonts w:ascii="Arial" w:hAnsi="Arial" w:cs="Arial"/>
        </w:rPr>
        <w:t>- в таблице А.2 установлен размер дефектов внешнего вида покрытия;</w:t>
      </w:r>
    </w:p>
    <w:p w14:paraId="79DD9F44" w14:textId="77777777" w:rsidR="00A2498A" w:rsidRDefault="00A2498A" w:rsidP="001E5BBD">
      <w:pPr>
        <w:pStyle w:val="a6"/>
        <w:spacing w:line="360" w:lineRule="auto"/>
        <w:ind w:firstLine="709"/>
        <w:jc w:val="both"/>
        <w:rPr>
          <w:rFonts w:ascii="Arial" w:hAnsi="Arial" w:cs="Arial"/>
        </w:rPr>
      </w:pPr>
      <w:r>
        <w:rPr>
          <w:rFonts w:ascii="Arial" w:hAnsi="Arial" w:cs="Arial"/>
        </w:rPr>
        <w:t>- в таблице А.3 установлена интенсивность равномерных изменений внешнего вида поверхности покрытия, например, изменение цвета в сторону пожелтения.</w:t>
      </w:r>
    </w:p>
    <w:p w14:paraId="4633FB40" w14:textId="77777777" w:rsidR="001E5BBD" w:rsidRDefault="001E5BBD" w:rsidP="001E5BBD">
      <w:pPr>
        <w:pStyle w:val="a6"/>
        <w:spacing w:line="360" w:lineRule="auto"/>
        <w:ind w:firstLine="709"/>
        <w:jc w:val="both"/>
        <w:rPr>
          <w:rFonts w:ascii="Arial" w:hAnsi="Arial" w:cs="Arial"/>
        </w:rPr>
      </w:pPr>
    </w:p>
    <w:p w14:paraId="533A905A" w14:textId="77777777" w:rsidR="00A2498A" w:rsidRPr="00A2498A" w:rsidRDefault="00A2498A" w:rsidP="001E5BBD">
      <w:pPr>
        <w:spacing w:line="360" w:lineRule="auto"/>
        <w:jc w:val="both"/>
        <w:rPr>
          <w:rFonts w:ascii="Arial" w:hAnsi="Arial" w:cs="Arial"/>
          <w:sz w:val="22"/>
          <w:szCs w:val="22"/>
        </w:rPr>
      </w:pPr>
      <w:r w:rsidRPr="00A2498A">
        <w:rPr>
          <w:rFonts w:ascii="Arial" w:hAnsi="Arial" w:cs="Arial"/>
          <w:sz w:val="22"/>
          <w:szCs w:val="22"/>
        </w:rPr>
        <w:t xml:space="preserve">Т а б л и ц а  </w:t>
      </w:r>
      <w:r>
        <w:rPr>
          <w:rFonts w:ascii="Arial" w:hAnsi="Arial" w:cs="Arial"/>
          <w:sz w:val="22"/>
          <w:szCs w:val="22"/>
        </w:rPr>
        <w:t>А.1</w:t>
      </w:r>
      <w:r w:rsidRPr="00A2498A">
        <w:rPr>
          <w:rFonts w:ascii="Arial" w:hAnsi="Arial" w:cs="Arial"/>
          <w:sz w:val="22"/>
          <w:szCs w:val="22"/>
        </w:rPr>
        <w:t xml:space="preserve"> – Оценка </w:t>
      </w:r>
      <w:r>
        <w:rPr>
          <w:rFonts w:ascii="Arial" w:hAnsi="Arial" w:cs="Arial"/>
          <w:sz w:val="22"/>
          <w:szCs w:val="22"/>
        </w:rPr>
        <w:t>внешнего вида по количеству дефектов</w:t>
      </w:r>
    </w:p>
    <w:tbl>
      <w:tblPr>
        <w:tblStyle w:val="af0"/>
        <w:tblW w:w="9322" w:type="dxa"/>
        <w:tblLook w:val="04A0" w:firstRow="1" w:lastRow="0" w:firstColumn="1" w:lastColumn="0" w:noHBand="0" w:noVBand="1"/>
      </w:tblPr>
      <w:tblGrid>
        <w:gridCol w:w="1101"/>
        <w:gridCol w:w="8221"/>
      </w:tblGrid>
      <w:tr w:rsidR="00A2498A" w:rsidRPr="00A2498A" w14:paraId="15BF8979" w14:textId="77777777" w:rsidTr="00A2498A">
        <w:tc>
          <w:tcPr>
            <w:tcW w:w="1101" w:type="dxa"/>
          </w:tcPr>
          <w:p w14:paraId="08C0BF30" w14:textId="77777777" w:rsidR="00A2498A" w:rsidRPr="00A2498A" w:rsidRDefault="00A2498A" w:rsidP="001E5BBD">
            <w:pPr>
              <w:spacing w:line="360" w:lineRule="auto"/>
              <w:jc w:val="center"/>
              <w:rPr>
                <w:rFonts w:ascii="Arial" w:hAnsi="Arial" w:cs="Arial"/>
                <w:sz w:val="22"/>
                <w:szCs w:val="22"/>
              </w:rPr>
            </w:pPr>
            <w:r w:rsidRPr="00A2498A">
              <w:rPr>
                <w:rFonts w:ascii="Arial" w:hAnsi="Arial" w:cs="Arial"/>
                <w:sz w:val="22"/>
                <w:szCs w:val="22"/>
              </w:rPr>
              <w:t>Балл</w:t>
            </w:r>
          </w:p>
        </w:tc>
        <w:tc>
          <w:tcPr>
            <w:tcW w:w="8221" w:type="dxa"/>
          </w:tcPr>
          <w:p w14:paraId="65735CE4" w14:textId="77777777" w:rsidR="00A2498A" w:rsidRPr="00A2498A" w:rsidRDefault="00A2498A" w:rsidP="001E5BBD">
            <w:pPr>
              <w:spacing w:line="360" w:lineRule="auto"/>
              <w:jc w:val="center"/>
              <w:rPr>
                <w:rFonts w:ascii="Arial" w:hAnsi="Arial" w:cs="Arial"/>
                <w:sz w:val="22"/>
                <w:szCs w:val="22"/>
              </w:rPr>
            </w:pPr>
            <w:r>
              <w:rPr>
                <w:rFonts w:ascii="Arial" w:hAnsi="Arial" w:cs="Arial"/>
                <w:sz w:val="22"/>
                <w:szCs w:val="22"/>
              </w:rPr>
              <w:t>Количество разрушений внешнего вида (дефектов)</w:t>
            </w:r>
          </w:p>
        </w:tc>
      </w:tr>
      <w:tr w:rsidR="00A2498A" w:rsidRPr="00A2498A" w14:paraId="778CBA0D" w14:textId="77777777" w:rsidTr="00A2498A">
        <w:tc>
          <w:tcPr>
            <w:tcW w:w="1101" w:type="dxa"/>
            <w:tcBorders>
              <w:top w:val="double" w:sz="4" w:space="0" w:color="auto"/>
              <w:bottom w:val="single" w:sz="4" w:space="0" w:color="auto"/>
            </w:tcBorders>
          </w:tcPr>
          <w:p w14:paraId="700996FC" w14:textId="77777777" w:rsidR="00A2498A" w:rsidRPr="00A2498A" w:rsidRDefault="00A2498A" w:rsidP="001E5BBD">
            <w:pPr>
              <w:spacing w:line="360" w:lineRule="auto"/>
              <w:jc w:val="center"/>
              <w:rPr>
                <w:rFonts w:ascii="Arial" w:hAnsi="Arial" w:cs="Arial"/>
                <w:sz w:val="22"/>
                <w:szCs w:val="22"/>
              </w:rPr>
            </w:pPr>
            <w:r w:rsidRPr="00A2498A">
              <w:rPr>
                <w:rFonts w:ascii="Arial" w:hAnsi="Arial" w:cs="Arial"/>
                <w:sz w:val="22"/>
                <w:szCs w:val="22"/>
              </w:rPr>
              <w:t>0</w:t>
            </w:r>
          </w:p>
        </w:tc>
        <w:tc>
          <w:tcPr>
            <w:tcW w:w="8221" w:type="dxa"/>
            <w:tcBorders>
              <w:top w:val="double" w:sz="4" w:space="0" w:color="auto"/>
            </w:tcBorders>
          </w:tcPr>
          <w:p w14:paraId="3AF22BF2" w14:textId="77777777" w:rsidR="00A2498A" w:rsidRPr="00A2498A" w:rsidRDefault="00A2498A" w:rsidP="001E5BBD">
            <w:pPr>
              <w:spacing w:line="360" w:lineRule="auto"/>
              <w:rPr>
                <w:rFonts w:ascii="Arial" w:hAnsi="Arial" w:cs="Arial"/>
                <w:sz w:val="22"/>
                <w:szCs w:val="22"/>
              </w:rPr>
            </w:pPr>
            <w:r>
              <w:rPr>
                <w:rFonts w:ascii="Arial" w:hAnsi="Arial" w:cs="Arial"/>
                <w:sz w:val="22"/>
                <w:szCs w:val="22"/>
              </w:rPr>
              <w:t>Отсутствие дефектов</w:t>
            </w:r>
          </w:p>
        </w:tc>
      </w:tr>
      <w:tr w:rsidR="00A2498A" w:rsidRPr="00A2498A" w14:paraId="47C12BE3" w14:textId="77777777" w:rsidTr="00A2498A">
        <w:tc>
          <w:tcPr>
            <w:tcW w:w="1101" w:type="dxa"/>
            <w:tcBorders>
              <w:top w:val="single" w:sz="4" w:space="0" w:color="auto"/>
            </w:tcBorders>
          </w:tcPr>
          <w:p w14:paraId="6CCA8E70" w14:textId="77777777" w:rsidR="00A2498A" w:rsidRPr="00A2498A" w:rsidRDefault="00A2498A" w:rsidP="001E5BBD">
            <w:pPr>
              <w:spacing w:line="360" w:lineRule="auto"/>
              <w:jc w:val="center"/>
              <w:rPr>
                <w:rFonts w:ascii="Arial" w:hAnsi="Arial" w:cs="Arial"/>
                <w:sz w:val="22"/>
                <w:szCs w:val="22"/>
              </w:rPr>
            </w:pPr>
            <w:r w:rsidRPr="00A2498A">
              <w:rPr>
                <w:rFonts w:ascii="Arial" w:hAnsi="Arial" w:cs="Arial"/>
                <w:sz w:val="22"/>
                <w:szCs w:val="22"/>
              </w:rPr>
              <w:t>1</w:t>
            </w:r>
          </w:p>
        </w:tc>
        <w:tc>
          <w:tcPr>
            <w:tcW w:w="8221" w:type="dxa"/>
          </w:tcPr>
          <w:p w14:paraId="31C7597F" w14:textId="77777777" w:rsidR="00A2498A" w:rsidRPr="00A2498A" w:rsidRDefault="00A2498A" w:rsidP="00B36236">
            <w:pPr>
              <w:spacing w:line="360" w:lineRule="auto"/>
              <w:rPr>
                <w:rFonts w:ascii="Arial" w:hAnsi="Arial" w:cs="Arial"/>
                <w:sz w:val="22"/>
                <w:szCs w:val="22"/>
              </w:rPr>
            </w:pPr>
            <w:r w:rsidRPr="00A2498A">
              <w:rPr>
                <w:rFonts w:ascii="Arial" w:hAnsi="Arial" w:cs="Arial"/>
                <w:sz w:val="22"/>
                <w:szCs w:val="22"/>
              </w:rPr>
              <w:t xml:space="preserve">Очень </w:t>
            </w:r>
            <w:r>
              <w:rPr>
                <w:rFonts w:ascii="Arial" w:hAnsi="Arial" w:cs="Arial"/>
                <w:sz w:val="22"/>
                <w:szCs w:val="22"/>
              </w:rPr>
              <w:t>мало</w:t>
            </w:r>
            <w:r w:rsidR="00B36236">
              <w:rPr>
                <w:rFonts w:ascii="Arial" w:hAnsi="Arial" w:cs="Arial"/>
                <w:sz w:val="22"/>
                <w:szCs w:val="22"/>
              </w:rPr>
              <w:t xml:space="preserve"> –</w:t>
            </w:r>
            <w:r w:rsidRPr="00A2498A">
              <w:rPr>
                <w:rFonts w:ascii="Arial" w:hAnsi="Arial" w:cs="Arial"/>
                <w:sz w:val="22"/>
                <w:szCs w:val="22"/>
              </w:rPr>
              <w:t xml:space="preserve"> </w:t>
            </w:r>
            <w:r w:rsidR="007A33AB">
              <w:rPr>
                <w:rFonts w:ascii="Arial" w:hAnsi="Arial" w:cs="Arial"/>
                <w:sz w:val="22"/>
                <w:szCs w:val="22"/>
              </w:rPr>
              <w:t>небольшое, только в малой степени определяемое число дефектов</w:t>
            </w:r>
          </w:p>
        </w:tc>
      </w:tr>
      <w:tr w:rsidR="00A2498A" w:rsidRPr="00A2498A" w14:paraId="4FD64079" w14:textId="77777777" w:rsidTr="00A2498A">
        <w:tc>
          <w:tcPr>
            <w:tcW w:w="1101" w:type="dxa"/>
          </w:tcPr>
          <w:p w14:paraId="58BD79A2" w14:textId="77777777" w:rsidR="00A2498A" w:rsidRPr="00A2498A" w:rsidRDefault="00A2498A" w:rsidP="001E5BBD">
            <w:pPr>
              <w:spacing w:line="360" w:lineRule="auto"/>
              <w:jc w:val="center"/>
              <w:rPr>
                <w:rFonts w:ascii="Arial" w:hAnsi="Arial" w:cs="Arial"/>
                <w:sz w:val="22"/>
                <w:szCs w:val="22"/>
              </w:rPr>
            </w:pPr>
            <w:r w:rsidRPr="00A2498A">
              <w:rPr>
                <w:rFonts w:ascii="Arial" w:hAnsi="Arial" w:cs="Arial"/>
                <w:sz w:val="22"/>
                <w:szCs w:val="22"/>
              </w:rPr>
              <w:t>2</w:t>
            </w:r>
          </w:p>
        </w:tc>
        <w:tc>
          <w:tcPr>
            <w:tcW w:w="8221" w:type="dxa"/>
          </w:tcPr>
          <w:p w14:paraId="77F01157" w14:textId="77777777" w:rsidR="00A2498A" w:rsidRPr="00A2498A" w:rsidRDefault="007A33AB" w:rsidP="00B36236">
            <w:pPr>
              <w:spacing w:line="360" w:lineRule="auto"/>
              <w:rPr>
                <w:rFonts w:ascii="Arial" w:hAnsi="Arial" w:cs="Arial"/>
                <w:sz w:val="22"/>
                <w:szCs w:val="22"/>
              </w:rPr>
            </w:pPr>
            <w:r>
              <w:rPr>
                <w:rFonts w:ascii="Arial" w:hAnsi="Arial" w:cs="Arial"/>
                <w:sz w:val="22"/>
                <w:szCs w:val="22"/>
              </w:rPr>
              <w:t>Мало</w:t>
            </w:r>
            <w:r w:rsidR="00B36236">
              <w:rPr>
                <w:rFonts w:ascii="Arial" w:hAnsi="Arial" w:cs="Arial"/>
                <w:sz w:val="22"/>
                <w:szCs w:val="22"/>
              </w:rPr>
              <w:t xml:space="preserve"> –</w:t>
            </w:r>
            <w:r>
              <w:rPr>
                <w:rFonts w:ascii="Arial" w:hAnsi="Arial" w:cs="Arial"/>
                <w:sz w:val="22"/>
                <w:szCs w:val="22"/>
              </w:rPr>
              <w:t xml:space="preserve"> небольшое, но существенное  число дефектов</w:t>
            </w:r>
          </w:p>
        </w:tc>
      </w:tr>
      <w:tr w:rsidR="00A2498A" w:rsidRPr="00A2498A" w14:paraId="4A3F6FCD" w14:textId="77777777" w:rsidTr="00A2498A">
        <w:tc>
          <w:tcPr>
            <w:tcW w:w="1101" w:type="dxa"/>
          </w:tcPr>
          <w:p w14:paraId="69744430" w14:textId="77777777" w:rsidR="00A2498A" w:rsidRPr="00A2498A" w:rsidRDefault="00A2498A" w:rsidP="001E5BBD">
            <w:pPr>
              <w:spacing w:line="360" w:lineRule="auto"/>
              <w:jc w:val="center"/>
              <w:rPr>
                <w:rFonts w:ascii="Arial" w:hAnsi="Arial" w:cs="Arial"/>
                <w:sz w:val="22"/>
                <w:szCs w:val="22"/>
              </w:rPr>
            </w:pPr>
            <w:r w:rsidRPr="00A2498A">
              <w:rPr>
                <w:rFonts w:ascii="Arial" w:hAnsi="Arial" w:cs="Arial"/>
                <w:sz w:val="22"/>
                <w:szCs w:val="22"/>
              </w:rPr>
              <w:t>3</w:t>
            </w:r>
          </w:p>
        </w:tc>
        <w:tc>
          <w:tcPr>
            <w:tcW w:w="8221" w:type="dxa"/>
          </w:tcPr>
          <w:p w14:paraId="2C68C44C" w14:textId="77777777" w:rsidR="00A2498A" w:rsidRPr="00A2498A" w:rsidRDefault="007A33AB" w:rsidP="001E5BBD">
            <w:pPr>
              <w:spacing w:line="360" w:lineRule="auto"/>
              <w:rPr>
                <w:rFonts w:ascii="Arial" w:hAnsi="Arial" w:cs="Arial"/>
                <w:sz w:val="22"/>
                <w:szCs w:val="22"/>
              </w:rPr>
            </w:pPr>
            <w:r>
              <w:rPr>
                <w:rFonts w:ascii="Arial" w:hAnsi="Arial" w:cs="Arial"/>
                <w:sz w:val="22"/>
                <w:szCs w:val="22"/>
              </w:rPr>
              <w:t>Умеренное число дефектов</w:t>
            </w:r>
          </w:p>
        </w:tc>
      </w:tr>
      <w:tr w:rsidR="00A2498A" w:rsidRPr="00A2498A" w14:paraId="77466675" w14:textId="77777777" w:rsidTr="00A2498A">
        <w:tc>
          <w:tcPr>
            <w:tcW w:w="1101" w:type="dxa"/>
          </w:tcPr>
          <w:p w14:paraId="7EB0DD4A" w14:textId="77777777" w:rsidR="00A2498A" w:rsidRPr="00A2498A" w:rsidRDefault="00A2498A" w:rsidP="001E5BBD">
            <w:pPr>
              <w:spacing w:line="360" w:lineRule="auto"/>
              <w:jc w:val="center"/>
              <w:rPr>
                <w:rFonts w:ascii="Arial" w:hAnsi="Arial" w:cs="Arial"/>
                <w:sz w:val="22"/>
                <w:szCs w:val="22"/>
              </w:rPr>
            </w:pPr>
            <w:r w:rsidRPr="00A2498A">
              <w:rPr>
                <w:rFonts w:ascii="Arial" w:hAnsi="Arial" w:cs="Arial"/>
                <w:sz w:val="22"/>
                <w:szCs w:val="22"/>
              </w:rPr>
              <w:t>4</w:t>
            </w:r>
          </w:p>
        </w:tc>
        <w:tc>
          <w:tcPr>
            <w:tcW w:w="8221" w:type="dxa"/>
          </w:tcPr>
          <w:p w14:paraId="62266D92" w14:textId="77777777" w:rsidR="00A2498A" w:rsidRPr="00A2498A" w:rsidRDefault="007A33AB" w:rsidP="001E5BBD">
            <w:pPr>
              <w:spacing w:line="360" w:lineRule="auto"/>
              <w:rPr>
                <w:rFonts w:ascii="Arial" w:hAnsi="Arial" w:cs="Arial"/>
                <w:sz w:val="22"/>
                <w:szCs w:val="22"/>
              </w:rPr>
            </w:pPr>
            <w:r>
              <w:rPr>
                <w:rFonts w:ascii="Arial" w:hAnsi="Arial" w:cs="Arial"/>
                <w:sz w:val="22"/>
                <w:szCs w:val="22"/>
              </w:rPr>
              <w:t>Значительное число дефектов</w:t>
            </w:r>
          </w:p>
        </w:tc>
      </w:tr>
      <w:tr w:rsidR="007A33AB" w:rsidRPr="00A2498A" w14:paraId="7C7B1905" w14:textId="77777777" w:rsidTr="007A33AB">
        <w:tc>
          <w:tcPr>
            <w:tcW w:w="1101" w:type="dxa"/>
          </w:tcPr>
          <w:p w14:paraId="62D59056"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5</w:t>
            </w:r>
          </w:p>
        </w:tc>
        <w:tc>
          <w:tcPr>
            <w:tcW w:w="8221" w:type="dxa"/>
          </w:tcPr>
          <w:p w14:paraId="360F1A92" w14:textId="77777777" w:rsidR="007A33AB" w:rsidRPr="00A2498A" w:rsidRDefault="007A33AB" w:rsidP="001E5BBD">
            <w:pPr>
              <w:spacing w:line="360" w:lineRule="auto"/>
              <w:rPr>
                <w:rFonts w:ascii="Arial" w:hAnsi="Arial" w:cs="Arial"/>
                <w:sz w:val="22"/>
                <w:szCs w:val="22"/>
              </w:rPr>
            </w:pPr>
            <w:r>
              <w:rPr>
                <w:rFonts w:ascii="Arial" w:hAnsi="Arial" w:cs="Arial"/>
                <w:sz w:val="22"/>
                <w:szCs w:val="22"/>
              </w:rPr>
              <w:t>Плотная структура дефектов</w:t>
            </w:r>
          </w:p>
        </w:tc>
      </w:tr>
      <w:tr w:rsidR="007A33AB" w:rsidRPr="00A2498A" w14:paraId="3CA84995" w14:textId="77777777" w:rsidTr="007A33AB">
        <w:tc>
          <w:tcPr>
            <w:tcW w:w="9322" w:type="dxa"/>
            <w:gridSpan w:val="2"/>
          </w:tcPr>
          <w:p w14:paraId="197BC7AF" w14:textId="77777777" w:rsidR="007A33AB" w:rsidRPr="007A33AB" w:rsidRDefault="007A33AB" w:rsidP="001E5BBD">
            <w:pPr>
              <w:spacing w:line="360" w:lineRule="auto"/>
              <w:ind w:firstLine="284"/>
              <w:rPr>
                <w:rFonts w:ascii="Arial" w:hAnsi="Arial" w:cs="Arial"/>
                <w:sz w:val="20"/>
                <w:szCs w:val="22"/>
              </w:rPr>
            </w:pPr>
            <w:r w:rsidRPr="007A33AB">
              <w:rPr>
                <w:rFonts w:ascii="Arial" w:hAnsi="Arial" w:cs="Arial"/>
                <w:sz w:val="20"/>
                <w:szCs w:val="22"/>
              </w:rPr>
              <w:t xml:space="preserve">П р и м е ч а н и е – Данные, приведенные в таблице, </w:t>
            </w:r>
            <w:r w:rsidR="00AC78DC">
              <w:rPr>
                <w:rFonts w:ascii="Arial" w:hAnsi="Arial" w:cs="Arial"/>
                <w:sz w:val="20"/>
                <w:szCs w:val="22"/>
              </w:rPr>
              <w:t>соответствуют установленным в [</w:t>
            </w:r>
            <w:r w:rsidR="00AC78DC" w:rsidRPr="00AC78DC">
              <w:rPr>
                <w:rFonts w:ascii="Arial" w:hAnsi="Arial" w:cs="Arial"/>
                <w:sz w:val="20"/>
                <w:szCs w:val="22"/>
              </w:rPr>
              <w:t>7</w:t>
            </w:r>
            <w:r w:rsidRPr="007A33AB">
              <w:rPr>
                <w:rFonts w:ascii="Arial" w:hAnsi="Arial" w:cs="Arial"/>
                <w:sz w:val="20"/>
                <w:szCs w:val="22"/>
              </w:rPr>
              <w:t>]</w:t>
            </w:r>
            <w:r>
              <w:rPr>
                <w:rFonts w:ascii="Arial" w:hAnsi="Arial" w:cs="Arial"/>
                <w:sz w:val="20"/>
                <w:szCs w:val="22"/>
              </w:rPr>
              <w:t>.</w:t>
            </w:r>
          </w:p>
        </w:tc>
      </w:tr>
    </w:tbl>
    <w:p w14:paraId="1F1BBE22" w14:textId="77777777" w:rsidR="00A2498A" w:rsidRDefault="00A2498A" w:rsidP="001E5BBD">
      <w:pPr>
        <w:pStyle w:val="a6"/>
        <w:spacing w:line="360" w:lineRule="auto"/>
        <w:ind w:firstLine="709"/>
        <w:jc w:val="both"/>
        <w:rPr>
          <w:rFonts w:ascii="Arial" w:hAnsi="Arial" w:cs="Arial"/>
        </w:rPr>
      </w:pPr>
    </w:p>
    <w:p w14:paraId="0659F280" w14:textId="77777777" w:rsidR="007A33AB" w:rsidRPr="00A2498A" w:rsidRDefault="007A33AB" w:rsidP="001E5BBD">
      <w:pPr>
        <w:spacing w:line="360" w:lineRule="auto"/>
        <w:jc w:val="both"/>
        <w:rPr>
          <w:rFonts w:ascii="Arial" w:hAnsi="Arial" w:cs="Arial"/>
          <w:sz w:val="22"/>
          <w:szCs w:val="22"/>
        </w:rPr>
      </w:pPr>
      <w:r w:rsidRPr="00A2498A">
        <w:rPr>
          <w:rFonts w:ascii="Arial" w:hAnsi="Arial" w:cs="Arial"/>
          <w:sz w:val="22"/>
          <w:szCs w:val="22"/>
        </w:rPr>
        <w:t xml:space="preserve">Т а б л и ц а  </w:t>
      </w:r>
      <w:r>
        <w:rPr>
          <w:rFonts w:ascii="Arial" w:hAnsi="Arial" w:cs="Arial"/>
          <w:sz w:val="22"/>
          <w:szCs w:val="22"/>
        </w:rPr>
        <w:t>А.2</w:t>
      </w:r>
      <w:r w:rsidRPr="00A2498A">
        <w:rPr>
          <w:rFonts w:ascii="Arial" w:hAnsi="Arial" w:cs="Arial"/>
          <w:sz w:val="22"/>
          <w:szCs w:val="22"/>
        </w:rPr>
        <w:t xml:space="preserve"> – Оценка </w:t>
      </w:r>
      <w:r>
        <w:rPr>
          <w:rFonts w:ascii="Arial" w:hAnsi="Arial" w:cs="Arial"/>
          <w:sz w:val="22"/>
          <w:szCs w:val="22"/>
        </w:rPr>
        <w:t>внешнего вида по размеру дефектов</w:t>
      </w:r>
    </w:p>
    <w:tbl>
      <w:tblPr>
        <w:tblStyle w:val="af0"/>
        <w:tblW w:w="9322" w:type="dxa"/>
        <w:tblLook w:val="04A0" w:firstRow="1" w:lastRow="0" w:firstColumn="1" w:lastColumn="0" w:noHBand="0" w:noVBand="1"/>
      </w:tblPr>
      <w:tblGrid>
        <w:gridCol w:w="1101"/>
        <w:gridCol w:w="8221"/>
      </w:tblGrid>
      <w:tr w:rsidR="007A33AB" w:rsidRPr="00A2498A" w14:paraId="21908D26" w14:textId="77777777" w:rsidTr="007A33AB">
        <w:tc>
          <w:tcPr>
            <w:tcW w:w="1101" w:type="dxa"/>
          </w:tcPr>
          <w:p w14:paraId="43B8CB4D"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Балл</w:t>
            </w:r>
          </w:p>
        </w:tc>
        <w:tc>
          <w:tcPr>
            <w:tcW w:w="8221" w:type="dxa"/>
          </w:tcPr>
          <w:p w14:paraId="235C28A8" w14:textId="77777777" w:rsidR="007A33AB" w:rsidRPr="007A33AB" w:rsidRDefault="007A33AB" w:rsidP="001E5BBD">
            <w:pPr>
              <w:spacing w:line="360" w:lineRule="auto"/>
              <w:jc w:val="center"/>
              <w:rPr>
                <w:rFonts w:ascii="Arial" w:hAnsi="Arial" w:cs="Arial"/>
                <w:sz w:val="22"/>
                <w:szCs w:val="22"/>
              </w:rPr>
            </w:pPr>
            <w:r>
              <w:rPr>
                <w:rFonts w:ascii="Arial" w:hAnsi="Arial" w:cs="Arial"/>
                <w:sz w:val="22"/>
                <w:szCs w:val="22"/>
              </w:rPr>
              <w:t xml:space="preserve">Размер дефекта </w:t>
            </w:r>
            <w:r w:rsidRPr="001E5BBD">
              <w:rPr>
                <w:rFonts w:ascii="Arial" w:hAnsi="Arial" w:cs="Arial"/>
                <w:sz w:val="22"/>
                <w:szCs w:val="22"/>
                <w:lang w:val="en-US"/>
              </w:rPr>
              <w:t>S</w:t>
            </w:r>
            <w:r>
              <w:rPr>
                <w:rFonts w:ascii="Arial" w:hAnsi="Arial" w:cs="Arial"/>
                <w:sz w:val="22"/>
                <w:szCs w:val="22"/>
              </w:rPr>
              <w:t>, мм</w:t>
            </w:r>
          </w:p>
        </w:tc>
      </w:tr>
      <w:tr w:rsidR="007A33AB" w:rsidRPr="00A2498A" w14:paraId="5790094A" w14:textId="77777777" w:rsidTr="007A33AB">
        <w:tc>
          <w:tcPr>
            <w:tcW w:w="1101" w:type="dxa"/>
            <w:tcBorders>
              <w:top w:val="double" w:sz="4" w:space="0" w:color="auto"/>
              <w:bottom w:val="single" w:sz="4" w:space="0" w:color="auto"/>
            </w:tcBorders>
          </w:tcPr>
          <w:p w14:paraId="4183B5A9"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0</w:t>
            </w:r>
          </w:p>
        </w:tc>
        <w:tc>
          <w:tcPr>
            <w:tcW w:w="8221" w:type="dxa"/>
            <w:tcBorders>
              <w:top w:val="double" w:sz="4" w:space="0" w:color="auto"/>
            </w:tcBorders>
          </w:tcPr>
          <w:p w14:paraId="74DCD97A" w14:textId="77777777" w:rsidR="007A33AB" w:rsidRPr="00A2498A" w:rsidRDefault="001E5BBD" w:rsidP="001E5BBD">
            <w:pPr>
              <w:spacing w:line="360" w:lineRule="auto"/>
              <w:rPr>
                <w:rFonts w:ascii="Arial" w:hAnsi="Arial" w:cs="Arial"/>
                <w:sz w:val="22"/>
                <w:szCs w:val="22"/>
              </w:rPr>
            </w:pPr>
            <w:r>
              <w:rPr>
                <w:rFonts w:ascii="Arial" w:hAnsi="Arial" w:cs="Arial"/>
                <w:sz w:val="22"/>
                <w:szCs w:val="22"/>
              </w:rPr>
              <w:t>Невидимый при увеличении ×10</w:t>
            </w:r>
          </w:p>
        </w:tc>
      </w:tr>
      <w:tr w:rsidR="007A33AB" w:rsidRPr="00A2498A" w14:paraId="344A525D" w14:textId="77777777" w:rsidTr="007A33AB">
        <w:tc>
          <w:tcPr>
            <w:tcW w:w="1101" w:type="dxa"/>
            <w:tcBorders>
              <w:top w:val="single" w:sz="4" w:space="0" w:color="auto"/>
            </w:tcBorders>
          </w:tcPr>
          <w:p w14:paraId="4BC15258"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1</w:t>
            </w:r>
          </w:p>
        </w:tc>
        <w:tc>
          <w:tcPr>
            <w:tcW w:w="8221" w:type="dxa"/>
          </w:tcPr>
          <w:p w14:paraId="5280DA7A" w14:textId="77777777" w:rsidR="007A33AB" w:rsidRPr="00A2498A" w:rsidRDefault="001E5BBD" w:rsidP="001E5BBD">
            <w:pPr>
              <w:spacing w:line="360" w:lineRule="auto"/>
              <w:rPr>
                <w:rFonts w:ascii="Arial" w:hAnsi="Arial" w:cs="Arial"/>
                <w:sz w:val="22"/>
                <w:szCs w:val="22"/>
              </w:rPr>
            </w:pPr>
            <w:r>
              <w:rPr>
                <w:rFonts w:ascii="Arial" w:hAnsi="Arial" w:cs="Arial"/>
                <w:sz w:val="22"/>
                <w:szCs w:val="22"/>
              </w:rPr>
              <w:t>Видимый только при увеличении ×10</w:t>
            </w:r>
          </w:p>
        </w:tc>
      </w:tr>
      <w:tr w:rsidR="007A33AB" w:rsidRPr="00A2498A" w14:paraId="68046388" w14:textId="77777777" w:rsidTr="007A33AB">
        <w:tc>
          <w:tcPr>
            <w:tcW w:w="1101" w:type="dxa"/>
          </w:tcPr>
          <w:p w14:paraId="22467DAC"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2</w:t>
            </w:r>
          </w:p>
        </w:tc>
        <w:tc>
          <w:tcPr>
            <w:tcW w:w="8221" w:type="dxa"/>
          </w:tcPr>
          <w:p w14:paraId="054FF8B1" w14:textId="77777777" w:rsidR="007A33AB" w:rsidRPr="00A2498A" w:rsidRDefault="001E5BBD" w:rsidP="001E5BBD">
            <w:pPr>
              <w:spacing w:line="360" w:lineRule="auto"/>
              <w:rPr>
                <w:rFonts w:ascii="Arial" w:hAnsi="Arial" w:cs="Arial"/>
                <w:sz w:val="22"/>
                <w:szCs w:val="22"/>
              </w:rPr>
            </w:pPr>
            <w:r>
              <w:rPr>
                <w:rFonts w:ascii="Arial" w:hAnsi="Arial" w:cs="Arial"/>
                <w:sz w:val="22"/>
                <w:szCs w:val="22"/>
              </w:rPr>
              <w:t>Едва видимый зрением с нормальной коррекцией</w:t>
            </w:r>
          </w:p>
        </w:tc>
      </w:tr>
      <w:tr w:rsidR="007A33AB" w:rsidRPr="00A2498A" w14:paraId="06D18C8C" w14:textId="77777777" w:rsidTr="007A33AB">
        <w:tc>
          <w:tcPr>
            <w:tcW w:w="1101" w:type="dxa"/>
          </w:tcPr>
          <w:p w14:paraId="0B6B5251"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3</w:t>
            </w:r>
          </w:p>
        </w:tc>
        <w:tc>
          <w:tcPr>
            <w:tcW w:w="8221" w:type="dxa"/>
          </w:tcPr>
          <w:p w14:paraId="2F41B535" w14:textId="77777777" w:rsidR="007A33AB" w:rsidRPr="00A2498A" w:rsidRDefault="001E5BBD" w:rsidP="001E5BBD">
            <w:pPr>
              <w:spacing w:line="360" w:lineRule="auto"/>
              <w:rPr>
                <w:rFonts w:ascii="Arial" w:hAnsi="Arial" w:cs="Arial"/>
                <w:sz w:val="22"/>
                <w:szCs w:val="22"/>
              </w:rPr>
            </w:pPr>
            <w:r>
              <w:rPr>
                <w:rFonts w:ascii="Arial" w:hAnsi="Arial" w:cs="Arial"/>
                <w:sz w:val="22"/>
                <w:szCs w:val="22"/>
              </w:rPr>
              <w:t>Ясно видимы зрением с нормальной коррекцией (до 0,5 мм)</w:t>
            </w:r>
          </w:p>
        </w:tc>
      </w:tr>
      <w:tr w:rsidR="007A33AB" w:rsidRPr="00A2498A" w14:paraId="59499949" w14:textId="77777777" w:rsidTr="007A33AB">
        <w:tc>
          <w:tcPr>
            <w:tcW w:w="1101" w:type="dxa"/>
          </w:tcPr>
          <w:p w14:paraId="3009859E"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4</w:t>
            </w:r>
          </w:p>
        </w:tc>
        <w:tc>
          <w:tcPr>
            <w:tcW w:w="8221" w:type="dxa"/>
          </w:tcPr>
          <w:p w14:paraId="7857BF0F" w14:textId="77777777" w:rsidR="007A33AB" w:rsidRPr="00A2498A" w:rsidRDefault="001E5BBD" w:rsidP="001E5BBD">
            <w:pPr>
              <w:spacing w:line="360" w:lineRule="auto"/>
              <w:rPr>
                <w:rFonts w:ascii="Arial" w:hAnsi="Arial" w:cs="Arial"/>
                <w:sz w:val="22"/>
                <w:szCs w:val="22"/>
              </w:rPr>
            </w:pPr>
            <w:r>
              <w:rPr>
                <w:rFonts w:ascii="Arial" w:hAnsi="Arial" w:cs="Arial"/>
                <w:sz w:val="22"/>
                <w:szCs w:val="22"/>
              </w:rPr>
              <w:t>От 0,5 до 5 мм</w:t>
            </w:r>
          </w:p>
        </w:tc>
      </w:tr>
      <w:tr w:rsidR="007A33AB" w:rsidRPr="00A2498A" w14:paraId="3F9E8B73" w14:textId="77777777" w:rsidTr="007A33AB">
        <w:tc>
          <w:tcPr>
            <w:tcW w:w="1101" w:type="dxa"/>
          </w:tcPr>
          <w:p w14:paraId="778A62A7" w14:textId="77777777" w:rsidR="007A33AB" w:rsidRPr="00A2498A" w:rsidRDefault="007A33AB" w:rsidP="001E5BBD">
            <w:pPr>
              <w:spacing w:line="360" w:lineRule="auto"/>
              <w:jc w:val="center"/>
              <w:rPr>
                <w:rFonts w:ascii="Arial" w:hAnsi="Arial" w:cs="Arial"/>
                <w:sz w:val="22"/>
                <w:szCs w:val="22"/>
              </w:rPr>
            </w:pPr>
            <w:r w:rsidRPr="00A2498A">
              <w:rPr>
                <w:rFonts w:ascii="Arial" w:hAnsi="Arial" w:cs="Arial"/>
                <w:sz w:val="22"/>
                <w:szCs w:val="22"/>
              </w:rPr>
              <w:t>5</w:t>
            </w:r>
          </w:p>
        </w:tc>
        <w:tc>
          <w:tcPr>
            <w:tcW w:w="8221" w:type="dxa"/>
          </w:tcPr>
          <w:p w14:paraId="12F79868" w14:textId="77777777" w:rsidR="007A33AB" w:rsidRPr="00A2498A" w:rsidRDefault="001E5BBD" w:rsidP="001E5BBD">
            <w:pPr>
              <w:spacing w:line="360" w:lineRule="auto"/>
              <w:rPr>
                <w:rFonts w:ascii="Arial" w:hAnsi="Arial" w:cs="Arial"/>
                <w:sz w:val="22"/>
                <w:szCs w:val="22"/>
              </w:rPr>
            </w:pPr>
            <w:r>
              <w:rPr>
                <w:rFonts w:ascii="Arial" w:hAnsi="Arial" w:cs="Arial"/>
                <w:sz w:val="22"/>
                <w:szCs w:val="22"/>
              </w:rPr>
              <w:t>Более 5 мм</w:t>
            </w:r>
          </w:p>
        </w:tc>
      </w:tr>
      <w:tr w:rsidR="007A33AB" w:rsidRPr="00A2498A" w14:paraId="1E5C04D4" w14:textId="77777777" w:rsidTr="007A33AB">
        <w:tc>
          <w:tcPr>
            <w:tcW w:w="9322" w:type="dxa"/>
            <w:gridSpan w:val="2"/>
          </w:tcPr>
          <w:p w14:paraId="4058810F" w14:textId="77777777" w:rsidR="007A33AB" w:rsidRPr="007A33AB" w:rsidRDefault="007A33AB" w:rsidP="00AC78DC">
            <w:pPr>
              <w:spacing w:line="360" w:lineRule="auto"/>
              <w:ind w:firstLine="284"/>
              <w:rPr>
                <w:rFonts w:ascii="Arial" w:hAnsi="Arial" w:cs="Arial"/>
                <w:sz w:val="20"/>
                <w:szCs w:val="22"/>
              </w:rPr>
            </w:pPr>
            <w:r w:rsidRPr="007A33AB">
              <w:rPr>
                <w:rFonts w:ascii="Arial" w:hAnsi="Arial" w:cs="Arial"/>
                <w:sz w:val="20"/>
                <w:szCs w:val="22"/>
              </w:rPr>
              <w:t>П р и м е ч а н и е – Данные, приведенные в таблице, соответствуют установленным в [</w:t>
            </w:r>
            <w:r w:rsidR="00AC78DC" w:rsidRPr="00AC78DC">
              <w:rPr>
                <w:rFonts w:ascii="Arial" w:hAnsi="Arial" w:cs="Arial"/>
                <w:sz w:val="20"/>
                <w:szCs w:val="22"/>
              </w:rPr>
              <w:t>7</w:t>
            </w:r>
            <w:r w:rsidRPr="007A33AB">
              <w:rPr>
                <w:rFonts w:ascii="Arial" w:hAnsi="Arial" w:cs="Arial"/>
                <w:sz w:val="20"/>
                <w:szCs w:val="22"/>
              </w:rPr>
              <w:t>]</w:t>
            </w:r>
            <w:r>
              <w:rPr>
                <w:rFonts w:ascii="Arial" w:hAnsi="Arial" w:cs="Arial"/>
                <w:sz w:val="20"/>
                <w:szCs w:val="22"/>
              </w:rPr>
              <w:t>.</w:t>
            </w:r>
          </w:p>
        </w:tc>
      </w:tr>
    </w:tbl>
    <w:p w14:paraId="4B31ED77" w14:textId="77777777" w:rsidR="007A33AB" w:rsidRPr="00A2498A" w:rsidRDefault="007A33AB" w:rsidP="001E5BBD">
      <w:pPr>
        <w:pStyle w:val="a6"/>
        <w:spacing w:line="360" w:lineRule="auto"/>
        <w:ind w:firstLine="709"/>
        <w:jc w:val="both"/>
        <w:rPr>
          <w:rFonts w:ascii="Arial" w:hAnsi="Arial" w:cs="Arial"/>
        </w:rPr>
      </w:pPr>
    </w:p>
    <w:p w14:paraId="556FCDC3" w14:textId="77777777" w:rsidR="007A33AB" w:rsidRPr="00A2498A" w:rsidRDefault="007A33AB" w:rsidP="00081426">
      <w:pPr>
        <w:pStyle w:val="a6"/>
        <w:spacing w:line="360" w:lineRule="auto"/>
        <w:ind w:firstLine="709"/>
        <w:jc w:val="both"/>
        <w:rPr>
          <w:rFonts w:ascii="Arial" w:hAnsi="Arial" w:cs="Arial"/>
        </w:rPr>
      </w:pPr>
    </w:p>
    <w:p w14:paraId="3D35A262" w14:textId="77777777" w:rsidR="001E5BBD" w:rsidRPr="00A2498A" w:rsidRDefault="001E5BBD" w:rsidP="001E5BBD">
      <w:pPr>
        <w:spacing w:line="360" w:lineRule="auto"/>
        <w:jc w:val="both"/>
        <w:rPr>
          <w:rFonts w:ascii="Arial" w:hAnsi="Arial" w:cs="Arial"/>
          <w:sz w:val="22"/>
          <w:szCs w:val="22"/>
        </w:rPr>
      </w:pPr>
      <w:r w:rsidRPr="00A2498A">
        <w:rPr>
          <w:rFonts w:ascii="Arial" w:hAnsi="Arial" w:cs="Arial"/>
          <w:sz w:val="22"/>
          <w:szCs w:val="22"/>
        </w:rPr>
        <w:lastRenderedPageBreak/>
        <w:t xml:space="preserve">Т а б л и ц а  </w:t>
      </w:r>
      <w:r>
        <w:rPr>
          <w:rFonts w:ascii="Arial" w:hAnsi="Arial" w:cs="Arial"/>
          <w:sz w:val="22"/>
          <w:szCs w:val="22"/>
        </w:rPr>
        <w:t>А.3</w:t>
      </w:r>
      <w:r w:rsidRPr="00A2498A">
        <w:rPr>
          <w:rFonts w:ascii="Arial" w:hAnsi="Arial" w:cs="Arial"/>
          <w:sz w:val="22"/>
          <w:szCs w:val="22"/>
        </w:rPr>
        <w:t xml:space="preserve"> – Оценка </w:t>
      </w:r>
      <w:r>
        <w:rPr>
          <w:rFonts w:ascii="Arial" w:hAnsi="Arial" w:cs="Arial"/>
          <w:sz w:val="22"/>
          <w:szCs w:val="22"/>
        </w:rPr>
        <w:t>внешнего вида по интенсивности изменений</w:t>
      </w:r>
    </w:p>
    <w:tbl>
      <w:tblPr>
        <w:tblStyle w:val="af0"/>
        <w:tblW w:w="9322" w:type="dxa"/>
        <w:tblLook w:val="04A0" w:firstRow="1" w:lastRow="0" w:firstColumn="1" w:lastColumn="0" w:noHBand="0" w:noVBand="1"/>
      </w:tblPr>
      <w:tblGrid>
        <w:gridCol w:w="1101"/>
        <w:gridCol w:w="8221"/>
      </w:tblGrid>
      <w:tr w:rsidR="001E5BBD" w:rsidRPr="00A2498A" w14:paraId="0D15D371" w14:textId="77777777" w:rsidTr="001E5BBD">
        <w:tc>
          <w:tcPr>
            <w:tcW w:w="1101" w:type="dxa"/>
          </w:tcPr>
          <w:p w14:paraId="4DA35CB2"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Балл</w:t>
            </w:r>
          </w:p>
        </w:tc>
        <w:tc>
          <w:tcPr>
            <w:tcW w:w="8221" w:type="dxa"/>
          </w:tcPr>
          <w:p w14:paraId="0F28035E" w14:textId="77777777" w:rsidR="001E5BBD" w:rsidRPr="007A33AB" w:rsidRDefault="001E5BBD" w:rsidP="001E5BBD">
            <w:pPr>
              <w:spacing w:line="360" w:lineRule="auto"/>
              <w:jc w:val="center"/>
              <w:rPr>
                <w:rFonts w:ascii="Arial" w:hAnsi="Arial" w:cs="Arial"/>
                <w:sz w:val="22"/>
                <w:szCs w:val="22"/>
              </w:rPr>
            </w:pPr>
            <w:r>
              <w:rPr>
                <w:rFonts w:ascii="Arial" w:hAnsi="Arial" w:cs="Arial"/>
                <w:sz w:val="22"/>
                <w:szCs w:val="22"/>
              </w:rPr>
              <w:t>Интенсивность дефектов</w:t>
            </w:r>
          </w:p>
        </w:tc>
      </w:tr>
      <w:tr w:rsidR="001E5BBD" w:rsidRPr="00A2498A" w14:paraId="0E807B0B" w14:textId="77777777" w:rsidTr="001E5BBD">
        <w:tc>
          <w:tcPr>
            <w:tcW w:w="1101" w:type="dxa"/>
            <w:tcBorders>
              <w:top w:val="double" w:sz="4" w:space="0" w:color="auto"/>
              <w:bottom w:val="single" w:sz="4" w:space="0" w:color="auto"/>
            </w:tcBorders>
          </w:tcPr>
          <w:p w14:paraId="195D4290"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0</w:t>
            </w:r>
          </w:p>
        </w:tc>
        <w:tc>
          <w:tcPr>
            <w:tcW w:w="8221" w:type="dxa"/>
            <w:tcBorders>
              <w:top w:val="double" w:sz="4" w:space="0" w:color="auto"/>
            </w:tcBorders>
          </w:tcPr>
          <w:p w14:paraId="29CF3DBE" w14:textId="77777777" w:rsidR="001E5BBD" w:rsidRPr="00A2498A" w:rsidRDefault="00DD0F7C" w:rsidP="001E5BBD">
            <w:pPr>
              <w:spacing w:line="360" w:lineRule="auto"/>
              <w:rPr>
                <w:rFonts w:ascii="Arial" w:hAnsi="Arial" w:cs="Arial"/>
                <w:sz w:val="22"/>
                <w:szCs w:val="22"/>
              </w:rPr>
            </w:pPr>
            <w:r>
              <w:rPr>
                <w:rFonts w:ascii="Arial" w:hAnsi="Arial" w:cs="Arial"/>
                <w:sz w:val="22"/>
                <w:szCs w:val="22"/>
              </w:rPr>
              <w:t>Отсутствие изменений</w:t>
            </w:r>
          </w:p>
        </w:tc>
      </w:tr>
      <w:tr w:rsidR="001E5BBD" w:rsidRPr="00A2498A" w14:paraId="4E53DCD6" w14:textId="77777777" w:rsidTr="001E5BBD">
        <w:tc>
          <w:tcPr>
            <w:tcW w:w="1101" w:type="dxa"/>
            <w:tcBorders>
              <w:top w:val="single" w:sz="4" w:space="0" w:color="auto"/>
            </w:tcBorders>
          </w:tcPr>
          <w:p w14:paraId="71FD0060"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1</w:t>
            </w:r>
          </w:p>
        </w:tc>
        <w:tc>
          <w:tcPr>
            <w:tcW w:w="8221" w:type="dxa"/>
          </w:tcPr>
          <w:p w14:paraId="12046999" w14:textId="77777777" w:rsidR="001E5BBD" w:rsidRPr="00A2498A" w:rsidRDefault="00DD0F7C" w:rsidP="001E5BBD">
            <w:pPr>
              <w:spacing w:line="360" w:lineRule="auto"/>
              <w:rPr>
                <w:rFonts w:ascii="Arial" w:hAnsi="Arial" w:cs="Arial"/>
                <w:sz w:val="22"/>
                <w:szCs w:val="22"/>
              </w:rPr>
            </w:pPr>
            <w:r>
              <w:rPr>
                <w:rFonts w:ascii="Arial" w:hAnsi="Arial" w:cs="Arial"/>
                <w:sz w:val="22"/>
                <w:szCs w:val="22"/>
              </w:rPr>
              <w:t>Очень слабые – на пределе восприятия</w:t>
            </w:r>
          </w:p>
        </w:tc>
      </w:tr>
      <w:tr w:rsidR="001E5BBD" w:rsidRPr="00A2498A" w14:paraId="2D880F8A" w14:textId="77777777" w:rsidTr="001E5BBD">
        <w:tc>
          <w:tcPr>
            <w:tcW w:w="1101" w:type="dxa"/>
          </w:tcPr>
          <w:p w14:paraId="024BD7CF"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2</w:t>
            </w:r>
          </w:p>
        </w:tc>
        <w:tc>
          <w:tcPr>
            <w:tcW w:w="8221" w:type="dxa"/>
          </w:tcPr>
          <w:p w14:paraId="32A2E06A" w14:textId="77777777" w:rsidR="001E5BBD" w:rsidRPr="00A2498A" w:rsidRDefault="00DD0F7C" w:rsidP="001E5BBD">
            <w:pPr>
              <w:spacing w:line="360" w:lineRule="auto"/>
              <w:rPr>
                <w:rFonts w:ascii="Arial" w:hAnsi="Arial" w:cs="Arial"/>
                <w:sz w:val="22"/>
                <w:szCs w:val="22"/>
              </w:rPr>
            </w:pPr>
            <w:r>
              <w:rPr>
                <w:rFonts w:ascii="Arial" w:hAnsi="Arial" w:cs="Arial"/>
                <w:sz w:val="22"/>
                <w:szCs w:val="22"/>
              </w:rPr>
              <w:t>Слабые – ясно видимые изменения</w:t>
            </w:r>
          </w:p>
        </w:tc>
      </w:tr>
      <w:tr w:rsidR="001E5BBD" w:rsidRPr="00A2498A" w14:paraId="23CDBB1A" w14:textId="77777777" w:rsidTr="001E5BBD">
        <w:tc>
          <w:tcPr>
            <w:tcW w:w="1101" w:type="dxa"/>
          </w:tcPr>
          <w:p w14:paraId="57C8E11F"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3</w:t>
            </w:r>
          </w:p>
        </w:tc>
        <w:tc>
          <w:tcPr>
            <w:tcW w:w="8221" w:type="dxa"/>
          </w:tcPr>
          <w:p w14:paraId="507140BF" w14:textId="77777777" w:rsidR="001E5BBD" w:rsidRPr="00A2498A" w:rsidRDefault="00DD0F7C" w:rsidP="001E5BBD">
            <w:pPr>
              <w:spacing w:line="360" w:lineRule="auto"/>
              <w:rPr>
                <w:rFonts w:ascii="Arial" w:hAnsi="Arial" w:cs="Arial"/>
                <w:sz w:val="22"/>
                <w:szCs w:val="22"/>
              </w:rPr>
            </w:pPr>
            <w:r>
              <w:rPr>
                <w:rFonts w:ascii="Arial" w:hAnsi="Arial" w:cs="Arial"/>
                <w:sz w:val="22"/>
                <w:szCs w:val="22"/>
              </w:rPr>
              <w:t>Умеренные – совершенно ясно видимые изменения</w:t>
            </w:r>
          </w:p>
        </w:tc>
      </w:tr>
      <w:tr w:rsidR="001E5BBD" w:rsidRPr="00A2498A" w14:paraId="7728FECD" w14:textId="77777777" w:rsidTr="001E5BBD">
        <w:tc>
          <w:tcPr>
            <w:tcW w:w="1101" w:type="dxa"/>
          </w:tcPr>
          <w:p w14:paraId="268F9483"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4</w:t>
            </w:r>
          </w:p>
        </w:tc>
        <w:tc>
          <w:tcPr>
            <w:tcW w:w="8221" w:type="dxa"/>
          </w:tcPr>
          <w:p w14:paraId="6D4124AD" w14:textId="77777777" w:rsidR="001E5BBD" w:rsidRPr="00A2498A" w:rsidRDefault="00DD0F7C" w:rsidP="001E5BBD">
            <w:pPr>
              <w:spacing w:line="360" w:lineRule="auto"/>
              <w:rPr>
                <w:rFonts w:ascii="Arial" w:hAnsi="Arial" w:cs="Arial"/>
                <w:sz w:val="22"/>
                <w:szCs w:val="22"/>
              </w:rPr>
            </w:pPr>
            <w:r>
              <w:rPr>
                <w:rFonts w:ascii="Arial" w:hAnsi="Arial" w:cs="Arial"/>
                <w:sz w:val="22"/>
                <w:szCs w:val="22"/>
              </w:rPr>
              <w:t>Значительные – сильно выраженные изменения</w:t>
            </w:r>
          </w:p>
        </w:tc>
      </w:tr>
      <w:tr w:rsidR="001E5BBD" w:rsidRPr="00A2498A" w14:paraId="37DB4C9C" w14:textId="77777777" w:rsidTr="001E5BBD">
        <w:tc>
          <w:tcPr>
            <w:tcW w:w="1101" w:type="dxa"/>
          </w:tcPr>
          <w:p w14:paraId="7AC3E559" w14:textId="77777777" w:rsidR="001E5BBD" w:rsidRPr="00A2498A" w:rsidRDefault="001E5BBD" w:rsidP="001E5BBD">
            <w:pPr>
              <w:spacing w:line="360" w:lineRule="auto"/>
              <w:jc w:val="center"/>
              <w:rPr>
                <w:rFonts w:ascii="Arial" w:hAnsi="Arial" w:cs="Arial"/>
                <w:sz w:val="22"/>
                <w:szCs w:val="22"/>
              </w:rPr>
            </w:pPr>
            <w:r w:rsidRPr="00A2498A">
              <w:rPr>
                <w:rFonts w:ascii="Arial" w:hAnsi="Arial" w:cs="Arial"/>
                <w:sz w:val="22"/>
                <w:szCs w:val="22"/>
              </w:rPr>
              <w:t>5</w:t>
            </w:r>
          </w:p>
        </w:tc>
        <w:tc>
          <w:tcPr>
            <w:tcW w:w="8221" w:type="dxa"/>
          </w:tcPr>
          <w:p w14:paraId="4842704E" w14:textId="77777777" w:rsidR="001E5BBD" w:rsidRPr="00A2498A" w:rsidRDefault="00DD0F7C" w:rsidP="001E5BBD">
            <w:pPr>
              <w:spacing w:line="360" w:lineRule="auto"/>
              <w:rPr>
                <w:rFonts w:ascii="Arial" w:hAnsi="Arial" w:cs="Arial"/>
                <w:sz w:val="22"/>
                <w:szCs w:val="22"/>
              </w:rPr>
            </w:pPr>
            <w:r>
              <w:rPr>
                <w:rFonts w:ascii="Arial" w:hAnsi="Arial" w:cs="Arial"/>
                <w:sz w:val="22"/>
                <w:szCs w:val="22"/>
              </w:rPr>
              <w:t>Очень заметные изменения</w:t>
            </w:r>
          </w:p>
        </w:tc>
      </w:tr>
      <w:tr w:rsidR="001E5BBD" w:rsidRPr="00A2498A" w14:paraId="4B25344F" w14:textId="77777777" w:rsidTr="001E5BBD">
        <w:tc>
          <w:tcPr>
            <w:tcW w:w="9322" w:type="dxa"/>
            <w:gridSpan w:val="2"/>
          </w:tcPr>
          <w:p w14:paraId="7316C234" w14:textId="77777777" w:rsidR="001E5BBD" w:rsidRPr="007A33AB" w:rsidRDefault="001E5BBD" w:rsidP="001E5BBD">
            <w:pPr>
              <w:spacing w:line="360" w:lineRule="auto"/>
              <w:ind w:firstLine="284"/>
              <w:rPr>
                <w:rFonts w:ascii="Arial" w:hAnsi="Arial" w:cs="Arial"/>
                <w:sz w:val="20"/>
                <w:szCs w:val="22"/>
              </w:rPr>
            </w:pPr>
            <w:r w:rsidRPr="007A33AB">
              <w:rPr>
                <w:rFonts w:ascii="Arial" w:hAnsi="Arial" w:cs="Arial"/>
                <w:sz w:val="20"/>
                <w:szCs w:val="22"/>
              </w:rPr>
              <w:t>П р и м е ч а н и е – Данные, приведенные в таблице, соответст</w:t>
            </w:r>
            <w:r w:rsidR="00AC78DC">
              <w:rPr>
                <w:rFonts w:ascii="Arial" w:hAnsi="Arial" w:cs="Arial"/>
                <w:sz w:val="20"/>
                <w:szCs w:val="22"/>
              </w:rPr>
              <w:t>вуют установленным в [</w:t>
            </w:r>
            <w:r w:rsidR="00AC78DC" w:rsidRPr="00AC78DC">
              <w:rPr>
                <w:rFonts w:ascii="Arial" w:hAnsi="Arial" w:cs="Arial"/>
                <w:sz w:val="20"/>
                <w:szCs w:val="22"/>
              </w:rPr>
              <w:t>7</w:t>
            </w:r>
            <w:r w:rsidRPr="007A33AB">
              <w:rPr>
                <w:rFonts w:ascii="Arial" w:hAnsi="Arial" w:cs="Arial"/>
                <w:sz w:val="20"/>
                <w:szCs w:val="22"/>
              </w:rPr>
              <w:t>]</w:t>
            </w:r>
            <w:r>
              <w:rPr>
                <w:rFonts w:ascii="Arial" w:hAnsi="Arial" w:cs="Arial"/>
                <w:sz w:val="20"/>
                <w:szCs w:val="22"/>
              </w:rPr>
              <w:t>.</w:t>
            </w:r>
          </w:p>
        </w:tc>
      </w:tr>
    </w:tbl>
    <w:p w14:paraId="6D54986F" w14:textId="77777777" w:rsidR="001E5BBD" w:rsidRDefault="001E5BBD" w:rsidP="001E5BBD">
      <w:pPr>
        <w:pStyle w:val="a6"/>
        <w:spacing w:line="360" w:lineRule="auto"/>
        <w:ind w:firstLine="709"/>
        <w:jc w:val="both"/>
        <w:rPr>
          <w:rFonts w:ascii="Arial" w:hAnsi="Arial" w:cs="Arial"/>
        </w:rPr>
      </w:pPr>
    </w:p>
    <w:p w14:paraId="6168BD14" w14:textId="77777777" w:rsidR="00DD0F7C" w:rsidRDefault="00DD0F7C" w:rsidP="001E5BBD">
      <w:pPr>
        <w:pStyle w:val="a6"/>
        <w:spacing w:line="360" w:lineRule="auto"/>
        <w:ind w:firstLine="709"/>
        <w:jc w:val="both"/>
        <w:rPr>
          <w:rFonts w:ascii="Arial" w:hAnsi="Arial" w:cs="Arial"/>
        </w:rPr>
      </w:pPr>
      <w:r>
        <w:rPr>
          <w:rFonts w:ascii="Arial" w:hAnsi="Arial" w:cs="Arial"/>
        </w:rPr>
        <w:t xml:space="preserve">А.1.2 Если при оценке внешнего вида покрытий имеются дефекты различных размеров, </w:t>
      </w:r>
      <w:r w:rsidR="005E0805">
        <w:rPr>
          <w:rFonts w:ascii="Arial" w:hAnsi="Arial" w:cs="Arial"/>
        </w:rPr>
        <w:t>то показатель выбирают по размеру наибольшего дефекта, достаточно многочисленного на оцениваемой площади, чтобы рассматриваться в качестве типичного.</w:t>
      </w:r>
    </w:p>
    <w:p w14:paraId="0A2A91B1" w14:textId="77777777" w:rsidR="005E0805" w:rsidRPr="005E0805" w:rsidRDefault="005E0805" w:rsidP="001E5BBD">
      <w:pPr>
        <w:pStyle w:val="a6"/>
        <w:spacing w:line="360" w:lineRule="auto"/>
        <w:ind w:firstLine="709"/>
        <w:jc w:val="both"/>
        <w:rPr>
          <w:rFonts w:ascii="Arial" w:hAnsi="Arial" w:cs="Arial"/>
        </w:rPr>
      </w:pPr>
      <w:r>
        <w:rPr>
          <w:rFonts w:ascii="Arial" w:hAnsi="Arial" w:cs="Arial"/>
        </w:rPr>
        <w:t xml:space="preserve">А.1.3 При оценке защитных свойств по размеру типичного дефекта используют условное обозначение </w:t>
      </w:r>
      <w:r>
        <w:rPr>
          <w:rFonts w:ascii="Arial" w:hAnsi="Arial" w:cs="Arial"/>
          <w:lang w:val="en-US"/>
        </w:rPr>
        <w:t>S</w:t>
      </w:r>
      <w:r>
        <w:rPr>
          <w:rFonts w:ascii="Arial" w:hAnsi="Arial" w:cs="Arial"/>
        </w:rPr>
        <w:t>, после которого проставляют соответствующий балл.</w:t>
      </w:r>
    </w:p>
    <w:p w14:paraId="1E23FC95" w14:textId="77777777" w:rsidR="005E0805" w:rsidRDefault="005E0805" w:rsidP="005E0805">
      <w:pPr>
        <w:pStyle w:val="a6"/>
        <w:spacing w:line="360" w:lineRule="auto"/>
        <w:ind w:firstLine="709"/>
        <w:jc w:val="both"/>
        <w:rPr>
          <w:rFonts w:ascii="Arial" w:hAnsi="Arial" w:cs="Arial"/>
          <w:b/>
        </w:rPr>
      </w:pPr>
    </w:p>
    <w:p w14:paraId="659DAC54" w14:textId="77777777" w:rsidR="001E5BBD" w:rsidRDefault="005E0805" w:rsidP="001E5BBD">
      <w:pPr>
        <w:pStyle w:val="a6"/>
        <w:spacing w:line="360" w:lineRule="auto"/>
        <w:ind w:firstLine="709"/>
        <w:jc w:val="both"/>
        <w:rPr>
          <w:rFonts w:ascii="Arial" w:hAnsi="Arial" w:cs="Arial"/>
          <w:b/>
        </w:rPr>
      </w:pPr>
      <w:r w:rsidRPr="00A2498A">
        <w:rPr>
          <w:rFonts w:ascii="Arial" w:hAnsi="Arial" w:cs="Arial"/>
          <w:b/>
        </w:rPr>
        <w:t>А.</w:t>
      </w:r>
      <w:r>
        <w:rPr>
          <w:rFonts w:ascii="Arial" w:hAnsi="Arial" w:cs="Arial"/>
          <w:b/>
        </w:rPr>
        <w:t>2</w:t>
      </w:r>
      <w:r w:rsidRPr="00A2498A">
        <w:rPr>
          <w:rFonts w:ascii="Arial" w:hAnsi="Arial" w:cs="Arial"/>
          <w:b/>
        </w:rPr>
        <w:t xml:space="preserve"> </w:t>
      </w:r>
      <w:r>
        <w:rPr>
          <w:rFonts w:ascii="Arial" w:hAnsi="Arial" w:cs="Arial"/>
          <w:b/>
        </w:rPr>
        <w:t>Определение площади разрушения покрытия</w:t>
      </w:r>
    </w:p>
    <w:p w14:paraId="6CE9084D" w14:textId="77777777" w:rsidR="005E0805" w:rsidRDefault="005E0805" w:rsidP="001E5BBD">
      <w:pPr>
        <w:pStyle w:val="a6"/>
        <w:spacing w:line="360" w:lineRule="auto"/>
        <w:ind w:firstLine="709"/>
        <w:jc w:val="both"/>
        <w:rPr>
          <w:rFonts w:ascii="Arial" w:hAnsi="Arial" w:cs="Arial"/>
        </w:rPr>
      </w:pPr>
      <w:r>
        <w:rPr>
          <w:rFonts w:ascii="Arial" w:hAnsi="Arial" w:cs="Arial"/>
        </w:rPr>
        <w:t xml:space="preserve">А.2.1 </w:t>
      </w:r>
      <w:r w:rsidR="00A10253">
        <w:rPr>
          <w:rFonts w:ascii="Arial" w:hAnsi="Arial" w:cs="Arial"/>
        </w:rPr>
        <w:t>Площадь разрушенного покрытия определяют наложением на оцениваемую поверхность пластины из прозрачного материала с нанесенной на нее сеткой или проволочной сетки со сторонами квадрата 5 или 10 мм в зависимости от размера осматриваемой поверхности и площадей разрушенных участков.</w:t>
      </w:r>
    </w:p>
    <w:p w14:paraId="42F0607E" w14:textId="77777777" w:rsidR="00A10253" w:rsidRPr="00980FC4" w:rsidRDefault="00A10253" w:rsidP="001E5BBD">
      <w:pPr>
        <w:pStyle w:val="a6"/>
        <w:spacing w:line="360" w:lineRule="auto"/>
        <w:ind w:firstLine="709"/>
        <w:jc w:val="both"/>
        <w:rPr>
          <w:rFonts w:ascii="Arial" w:hAnsi="Arial" w:cs="Arial"/>
        </w:rPr>
      </w:pPr>
      <w:r>
        <w:rPr>
          <w:rFonts w:ascii="Arial" w:hAnsi="Arial" w:cs="Arial"/>
        </w:rPr>
        <w:t>Подсчитывают количество квадратов, в которых наблюдается разрушение покрытия. При этом не учитывают состояние покрытий на краях и прилегающих у ним поверхностях на расстоянии 10 мм, если другие условия не оговорены в программе испы</w:t>
      </w:r>
      <w:r w:rsidRPr="00980FC4">
        <w:rPr>
          <w:rFonts w:ascii="Arial" w:hAnsi="Arial" w:cs="Arial"/>
        </w:rPr>
        <w:t>таний или не согласованы заинтересованными сторонами.</w:t>
      </w:r>
    </w:p>
    <w:p w14:paraId="1AB2989E" w14:textId="77777777" w:rsidR="00A10253" w:rsidRPr="00980FC4" w:rsidRDefault="00A10253" w:rsidP="001E5BBD">
      <w:pPr>
        <w:pStyle w:val="a6"/>
        <w:spacing w:line="360" w:lineRule="auto"/>
        <w:ind w:firstLine="709"/>
        <w:jc w:val="both"/>
        <w:rPr>
          <w:rFonts w:ascii="Arial" w:hAnsi="Arial" w:cs="Arial"/>
        </w:rPr>
      </w:pPr>
      <w:r w:rsidRPr="00980FC4">
        <w:rPr>
          <w:rFonts w:ascii="Arial" w:hAnsi="Arial" w:cs="Arial"/>
        </w:rPr>
        <w:t xml:space="preserve">А.2.2 Площадь разрушенного покрытия </w:t>
      </w:r>
      <w:r w:rsidRPr="00980FC4">
        <w:rPr>
          <w:rFonts w:ascii="Arial" w:hAnsi="Arial" w:cs="Arial"/>
          <w:i/>
        </w:rPr>
        <w:t>С</w:t>
      </w:r>
      <w:r w:rsidRPr="00980FC4">
        <w:rPr>
          <w:rFonts w:ascii="Arial" w:hAnsi="Arial" w:cs="Arial"/>
          <w:vertAlign w:val="subscript"/>
          <w:lang w:val="en-US"/>
        </w:rPr>
        <w:t>p</w:t>
      </w:r>
      <w:r w:rsidR="0002692F" w:rsidRPr="00980FC4">
        <w:rPr>
          <w:rFonts w:ascii="Arial" w:hAnsi="Arial" w:cs="Arial"/>
        </w:rPr>
        <w:t xml:space="preserve">, %, рассчитывают по формуле    </w:t>
      </w:r>
    </w:p>
    <w:p w14:paraId="5095ACE1" w14:textId="77777777" w:rsidR="00980FC4" w:rsidRDefault="00E26620" w:rsidP="00980FC4">
      <w:pPr>
        <w:pStyle w:val="a6"/>
        <w:spacing w:before="240" w:line="360" w:lineRule="auto"/>
        <w:ind w:firstLine="709"/>
        <w:rPr>
          <w:rFonts w:ascii="Arial" w:hAnsi="Arial" w:cs="Arial"/>
          <w:sz w:val="28"/>
          <w:szCs w:val="28"/>
          <w:vertAlign w:val="subscript"/>
        </w:rPr>
      </w:pPr>
      <m:oMath>
        <m:sSub>
          <m:sSubPr>
            <m:ctrlPr>
              <w:rPr>
                <w:rFonts w:ascii="Cambria Math" w:hAnsi="Cambria Math" w:cs="Cambria Math"/>
                <w:i/>
                <w:sz w:val="28"/>
                <w:szCs w:val="28"/>
                <w:vertAlign w:val="subscript"/>
                <w:lang w:val="en-US"/>
              </w:rPr>
            </m:ctrlPr>
          </m:sSubPr>
          <m:e>
            <m:r>
              <w:rPr>
                <w:rFonts w:ascii="Cambria Math" w:hAnsi="Cambria Math" w:cs="Cambria Math"/>
                <w:sz w:val="28"/>
                <w:szCs w:val="28"/>
                <w:vertAlign w:val="subscript"/>
                <w:lang w:val="en-US"/>
              </w:rPr>
              <m:t>C</m:t>
            </m:r>
          </m:e>
          <m:sub>
            <m:r>
              <w:rPr>
                <w:rFonts w:ascii="Cambria Math" w:hAnsi="Cambria Math" w:cs="Cambria Math"/>
                <w:sz w:val="28"/>
                <w:szCs w:val="28"/>
                <w:vertAlign w:val="subscript"/>
                <w:lang w:val="en-US"/>
              </w:rPr>
              <m:t>p</m:t>
            </m:r>
          </m:sub>
        </m:sSub>
        <m:r>
          <m:rPr>
            <m:sty m:val="p"/>
          </m:rPr>
          <w:rPr>
            <w:rFonts w:ascii="Cambria Math" w:hAnsi="Cambria Math" w:cs="Cambria Math"/>
            <w:sz w:val="28"/>
            <w:szCs w:val="28"/>
            <w:vertAlign w:val="subscript"/>
          </w:rPr>
          <m:t>=</m:t>
        </m:r>
        <m:f>
          <m:fPr>
            <m:ctrlPr>
              <w:rPr>
                <w:rFonts w:ascii="Cambria Math" w:hAnsi="Cambria Math" w:cs="Cambria Math"/>
                <w:sz w:val="28"/>
                <w:szCs w:val="28"/>
                <w:vertAlign w:val="subscript"/>
                <w:lang w:val="en-US"/>
              </w:rPr>
            </m:ctrlPr>
          </m:fPr>
          <m:num>
            <m:sSub>
              <m:sSubPr>
                <m:ctrlPr>
                  <w:rPr>
                    <w:rFonts w:ascii="Cambria Math" w:hAnsi="Cambria Math" w:cs="Cambria Math"/>
                    <w:i/>
                    <w:sz w:val="28"/>
                    <w:szCs w:val="28"/>
                    <w:vertAlign w:val="subscript"/>
                    <w:lang w:val="en-US"/>
                  </w:rPr>
                </m:ctrlPr>
              </m:sSubPr>
              <m:e>
                <m:r>
                  <w:rPr>
                    <w:rFonts w:ascii="Cambria Math" w:hAnsi="Cambria Math" w:cs="Cambria Math"/>
                    <w:sz w:val="28"/>
                    <w:szCs w:val="28"/>
                    <w:vertAlign w:val="subscript"/>
                    <w:lang w:val="en-US"/>
                  </w:rPr>
                  <m:t>n</m:t>
                </m:r>
              </m:e>
              <m:sub>
                <m:r>
                  <w:rPr>
                    <w:rFonts w:ascii="Cambria Math" w:hAnsi="Cambria Math" w:cs="Cambria Math"/>
                    <w:sz w:val="28"/>
                    <w:szCs w:val="28"/>
                    <w:vertAlign w:val="subscript"/>
                  </w:rPr>
                  <m:t>1</m:t>
                </m:r>
              </m:sub>
            </m:sSub>
          </m:num>
          <m:den>
            <m:r>
              <w:rPr>
                <w:rFonts w:ascii="Cambria Math" w:hAnsi="Cambria Math" w:cs="Cambria Math"/>
                <w:sz w:val="28"/>
                <w:szCs w:val="28"/>
                <w:vertAlign w:val="subscript"/>
                <w:lang w:val="en-US"/>
              </w:rPr>
              <m:t>n</m:t>
            </m:r>
          </m:den>
        </m:f>
      </m:oMath>
      <w:r w:rsidR="00CC602F" w:rsidRPr="00980FC4">
        <w:rPr>
          <w:rFonts w:ascii="Arial" w:hAnsi="Arial" w:cs="Arial"/>
          <w:sz w:val="28"/>
          <w:szCs w:val="28"/>
          <w:vertAlign w:val="subscript"/>
        </w:rPr>
        <w:t>×100</w:t>
      </w:r>
      <w:r w:rsidR="0002692F" w:rsidRPr="00980FC4">
        <w:rPr>
          <w:rFonts w:ascii="Arial" w:hAnsi="Arial" w:cs="Arial"/>
          <w:sz w:val="28"/>
          <w:szCs w:val="28"/>
          <w:vertAlign w:val="subscript"/>
        </w:rPr>
        <w:t xml:space="preserve">           </w:t>
      </w:r>
      <w:r w:rsidR="00980FC4">
        <w:rPr>
          <w:rFonts w:ascii="Arial" w:hAnsi="Arial" w:cs="Arial"/>
          <w:sz w:val="28"/>
          <w:szCs w:val="28"/>
          <w:vertAlign w:val="subscript"/>
        </w:rPr>
        <w:t xml:space="preserve">                  </w:t>
      </w:r>
      <w:r w:rsidR="0002692F" w:rsidRPr="00980FC4">
        <w:rPr>
          <w:rFonts w:ascii="Arial" w:hAnsi="Arial" w:cs="Arial"/>
          <w:sz w:val="28"/>
          <w:szCs w:val="28"/>
          <w:vertAlign w:val="subscript"/>
        </w:rPr>
        <w:t xml:space="preserve">              </w:t>
      </w:r>
      <w:r w:rsidR="00980FC4" w:rsidRPr="00980FC4">
        <w:rPr>
          <w:rFonts w:ascii="Arial" w:hAnsi="Arial" w:cs="Arial"/>
          <w:sz w:val="28"/>
          <w:szCs w:val="28"/>
          <w:vertAlign w:val="subscript"/>
        </w:rPr>
        <w:t xml:space="preserve">                       </w:t>
      </w:r>
      <w:r w:rsidR="0002692F" w:rsidRPr="00980FC4">
        <w:rPr>
          <w:rFonts w:ascii="Arial" w:hAnsi="Arial" w:cs="Arial"/>
          <w:sz w:val="28"/>
          <w:szCs w:val="28"/>
          <w:vertAlign w:val="subscript"/>
        </w:rPr>
        <w:t xml:space="preserve">   </w:t>
      </w:r>
      <w:r w:rsidR="00980FC4">
        <w:rPr>
          <w:rFonts w:ascii="Arial" w:hAnsi="Arial" w:cs="Arial"/>
          <w:sz w:val="28"/>
          <w:szCs w:val="28"/>
          <w:vertAlign w:val="subscript"/>
        </w:rPr>
        <w:t>(А.1)</w:t>
      </w:r>
      <w:r w:rsidR="0002692F" w:rsidRPr="00980FC4">
        <w:rPr>
          <w:rFonts w:ascii="Arial" w:hAnsi="Arial" w:cs="Arial"/>
          <w:sz w:val="28"/>
          <w:szCs w:val="28"/>
          <w:vertAlign w:val="subscript"/>
        </w:rPr>
        <w:t xml:space="preserve">            </w:t>
      </w:r>
    </w:p>
    <w:p w14:paraId="19161885" w14:textId="77777777" w:rsidR="00CC602F" w:rsidRPr="00980FC4" w:rsidRDefault="00CC602F" w:rsidP="00980FC4">
      <w:pPr>
        <w:pStyle w:val="a6"/>
        <w:spacing w:before="240" w:line="360" w:lineRule="auto"/>
        <w:ind w:firstLine="709"/>
        <w:rPr>
          <w:rFonts w:ascii="Arial" w:hAnsi="Arial" w:cs="Arial"/>
        </w:rPr>
      </w:pPr>
      <w:r w:rsidRPr="00980FC4">
        <w:rPr>
          <w:rFonts w:ascii="Arial" w:hAnsi="Arial" w:cs="Arial"/>
        </w:rPr>
        <w:t xml:space="preserve">где  </w:t>
      </w:r>
      <m:oMath>
        <m:sSub>
          <m:sSubPr>
            <m:ctrlPr>
              <w:rPr>
                <w:rFonts w:ascii="Cambria Math" w:hAnsi="Cambria Math" w:cs="Cambria Math"/>
                <w:i/>
                <w:vertAlign w:val="subscript"/>
                <w:lang w:val="en-US"/>
              </w:rPr>
            </m:ctrlPr>
          </m:sSubPr>
          <m:e>
            <m:r>
              <w:rPr>
                <w:rFonts w:ascii="Cambria Math" w:hAnsi="Cambria Math" w:cs="Cambria Math"/>
                <w:vertAlign w:val="subscript"/>
                <w:lang w:val="en-US"/>
              </w:rPr>
              <m:t>n</m:t>
            </m:r>
          </m:e>
          <m:sub>
            <m:r>
              <w:rPr>
                <w:rFonts w:ascii="Cambria Math" w:hAnsi="Cambria Math" w:cs="Cambria Math"/>
                <w:vertAlign w:val="subscript"/>
              </w:rPr>
              <m:t>1</m:t>
            </m:r>
          </m:sub>
        </m:sSub>
      </m:oMath>
      <w:r w:rsidRPr="00980FC4">
        <w:rPr>
          <w:rFonts w:ascii="Arial" w:hAnsi="Arial" w:cs="Arial"/>
        </w:rPr>
        <w:t>– количество квадратов, в которых наблюдается разрушение покрытия;</w:t>
      </w:r>
    </w:p>
    <w:p w14:paraId="7FB7658D" w14:textId="77777777" w:rsidR="00CC602F" w:rsidRPr="00CC602F" w:rsidRDefault="00CC602F" w:rsidP="00CC602F">
      <w:pPr>
        <w:tabs>
          <w:tab w:val="left" w:pos="1418"/>
        </w:tabs>
        <w:spacing w:line="360" w:lineRule="auto"/>
        <w:ind w:right="57" w:firstLine="720"/>
        <w:rPr>
          <w:rFonts w:ascii="Arial" w:hAnsi="Arial" w:cs="Arial"/>
          <w:sz w:val="22"/>
          <w:szCs w:val="22"/>
        </w:rPr>
      </w:pPr>
      <w:r w:rsidRPr="00980FC4">
        <w:rPr>
          <w:rFonts w:ascii="Arial" w:hAnsi="Arial" w:cs="Arial"/>
          <w:sz w:val="22"/>
          <w:szCs w:val="22"/>
        </w:rPr>
        <w:t xml:space="preserve">        </w:t>
      </w:r>
      <m:oMath>
        <m:r>
          <w:rPr>
            <w:rFonts w:ascii="Cambria Math" w:hAnsi="Cambria Math" w:cs="Cambria Math"/>
            <w:sz w:val="22"/>
            <w:szCs w:val="22"/>
            <w:vertAlign w:val="subscript"/>
            <w:lang w:val="en-US"/>
          </w:rPr>
          <m:t>n</m:t>
        </m:r>
      </m:oMath>
      <w:r w:rsidRPr="00980FC4">
        <w:rPr>
          <w:rFonts w:ascii="Arial" w:hAnsi="Arial" w:cs="Arial"/>
          <w:sz w:val="22"/>
          <w:szCs w:val="22"/>
        </w:rPr>
        <w:t xml:space="preserve"> – общее количество квадратов на прозрачной пластине или проволочной сетке.</w:t>
      </w:r>
    </w:p>
    <w:p w14:paraId="39BFDE1D" w14:textId="77777777" w:rsidR="001E5BBD" w:rsidRDefault="001E5BBD" w:rsidP="008B6589">
      <w:pPr>
        <w:spacing w:line="360" w:lineRule="auto"/>
        <w:jc w:val="center"/>
        <w:rPr>
          <w:rFonts w:ascii="Arial" w:hAnsi="Arial" w:cs="Arial"/>
          <w:b/>
        </w:rPr>
      </w:pPr>
    </w:p>
    <w:p w14:paraId="10B8DD2C" w14:textId="77777777" w:rsidR="00DA3041" w:rsidRDefault="00DA3041" w:rsidP="008B6589">
      <w:pPr>
        <w:spacing w:line="360" w:lineRule="auto"/>
        <w:jc w:val="center"/>
        <w:rPr>
          <w:rFonts w:ascii="Arial" w:hAnsi="Arial" w:cs="Arial"/>
          <w:b/>
        </w:rPr>
      </w:pPr>
    </w:p>
    <w:p w14:paraId="1F09A446" w14:textId="77777777" w:rsidR="00DA3041" w:rsidRDefault="00DA3041" w:rsidP="008B6589">
      <w:pPr>
        <w:spacing w:line="360" w:lineRule="auto"/>
        <w:jc w:val="center"/>
        <w:rPr>
          <w:rFonts w:ascii="Arial" w:hAnsi="Arial" w:cs="Arial"/>
          <w:b/>
        </w:rPr>
      </w:pPr>
    </w:p>
    <w:p w14:paraId="4FEFC940" w14:textId="77777777" w:rsidR="009F03BF" w:rsidRDefault="009F03BF" w:rsidP="008B6589">
      <w:pPr>
        <w:spacing w:line="360" w:lineRule="auto"/>
        <w:jc w:val="center"/>
        <w:rPr>
          <w:rFonts w:ascii="Arial" w:hAnsi="Arial" w:cs="Arial"/>
          <w:b/>
        </w:rPr>
      </w:pPr>
    </w:p>
    <w:p w14:paraId="3D088274" w14:textId="77777777" w:rsidR="00BC4D3C" w:rsidRDefault="00BC4D3C" w:rsidP="008B6589">
      <w:pPr>
        <w:spacing w:line="360" w:lineRule="auto"/>
        <w:jc w:val="center"/>
        <w:rPr>
          <w:rFonts w:ascii="Arial" w:hAnsi="Arial" w:cs="Arial"/>
          <w:b/>
        </w:rPr>
      </w:pPr>
    </w:p>
    <w:p w14:paraId="0A816CB1" w14:textId="77777777" w:rsidR="00A359F0" w:rsidRPr="009D6185" w:rsidRDefault="00A359F0" w:rsidP="008B6589">
      <w:pPr>
        <w:spacing w:line="360" w:lineRule="auto"/>
        <w:jc w:val="center"/>
        <w:rPr>
          <w:rFonts w:ascii="Arial" w:hAnsi="Arial" w:cs="Arial"/>
          <w:b/>
        </w:rPr>
      </w:pPr>
      <w:r w:rsidRPr="009D6185">
        <w:rPr>
          <w:rFonts w:ascii="Arial" w:hAnsi="Arial" w:cs="Arial"/>
          <w:b/>
        </w:rPr>
        <w:lastRenderedPageBreak/>
        <w:t xml:space="preserve">Приложение </w:t>
      </w:r>
      <w:r>
        <w:rPr>
          <w:rFonts w:ascii="Arial" w:hAnsi="Arial" w:cs="Arial"/>
          <w:b/>
        </w:rPr>
        <w:t>Б</w:t>
      </w:r>
    </w:p>
    <w:p w14:paraId="22337FE5" w14:textId="77777777" w:rsidR="00A359F0" w:rsidRDefault="00A359F0" w:rsidP="002E11C7">
      <w:pPr>
        <w:spacing w:line="360" w:lineRule="auto"/>
        <w:jc w:val="center"/>
        <w:rPr>
          <w:rFonts w:ascii="Arial" w:hAnsi="Arial" w:cs="Arial"/>
          <w:b/>
        </w:rPr>
      </w:pPr>
      <w:r w:rsidRPr="005076CC">
        <w:rPr>
          <w:rFonts w:ascii="Arial" w:hAnsi="Arial" w:cs="Arial"/>
          <w:b/>
        </w:rPr>
        <w:t>(</w:t>
      </w:r>
      <w:r w:rsidR="00C42E8B" w:rsidRPr="005076CC">
        <w:rPr>
          <w:rFonts w:ascii="Arial" w:hAnsi="Arial" w:cs="Arial"/>
          <w:b/>
        </w:rPr>
        <w:t>рекомендуемое</w:t>
      </w:r>
      <w:r w:rsidR="002E11C7" w:rsidRPr="005076CC">
        <w:rPr>
          <w:rFonts w:ascii="Arial" w:hAnsi="Arial" w:cs="Arial"/>
          <w:b/>
        </w:rPr>
        <w:t>)</w:t>
      </w:r>
    </w:p>
    <w:p w14:paraId="2CBE3382" w14:textId="77777777" w:rsidR="00DA3041" w:rsidRPr="002E11C7" w:rsidRDefault="00DA3041" w:rsidP="002E11C7">
      <w:pPr>
        <w:spacing w:line="360" w:lineRule="auto"/>
        <w:jc w:val="center"/>
        <w:rPr>
          <w:rFonts w:ascii="Arial" w:hAnsi="Arial" w:cs="Arial"/>
          <w:b/>
        </w:rPr>
      </w:pPr>
    </w:p>
    <w:p w14:paraId="17CAC85D" w14:textId="77777777" w:rsidR="00A359F0" w:rsidRDefault="00DA3041" w:rsidP="002D088F">
      <w:pPr>
        <w:pStyle w:val="a6"/>
        <w:spacing w:line="360" w:lineRule="auto"/>
        <w:ind w:firstLine="709"/>
        <w:jc w:val="center"/>
        <w:rPr>
          <w:rFonts w:ascii="Arial" w:hAnsi="Arial" w:cs="Arial"/>
          <w:b/>
        </w:rPr>
      </w:pPr>
      <w:r>
        <w:rPr>
          <w:rFonts w:ascii="Arial" w:hAnsi="Arial" w:cs="Arial"/>
          <w:b/>
        </w:rPr>
        <w:t>Необходимая дополнительная информация</w:t>
      </w:r>
    </w:p>
    <w:p w14:paraId="59754BDC" w14:textId="77777777" w:rsidR="002D088F" w:rsidRPr="002D088F" w:rsidRDefault="002D088F" w:rsidP="002D088F">
      <w:pPr>
        <w:pStyle w:val="a6"/>
        <w:spacing w:line="360" w:lineRule="auto"/>
        <w:ind w:firstLine="709"/>
        <w:jc w:val="center"/>
        <w:rPr>
          <w:rFonts w:ascii="Arial" w:hAnsi="Arial" w:cs="Arial"/>
          <w:b/>
        </w:rPr>
      </w:pPr>
    </w:p>
    <w:p w14:paraId="03EC19FB" w14:textId="77777777" w:rsidR="002E11C7" w:rsidRDefault="00DA3041" w:rsidP="00A359F0">
      <w:pPr>
        <w:spacing w:line="360" w:lineRule="auto"/>
        <w:ind w:firstLine="426"/>
        <w:jc w:val="both"/>
        <w:rPr>
          <w:rFonts w:ascii="Arial" w:hAnsi="Arial" w:cs="Arial"/>
          <w:sz w:val="22"/>
          <w:szCs w:val="20"/>
        </w:rPr>
      </w:pPr>
      <w:r>
        <w:rPr>
          <w:rFonts w:ascii="Arial" w:hAnsi="Arial" w:cs="Arial"/>
          <w:sz w:val="22"/>
          <w:szCs w:val="20"/>
        </w:rPr>
        <w:t>Необходимая дополнительная информация, приведенная в перечислениях а) – е), должна быть представлена для идентификации покрытия при использовании настоящего стандарта:</w:t>
      </w:r>
    </w:p>
    <w:p w14:paraId="13AD6A9C" w14:textId="77777777" w:rsidR="00DA3041" w:rsidRDefault="00D554CD" w:rsidP="00A359F0">
      <w:pPr>
        <w:spacing w:line="360" w:lineRule="auto"/>
        <w:ind w:firstLine="426"/>
        <w:jc w:val="both"/>
        <w:rPr>
          <w:rFonts w:ascii="Arial" w:hAnsi="Arial" w:cs="Arial"/>
          <w:sz w:val="22"/>
          <w:szCs w:val="20"/>
        </w:rPr>
      </w:pPr>
      <w:r>
        <w:rPr>
          <w:rFonts w:ascii="Arial" w:hAnsi="Arial" w:cs="Arial"/>
          <w:sz w:val="22"/>
          <w:szCs w:val="20"/>
        </w:rPr>
        <w:t>а) окрашиваемая поверхность, подготовка поверхности к окрашиванию;</w:t>
      </w:r>
    </w:p>
    <w:p w14:paraId="7EDF8D87" w14:textId="77777777" w:rsidR="00D554CD" w:rsidRDefault="00D554CD" w:rsidP="00A359F0">
      <w:pPr>
        <w:spacing w:line="360" w:lineRule="auto"/>
        <w:ind w:firstLine="426"/>
        <w:jc w:val="both"/>
        <w:rPr>
          <w:rFonts w:ascii="Arial" w:hAnsi="Arial" w:cs="Arial"/>
          <w:sz w:val="22"/>
          <w:szCs w:val="20"/>
        </w:rPr>
      </w:pPr>
      <w:r>
        <w:rPr>
          <w:rFonts w:ascii="Arial" w:hAnsi="Arial" w:cs="Arial"/>
          <w:sz w:val="22"/>
          <w:szCs w:val="20"/>
        </w:rPr>
        <w:t>б) лакокрасочные материалы и система лакокрасочного покрытия, количество слоев;</w:t>
      </w:r>
    </w:p>
    <w:p w14:paraId="61457059" w14:textId="77777777" w:rsidR="00D554CD" w:rsidRDefault="00D554CD" w:rsidP="00A359F0">
      <w:pPr>
        <w:spacing w:line="360" w:lineRule="auto"/>
        <w:ind w:firstLine="426"/>
        <w:jc w:val="both"/>
        <w:rPr>
          <w:rFonts w:ascii="Arial" w:hAnsi="Arial" w:cs="Arial"/>
          <w:sz w:val="22"/>
          <w:szCs w:val="20"/>
        </w:rPr>
      </w:pPr>
      <w:r>
        <w:rPr>
          <w:rFonts w:ascii="Arial" w:hAnsi="Arial" w:cs="Arial"/>
          <w:sz w:val="22"/>
          <w:szCs w:val="20"/>
        </w:rPr>
        <w:t>в) метод окрашивания</w:t>
      </w:r>
      <w:r w:rsidR="00FE1ABC">
        <w:rPr>
          <w:rFonts w:ascii="Arial" w:hAnsi="Arial" w:cs="Arial"/>
          <w:sz w:val="22"/>
          <w:szCs w:val="20"/>
        </w:rPr>
        <w:t>, включая время и условия сушки каждого слоя покрытия в случае использования системы покрытия;</w:t>
      </w:r>
    </w:p>
    <w:p w14:paraId="3FF3ED5C" w14:textId="77777777" w:rsidR="00FE1ABC" w:rsidRPr="006061FE" w:rsidRDefault="00FE1ABC" w:rsidP="00A359F0">
      <w:pPr>
        <w:spacing w:line="360" w:lineRule="auto"/>
        <w:ind w:firstLine="426"/>
        <w:jc w:val="both"/>
        <w:rPr>
          <w:rFonts w:ascii="Arial" w:hAnsi="Arial" w:cs="Arial"/>
          <w:color w:val="auto"/>
          <w:sz w:val="22"/>
          <w:szCs w:val="22"/>
        </w:rPr>
      </w:pPr>
      <w:r>
        <w:rPr>
          <w:rFonts w:ascii="Arial" w:hAnsi="Arial" w:cs="Arial"/>
          <w:sz w:val="22"/>
          <w:szCs w:val="20"/>
        </w:rPr>
        <w:t>г) толщина высушенного покрытия в микрометрах и метод измерения в соответ</w:t>
      </w:r>
      <w:r w:rsidRPr="006061FE">
        <w:rPr>
          <w:rFonts w:ascii="Arial" w:hAnsi="Arial" w:cs="Arial"/>
          <w:color w:val="auto"/>
          <w:sz w:val="22"/>
          <w:szCs w:val="20"/>
        </w:rPr>
        <w:t>ствии с ГОСТ 31993</w:t>
      </w:r>
      <w:r w:rsidR="00E35623" w:rsidRPr="006061FE">
        <w:rPr>
          <w:rFonts w:ascii="Arial" w:hAnsi="Arial" w:cs="Arial"/>
          <w:color w:val="auto"/>
        </w:rPr>
        <w:t xml:space="preserve"> </w:t>
      </w:r>
      <w:r w:rsidR="00E35623" w:rsidRPr="006061FE">
        <w:rPr>
          <w:rFonts w:ascii="Arial" w:hAnsi="Arial" w:cs="Arial"/>
          <w:color w:val="auto"/>
          <w:sz w:val="22"/>
          <w:szCs w:val="22"/>
        </w:rPr>
        <w:t>или по нормативному документу, действующему на территории государства, принявшего стандарт</w:t>
      </w:r>
      <w:r w:rsidRPr="006061FE">
        <w:rPr>
          <w:rFonts w:ascii="Arial" w:hAnsi="Arial" w:cs="Arial"/>
          <w:color w:val="auto"/>
          <w:sz w:val="22"/>
          <w:szCs w:val="22"/>
        </w:rPr>
        <w:t>;</w:t>
      </w:r>
    </w:p>
    <w:p w14:paraId="0BE5B2E6" w14:textId="77777777" w:rsidR="00C24A7F" w:rsidRDefault="00C24A7F" w:rsidP="00A359F0">
      <w:pPr>
        <w:spacing w:line="360" w:lineRule="auto"/>
        <w:ind w:firstLine="426"/>
        <w:jc w:val="both"/>
        <w:rPr>
          <w:rFonts w:ascii="Arial" w:hAnsi="Arial" w:cs="Arial"/>
          <w:sz w:val="22"/>
          <w:szCs w:val="20"/>
        </w:rPr>
      </w:pPr>
      <w:r>
        <w:rPr>
          <w:rFonts w:ascii="Arial" w:hAnsi="Arial" w:cs="Arial"/>
          <w:sz w:val="22"/>
          <w:szCs w:val="20"/>
        </w:rPr>
        <w:t>д) метод испытаний покрытия или условия эксплуатации (хранения) изделия с покрытием;</w:t>
      </w:r>
    </w:p>
    <w:p w14:paraId="060CD82E" w14:textId="77777777" w:rsidR="00C24A7F" w:rsidRDefault="00C24A7F" w:rsidP="00A359F0">
      <w:pPr>
        <w:spacing w:line="360" w:lineRule="auto"/>
        <w:ind w:firstLine="426"/>
        <w:jc w:val="both"/>
        <w:rPr>
          <w:rFonts w:ascii="Arial" w:hAnsi="Arial" w:cs="Arial"/>
          <w:sz w:val="22"/>
          <w:szCs w:val="20"/>
        </w:rPr>
      </w:pPr>
      <w:r>
        <w:rPr>
          <w:rFonts w:ascii="Arial" w:hAnsi="Arial" w:cs="Arial"/>
          <w:sz w:val="22"/>
          <w:szCs w:val="20"/>
        </w:rPr>
        <w:t>е) продолжительность испытаний (эксплуатации, хранения).</w:t>
      </w:r>
    </w:p>
    <w:p w14:paraId="35CE2026" w14:textId="77777777" w:rsidR="00C24A7F" w:rsidRDefault="00BD1D28" w:rsidP="00A359F0">
      <w:pPr>
        <w:spacing w:line="360" w:lineRule="auto"/>
        <w:ind w:firstLine="426"/>
        <w:jc w:val="both"/>
        <w:rPr>
          <w:rFonts w:ascii="Arial" w:hAnsi="Arial" w:cs="Arial"/>
          <w:sz w:val="22"/>
          <w:szCs w:val="20"/>
        </w:rPr>
      </w:pPr>
      <w:r>
        <w:rPr>
          <w:rFonts w:ascii="Arial" w:hAnsi="Arial" w:cs="Arial"/>
          <w:sz w:val="22"/>
          <w:szCs w:val="20"/>
        </w:rPr>
        <w:t>Необходимая дополнительная информация может быть предметом согласования между заинтересованными сторонами или может быть получена частично или полностью из настоящего стандарта или других документов, относящихся к материалу, подвергаемому испытанию.</w:t>
      </w:r>
    </w:p>
    <w:p w14:paraId="3FB41790" w14:textId="77777777" w:rsidR="002E11C7" w:rsidRDefault="002E11C7" w:rsidP="00A359F0">
      <w:pPr>
        <w:spacing w:line="360" w:lineRule="auto"/>
        <w:ind w:firstLine="426"/>
        <w:jc w:val="both"/>
        <w:rPr>
          <w:rFonts w:ascii="Arial" w:hAnsi="Arial" w:cs="Arial"/>
          <w:sz w:val="22"/>
          <w:szCs w:val="20"/>
        </w:rPr>
      </w:pPr>
    </w:p>
    <w:p w14:paraId="7AF8CD45" w14:textId="77777777" w:rsidR="00BD1D28" w:rsidRDefault="00BD1D28" w:rsidP="00A359F0">
      <w:pPr>
        <w:spacing w:line="360" w:lineRule="auto"/>
        <w:ind w:firstLine="426"/>
        <w:jc w:val="both"/>
        <w:rPr>
          <w:rFonts w:ascii="Arial" w:hAnsi="Arial" w:cs="Arial"/>
          <w:sz w:val="22"/>
          <w:szCs w:val="20"/>
        </w:rPr>
      </w:pPr>
    </w:p>
    <w:p w14:paraId="35E7C7BA" w14:textId="77777777" w:rsidR="00BD1D28" w:rsidRDefault="00BD1D28" w:rsidP="00A359F0">
      <w:pPr>
        <w:spacing w:line="360" w:lineRule="auto"/>
        <w:ind w:firstLine="426"/>
        <w:jc w:val="both"/>
        <w:rPr>
          <w:rFonts w:ascii="Arial" w:hAnsi="Arial" w:cs="Arial"/>
          <w:sz w:val="22"/>
          <w:szCs w:val="20"/>
        </w:rPr>
      </w:pPr>
    </w:p>
    <w:p w14:paraId="17E6078F" w14:textId="77777777" w:rsidR="00BD1D28" w:rsidRDefault="00BD1D28" w:rsidP="00A359F0">
      <w:pPr>
        <w:spacing w:line="360" w:lineRule="auto"/>
        <w:ind w:firstLine="426"/>
        <w:jc w:val="both"/>
        <w:rPr>
          <w:rFonts w:ascii="Arial" w:hAnsi="Arial" w:cs="Arial"/>
          <w:sz w:val="22"/>
          <w:szCs w:val="20"/>
        </w:rPr>
      </w:pPr>
    </w:p>
    <w:p w14:paraId="6EBCBC62" w14:textId="77777777" w:rsidR="00BD1D28" w:rsidRDefault="00BD1D28" w:rsidP="00A359F0">
      <w:pPr>
        <w:spacing w:line="360" w:lineRule="auto"/>
        <w:ind w:firstLine="426"/>
        <w:jc w:val="both"/>
        <w:rPr>
          <w:rFonts w:ascii="Arial" w:hAnsi="Arial" w:cs="Arial"/>
          <w:sz w:val="22"/>
          <w:szCs w:val="20"/>
        </w:rPr>
      </w:pPr>
    </w:p>
    <w:p w14:paraId="5993E7B9" w14:textId="77777777" w:rsidR="00BD1D28" w:rsidRDefault="00BD1D28" w:rsidP="00A359F0">
      <w:pPr>
        <w:spacing w:line="360" w:lineRule="auto"/>
        <w:ind w:firstLine="426"/>
        <w:jc w:val="both"/>
        <w:rPr>
          <w:rFonts w:ascii="Arial" w:hAnsi="Arial" w:cs="Arial"/>
          <w:sz w:val="22"/>
          <w:szCs w:val="20"/>
        </w:rPr>
      </w:pPr>
    </w:p>
    <w:p w14:paraId="1A2D823F" w14:textId="77777777" w:rsidR="00BD1D28" w:rsidRDefault="00BD1D28" w:rsidP="00A359F0">
      <w:pPr>
        <w:spacing w:line="360" w:lineRule="auto"/>
        <w:ind w:firstLine="426"/>
        <w:jc w:val="both"/>
        <w:rPr>
          <w:rFonts w:ascii="Arial" w:hAnsi="Arial" w:cs="Arial"/>
          <w:sz w:val="22"/>
          <w:szCs w:val="20"/>
        </w:rPr>
      </w:pPr>
    </w:p>
    <w:p w14:paraId="5EEA5CCA" w14:textId="77777777" w:rsidR="00BD1D28" w:rsidRDefault="00BD1D28" w:rsidP="00A359F0">
      <w:pPr>
        <w:spacing w:line="360" w:lineRule="auto"/>
        <w:ind w:firstLine="426"/>
        <w:jc w:val="both"/>
        <w:rPr>
          <w:rFonts w:ascii="Arial" w:hAnsi="Arial" w:cs="Arial"/>
          <w:sz w:val="22"/>
          <w:szCs w:val="20"/>
        </w:rPr>
      </w:pPr>
    </w:p>
    <w:p w14:paraId="5FF68A2C" w14:textId="77777777" w:rsidR="00BD1D28" w:rsidRDefault="00BD1D28" w:rsidP="00A359F0">
      <w:pPr>
        <w:spacing w:line="360" w:lineRule="auto"/>
        <w:ind w:firstLine="426"/>
        <w:jc w:val="both"/>
        <w:rPr>
          <w:rFonts w:ascii="Arial" w:hAnsi="Arial" w:cs="Arial"/>
          <w:sz w:val="22"/>
          <w:szCs w:val="20"/>
        </w:rPr>
      </w:pPr>
    </w:p>
    <w:p w14:paraId="101F9D31" w14:textId="77777777" w:rsidR="00BD1D28" w:rsidRDefault="00BD1D28" w:rsidP="00A359F0">
      <w:pPr>
        <w:spacing w:line="360" w:lineRule="auto"/>
        <w:ind w:firstLine="426"/>
        <w:jc w:val="both"/>
        <w:rPr>
          <w:rFonts w:ascii="Arial" w:hAnsi="Arial" w:cs="Arial"/>
          <w:sz w:val="22"/>
          <w:szCs w:val="20"/>
        </w:rPr>
      </w:pPr>
    </w:p>
    <w:p w14:paraId="27DE2729" w14:textId="77777777" w:rsidR="00BD1D28" w:rsidRDefault="00BD1D28" w:rsidP="00A359F0">
      <w:pPr>
        <w:spacing w:line="360" w:lineRule="auto"/>
        <w:ind w:firstLine="426"/>
        <w:jc w:val="both"/>
        <w:rPr>
          <w:rFonts w:ascii="Arial" w:hAnsi="Arial" w:cs="Arial"/>
          <w:sz w:val="22"/>
          <w:szCs w:val="20"/>
        </w:rPr>
      </w:pPr>
    </w:p>
    <w:p w14:paraId="109118E1" w14:textId="77777777" w:rsidR="009A2265" w:rsidRDefault="009A2265" w:rsidP="00A359F0">
      <w:pPr>
        <w:spacing w:line="360" w:lineRule="auto"/>
        <w:ind w:firstLine="426"/>
        <w:jc w:val="both"/>
        <w:rPr>
          <w:rFonts w:ascii="Arial" w:hAnsi="Arial" w:cs="Arial"/>
          <w:sz w:val="22"/>
          <w:szCs w:val="20"/>
        </w:rPr>
      </w:pPr>
    </w:p>
    <w:p w14:paraId="29742012" w14:textId="77777777" w:rsidR="00BD1D28" w:rsidRDefault="00BD1D28" w:rsidP="00A359F0">
      <w:pPr>
        <w:spacing w:line="360" w:lineRule="auto"/>
        <w:ind w:firstLine="426"/>
        <w:jc w:val="both"/>
        <w:rPr>
          <w:rFonts w:ascii="Arial" w:hAnsi="Arial" w:cs="Arial"/>
          <w:sz w:val="22"/>
          <w:szCs w:val="20"/>
        </w:rPr>
      </w:pPr>
    </w:p>
    <w:p w14:paraId="66FF0C15" w14:textId="77777777" w:rsidR="00BD1D28" w:rsidRDefault="00BD1D28" w:rsidP="00A359F0">
      <w:pPr>
        <w:spacing w:line="360" w:lineRule="auto"/>
        <w:ind w:firstLine="426"/>
        <w:jc w:val="both"/>
        <w:rPr>
          <w:rFonts w:ascii="Arial" w:hAnsi="Arial" w:cs="Arial"/>
          <w:sz w:val="22"/>
          <w:szCs w:val="20"/>
        </w:rPr>
      </w:pPr>
    </w:p>
    <w:p w14:paraId="617F6EA6" w14:textId="77777777" w:rsidR="00BD1D28" w:rsidRDefault="00BD1D28" w:rsidP="00A359F0">
      <w:pPr>
        <w:spacing w:line="360" w:lineRule="auto"/>
        <w:ind w:firstLine="426"/>
        <w:jc w:val="both"/>
        <w:rPr>
          <w:rFonts w:ascii="Arial" w:hAnsi="Arial" w:cs="Arial"/>
          <w:sz w:val="22"/>
          <w:szCs w:val="20"/>
        </w:rPr>
      </w:pPr>
    </w:p>
    <w:p w14:paraId="70C4BB28" w14:textId="77777777" w:rsidR="002D088F" w:rsidRPr="009D6185" w:rsidRDefault="002D088F" w:rsidP="00CC18C9">
      <w:pPr>
        <w:spacing w:line="360" w:lineRule="auto"/>
        <w:jc w:val="center"/>
        <w:rPr>
          <w:rFonts w:ascii="Arial" w:hAnsi="Arial" w:cs="Arial"/>
          <w:b/>
        </w:rPr>
      </w:pPr>
      <w:r w:rsidRPr="009D6185">
        <w:rPr>
          <w:rFonts w:ascii="Arial" w:hAnsi="Arial" w:cs="Arial"/>
          <w:b/>
        </w:rPr>
        <w:lastRenderedPageBreak/>
        <w:t xml:space="preserve">Приложение </w:t>
      </w:r>
      <w:r>
        <w:rPr>
          <w:rFonts w:ascii="Arial" w:hAnsi="Arial" w:cs="Arial"/>
          <w:b/>
        </w:rPr>
        <w:t>В</w:t>
      </w:r>
    </w:p>
    <w:p w14:paraId="464CDA1A" w14:textId="77777777" w:rsidR="002D088F" w:rsidRDefault="002D088F" w:rsidP="00CC18C9">
      <w:pPr>
        <w:spacing w:line="360" w:lineRule="auto"/>
        <w:jc w:val="center"/>
        <w:rPr>
          <w:rFonts w:ascii="Arial" w:hAnsi="Arial" w:cs="Arial"/>
          <w:b/>
        </w:rPr>
      </w:pPr>
      <w:r w:rsidRPr="009D6185">
        <w:rPr>
          <w:rFonts w:ascii="Arial" w:hAnsi="Arial" w:cs="Arial"/>
          <w:b/>
        </w:rPr>
        <w:t>(</w:t>
      </w:r>
      <w:r>
        <w:rPr>
          <w:rFonts w:ascii="Arial" w:hAnsi="Arial" w:cs="Arial"/>
          <w:b/>
        </w:rPr>
        <w:t>рекомендуемое</w:t>
      </w:r>
      <w:r w:rsidRPr="009D6185">
        <w:rPr>
          <w:rFonts w:ascii="Arial" w:hAnsi="Arial" w:cs="Arial"/>
          <w:b/>
        </w:rPr>
        <w:t>)</w:t>
      </w:r>
    </w:p>
    <w:p w14:paraId="0D57F8EE" w14:textId="77777777" w:rsidR="002E11C7" w:rsidRPr="002E11C7" w:rsidRDefault="002E11C7" w:rsidP="002E11C7">
      <w:pPr>
        <w:jc w:val="center"/>
        <w:rPr>
          <w:rFonts w:ascii="Arial" w:hAnsi="Arial" w:cs="Arial"/>
          <w:b/>
        </w:rPr>
      </w:pPr>
    </w:p>
    <w:p w14:paraId="02F58201" w14:textId="77777777" w:rsidR="002D088F" w:rsidRDefault="00BD1D28" w:rsidP="002D088F">
      <w:pPr>
        <w:pStyle w:val="a6"/>
        <w:spacing w:line="360" w:lineRule="auto"/>
        <w:ind w:firstLine="709"/>
        <w:jc w:val="center"/>
        <w:rPr>
          <w:rFonts w:ascii="Arial" w:hAnsi="Arial" w:cs="Arial"/>
          <w:b/>
        </w:rPr>
      </w:pPr>
      <w:r>
        <w:rPr>
          <w:rFonts w:ascii="Arial" w:hAnsi="Arial" w:cs="Arial"/>
          <w:b/>
        </w:rPr>
        <w:t>Средства измерения, аппаратура и материалы</w:t>
      </w:r>
    </w:p>
    <w:p w14:paraId="1F89150A" w14:textId="77777777" w:rsidR="00244306" w:rsidRPr="006061FE" w:rsidRDefault="00244306" w:rsidP="006061FE">
      <w:pPr>
        <w:pStyle w:val="a6"/>
        <w:spacing w:line="360" w:lineRule="auto"/>
        <w:ind w:firstLine="709"/>
        <w:jc w:val="center"/>
        <w:rPr>
          <w:rFonts w:ascii="Arial" w:hAnsi="Arial" w:cs="Arial"/>
          <w:b/>
        </w:rPr>
      </w:pPr>
    </w:p>
    <w:p w14:paraId="68F8EEB5" w14:textId="77777777" w:rsidR="0091752A" w:rsidRPr="006061FE" w:rsidRDefault="00BD1D28" w:rsidP="006061FE">
      <w:pPr>
        <w:spacing w:line="360" w:lineRule="auto"/>
        <w:ind w:firstLine="426"/>
        <w:jc w:val="both"/>
        <w:rPr>
          <w:rFonts w:ascii="Arial" w:hAnsi="Arial" w:cs="Arial"/>
          <w:b/>
          <w:color w:val="auto"/>
          <w:sz w:val="22"/>
          <w:szCs w:val="20"/>
        </w:rPr>
      </w:pPr>
      <w:r w:rsidRPr="006061FE">
        <w:rPr>
          <w:rFonts w:ascii="Arial" w:hAnsi="Arial" w:cs="Arial"/>
          <w:b/>
          <w:color w:val="auto"/>
          <w:sz w:val="22"/>
          <w:szCs w:val="20"/>
        </w:rPr>
        <w:t>В.1 Средства измерения, аппаратура</w:t>
      </w:r>
      <w:r w:rsidR="00E906F1" w:rsidRPr="006061FE">
        <w:rPr>
          <w:rFonts w:ascii="Arial" w:hAnsi="Arial" w:cs="Arial"/>
          <w:b/>
          <w:color w:val="auto"/>
          <w:sz w:val="22"/>
          <w:szCs w:val="20"/>
        </w:rPr>
        <w:t xml:space="preserve"> и материалы для определения блеска</w:t>
      </w:r>
    </w:p>
    <w:p w14:paraId="30EA90F0" w14:textId="77777777" w:rsidR="00E906F1" w:rsidRPr="006061FE" w:rsidRDefault="00E906F1" w:rsidP="006061FE">
      <w:pPr>
        <w:spacing w:line="360" w:lineRule="auto"/>
        <w:ind w:firstLine="426"/>
        <w:jc w:val="both"/>
        <w:rPr>
          <w:rFonts w:ascii="Arial" w:hAnsi="Arial" w:cs="Arial"/>
          <w:color w:val="auto"/>
          <w:sz w:val="22"/>
          <w:szCs w:val="20"/>
        </w:rPr>
      </w:pPr>
    </w:p>
    <w:p w14:paraId="31C71257" w14:textId="77777777" w:rsidR="00E906F1" w:rsidRPr="006061FE" w:rsidRDefault="00E906F1" w:rsidP="006061FE">
      <w:pPr>
        <w:spacing w:line="360" w:lineRule="auto"/>
        <w:ind w:firstLine="426"/>
        <w:jc w:val="both"/>
        <w:rPr>
          <w:rFonts w:ascii="Arial" w:hAnsi="Arial" w:cs="Arial"/>
          <w:color w:val="auto"/>
          <w:sz w:val="22"/>
          <w:szCs w:val="22"/>
        </w:rPr>
      </w:pPr>
      <w:proofErr w:type="spellStart"/>
      <w:r w:rsidRPr="006061FE">
        <w:rPr>
          <w:rFonts w:ascii="Arial" w:hAnsi="Arial" w:cs="Arial"/>
          <w:color w:val="auto"/>
          <w:sz w:val="22"/>
          <w:szCs w:val="22"/>
        </w:rPr>
        <w:t>Блескомер</w:t>
      </w:r>
      <w:proofErr w:type="spellEnd"/>
      <w:r w:rsidRPr="006061FE">
        <w:rPr>
          <w:rFonts w:ascii="Arial" w:hAnsi="Arial" w:cs="Arial"/>
          <w:color w:val="auto"/>
          <w:sz w:val="22"/>
          <w:szCs w:val="22"/>
        </w:rPr>
        <w:t xml:space="preserve"> фотоэлектрический с углом измерения 45°</w:t>
      </w:r>
      <w:r w:rsidR="00147BE3" w:rsidRPr="006061FE">
        <w:rPr>
          <w:rFonts w:ascii="Arial" w:hAnsi="Arial" w:cs="Arial"/>
          <w:color w:val="auto"/>
          <w:sz w:val="22"/>
          <w:szCs w:val="22"/>
        </w:rPr>
        <w:t xml:space="preserve"> по ГОСТ 896.</w:t>
      </w:r>
    </w:p>
    <w:p w14:paraId="3D177490" w14:textId="77777777" w:rsidR="005A3AB5" w:rsidRPr="006061FE" w:rsidRDefault="005A3AB5" w:rsidP="006061FE">
      <w:pPr>
        <w:spacing w:line="360" w:lineRule="auto"/>
        <w:ind w:firstLine="426"/>
        <w:jc w:val="both"/>
        <w:rPr>
          <w:rFonts w:ascii="Arial" w:hAnsi="Arial" w:cs="Arial"/>
          <w:color w:val="auto"/>
          <w:sz w:val="22"/>
          <w:szCs w:val="22"/>
        </w:rPr>
      </w:pPr>
      <w:proofErr w:type="spellStart"/>
      <w:r w:rsidRPr="006061FE">
        <w:rPr>
          <w:rFonts w:ascii="Arial" w:hAnsi="Arial" w:cs="Arial"/>
          <w:color w:val="auto"/>
          <w:sz w:val="22"/>
          <w:szCs w:val="22"/>
        </w:rPr>
        <w:t>Блескомер</w:t>
      </w:r>
      <w:proofErr w:type="spellEnd"/>
      <w:r w:rsidR="00AE230F" w:rsidRPr="006061FE">
        <w:rPr>
          <w:rFonts w:ascii="Arial" w:hAnsi="Arial" w:cs="Arial"/>
          <w:color w:val="auto"/>
          <w:sz w:val="22"/>
          <w:szCs w:val="22"/>
        </w:rPr>
        <w:t xml:space="preserve"> с углами измерения 20°, 60° и 85°</w:t>
      </w:r>
      <w:r w:rsidRPr="006061FE">
        <w:rPr>
          <w:rFonts w:ascii="Arial" w:hAnsi="Arial" w:cs="Arial"/>
          <w:color w:val="auto"/>
          <w:sz w:val="22"/>
          <w:szCs w:val="22"/>
        </w:rPr>
        <w:t xml:space="preserve"> по ГОСТ 31975.</w:t>
      </w:r>
    </w:p>
    <w:p w14:paraId="47DF93CD" w14:textId="77777777" w:rsidR="008E5352" w:rsidRPr="006061FE" w:rsidRDefault="008E5352" w:rsidP="006061FE">
      <w:pPr>
        <w:pStyle w:val="a6"/>
        <w:spacing w:line="360" w:lineRule="auto"/>
        <w:ind w:firstLine="709"/>
        <w:jc w:val="center"/>
        <w:rPr>
          <w:rFonts w:ascii="Arial" w:hAnsi="Arial" w:cs="Arial"/>
          <w:b/>
        </w:rPr>
      </w:pPr>
    </w:p>
    <w:p w14:paraId="6735F0FE" w14:textId="77777777" w:rsidR="008E5352" w:rsidRPr="006061FE" w:rsidRDefault="008E5352" w:rsidP="006061FE">
      <w:pPr>
        <w:spacing w:line="360" w:lineRule="auto"/>
        <w:ind w:firstLine="426"/>
        <w:jc w:val="both"/>
        <w:rPr>
          <w:rFonts w:ascii="Arial" w:hAnsi="Arial" w:cs="Arial"/>
          <w:b/>
          <w:color w:val="auto"/>
          <w:sz w:val="22"/>
          <w:szCs w:val="20"/>
        </w:rPr>
      </w:pPr>
      <w:r w:rsidRPr="006061FE">
        <w:rPr>
          <w:rFonts w:ascii="Arial" w:hAnsi="Arial" w:cs="Arial"/>
          <w:b/>
          <w:color w:val="auto"/>
          <w:sz w:val="22"/>
          <w:szCs w:val="20"/>
        </w:rPr>
        <w:t>В.2 Средства измерения, аппаратура и материалы для определения меления</w:t>
      </w:r>
    </w:p>
    <w:p w14:paraId="1B6B3218" w14:textId="77777777" w:rsidR="008E5352" w:rsidRPr="006061FE" w:rsidRDefault="008E5352" w:rsidP="006061FE">
      <w:pPr>
        <w:spacing w:line="360" w:lineRule="auto"/>
        <w:ind w:firstLine="426"/>
        <w:jc w:val="both"/>
        <w:rPr>
          <w:rFonts w:ascii="Arial" w:hAnsi="Arial" w:cs="Arial"/>
          <w:color w:val="auto"/>
          <w:sz w:val="22"/>
          <w:szCs w:val="20"/>
        </w:rPr>
      </w:pPr>
    </w:p>
    <w:p w14:paraId="7A6D72D2" w14:textId="77777777" w:rsidR="005A3AB5" w:rsidRPr="006061FE" w:rsidRDefault="008E5352" w:rsidP="006061FE">
      <w:pPr>
        <w:spacing w:line="360" w:lineRule="auto"/>
        <w:ind w:firstLine="426"/>
        <w:jc w:val="both"/>
        <w:rPr>
          <w:rFonts w:ascii="Arial" w:hAnsi="Arial" w:cs="Arial"/>
          <w:color w:val="auto"/>
          <w:sz w:val="22"/>
          <w:szCs w:val="22"/>
        </w:rPr>
      </w:pPr>
      <w:r w:rsidRPr="006061FE">
        <w:rPr>
          <w:rFonts w:ascii="Arial" w:hAnsi="Arial" w:cs="Arial"/>
          <w:color w:val="auto"/>
          <w:sz w:val="22"/>
          <w:szCs w:val="22"/>
        </w:rPr>
        <w:t>Устройство для измерения степени меления типа ПМ-1 по ГОСТ 16976.</w:t>
      </w:r>
    </w:p>
    <w:p w14:paraId="53DAD3A8" w14:textId="77777777" w:rsidR="008E5352" w:rsidRPr="006061FE" w:rsidRDefault="008E5352" w:rsidP="006061FE">
      <w:pPr>
        <w:spacing w:line="360" w:lineRule="auto"/>
        <w:ind w:firstLine="426"/>
        <w:jc w:val="both"/>
        <w:rPr>
          <w:rFonts w:ascii="Arial" w:hAnsi="Arial" w:cs="Arial"/>
          <w:color w:val="auto"/>
          <w:sz w:val="22"/>
          <w:szCs w:val="22"/>
        </w:rPr>
      </w:pPr>
      <w:r w:rsidRPr="006061FE">
        <w:rPr>
          <w:rFonts w:ascii="Arial" w:hAnsi="Arial" w:cs="Arial"/>
          <w:color w:val="auto"/>
          <w:sz w:val="22"/>
          <w:szCs w:val="22"/>
        </w:rPr>
        <w:t>Ткань хлопчатобумажная бельевая черная и белая по ГОСТ 29298.</w:t>
      </w:r>
    </w:p>
    <w:p w14:paraId="0CF6A721" w14:textId="77777777" w:rsidR="008E5352" w:rsidRPr="006061FE" w:rsidRDefault="008E5352" w:rsidP="006061FE">
      <w:pPr>
        <w:spacing w:line="360" w:lineRule="auto"/>
        <w:ind w:firstLine="426"/>
        <w:jc w:val="both"/>
        <w:rPr>
          <w:rFonts w:ascii="Arial" w:hAnsi="Arial" w:cs="Arial"/>
          <w:b/>
          <w:color w:val="auto"/>
          <w:sz w:val="22"/>
          <w:szCs w:val="20"/>
        </w:rPr>
      </w:pPr>
    </w:p>
    <w:p w14:paraId="6D766152" w14:textId="77777777" w:rsidR="008E5352" w:rsidRPr="006061FE" w:rsidRDefault="008E5352" w:rsidP="006061FE">
      <w:pPr>
        <w:spacing w:line="360" w:lineRule="auto"/>
        <w:ind w:firstLine="426"/>
        <w:jc w:val="both"/>
        <w:rPr>
          <w:rFonts w:ascii="Arial" w:hAnsi="Arial" w:cs="Arial"/>
          <w:b/>
          <w:color w:val="auto"/>
          <w:sz w:val="22"/>
          <w:szCs w:val="20"/>
        </w:rPr>
      </w:pPr>
      <w:r w:rsidRPr="006061FE">
        <w:rPr>
          <w:rFonts w:ascii="Arial" w:hAnsi="Arial" w:cs="Arial"/>
          <w:b/>
          <w:color w:val="auto"/>
          <w:sz w:val="22"/>
          <w:szCs w:val="20"/>
        </w:rPr>
        <w:t>В.3 Средства измерения, аппаратура и материалы для определения цвета</w:t>
      </w:r>
    </w:p>
    <w:p w14:paraId="718079CD" w14:textId="77777777" w:rsidR="004E0ACC" w:rsidRPr="006061FE" w:rsidRDefault="004E0ACC" w:rsidP="006061FE">
      <w:pPr>
        <w:spacing w:line="360" w:lineRule="auto"/>
        <w:ind w:firstLine="426"/>
        <w:jc w:val="both"/>
        <w:rPr>
          <w:rFonts w:ascii="Arial" w:hAnsi="Arial" w:cs="Arial"/>
          <w:color w:val="auto"/>
          <w:sz w:val="22"/>
          <w:szCs w:val="20"/>
        </w:rPr>
      </w:pPr>
    </w:p>
    <w:p w14:paraId="68CDA6C8" w14:textId="77777777" w:rsidR="004E0ACC" w:rsidRPr="006061FE" w:rsidRDefault="004E0ACC"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 xml:space="preserve">Спектрофотометр типа </w:t>
      </w:r>
      <w:r w:rsidRPr="006061FE">
        <w:rPr>
          <w:rFonts w:ascii="Arial" w:hAnsi="Arial" w:cs="Arial"/>
          <w:color w:val="auto"/>
          <w:sz w:val="22"/>
          <w:szCs w:val="20"/>
          <w:lang w:val="en-US"/>
        </w:rPr>
        <w:t>X</w:t>
      </w:r>
      <w:r w:rsidRPr="006061FE">
        <w:rPr>
          <w:rFonts w:ascii="Arial" w:hAnsi="Arial" w:cs="Arial"/>
          <w:color w:val="auto"/>
          <w:sz w:val="22"/>
          <w:szCs w:val="20"/>
        </w:rPr>
        <w:t>-</w:t>
      </w:r>
      <w:r w:rsidRPr="006061FE">
        <w:rPr>
          <w:rFonts w:ascii="Arial" w:hAnsi="Arial" w:cs="Arial"/>
          <w:color w:val="auto"/>
          <w:sz w:val="22"/>
          <w:szCs w:val="20"/>
          <w:lang w:val="en-US"/>
        </w:rPr>
        <w:t>Rite</w:t>
      </w:r>
      <w:r w:rsidRPr="006061FE">
        <w:rPr>
          <w:rFonts w:ascii="Arial" w:hAnsi="Arial" w:cs="Arial"/>
          <w:color w:val="auto"/>
          <w:sz w:val="22"/>
          <w:szCs w:val="20"/>
        </w:rPr>
        <w:t xml:space="preserve"> </w:t>
      </w:r>
      <w:r w:rsidRPr="006061FE">
        <w:rPr>
          <w:rFonts w:ascii="Arial" w:hAnsi="Arial" w:cs="Arial"/>
          <w:color w:val="auto"/>
          <w:sz w:val="22"/>
          <w:szCs w:val="20"/>
          <w:lang w:val="en-US"/>
        </w:rPr>
        <w:t>SP</w:t>
      </w:r>
      <w:r w:rsidRPr="006061FE">
        <w:rPr>
          <w:rFonts w:ascii="Arial" w:hAnsi="Arial" w:cs="Arial"/>
          <w:color w:val="auto"/>
          <w:sz w:val="22"/>
          <w:szCs w:val="20"/>
        </w:rPr>
        <w:t xml:space="preserve">-62, </w:t>
      </w:r>
      <w:r w:rsidRPr="006061FE">
        <w:rPr>
          <w:rFonts w:ascii="Arial" w:hAnsi="Arial" w:cs="Arial"/>
          <w:color w:val="auto"/>
          <w:sz w:val="22"/>
          <w:szCs w:val="20"/>
          <w:lang w:val="en-US"/>
        </w:rPr>
        <w:t>X</w:t>
      </w:r>
      <w:r w:rsidRPr="006061FE">
        <w:rPr>
          <w:rFonts w:ascii="Arial" w:hAnsi="Arial" w:cs="Arial"/>
          <w:color w:val="auto"/>
          <w:sz w:val="22"/>
          <w:szCs w:val="20"/>
        </w:rPr>
        <w:t>-</w:t>
      </w:r>
      <w:r w:rsidRPr="006061FE">
        <w:rPr>
          <w:rFonts w:ascii="Arial" w:hAnsi="Arial" w:cs="Arial"/>
          <w:color w:val="auto"/>
          <w:sz w:val="22"/>
          <w:szCs w:val="20"/>
          <w:lang w:val="en-US"/>
        </w:rPr>
        <w:t>Rite</w:t>
      </w:r>
      <w:r w:rsidRPr="006061FE">
        <w:rPr>
          <w:rFonts w:ascii="Arial" w:hAnsi="Arial" w:cs="Arial"/>
          <w:color w:val="auto"/>
          <w:sz w:val="22"/>
          <w:szCs w:val="20"/>
        </w:rPr>
        <w:t xml:space="preserve"> </w:t>
      </w:r>
      <w:r w:rsidRPr="006061FE">
        <w:rPr>
          <w:rFonts w:ascii="Arial" w:hAnsi="Arial" w:cs="Arial"/>
          <w:color w:val="auto"/>
          <w:sz w:val="22"/>
          <w:szCs w:val="20"/>
          <w:lang w:val="en-US"/>
        </w:rPr>
        <w:t>SP</w:t>
      </w:r>
      <w:r w:rsidRPr="006061FE">
        <w:rPr>
          <w:rFonts w:ascii="Arial" w:hAnsi="Arial" w:cs="Arial"/>
          <w:color w:val="auto"/>
          <w:sz w:val="22"/>
          <w:szCs w:val="20"/>
        </w:rPr>
        <w:t xml:space="preserve">-64, </w:t>
      </w:r>
      <w:r w:rsidRPr="006061FE">
        <w:rPr>
          <w:rFonts w:ascii="Arial" w:hAnsi="Arial" w:cs="Arial"/>
          <w:color w:val="auto"/>
          <w:sz w:val="22"/>
          <w:szCs w:val="20"/>
          <w:lang w:val="en-US"/>
        </w:rPr>
        <w:t>X</w:t>
      </w:r>
      <w:r w:rsidRPr="006061FE">
        <w:rPr>
          <w:rFonts w:ascii="Arial" w:hAnsi="Arial" w:cs="Arial"/>
          <w:color w:val="auto"/>
          <w:sz w:val="22"/>
          <w:szCs w:val="20"/>
        </w:rPr>
        <w:t>-</w:t>
      </w:r>
      <w:r w:rsidRPr="006061FE">
        <w:rPr>
          <w:rFonts w:ascii="Arial" w:hAnsi="Arial" w:cs="Arial"/>
          <w:color w:val="auto"/>
          <w:sz w:val="22"/>
          <w:szCs w:val="20"/>
          <w:lang w:val="en-US"/>
        </w:rPr>
        <w:t>Rite</w:t>
      </w:r>
      <w:r w:rsidRPr="006061FE">
        <w:rPr>
          <w:rFonts w:ascii="Arial" w:hAnsi="Arial" w:cs="Arial"/>
          <w:color w:val="auto"/>
          <w:sz w:val="22"/>
          <w:szCs w:val="20"/>
        </w:rPr>
        <w:t xml:space="preserve"> </w:t>
      </w:r>
      <w:r w:rsidRPr="006061FE">
        <w:rPr>
          <w:rFonts w:ascii="Arial" w:hAnsi="Arial" w:cs="Arial"/>
          <w:color w:val="auto"/>
          <w:sz w:val="22"/>
          <w:szCs w:val="20"/>
          <w:lang w:val="en-US"/>
        </w:rPr>
        <w:t>SP</w:t>
      </w:r>
      <w:r w:rsidRPr="006061FE">
        <w:rPr>
          <w:rFonts w:ascii="Arial" w:hAnsi="Arial" w:cs="Arial"/>
          <w:color w:val="auto"/>
          <w:sz w:val="22"/>
          <w:szCs w:val="20"/>
        </w:rPr>
        <w:t>-60 или любой другой прибор для измерения цветовых характеристик и общего цветового различия пигментированных покрытий за исключением покрытий типа «металлик» и «перламутр».</w:t>
      </w:r>
    </w:p>
    <w:p w14:paraId="3484237E" w14:textId="77777777" w:rsidR="006F149D" w:rsidRPr="006061FE" w:rsidRDefault="006F149D"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 xml:space="preserve">Спектрофотометр типа </w:t>
      </w:r>
      <w:r w:rsidRPr="006061FE">
        <w:rPr>
          <w:rFonts w:ascii="Arial" w:hAnsi="Arial" w:cs="Arial"/>
          <w:color w:val="auto"/>
          <w:sz w:val="22"/>
          <w:szCs w:val="20"/>
          <w:lang w:val="en-US"/>
        </w:rPr>
        <w:t>X</w:t>
      </w:r>
      <w:r w:rsidRPr="006061FE">
        <w:rPr>
          <w:rFonts w:ascii="Arial" w:hAnsi="Arial" w:cs="Arial"/>
          <w:color w:val="auto"/>
          <w:sz w:val="22"/>
          <w:szCs w:val="20"/>
        </w:rPr>
        <w:t>-</w:t>
      </w:r>
      <w:r w:rsidRPr="006061FE">
        <w:rPr>
          <w:rFonts w:ascii="Arial" w:hAnsi="Arial" w:cs="Arial"/>
          <w:color w:val="auto"/>
          <w:sz w:val="22"/>
          <w:szCs w:val="20"/>
          <w:lang w:val="en-US"/>
        </w:rPr>
        <w:t>Rite</w:t>
      </w:r>
      <w:r w:rsidRPr="006061FE">
        <w:rPr>
          <w:rFonts w:ascii="Arial" w:hAnsi="Arial" w:cs="Arial"/>
          <w:color w:val="auto"/>
          <w:sz w:val="22"/>
          <w:szCs w:val="20"/>
        </w:rPr>
        <w:t xml:space="preserve"> </w:t>
      </w:r>
      <w:r w:rsidRPr="006061FE">
        <w:rPr>
          <w:rFonts w:ascii="Arial" w:hAnsi="Arial" w:cs="Arial"/>
          <w:color w:val="auto"/>
          <w:sz w:val="22"/>
          <w:szCs w:val="20"/>
          <w:lang w:val="en-US"/>
        </w:rPr>
        <w:t>MA</w:t>
      </w:r>
      <w:r w:rsidRPr="006061FE">
        <w:rPr>
          <w:rFonts w:ascii="Arial" w:hAnsi="Arial" w:cs="Arial"/>
          <w:color w:val="auto"/>
          <w:sz w:val="22"/>
          <w:szCs w:val="20"/>
        </w:rPr>
        <w:t xml:space="preserve">68 </w:t>
      </w:r>
      <w:r w:rsidRPr="006061FE">
        <w:rPr>
          <w:rFonts w:ascii="Arial" w:hAnsi="Arial" w:cs="Arial"/>
          <w:color w:val="auto"/>
          <w:sz w:val="22"/>
          <w:szCs w:val="20"/>
          <w:lang w:val="en-US"/>
        </w:rPr>
        <w:t>II</w:t>
      </w:r>
      <w:r w:rsidRPr="006061FE">
        <w:rPr>
          <w:rFonts w:ascii="Arial" w:hAnsi="Arial" w:cs="Arial"/>
          <w:color w:val="auto"/>
          <w:sz w:val="22"/>
          <w:szCs w:val="20"/>
        </w:rPr>
        <w:t xml:space="preserve">, </w:t>
      </w:r>
      <w:r w:rsidRPr="006061FE">
        <w:rPr>
          <w:rFonts w:ascii="Arial" w:hAnsi="Arial" w:cs="Arial"/>
          <w:color w:val="auto"/>
          <w:sz w:val="22"/>
          <w:szCs w:val="20"/>
          <w:lang w:val="en-US"/>
        </w:rPr>
        <w:t>X</w:t>
      </w:r>
      <w:r w:rsidRPr="006061FE">
        <w:rPr>
          <w:rFonts w:ascii="Arial" w:hAnsi="Arial" w:cs="Arial"/>
          <w:color w:val="auto"/>
          <w:sz w:val="22"/>
          <w:szCs w:val="20"/>
        </w:rPr>
        <w:t>-</w:t>
      </w:r>
      <w:r w:rsidRPr="006061FE">
        <w:rPr>
          <w:rFonts w:ascii="Arial" w:hAnsi="Arial" w:cs="Arial"/>
          <w:color w:val="auto"/>
          <w:sz w:val="22"/>
          <w:szCs w:val="20"/>
          <w:lang w:val="en-US"/>
        </w:rPr>
        <w:t>Rite</w:t>
      </w:r>
      <w:r w:rsidRPr="006061FE">
        <w:rPr>
          <w:rFonts w:ascii="Arial" w:hAnsi="Arial" w:cs="Arial"/>
          <w:color w:val="auto"/>
          <w:sz w:val="22"/>
          <w:szCs w:val="20"/>
        </w:rPr>
        <w:t xml:space="preserve"> </w:t>
      </w:r>
      <w:r w:rsidRPr="006061FE">
        <w:rPr>
          <w:rFonts w:ascii="Arial" w:hAnsi="Arial" w:cs="Arial"/>
          <w:color w:val="auto"/>
          <w:sz w:val="22"/>
          <w:szCs w:val="20"/>
          <w:lang w:val="en-US"/>
        </w:rPr>
        <w:t>Max</w:t>
      </w:r>
      <w:r w:rsidRPr="006061FE">
        <w:rPr>
          <w:rFonts w:ascii="Arial" w:hAnsi="Arial" w:cs="Arial"/>
          <w:color w:val="auto"/>
          <w:sz w:val="22"/>
          <w:szCs w:val="20"/>
        </w:rPr>
        <w:t>98 или любой другой прибор для измерения цветовых характеристик и общего цветового различия пигментированных покрытий типа «металлик» и «перламутр».</w:t>
      </w:r>
    </w:p>
    <w:p w14:paraId="4C5274A3" w14:textId="77777777" w:rsidR="004E0ACC" w:rsidRPr="006061FE" w:rsidRDefault="006F149D"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Компаратор цвета типа КЦ-2.</w:t>
      </w:r>
    </w:p>
    <w:p w14:paraId="12515F38" w14:textId="77777777" w:rsidR="008E5352" w:rsidRPr="006061FE" w:rsidRDefault="001C6703"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Камера сравнения цвета по ГОСТ 29319.</w:t>
      </w:r>
    </w:p>
    <w:p w14:paraId="56BE9E31" w14:textId="77777777" w:rsidR="001C6703" w:rsidRPr="006061FE" w:rsidRDefault="001C6703" w:rsidP="006061FE">
      <w:pPr>
        <w:spacing w:line="360" w:lineRule="auto"/>
        <w:ind w:firstLine="426"/>
        <w:jc w:val="both"/>
        <w:rPr>
          <w:rFonts w:ascii="Arial" w:hAnsi="Arial" w:cs="Arial"/>
          <w:color w:val="auto"/>
          <w:sz w:val="22"/>
          <w:szCs w:val="20"/>
        </w:rPr>
      </w:pPr>
    </w:p>
    <w:p w14:paraId="69C79624" w14:textId="77777777" w:rsidR="006F149D" w:rsidRPr="006061FE" w:rsidRDefault="006F149D" w:rsidP="006061FE">
      <w:pPr>
        <w:spacing w:line="360" w:lineRule="auto"/>
        <w:ind w:firstLine="426"/>
        <w:jc w:val="both"/>
        <w:rPr>
          <w:rFonts w:ascii="Arial" w:hAnsi="Arial" w:cs="Arial"/>
          <w:b/>
          <w:color w:val="auto"/>
          <w:sz w:val="22"/>
          <w:szCs w:val="20"/>
        </w:rPr>
      </w:pPr>
      <w:r w:rsidRPr="006061FE">
        <w:rPr>
          <w:rFonts w:ascii="Arial" w:hAnsi="Arial" w:cs="Arial"/>
          <w:b/>
          <w:color w:val="auto"/>
          <w:sz w:val="22"/>
          <w:szCs w:val="20"/>
        </w:rPr>
        <w:t>В.4 Средства измерения, аппаратура и материалы для определения линейных размеров дефекта</w:t>
      </w:r>
    </w:p>
    <w:p w14:paraId="28D7C2D7" w14:textId="77777777" w:rsidR="006F149D" w:rsidRPr="006061FE" w:rsidRDefault="006F149D" w:rsidP="006061FE">
      <w:pPr>
        <w:spacing w:line="360" w:lineRule="auto"/>
        <w:ind w:firstLine="426"/>
        <w:jc w:val="both"/>
        <w:rPr>
          <w:rFonts w:ascii="Arial" w:hAnsi="Arial" w:cs="Arial"/>
          <w:b/>
          <w:color w:val="auto"/>
          <w:sz w:val="22"/>
          <w:szCs w:val="20"/>
        </w:rPr>
      </w:pPr>
    </w:p>
    <w:p w14:paraId="785A6AD3" w14:textId="77777777" w:rsidR="006F149D" w:rsidRPr="006061FE" w:rsidRDefault="006F149D"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Лупа ЛИ-3-10</w:t>
      </w:r>
      <w:r w:rsidRPr="006061FE">
        <w:rPr>
          <w:rFonts w:ascii="Arial" w:hAnsi="Arial" w:cs="Arial"/>
          <w:color w:val="auto"/>
          <w:sz w:val="22"/>
          <w:szCs w:val="20"/>
          <w:vertAlign w:val="superscript"/>
        </w:rPr>
        <w:t>х</w:t>
      </w:r>
      <w:r w:rsidRPr="006061FE">
        <w:rPr>
          <w:rFonts w:ascii="Arial" w:hAnsi="Arial" w:cs="Arial"/>
          <w:color w:val="auto"/>
          <w:sz w:val="22"/>
          <w:szCs w:val="20"/>
        </w:rPr>
        <w:t xml:space="preserve"> или ЛИ-4-10</w:t>
      </w:r>
      <w:r w:rsidRPr="006061FE">
        <w:rPr>
          <w:rFonts w:ascii="Arial" w:hAnsi="Arial" w:cs="Arial"/>
          <w:color w:val="auto"/>
          <w:sz w:val="22"/>
          <w:szCs w:val="20"/>
          <w:vertAlign w:val="superscript"/>
        </w:rPr>
        <w:t>х</w:t>
      </w:r>
      <w:r w:rsidRPr="006061FE">
        <w:rPr>
          <w:rFonts w:ascii="Arial" w:hAnsi="Arial" w:cs="Arial"/>
          <w:color w:val="auto"/>
          <w:sz w:val="22"/>
          <w:szCs w:val="20"/>
        </w:rPr>
        <w:t xml:space="preserve"> по ГОСТ 25706.</w:t>
      </w:r>
    </w:p>
    <w:p w14:paraId="3FC10DC0" w14:textId="77777777" w:rsidR="005A3AB5" w:rsidRPr="006061FE" w:rsidRDefault="0070607B"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Инструмент измерительный с погрешностью не более 0,1 мм.</w:t>
      </w:r>
    </w:p>
    <w:p w14:paraId="6C394435" w14:textId="77777777" w:rsidR="004772FB" w:rsidRPr="006061FE" w:rsidRDefault="004772FB" w:rsidP="006061FE">
      <w:pPr>
        <w:spacing w:line="360" w:lineRule="auto"/>
        <w:ind w:firstLine="426"/>
        <w:jc w:val="both"/>
        <w:rPr>
          <w:rFonts w:ascii="Arial" w:hAnsi="Arial" w:cs="Arial"/>
          <w:color w:val="auto"/>
          <w:sz w:val="22"/>
          <w:szCs w:val="20"/>
        </w:rPr>
      </w:pPr>
      <w:r w:rsidRPr="006061FE">
        <w:rPr>
          <w:rFonts w:ascii="Arial" w:hAnsi="Arial" w:cs="Arial"/>
          <w:color w:val="auto"/>
          <w:sz w:val="22"/>
          <w:szCs w:val="20"/>
        </w:rPr>
        <w:t>Линейка измерительная с ценой деления 1 мм.</w:t>
      </w:r>
    </w:p>
    <w:p w14:paraId="6BFA8DB4" w14:textId="77777777" w:rsidR="0070607B" w:rsidRPr="006061FE" w:rsidRDefault="0070607B" w:rsidP="006061FE">
      <w:pPr>
        <w:spacing w:line="360" w:lineRule="auto"/>
        <w:jc w:val="center"/>
        <w:rPr>
          <w:rFonts w:ascii="Arial" w:hAnsi="Arial" w:cs="Arial"/>
          <w:b/>
          <w:color w:val="auto"/>
        </w:rPr>
      </w:pPr>
    </w:p>
    <w:p w14:paraId="061B1453" w14:textId="77777777" w:rsidR="0070607B" w:rsidRPr="006061FE" w:rsidRDefault="0070607B" w:rsidP="006061FE">
      <w:pPr>
        <w:spacing w:line="360" w:lineRule="auto"/>
        <w:jc w:val="center"/>
        <w:rPr>
          <w:rFonts w:ascii="Arial" w:hAnsi="Arial" w:cs="Arial"/>
          <w:b/>
          <w:color w:val="auto"/>
        </w:rPr>
      </w:pPr>
    </w:p>
    <w:p w14:paraId="57E77736" w14:textId="77777777" w:rsidR="0070607B" w:rsidRDefault="0070607B" w:rsidP="005B1CB6">
      <w:pPr>
        <w:jc w:val="center"/>
        <w:rPr>
          <w:rFonts w:ascii="Arial" w:hAnsi="Arial" w:cs="Arial"/>
          <w:b/>
        </w:rPr>
      </w:pPr>
    </w:p>
    <w:p w14:paraId="65D54242" w14:textId="77777777" w:rsidR="00B95EB9" w:rsidRDefault="00B95EB9" w:rsidP="005B1CB6">
      <w:pPr>
        <w:jc w:val="center"/>
        <w:rPr>
          <w:rFonts w:ascii="Arial" w:hAnsi="Arial" w:cs="Arial"/>
          <w:b/>
        </w:rPr>
      </w:pPr>
    </w:p>
    <w:p w14:paraId="415BD08B" w14:textId="77777777" w:rsidR="00B95EB9" w:rsidRDefault="00B95EB9" w:rsidP="005B1CB6">
      <w:pPr>
        <w:jc w:val="center"/>
        <w:rPr>
          <w:rFonts w:ascii="Arial" w:hAnsi="Arial" w:cs="Arial"/>
          <w:b/>
        </w:rPr>
      </w:pPr>
    </w:p>
    <w:p w14:paraId="7A5C33EB" w14:textId="77777777" w:rsidR="00F33E29" w:rsidRDefault="00F33E29" w:rsidP="005B1CB6">
      <w:pPr>
        <w:jc w:val="center"/>
        <w:rPr>
          <w:rFonts w:ascii="Arial" w:hAnsi="Arial" w:cs="Arial"/>
          <w:b/>
        </w:rPr>
      </w:pPr>
    </w:p>
    <w:p w14:paraId="3E40ACE4" w14:textId="77777777" w:rsidR="004772FB" w:rsidRPr="006061FE" w:rsidRDefault="004772FB" w:rsidP="00CC18C9">
      <w:pPr>
        <w:spacing w:line="360" w:lineRule="auto"/>
        <w:jc w:val="center"/>
        <w:rPr>
          <w:rFonts w:ascii="Arial" w:hAnsi="Arial" w:cs="Arial"/>
          <w:b/>
          <w:color w:val="auto"/>
        </w:rPr>
      </w:pPr>
      <w:r w:rsidRPr="006061FE">
        <w:rPr>
          <w:rFonts w:ascii="Arial" w:hAnsi="Arial" w:cs="Arial"/>
          <w:b/>
          <w:color w:val="auto"/>
        </w:rPr>
        <w:lastRenderedPageBreak/>
        <w:t>Приложение Г</w:t>
      </w:r>
    </w:p>
    <w:p w14:paraId="52357DAB" w14:textId="77777777" w:rsidR="004772FB" w:rsidRPr="006061FE" w:rsidRDefault="004772FB" w:rsidP="00CC18C9">
      <w:pPr>
        <w:spacing w:line="360" w:lineRule="auto"/>
        <w:jc w:val="center"/>
        <w:rPr>
          <w:rFonts w:ascii="Arial" w:hAnsi="Arial" w:cs="Arial"/>
          <w:b/>
          <w:color w:val="auto"/>
          <w:sz w:val="22"/>
          <w:szCs w:val="22"/>
        </w:rPr>
      </w:pPr>
      <w:r w:rsidRPr="006061FE">
        <w:rPr>
          <w:rFonts w:ascii="Arial" w:hAnsi="Arial" w:cs="Arial"/>
          <w:b/>
          <w:color w:val="auto"/>
          <w:sz w:val="22"/>
          <w:szCs w:val="22"/>
        </w:rPr>
        <w:t>(рекомендуемое)</w:t>
      </w:r>
    </w:p>
    <w:p w14:paraId="6922F6F7" w14:textId="77777777" w:rsidR="004772FB" w:rsidRPr="006061FE" w:rsidRDefault="004772FB" w:rsidP="004772FB">
      <w:pPr>
        <w:jc w:val="center"/>
        <w:rPr>
          <w:rFonts w:ascii="Arial" w:hAnsi="Arial" w:cs="Arial"/>
          <w:b/>
          <w:color w:val="auto"/>
          <w:sz w:val="22"/>
          <w:szCs w:val="22"/>
        </w:rPr>
      </w:pPr>
    </w:p>
    <w:p w14:paraId="7D694681" w14:textId="77777777" w:rsidR="004772FB" w:rsidRPr="006061FE" w:rsidRDefault="004772FB" w:rsidP="004772FB">
      <w:pPr>
        <w:spacing w:line="360" w:lineRule="auto"/>
        <w:ind w:firstLine="709"/>
        <w:jc w:val="both"/>
        <w:rPr>
          <w:rFonts w:ascii="Arial" w:hAnsi="Arial" w:cs="Arial"/>
          <w:b/>
          <w:color w:val="auto"/>
        </w:rPr>
      </w:pPr>
      <w:r w:rsidRPr="006061FE">
        <w:rPr>
          <w:rFonts w:ascii="Arial" w:hAnsi="Arial" w:cs="Arial"/>
          <w:b/>
          <w:color w:val="auto"/>
        </w:rPr>
        <w:t xml:space="preserve">Рекомендации </w:t>
      </w:r>
      <w:r w:rsidR="00831BED">
        <w:rPr>
          <w:rFonts w:ascii="Arial" w:hAnsi="Arial" w:cs="Arial"/>
          <w:b/>
          <w:color w:val="auto"/>
        </w:rPr>
        <w:t>по</w:t>
      </w:r>
      <w:r w:rsidRPr="006061FE">
        <w:rPr>
          <w:rFonts w:ascii="Arial" w:hAnsi="Arial" w:cs="Arial"/>
          <w:b/>
          <w:color w:val="auto"/>
        </w:rPr>
        <w:t xml:space="preserve"> обозначени</w:t>
      </w:r>
      <w:r w:rsidR="00831BED">
        <w:rPr>
          <w:rFonts w:ascii="Arial" w:hAnsi="Arial" w:cs="Arial"/>
          <w:b/>
          <w:color w:val="auto"/>
        </w:rPr>
        <w:t xml:space="preserve">ю </w:t>
      </w:r>
      <w:r w:rsidRPr="006061FE">
        <w:rPr>
          <w:rFonts w:ascii="Arial" w:hAnsi="Arial" w:cs="Arial"/>
          <w:b/>
          <w:color w:val="auto"/>
        </w:rPr>
        <w:t>изменений защитных свойств</w:t>
      </w:r>
    </w:p>
    <w:p w14:paraId="4AC2CED4" w14:textId="77777777" w:rsidR="004772FB" w:rsidRPr="006061FE" w:rsidRDefault="004772FB" w:rsidP="004772FB">
      <w:pPr>
        <w:spacing w:line="360" w:lineRule="auto"/>
        <w:ind w:firstLine="709"/>
        <w:jc w:val="both"/>
        <w:rPr>
          <w:rFonts w:ascii="Arial" w:hAnsi="Arial" w:cs="Arial"/>
          <w:b/>
          <w:color w:val="auto"/>
        </w:rPr>
      </w:pPr>
    </w:p>
    <w:p w14:paraId="2E85808B" w14:textId="77777777" w:rsidR="004772FB" w:rsidRPr="006061FE" w:rsidRDefault="004772FB" w:rsidP="004772FB">
      <w:pPr>
        <w:spacing w:line="360" w:lineRule="auto"/>
        <w:ind w:firstLine="709"/>
        <w:jc w:val="both"/>
        <w:rPr>
          <w:rFonts w:ascii="Arial" w:hAnsi="Arial" w:cs="Arial"/>
          <w:b/>
          <w:color w:val="auto"/>
          <w:sz w:val="22"/>
          <w:szCs w:val="22"/>
        </w:rPr>
      </w:pPr>
      <w:r w:rsidRPr="006061FE">
        <w:rPr>
          <w:rFonts w:ascii="Arial" w:hAnsi="Arial" w:cs="Arial"/>
          <w:b/>
          <w:color w:val="auto"/>
          <w:sz w:val="22"/>
          <w:szCs w:val="22"/>
        </w:rPr>
        <w:t>Г.1 Оценка растрескивания покрытий</w:t>
      </w:r>
    </w:p>
    <w:p w14:paraId="52A1330E" w14:textId="77777777" w:rsidR="004772FB" w:rsidRPr="006061FE" w:rsidRDefault="004772FB" w:rsidP="004772FB">
      <w:pPr>
        <w:spacing w:line="360" w:lineRule="auto"/>
        <w:ind w:firstLine="709"/>
        <w:jc w:val="both"/>
        <w:rPr>
          <w:rFonts w:ascii="Arial" w:hAnsi="Arial" w:cs="Arial"/>
          <w:b/>
          <w:color w:val="auto"/>
          <w:sz w:val="22"/>
          <w:szCs w:val="22"/>
        </w:rPr>
      </w:pPr>
    </w:p>
    <w:p w14:paraId="0D3082C5"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Таблица Г.1 – Обозначение и описание степени растрескивания покрытий</w:t>
      </w:r>
    </w:p>
    <w:tbl>
      <w:tblPr>
        <w:tblStyle w:val="af0"/>
        <w:tblW w:w="0" w:type="auto"/>
        <w:tblLook w:val="04A0" w:firstRow="1" w:lastRow="0" w:firstColumn="1" w:lastColumn="0" w:noHBand="0" w:noVBand="1"/>
      </w:tblPr>
      <w:tblGrid>
        <w:gridCol w:w="1635"/>
        <w:gridCol w:w="7539"/>
      </w:tblGrid>
      <w:tr w:rsidR="004772FB" w:rsidRPr="006061FE" w14:paraId="16E4BD29" w14:textId="77777777" w:rsidTr="004772FB">
        <w:tc>
          <w:tcPr>
            <w:tcW w:w="1663" w:type="dxa"/>
            <w:tcBorders>
              <w:bottom w:val="double" w:sz="4" w:space="0" w:color="auto"/>
            </w:tcBorders>
          </w:tcPr>
          <w:p w14:paraId="19157B83"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6830100D"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4772FB" w:rsidRPr="006061FE" w14:paraId="4851129E" w14:textId="77777777" w:rsidTr="004772FB">
        <w:tc>
          <w:tcPr>
            <w:tcW w:w="1663" w:type="dxa"/>
            <w:tcBorders>
              <w:top w:val="double" w:sz="4" w:space="0" w:color="auto"/>
            </w:tcBorders>
          </w:tcPr>
          <w:p w14:paraId="603979BA"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Т0 (S0)</w:t>
            </w:r>
          </w:p>
        </w:tc>
        <w:tc>
          <w:tcPr>
            <w:tcW w:w="7737" w:type="dxa"/>
            <w:tcBorders>
              <w:top w:val="double" w:sz="4" w:space="0" w:color="auto"/>
            </w:tcBorders>
          </w:tcPr>
          <w:p w14:paraId="17FFB861"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растрескивания покрытий при определении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0 % (количества трещин – отсутствие трещин), размера трещин – невидимая при увеличении ×10.</w:t>
            </w:r>
          </w:p>
        </w:tc>
      </w:tr>
      <w:tr w:rsidR="004772FB" w:rsidRPr="006061FE" w14:paraId="626DD57F" w14:textId="77777777" w:rsidTr="004772FB">
        <w:tc>
          <w:tcPr>
            <w:tcW w:w="1663" w:type="dxa"/>
          </w:tcPr>
          <w:p w14:paraId="694405C5"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Т1 (S1)</w:t>
            </w:r>
          </w:p>
        </w:tc>
        <w:tc>
          <w:tcPr>
            <w:tcW w:w="7737" w:type="dxa"/>
          </w:tcPr>
          <w:p w14:paraId="719E569E"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(количества трещин – очень мало: небольшое, только в малой степени определяемое число трещин), размера трещин – видимая только при увеличении ×10.</w:t>
            </w:r>
          </w:p>
        </w:tc>
      </w:tr>
      <w:tr w:rsidR="004772FB" w:rsidRPr="006061FE" w14:paraId="3D60B9CB" w14:textId="77777777" w:rsidTr="004772FB">
        <w:tc>
          <w:tcPr>
            <w:tcW w:w="1663" w:type="dxa"/>
          </w:tcPr>
          <w:p w14:paraId="2AA44AC5"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Т1 (S2)</w:t>
            </w:r>
          </w:p>
        </w:tc>
        <w:tc>
          <w:tcPr>
            <w:tcW w:w="7737" w:type="dxa"/>
          </w:tcPr>
          <w:p w14:paraId="7BD5350A"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(количества трещин – очень мало: небольшое, только в малой степени определяемое число трещин), размера трещин – едва видимая зрением с нормальной коррекцией.</w:t>
            </w:r>
          </w:p>
        </w:tc>
      </w:tr>
      <w:tr w:rsidR="004772FB" w:rsidRPr="006061FE" w14:paraId="505B269C" w14:textId="77777777" w:rsidTr="004772FB">
        <w:tc>
          <w:tcPr>
            <w:tcW w:w="1663" w:type="dxa"/>
          </w:tcPr>
          <w:p w14:paraId="42C46FA5"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Т1 (S3)</w:t>
            </w:r>
          </w:p>
        </w:tc>
        <w:tc>
          <w:tcPr>
            <w:tcW w:w="7737" w:type="dxa"/>
          </w:tcPr>
          <w:p w14:paraId="04FBF10D"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(количества трещин – очень мало: небольшое, только в малой степени определяемое число трещин), размера трещин – ясно видимая зрением с нормальной коррекцией.</w:t>
            </w:r>
          </w:p>
        </w:tc>
      </w:tr>
      <w:tr w:rsidR="004772FB" w:rsidRPr="006061FE" w14:paraId="14E97189" w14:textId="77777777" w:rsidTr="004772FB">
        <w:tc>
          <w:tcPr>
            <w:tcW w:w="1663" w:type="dxa"/>
          </w:tcPr>
          <w:p w14:paraId="53E512ED"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Т1 (S4)</w:t>
            </w:r>
          </w:p>
        </w:tc>
        <w:tc>
          <w:tcPr>
            <w:tcW w:w="7737" w:type="dxa"/>
          </w:tcPr>
          <w:p w14:paraId="1613E94A"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(количества трещин – очень мало: небольшое, только в малой степени определяемое число трещин), размера трещин – большие трещины, обычно шириной до 1 мм.</w:t>
            </w:r>
          </w:p>
        </w:tc>
      </w:tr>
      <w:tr w:rsidR="004772FB" w:rsidRPr="006061FE" w14:paraId="16355E48" w14:textId="77777777" w:rsidTr="004772FB">
        <w:tc>
          <w:tcPr>
            <w:tcW w:w="1663" w:type="dxa"/>
          </w:tcPr>
          <w:p w14:paraId="5AB54A58"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Т1 (S5)</w:t>
            </w:r>
          </w:p>
        </w:tc>
        <w:tc>
          <w:tcPr>
            <w:tcW w:w="7737" w:type="dxa"/>
          </w:tcPr>
          <w:p w14:paraId="77F1E6EF"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(количества трещин – очень мало: небольшое, только в малой степени определяемое число трещин), размера трещин – очень большие трещины, обычно шириной больше 1 мм.</w:t>
            </w:r>
          </w:p>
        </w:tc>
      </w:tr>
      <w:tr w:rsidR="004772FB" w:rsidRPr="006061FE" w14:paraId="6B85D699" w14:textId="77777777" w:rsidTr="004772FB">
        <w:tc>
          <w:tcPr>
            <w:tcW w:w="1663" w:type="dxa"/>
          </w:tcPr>
          <w:p w14:paraId="186EA296"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Т2 (S1)</w:t>
            </w:r>
          </w:p>
        </w:tc>
        <w:tc>
          <w:tcPr>
            <w:tcW w:w="7737" w:type="dxa"/>
          </w:tcPr>
          <w:p w14:paraId="67601155"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(количества трещин – мало: небольшое, но существенное число трещин), размера трещин – видимая только при увеличении ×10.</w:t>
            </w:r>
          </w:p>
        </w:tc>
      </w:tr>
    </w:tbl>
    <w:p w14:paraId="08869AEE" w14:textId="77777777" w:rsidR="00B95EB9" w:rsidRDefault="00B95EB9" w:rsidP="004772FB">
      <w:pPr>
        <w:spacing w:line="360" w:lineRule="auto"/>
        <w:jc w:val="both"/>
        <w:rPr>
          <w:rFonts w:ascii="Arial" w:hAnsi="Arial" w:cs="Arial"/>
          <w:i/>
          <w:color w:val="auto"/>
          <w:sz w:val="22"/>
          <w:szCs w:val="22"/>
        </w:rPr>
      </w:pPr>
    </w:p>
    <w:p w14:paraId="2EF24CF1" w14:textId="77777777" w:rsidR="004772FB" w:rsidRPr="006061FE" w:rsidRDefault="004772FB" w:rsidP="004772FB">
      <w:pPr>
        <w:spacing w:line="360" w:lineRule="auto"/>
        <w:jc w:val="both"/>
        <w:rPr>
          <w:rFonts w:ascii="Arial" w:hAnsi="Arial" w:cs="Arial"/>
          <w:i/>
          <w:color w:val="auto"/>
          <w:sz w:val="22"/>
          <w:szCs w:val="22"/>
        </w:rPr>
      </w:pPr>
      <w:r w:rsidRPr="006061FE">
        <w:rPr>
          <w:rFonts w:ascii="Arial" w:hAnsi="Arial" w:cs="Arial"/>
          <w:i/>
          <w:color w:val="auto"/>
          <w:sz w:val="22"/>
          <w:szCs w:val="22"/>
        </w:rPr>
        <w:lastRenderedPageBreak/>
        <w:t>Продолжение таблицы Г.1</w:t>
      </w:r>
    </w:p>
    <w:tbl>
      <w:tblPr>
        <w:tblStyle w:val="af0"/>
        <w:tblW w:w="0" w:type="auto"/>
        <w:tblLook w:val="04A0" w:firstRow="1" w:lastRow="0" w:firstColumn="1" w:lastColumn="0" w:noHBand="0" w:noVBand="1"/>
      </w:tblPr>
      <w:tblGrid>
        <w:gridCol w:w="1635"/>
        <w:gridCol w:w="7539"/>
      </w:tblGrid>
      <w:tr w:rsidR="004772FB" w:rsidRPr="006061FE" w14:paraId="2E3FC32E" w14:textId="77777777" w:rsidTr="004772FB">
        <w:tc>
          <w:tcPr>
            <w:tcW w:w="1663" w:type="dxa"/>
            <w:tcBorders>
              <w:bottom w:val="double" w:sz="4" w:space="0" w:color="auto"/>
            </w:tcBorders>
          </w:tcPr>
          <w:p w14:paraId="207E8109"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3028F4B0"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4772FB" w:rsidRPr="006061FE" w14:paraId="2EE1D082" w14:textId="77777777" w:rsidTr="004772FB">
        <w:tc>
          <w:tcPr>
            <w:tcW w:w="1663" w:type="dxa"/>
          </w:tcPr>
          <w:p w14:paraId="5F2F7AE0"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Т2 (S2)</w:t>
            </w:r>
          </w:p>
        </w:tc>
        <w:tc>
          <w:tcPr>
            <w:tcW w:w="7737" w:type="dxa"/>
          </w:tcPr>
          <w:p w14:paraId="3B89C1EF"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(количества трещин – мало: небольшое, но существенное число трещин), размера трещин – едва видимая зрением с нормальной коррекцией.</w:t>
            </w:r>
          </w:p>
        </w:tc>
      </w:tr>
      <w:tr w:rsidR="004772FB" w:rsidRPr="006061FE" w14:paraId="32DDE9D9" w14:textId="77777777" w:rsidTr="004772FB">
        <w:tc>
          <w:tcPr>
            <w:tcW w:w="1663" w:type="dxa"/>
          </w:tcPr>
          <w:p w14:paraId="2808C72C"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Т2 (S3)</w:t>
            </w:r>
          </w:p>
        </w:tc>
        <w:tc>
          <w:tcPr>
            <w:tcW w:w="7737" w:type="dxa"/>
          </w:tcPr>
          <w:p w14:paraId="73CDA272"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(количества трещин – мало: небольшое, но существенное число трещин), размера трещин – ясно видимая зрением с нормальной коррекцией.</w:t>
            </w:r>
          </w:p>
        </w:tc>
      </w:tr>
      <w:tr w:rsidR="004772FB" w:rsidRPr="006061FE" w14:paraId="7D890DDA" w14:textId="77777777" w:rsidTr="004772FB">
        <w:tc>
          <w:tcPr>
            <w:tcW w:w="1663" w:type="dxa"/>
          </w:tcPr>
          <w:p w14:paraId="0660FC2F"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Т2 (S4)</w:t>
            </w:r>
          </w:p>
        </w:tc>
        <w:tc>
          <w:tcPr>
            <w:tcW w:w="7737" w:type="dxa"/>
          </w:tcPr>
          <w:p w14:paraId="51B73C17"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(количества трещин – мало: небольшое, но существенное число трещин), размера трещин – большие трещины, обычно шириной до 1 мм.</w:t>
            </w:r>
          </w:p>
        </w:tc>
      </w:tr>
      <w:tr w:rsidR="004772FB" w:rsidRPr="006061FE" w14:paraId="66D48898" w14:textId="77777777" w:rsidTr="004772FB">
        <w:tc>
          <w:tcPr>
            <w:tcW w:w="1663" w:type="dxa"/>
          </w:tcPr>
          <w:p w14:paraId="0DE559B0"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Т2 (S5)</w:t>
            </w:r>
          </w:p>
        </w:tc>
        <w:tc>
          <w:tcPr>
            <w:tcW w:w="7737" w:type="dxa"/>
          </w:tcPr>
          <w:p w14:paraId="32AE6139"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(количества трещин – мало: небольшое, но существенное число трещин), размера трещин – очень большие трещины, обычно шириной больше 1 мм.</w:t>
            </w:r>
          </w:p>
        </w:tc>
      </w:tr>
      <w:tr w:rsidR="004772FB" w:rsidRPr="006061FE" w14:paraId="62A96FD0" w14:textId="77777777" w:rsidTr="004772FB">
        <w:tc>
          <w:tcPr>
            <w:tcW w:w="1663" w:type="dxa"/>
          </w:tcPr>
          <w:p w14:paraId="0289149A"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Т3 (S1)</w:t>
            </w:r>
          </w:p>
        </w:tc>
        <w:tc>
          <w:tcPr>
            <w:tcW w:w="7737" w:type="dxa"/>
          </w:tcPr>
          <w:p w14:paraId="5FE80234"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(количества трещин – умеренное число трещин), размера трещин – видимая только при увеличении ×10.</w:t>
            </w:r>
          </w:p>
        </w:tc>
      </w:tr>
      <w:tr w:rsidR="004772FB" w:rsidRPr="006061FE" w14:paraId="1C0797EB" w14:textId="77777777" w:rsidTr="004772FB">
        <w:tc>
          <w:tcPr>
            <w:tcW w:w="1663" w:type="dxa"/>
          </w:tcPr>
          <w:p w14:paraId="19337720"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Т3 (S2)</w:t>
            </w:r>
          </w:p>
        </w:tc>
        <w:tc>
          <w:tcPr>
            <w:tcW w:w="7737" w:type="dxa"/>
          </w:tcPr>
          <w:p w14:paraId="666DC410"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(количества трещин – умеренное число трещин), размера трещин – едва видимая зрением с нормальной коррекцией.</w:t>
            </w:r>
          </w:p>
        </w:tc>
      </w:tr>
      <w:tr w:rsidR="004772FB" w:rsidRPr="006061FE" w14:paraId="17999801" w14:textId="77777777" w:rsidTr="004772FB">
        <w:tc>
          <w:tcPr>
            <w:tcW w:w="1663" w:type="dxa"/>
          </w:tcPr>
          <w:p w14:paraId="6A5BE0BE"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Т3 (S3)</w:t>
            </w:r>
          </w:p>
        </w:tc>
        <w:tc>
          <w:tcPr>
            <w:tcW w:w="7737" w:type="dxa"/>
          </w:tcPr>
          <w:p w14:paraId="61C9D913"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(количества трещин – умеренное число трещин), размера трещин – ясно видимая зрением с нормальной коррекцией.</w:t>
            </w:r>
          </w:p>
        </w:tc>
      </w:tr>
      <w:tr w:rsidR="004772FB" w:rsidRPr="006061FE" w14:paraId="53834E76" w14:textId="77777777" w:rsidTr="004772FB">
        <w:tc>
          <w:tcPr>
            <w:tcW w:w="1663" w:type="dxa"/>
          </w:tcPr>
          <w:p w14:paraId="7A6919A1"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Т3 (S4)</w:t>
            </w:r>
          </w:p>
        </w:tc>
        <w:tc>
          <w:tcPr>
            <w:tcW w:w="7737" w:type="dxa"/>
          </w:tcPr>
          <w:p w14:paraId="2D092954"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(количества трещин – умеренное число трещин), размера трещин – большие трещины, обычно шириной до 1 мм.</w:t>
            </w:r>
          </w:p>
        </w:tc>
      </w:tr>
      <w:tr w:rsidR="004772FB" w:rsidRPr="006061FE" w14:paraId="01012BCD" w14:textId="77777777" w:rsidTr="004772FB">
        <w:tc>
          <w:tcPr>
            <w:tcW w:w="1663" w:type="dxa"/>
          </w:tcPr>
          <w:p w14:paraId="6F65E1A0"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Т3 (S5)</w:t>
            </w:r>
          </w:p>
        </w:tc>
        <w:tc>
          <w:tcPr>
            <w:tcW w:w="7737" w:type="dxa"/>
          </w:tcPr>
          <w:p w14:paraId="328DB262"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(количества трещин – умеренное число трещин), размера трещин – очень большие трещины, обычно шириной больше      1 мм.</w:t>
            </w:r>
          </w:p>
        </w:tc>
      </w:tr>
      <w:tr w:rsidR="004772FB" w:rsidRPr="006061FE" w14:paraId="2D1E9BA1" w14:textId="77777777" w:rsidTr="004772FB">
        <w:tc>
          <w:tcPr>
            <w:tcW w:w="1663" w:type="dxa"/>
          </w:tcPr>
          <w:p w14:paraId="24FA14EA" w14:textId="77777777" w:rsidR="004772FB" w:rsidRPr="006061FE" w:rsidRDefault="004772FB" w:rsidP="004772FB">
            <w:pPr>
              <w:spacing w:line="355" w:lineRule="auto"/>
              <w:jc w:val="center"/>
              <w:rPr>
                <w:rFonts w:ascii="Arial" w:hAnsi="Arial" w:cs="Arial"/>
                <w:color w:val="auto"/>
                <w:sz w:val="22"/>
                <w:szCs w:val="22"/>
              </w:rPr>
            </w:pPr>
            <w:r w:rsidRPr="006061FE">
              <w:rPr>
                <w:rFonts w:ascii="Arial" w:hAnsi="Arial" w:cs="Arial"/>
                <w:color w:val="auto"/>
                <w:sz w:val="22"/>
                <w:szCs w:val="22"/>
              </w:rPr>
              <w:t>Т4 (S1)</w:t>
            </w:r>
          </w:p>
        </w:tc>
        <w:tc>
          <w:tcPr>
            <w:tcW w:w="7737" w:type="dxa"/>
          </w:tcPr>
          <w:p w14:paraId="29012CC0" w14:textId="77777777" w:rsidR="004772FB" w:rsidRPr="006061FE" w:rsidRDefault="004772FB" w:rsidP="004772FB">
            <w:pPr>
              <w:spacing w:line="355"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(количества трещин – значительное число трещин), размера трещин – видимая только при увеличении ×10.</w:t>
            </w:r>
          </w:p>
        </w:tc>
      </w:tr>
    </w:tbl>
    <w:p w14:paraId="0A453177" w14:textId="77777777" w:rsidR="004772FB" w:rsidRPr="006061FE" w:rsidRDefault="004772FB" w:rsidP="004772FB">
      <w:pPr>
        <w:spacing w:line="360" w:lineRule="auto"/>
        <w:jc w:val="both"/>
        <w:rPr>
          <w:rFonts w:ascii="Arial" w:hAnsi="Arial" w:cs="Arial"/>
          <w:i/>
          <w:color w:val="auto"/>
          <w:sz w:val="22"/>
          <w:szCs w:val="22"/>
        </w:rPr>
      </w:pPr>
      <w:r w:rsidRPr="006061FE">
        <w:rPr>
          <w:rFonts w:ascii="Arial" w:hAnsi="Arial" w:cs="Arial"/>
          <w:i/>
          <w:color w:val="auto"/>
          <w:sz w:val="22"/>
          <w:szCs w:val="22"/>
        </w:rPr>
        <w:lastRenderedPageBreak/>
        <w:t>Окончание таблицы Г.1</w:t>
      </w:r>
    </w:p>
    <w:tbl>
      <w:tblPr>
        <w:tblStyle w:val="af0"/>
        <w:tblW w:w="0" w:type="auto"/>
        <w:tblLook w:val="04A0" w:firstRow="1" w:lastRow="0" w:firstColumn="1" w:lastColumn="0" w:noHBand="0" w:noVBand="1"/>
      </w:tblPr>
      <w:tblGrid>
        <w:gridCol w:w="1635"/>
        <w:gridCol w:w="7539"/>
      </w:tblGrid>
      <w:tr w:rsidR="004772FB" w:rsidRPr="006061FE" w14:paraId="309B81A9" w14:textId="77777777" w:rsidTr="004772FB">
        <w:tc>
          <w:tcPr>
            <w:tcW w:w="1663" w:type="dxa"/>
            <w:tcBorders>
              <w:bottom w:val="double" w:sz="4" w:space="0" w:color="auto"/>
            </w:tcBorders>
          </w:tcPr>
          <w:p w14:paraId="1B876661"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346F65A7"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4772FB" w:rsidRPr="006061FE" w14:paraId="0E3E095B" w14:textId="77777777" w:rsidTr="004772FB">
        <w:tc>
          <w:tcPr>
            <w:tcW w:w="1663" w:type="dxa"/>
          </w:tcPr>
          <w:p w14:paraId="58CA0540"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Т4 (S2)</w:t>
            </w:r>
          </w:p>
        </w:tc>
        <w:tc>
          <w:tcPr>
            <w:tcW w:w="7737" w:type="dxa"/>
          </w:tcPr>
          <w:p w14:paraId="59384A11"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(количества трещин – значительное число трещин),</w:t>
            </w:r>
          </w:p>
          <w:p w14:paraId="5F7E6037"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размера трещин – едва видимая зрением с нормальной коррекцией.</w:t>
            </w:r>
          </w:p>
        </w:tc>
      </w:tr>
      <w:tr w:rsidR="004772FB" w:rsidRPr="006061FE" w14:paraId="51E8DB5C" w14:textId="77777777" w:rsidTr="004772FB">
        <w:tc>
          <w:tcPr>
            <w:tcW w:w="1663" w:type="dxa"/>
          </w:tcPr>
          <w:p w14:paraId="7CF9A6B2"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Т4 (S3)</w:t>
            </w:r>
          </w:p>
        </w:tc>
        <w:tc>
          <w:tcPr>
            <w:tcW w:w="7737" w:type="dxa"/>
          </w:tcPr>
          <w:p w14:paraId="107CF52D"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(количества трещин – значительное число трещин),</w:t>
            </w:r>
          </w:p>
          <w:p w14:paraId="24D6723A"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размера трещин – ясно видимая зрением с нормальной коррекцией.</w:t>
            </w:r>
          </w:p>
        </w:tc>
      </w:tr>
      <w:tr w:rsidR="004772FB" w:rsidRPr="006061FE" w14:paraId="52743702" w14:textId="77777777" w:rsidTr="004772FB">
        <w:tc>
          <w:tcPr>
            <w:tcW w:w="1663" w:type="dxa"/>
          </w:tcPr>
          <w:p w14:paraId="6D342C6A"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Т4 (S4)</w:t>
            </w:r>
          </w:p>
        </w:tc>
        <w:tc>
          <w:tcPr>
            <w:tcW w:w="7737" w:type="dxa"/>
          </w:tcPr>
          <w:p w14:paraId="0598D01A"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(количества трещин – значительное число трещин), размера трещин – большие трещины, обычно шириной до 1 мм.</w:t>
            </w:r>
          </w:p>
        </w:tc>
      </w:tr>
      <w:tr w:rsidR="004772FB" w:rsidRPr="006061FE" w14:paraId="3F3ED4BE" w14:textId="77777777" w:rsidTr="004772FB">
        <w:tc>
          <w:tcPr>
            <w:tcW w:w="1663" w:type="dxa"/>
          </w:tcPr>
          <w:p w14:paraId="4F6F1F18"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Т4 (S5)</w:t>
            </w:r>
          </w:p>
        </w:tc>
        <w:tc>
          <w:tcPr>
            <w:tcW w:w="7737" w:type="dxa"/>
          </w:tcPr>
          <w:p w14:paraId="7508AD9D"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(количества трещин – значительное число трещин),</w:t>
            </w:r>
          </w:p>
          <w:p w14:paraId="68F94E54"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размера трещин – очень большие трещины, обычно шириной больше      1 мм.</w:t>
            </w:r>
          </w:p>
        </w:tc>
      </w:tr>
      <w:tr w:rsidR="004772FB" w:rsidRPr="006061FE" w14:paraId="579B5A4F" w14:textId="77777777" w:rsidTr="004772FB">
        <w:tc>
          <w:tcPr>
            <w:tcW w:w="1663" w:type="dxa"/>
          </w:tcPr>
          <w:p w14:paraId="687449E6"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Т5 (S1)</w:t>
            </w:r>
          </w:p>
        </w:tc>
        <w:tc>
          <w:tcPr>
            <w:tcW w:w="7737" w:type="dxa"/>
          </w:tcPr>
          <w:p w14:paraId="5043E454"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50 % ≤</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vertAlign w:val="subscript"/>
              </w:rPr>
              <w:t xml:space="preserve"> </w:t>
            </w:r>
            <w:r w:rsidRPr="006061FE">
              <w:rPr>
                <w:rFonts w:ascii="Arial" w:hAnsi="Arial" w:cs="Arial"/>
                <w:color w:val="auto"/>
                <w:sz w:val="22"/>
                <w:szCs w:val="22"/>
              </w:rPr>
              <w:t xml:space="preserve"> (количества трещин – плотная структура трещин), размера трещин – видимая только при увеличении ×10.</w:t>
            </w:r>
          </w:p>
        </w:tc>
      </w:tr>
      <w:tr w:rsidR="004772FB" w:rsidRPr="006061FE" w14:paraId="3AF574F0" w14:textId="77777777" w:rsidTr="004772FB">
        <w:tc>
          <w:tcPr>
            <w:tcW w:w="1663" w:type="dxa"/>
          </w:tcPr>
          <w:p w14:paraId="7DE462D6"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Т5 (S2)</w:t>
            </w:r>
          </w:p>
        </w:tc>
        <w:tc>
          <w:tcPr>
            <w:tcW w:w="7737" w:type="dxa"/>
          </w:tcPr>
          <w:p w14:paraId="3DB0994A"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50 % ≤</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vertAlign w:val="subscript"/>
              </w:rPr>
              <w:t xml:space="preserve"> </w:t>
            </w:r>
            <w:r w:rsidRPr="006061FE">
              <w:rPr>
                <w:rFonts w:ascii="Arial" w:hAnsi="Arial" w:cs="Arial"/>
                <w:color w:val="auto"/>
                <w:sz w:val="22"/>
                <w:szCs w:val="22"/>
              </w:rPr>
              <w:t xml:space="preserve"> (количества трещин – плотная структура трещин), размера трещин – едва видимая зрением с нормальной коррекцией.</w:t>
            </w:r>
          </w:p>
        </w:tc>
      </w:tr>
      <w:tr w:rsidR="004772FB" w:rsidRPr="006061FE" w14:paraId="4E2632DE" w14:textId="77777777" w:rsidTr="004772FB">
        <w:tc>
          <w:tcPr>
            <w:tcW w:w="1663" w:type="dxa"/>
          </w:tcPr>
          <w:p w14:paraId="7593F8D8"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Т5 (S3)</w:t>
            </w:r>
          </w:p>
        </w:tc>
        <w:tc>
          <w:tcPr>
            <w:tcW w:w="7737" w:type="dxa"/>
          </w:tcPr>
          <w:p w14:paraId="48BE789E"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50 % ≤</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vertAlign w:val="subscript"/>
              </w:rPr>
              <w:t xml:space="preserve"> </w:t>
            </w:r>
            <w:r w:rsidRPr="006061FE">
              <w:rPr>
                <w:rFonts w:ascii="Arial" w:hAnsi="Arial" w:cs="Arial"/>
                <w:color w:val="auto"/>
                <w:sz w:val="22"/>
                <w:szCs w:val="22"/>
              </w:rPr>
              <w:t xml:space="preserve"> (количества трещин – плотная структура трещин), размера трещин – ясно видимая зрением с нормальной коррекцией.</w:t>
            </w:r>
          </w:p>
        </w:tc>
      </w:tr>
      <w:tr w:rsidR="004772FB" w:rsidRPr="006061FE" w14:paraId="20B494EB" w14:textId="77777777" w:rsidTr="004772FB">
        <w:tc>
          <w:tcPr>
            <w:tcW w:w="1663" w:type="dxa"/>
          </w:tcPr>
          <w:p w14:paraId="2A7A56F3"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Т5 (S4)</w:t>
            </w:r>
          </w:p>
        </w:tc>
        <w:tc>
          <w:tcPr>
            <w:tcW w:w="7737" w:type="dxa"/>
          </w:tcPr>
          <w:p w14:paraId="32667C20"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50 % ≤</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vertAlign w:val="subscript"/>
              </w:rPr>
              <w:t xml:space="preserve"> </w:t>
            </w:r>
            <w:r w:rsidRPr="006061FE">
              <w:rPr>
                <w:rFonts w:ascii="Arial" w:hAnsi="Arial" w:cs="Arial"/>
                <w:color w:val="auto"/>
                <w:sz w:val="22"/>
                <w:szCs w:val="22"/>
              </w:rPr>
              <w:t xml:space="preserve"> (количества трещин – плотная структура трещин), размера трещин – большие трещины, обычно шириной до 1 мм.</w:t>
            </w:r>
          </w:p>
        </w:tc>
      </w:tr>
      <w:tr w:rsidR="004772FB" w:rsidRPr="006061FE" w14:paraId="14DB4DAC" w14:textId="77777777" w:rsidTr="004772FB">
        <w:tc>
          <w:tcPr>
            <w:tcW w:w="1663" w:type="dxa"/>
          </w:tcPr>
          <w:p w14:paraId="4AC1C52D"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Т5 (S5)</w:t>
            </w:r>
          </w:p>
        </w:tc>
        <w:tc>
          <w:tcPr>
            <w:tcW w:w="7737" w:type="dxa"/>
          </w:tcPr>
          <w:p w14:paraId="06B625F8"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Степень растрескивания покрытий при определении площади разрушения 50 % ≤</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vertAlign w:val="subscript"/>
              </w:rPr>
              <w:t xml:space="preserve"> </w:t>
            </w:r>
            <w:r w:rsidRPr="006061FE">
              <w:rPr>
                <w:rFonts w:ascii="Arial" w:hAnsi="Arial" w:cs="Arial"/>
                <w:color w:val="auto"/>
                <w:sz w:val="22"/>
                <w:szCs w:val="22"/>
              </w:rPr>
              <w:t xml:space="preserve"> (количества трещин – плотная структура трещин), размера трещин – очень большие трещины, обычно шириной больше 1 мм.</w:t>
            </w:r>
          </w:p>
        </w:tc>
      </w:tr>
    </w:tbl>
    <w:p w14:paraId="3C3F8A43" w14:textId="77777777" w:rsidR="004772FB" w:rsidRPr="006061FE" w:rsidRDefault="004772FB" w:rsidP="004772FB">
      <w:pPr>
        <w:spacing w:line="360" w:lineRule="auto"/>
        <w:ind w:firstLine="709"/>
        <w:jc w:val="both"/>
        <w:rPr>
          <w:rFonts w:ascii="Arial" w:hAnsi="Arial" w:cs="Arial"/>
          <w:b/>
          <w:color w:val="auto"/>
          <w:sz w:val="22"/>
          <w:szCs w:val="22"/>
        </w:rPr>
      </w:pPr>
    </w:p>
    <w:p w14:paraId="6CA810D1" w14:textId="77777777" w:rsidR="006061FE" w:rsidRPr="006061FE" w:rsidRDefault="006061FE" w:rsidP="004772FB">
      <w:pPr>
        <w:spacing w:line="360" w:lineRule="auto"/>
        <w:ind w:firstLine="709"/>
        <w:jc w:val="both"/>
        <w:rPr>
          <w:rFonts w:ascii="Arial" w:hAnsi="Arial" w:cs="Arial"/>
          <w:b/>
          <w:color w:val="auto"/>
          <w:sz w:val="22"/>
          <w:szCs w:val="22"/>
        </w:rPr>
      </w:pPr>
    </w:p>
    <w:p w14:paraId="069A1206" w14:textId="77777777" w:rsidR="006061FE" w:rsidRPr="006061FE" w:rsidRDefault="006061FE" w:rsidP="004772FB">
      <w:pPr>
        <w:spacing w:line="360" w:lineRule="auto"/>
        <w:ind w:firstLine="709"/>
        <w:jc w:val="both"/>
        <w:rPr>
          <w:rFonts w:ascii="Arial" w:hAnsi="Arial" w:cs="Arial"/>
          <w:b/>
          <w:color w:val="auto"/>
          <w:sz w:val="22"/>
          <w:szCs w:val="22"/>
        </w:rPr>
      </w:pPr>
    </w:p>
    <w:p w14:paraId="5FB21977" w14:textId="77777777" w:rsidR="00980FC4" w:rsidRDefault="00980FC4" w:rsidP="004772FB">
      <w:pPr>
        <w:spacing w:line="360" w:lineRule="auto"/>
        <w:ind w:firstLine="709"/>
        <w:jc w:val="both"/>
        <w:rPr>
          <w:rFonts w:ascii="Arial" w:hAnsi="Arial" w:cs="Arial"/>
          <w:b/>
          <w:color w:val="auto"/>
          <w:sz w:val="22"/>
          <w:szCs w:val="22"/>
        </w:rPr>
      </w:pPr>
    </w:p>
    <w:p w14:paraId="4E87C74A" w14:textId="77777777" w:rsidR="00980FC4" w:rsidRDefault="00980FC4" w:rsidP="004772FB">
      <w:pPr>
        <w:spacing w:line="360" w:lineRule="auto"/>
        <w:ind w:firstLine="709"/>
        <w:jc w:val="both"/>
        <w:rPr>
          <w:rFonts w:ascii="Arial" w:hAnsi="Arial" w:cs="Arial"/>
          <w:b/>
          <w:color w:val="auto"/>
          <w:sz w:val="22"/>
          <w:szCs w:val="22"/>
        </w:rPr>
      </w:pPr>
    </w:p>
    <w:p w14:paraId="49F552A6" w14:textId="77777777" w:rsidR="004772FB" w:rsidRPr="006061FE" w:rsidRDefault="004772FB" w:rsidP="004772FB">
      <w:pPr>
        <w:spacing w:line="360" w:lineRule="auto"/>
        <w:ind w:firstLine="709"/>
        <w:jc w:val="both"/>
        <w:rPr>
          <w:rFonts w:ascii="Arial" w:hAnsi="Arial" w:cs="Arial"/>
          <w:b/>
          <w:color w:val="auto"/>
          <w:sz w:val="22"/>
          <w:szCs w:val="22"/>
        </w:rPr>
      </w:pPr>
      <w:r w:rsidRPr="006061FE">
        <w:rPr>
          <w:rFonts w:ascii="Arial" w:hAnsi="Arial" w:cs="Arial"/>
          <w:b/>
          <w:color w:val="auto"/>
          <w:sz w:val="22"/>
          <w:szCs w:val="22"/>
        </w:rPr>
        <w:t>Г.2 Оценка отслаивания покрытий</w:t>
      </w:r>
    </w:p>
    <w:p w14:paraId="6370924E" w14:textId="77777777" w:rsidR="004772FB" w:rsidRPr="006061FE" w:rsidRDefault="004772FB" w:rsidP="004772FB">
      <w:pPr>
        <w:spacing w:line="360" w:lineRule="auto"/>
        <w:ind w:firstLine="709"/>
        <w:jc w:val="both"/>
        <w:rPr>
          <w:rFonts w:ascii="Arial" w:hAnsi="Arial" w:cs="Arial"/>
          <w:b/>
          <w:color w:val="auto"/>
          <w:sz w:val="22"/>
          <w:szCs w:val="22"/>
        </w:rPr>
      </w:pPr>
    </w:p>
    <w:p w14:paraId="70A998AB"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Таблица Г.2 – Обозначение и описание степени отслаивания покрытий</w:t>
      </w:r>
    </w:p>
    <w:tbl>
      <w:tblPr>
        <w:tblStyle w:val="af0"/>
        <w:tblW w:w="0" w:type="auto"/>
        <w:tblLook w:val="04A0" w:firstRow="1" w:lastRow="0" w:firstColumn="1" w:lastColumn="0" w:noHBand="0" w:noVBand="1"/>
      </w:tblPr>
      <w:tblGrid>
        <w:gridCol w:w="1636"/>
        <w:gridCol w:w="7538"/>
      </w:tblGrid>
      <w:tr w:rsidR="004772FB" w:rsidRPr="006061FE" w14:paraId="083FD464" w14:textId="77777777" w:rsidTr="004772FB">
        <w:tc>
          <w:tcPr>
            <w:tcW w:w="1663" w:type="dxa"/>
            <w:tcBorders>
              <w:bottom w:val="double" w:sz="4" w:space="0" w:color="auto"/>
            </w:tcBorders>
          </w:tcPr>
          <w:p w14:paraId="3552CC43"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4472EECC"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4772FB" w:rsidRPr="006061FE" w14:paraId="3246C8A6" w14:textId="77777777" w:rsidTr="004772FB">
        <w:trPr>
          <w:trHeight w:val="1006"/>
        </w:trPr>
        <w:tc>
          <w:tcPr>
            <w:tcW w:w="1663" w:type="dxa"/>
            <w:tcBorders>
              <w:top w:val="double" w:sz="4" w:space="0" w:color="auto"/>
              <w:bottom w:val="single" w:sz="4" w:space="0" w:color="auto"/>
            </w:tcBorders>
          </w:tcPr>
          <w:p w14:paraId="13C3B05C"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С0 (S0)</w:t>
            </w:r>
          </w:p>
        </w:tc>
        <w:tc>
          <w:tcPr>
            <w:tcW w:w="7737" w:type="dxa"/>
            <w:tcBorders>
              <w:top w:val="double" w:sz="4" w:space="0" w:color="auto"/>
              <w:bottom w:val="single" w:sz="4" w:space="0" w:color="auto"/>
            </w:tcBorders>
          </w:tcPr>
          <w:p w14:paraId="55517D75"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отслаивания покрытий при определении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0 %, размера области отслаивания – невидимая при увеличении ×10.</w:t>
            </w:r>
          </w:p>
        </w:tc>
      </w:tr>
      <w:tr w:rsidR="004772FB" w:rsidRPr="006061FE" w14:paraId="6338AD04" w14:textId="77777777" w:rsidTr="004772FB">
        <w:tc>
          <w:tcPr>
            <w:tcW w:w="1663" w:type="dxa"/>
            <w:tcBorders>
              <w:top w:val="nil"/>
            </w:tcBorders>
          </w:tcPr>
          <w:p w14:paraId="608C454B"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С1 (S1)</w:t>
            </w:r>
          </w:p>
        </w:tc>
        <w:tc>
          <w:tcPr>
            <w:tcW w:w="7737" w:type="dxa"/>
            <w:tcBorders>
              <w:top w:val="nil"/>
            </w:tcBorders>
          </w:tcPr>
          <w:p w14:paraId="004B48E8"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0,1 %, размера области отслаивания – 0 &lt; S ≤ 1 мм.</w:t>
            </w:r>
          </w:p>
        </w:tc>
      </w:tr>
      <w:tr w:rsidR="004772FB" w:rsidRPr="006061FE" w14:paraId="11E94574" w14:textId="77777777" w:rsidTr="004772FB">
        <w:tc>
          <w:tcPr>
            <w:tcW w:w="1663" w:type="dxa"/>
            <w:tcBorders>
              <w:top w:val="nil"/>
            </w:tcBorders>
          </w:tcPr>
          <w:p w14:paraId="10527043"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С1 (S2)</w:t>
            </w:r>
          </w:p>
        </w:tc>
        <w:tc>
          <w:tcPr>
            <w:tcW w:w="7737" w:type="dxa"/>
            <w:tcBorders>
              <w:top w:val="nil"/>
            </w:tcBorders>
          </w:tcPr>
          <w:p w14:paraId="45A97B3A"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0,1 %, размера области отслаивания – 1 &lt; S ≤ 3 мм.</w:t>
            </w:r>
          </w:p>
        </w:tc>
      </w:tr>
      <w:tr w:rsidR="004772FB" w:rsidRPr="006061FE" w14:paraId="07ECA461" w14:textId="77777777" w:rsidTr="004772FB">
        <w:tc>
          <w:tcPr>
            <w:tcW w:w="1663" w:type="dxa"/>
            <w:tcBorders>
              <w:top w:val="nil"/>
            </w:tcBorders>
          </w:tcPr>
          <w:p w14:paraId="3D1A1D67"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С1 (S3)</w:t>
            </w:r>
          </w:p>
        </w:tc>
        <w:tc>
          <w:tcPr>
            <w:tcW w:w="7737" w:type="dxa"/>
            <w:tcBorders>
              <w:top w:val="nil"/>
            </w:tcBorders>
          </w:tcPr>
          <w:p w14:paraId="2DE6BCFB"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0,1 %, размера области отслаивания – 3 &lt; S ≤ 10 мм.</w:t>
            </w:r>
          </w:p>
        </w:tc>
      </w:tr>
      <w:tr w:rsidR="004772FB" w:rsidRPr="006061FE" w14:paraId="372F97C9" w14:textId="77777777" w:rsidTr="004772FB">
        <w:tc>
          <w:tcPr>
            <w:tcW w:w="1663" w:type="dxa"/>
            <w:tcBorders>
              <w:top w:val="nil"/>
            </w:tcBorders>
          </w:tcPr>
          <w:p w14:paraId="1C6AE3C0"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С1 (S4)</w:t>
            </w:r>
          </w:p>
        </w:tc>
        <w:tc>
          <w:tcPr>
            <w:tcW w:w="7737" w:type="dxa"/>
            <w:tcBorders>
              <w:top w:val="nil"/>
            </w:tcBorders>
          </w:tcPr>
          <w:p w14:paraId="4BAFED4E"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0,1 %, размера области отслаивания – 10 &lt; S ≤ 30 мм.</w:t>
            </w:r>
          </w:p>
        </w:tc>
      </w:tr>
      <w:tr w:rsidR="004772FB" w:rsidRPr="006061FE" w14:paraId="465DF4A9" w14:textId="77777777" w:rsidTr="004772FB">
        <w:tc>
          <w:tcPr>
            <w:tcW w:w="1663" w:type="dxa"/>
            <w:tcBorders>
              <w:top w:val="nil"/>
            </w:tcBorders>
          </w:tcPr>
          <w:p w14:paraId="37DEDAAE"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С1 (S5)</w:t>
            </w:r>
          </w:p>
        </w:tc>
        <w:tc>
          <w:tcPr>
            <w:tcW w:w="7737" w:type="dxa"/>
            <w:tcBorders>
              <w:top w:val="nil"/>
            </w:tcBorders>
          </w:tcPr>
          <w:p w14:paraId="7B7804D2"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0,1 %, размера области отслаивания –S &gt; 30 мм.</w:t>
            </w:r>
          </w:p>
        </w:tc>
      </w:tr>
      <w:tr w:rsidR="004772FB" w:rsidRPr="006061FE" w14:paraId="521D7029" w14:textId="77777777" w:rsidTr="004772FB">
        <w:tc>
          <w:tcPr>
            <w:tcW w:w="1663" w:type="dxa"/>
          </w:tcPr>
          <w:p w14:paraId="1D7FC15A"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С2 (S1)</w:t>
            </w:r>
          </w:p>
        </w:tc>
        <w:tc>
          <w:tcPr>
            <w:tcW w:w="7737" w:type="dxa"/>
          </w:tcPr>
          <w:p w14:paraId="492957E3"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0,3 %, размера области отслаивания – 0 &lt; S ≤ 1 мм.</w:t>
            </w:r>
          </w:p>
        </w:tc>
      </w:tr>
      <w:tr w:rsidR="004772FB" w:rsidRPr="006061FE" w14:paraId="08715164" w14:textId="77777777" w:rsidTr="004772FB">
        <w:tc>
          <w:tcPr>
            <w:tcW w:w="1663" w:type="dxa"/>
          </w:tcPr>
          <w:p w14:paraId="4E64C6C9"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С2 (S2)</w:t>
            </w:r>
          </w:p>
        </w:tc>
        <w:tc>
          <w:tcPr>
            <w:tcW w:w="7737" w:type="dxa"/>
          </w:tcPr>
          <w:p w14:paraId="0B2AEA75"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0,3 %, размера области отслаивания – 1 &lt; S ≤ 3 мм.</w:t>
            </w:r>
          </w:p>
        </w:tc>
      </w:tr>
      <w:tr w:rsidR="004772FB" w:rsidRPr="006061FE" w14:paraId="28E5AE05" w14:textId="77777777" w:rsidTr="004772FB">
        <w:tc>
          <w:tcPr>
            <w:tcW w:w="1663" w:type="dxa"/>
          </w:tcPr>
          <w:p w14:paraId="7E4C165B"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С2 (S3)</w:t>
            </w:r>
          </w:p>
        </w:tc>
        <w:tc>
          <w:tcPr>
            <w:tcW w:w="7737" w:type="dxa"/>
          </w:tcPr>
          <w:p w14:paraId="4802A7A1"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0,3 %, размера области отслаивания – 3 &lt; S ≤ 10 мм.</w:t>
            </w:r>
          </w:p>
        </w:tc>
      </w:tr>
      <w:tr w:rsidR="004772FB" w:rsidRPr="006061FE" w14:paraId="3EA36DC3" w14:textId="77777777" w:rsidTr="004772FB">
        <w:tc>
          <w:tcPr>
            <w:tcW w:w="1663" w:type="dxa"/>
          </w:tcPr>
          <w:p w14:paraId="0E51CA30"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С2 (S4)</w:t>
            </w:r>
          </w:p>
        </w:tc>
        <w:tc>
          <w:tcPr>
            <w:tcW w:w="7737" w:type="dxa"/>
          </w:tcPr>
          <w:p w14:paraId="72C65B24"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0,3 %, размера области отслаивания – 10 &lt; S ≤ 30 мм.</w:t>
            </w:r>
          </w:p>
        </w:tc>
      </w:tr>
      <w:tr w:rsidR="004772FB" w:rsidRPr="006061FE" w14:paraId="5A9F7F5D" w14:textId="77777777" w:rsidTr="004772FB">
        <w:tc>
          <w:tcPr>
            <w:tcW w:w="1663" w:type="dxa"/>
          </w:tcPr>
          <w:p w14:paraId="1EB6AB15"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С2 (S5)</w:t>
            </w:r>
          </w:p>
        </w:tc>
        <w:tc>
          <w:tcPr>
            <w:tcW w:w="7737" w:type="dxa"/>
          </w:tcPr>
          <w:p w14:paraId="60CE04EA"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0,3 %, размера области отслаивания –S &gt; 30 мм.</w:t>
            </w:r>
          </w:p>
        </w:tc>
      </w:tr>
      <w:tr w:rsidR="004772FB" w:rsidRPr="006061FE" w14:paraId="0D9E95D8" w14:textId="77777777" w:rsidTr="004772FB">
        <w:tc>
          <w:tcPr>
            <w:tcW w:w="1663" w:type="dxa"/>
          </w:tcPr>
          <w:p w14:paraId="33E60461"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С3 (S1)</w:t>
            </w:r>
          </w:p>
        </w:tc>
        <w:tc>
          <w:tcPr>
            <w:tcW w:w="7737" w:type="dxa"/>
          </w:tcPr>
          <w:p w14:paraId="1A42BECE"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1 %, размера области отслаивания – 0 &lt; S ≤ 1 мм.</w:t>
            </w:r>
          </w:p>
        </w:tc>
      </w:tr>
      <w:tr w:rsidR="004772FB" w:rsidRPr="006061FE" w14:paraId="5E5E5E78" w14:textId="77777777" w:rsidTr="004772FB">
        <w:tc>
          <w:tcPr>
            <w:tcW w:w="1663" w:type="dxa"/>
          </w:tcPr>
          <w:p w14:paraId="17E72B01"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С3 (S2)</w:t>
            </w:r>
          </w:p>
        </w:tc>
        <w:tc>
          <w:tcPr>
            <w:tcW w:w="7737" w:type="dxa"/>
          </w:tcPr>
          <w:p w14:paraId="1A698D4C"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1 %, размера области отслаивания – 1 &lt; S ≤ 3 мм.</w:t>
            </w:r>
          </w:p>
        </w:tc>
      </w:tr>
      <w:tr w:rsidR="004772FB" w:rsidRPr="006061FE" w14:paraId="5FF422F6" w14:textId="77777777" w:rsidTr="004772FB">
        <w:tc>
          <w:tcPr>
            <w:tcW w:w="1663" w:type="dxa"/>
          </w:tcPr>
          <w:p w14:paraId="655B14D5"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С3 (S3)</w:t>
            </w:r>
          </w:p>
        </w:tc>
        <w:tc>
          <w:tcPr>
            <w:tcW w:w="7737" w:type="dxa"/>
          </w:tcPr>
          <w:p w14:paraId="723B1727"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1 %, размера области отслаивания – 3 &lt; S ≤ 10 мм.</w:t>
            </w:r>
          </w:p>
        </w:tc>
      </w:tr>
      <w:tr w:rsidR="004772FB" w:rsidRPr="006061FE" w14:paraId="7718D80C" w14:textId="77777777" w:rsidTr="004772FB">
        <w:tc>
          <w:tcPr>
            <w:tcW w:w="1663" w:type="dxa"/>
          </w:tcPr>
          <w:p w14:paraId="33EE1182"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С3 (S4)</w:t>
            </w:r>
          </w:p>
        </w:tc>
        <w:tc>
          <w:tcPr>
            <w:tcW w:w="7737" w:type="dxa"/>
          </w:tcPr>
          <w:p w14:paraId="4F226F68"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1 %, размера области отслаивания – 10 &lt; S ≤ 30 мм.</w:t>
            </w:r>
          </w:p>
        </w:tc>
      </w:tr>
    </w:tbl>
    <w:p w14:paraId="0F253A73" w14:textId="77777777" w:rsidR="00831BED" w:rsidRDefault="00831BED" w:rsidP="00831BED">
      <w:pPr>
        <w:spacing w:line="360" w:lineRule="auto"/>
        <w:jc w:val="both"/>
        <w:rPr>
          <w:rFonts w:ascii="Arial" w:hAnsi="Arial" w:cs="Arial"/>
          <w:i/>
          <w:color w:val="auto"/>
          <w:sz w:val="22"/>
          <w:szCs w:val="22"/>
        </w:rPr>
      </w:pPr>
    </w:p>
    <w:p w14:paraId="22400B72" w14:textId="77777777" w:rsidR="00831BED" w:rsidRPr="006061FE" w:rsidRDefault="00831BED" w:rsidP="00831BED">
      <w:pPr>
        <w:spacing w:line="360" w:lineRule="auto"/>
        <w:jc w:val="both"/>
        <w:rPr>
          <w:rFonts w:ascii="Arial" w:hAnsi="Arial" w:cs="Arial"/>
          <w:i/>
          <w:color w:val="auto"/>
          <w:sz w:val="22"/>
          <w:szCs w:val="22"/>
        </w:rPr>
      </w:pPr>
    </w:p>
    <w:p w14:paraId="0E03DAB3" w14:textId="77777777" w:rsidR="00831BED" w:rsidRPr="006061FE" w:rsidRDefault="00831BED" w:rsidP="00831BED">
      <w:pPr>
        <w:spacing w:line="360" w:lineRule="auto"/>
        <w:jc w:val="both"/>
        <w:rPr>
          <w:rFonts w:ascii="Arial" w:hAnsi="Arial" w:cs="Arial"/>
          <w:i/>
          <w:color w:val="auto"/>
          <w:sz w:val="22"/>
          <w:szCs w:val="22"/>
        </w:rPr>
      </w:pPr>
      <w:r w:rsidRPr="006061FE">
        <w:rPr>
          <w:rFonts w:ascii="Arial" w:hAnsi="Arial" w:cs="Arial"/>
          <w:i/>
          <w:color w:val="auto"/>
          <w:sz w:val="22"/>
          <w:szCs w:val="22"/>
        </w:rPr>
        <w:t>Окончание таблицы Г.2</w:t>
      </w:r>
    </w:p>
    <w:tbl>
      <w:tblPr>
        <w:tblStyle w:val="af0"/>
        <w:tblW w:w="0" w:type="auto"/>
        <w:tblLook w:val="04A0" w:firstRow="1" w:lastRow="0" w:firstColumn="1" w:lastColumn="0" w:noHBand="0" w:noVBand="1"/>
      </w:tblPr>
      <w:tblGrid>
        <w:gridCol w:w="1636"/>
        <w:gridCol w:w="7538"/>
      </w:tblGrid>
      <w:tr w:rsidR="00831BED" w:rsidRPr="006061FE" w14:paraId="3D28E5F3" w14:textId="77777777" w:rsidTr="00831BED">
        <w:tc>
          <w:tcPr>
            <w:tcW w:w="1663" w:type="dxa"/>
            <w:tcBorders>
              <w:bottom w:val="double" w:sz="4" w:space="0" w:color="auto"/>
            </w:tcBorders>
          </w:tcPr>
          <w:p w14:paraId="44E9C70A" w14:textId="77777777" w:rsidR="00831BED" w:rsidRPr="006061FE" w:rsidRDefault="00831BED" w:rsidP="00831BED">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5785A572" w14:textId="77777777" w:rsidR="00831BED" w:rsidRPr="006061FE" w:rsidRDefault="00831BED" w:rsidP="00831BED">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831BED" w:rsidRPr="006061FE" w14:paraId="53673447" w14:textId="77777777" w:rsidTr="00831BED">
        <w:tc>
          <w:tcPr>
            <w:tcW w:w="1663" w:type="dxa"/>
          </w:tcPr>
          <w:p w14:paraId="650A6574"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С3 (S5)</w:t>
            </w:r>
          </w:p>
        </w:tc>
        <w:tc>
          <w:tcPr>
            <w:tcW w:w="7737" w:type="dxa"/>
          </w:tcPr>
          <w:p w14:paraId="5AE30C9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0,3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1 %, размера области отслаивания –S &gt; 30 мм.</w:t>
            </w:r>
          </w:p>
        </w:tc>
      </w:tr>
      <w:tr w:rsidR="00831BED" w:rsidRPr="006061FE" w14:paraId="32F3CA55" w14:textId="77777777" w:rsidTr="00831BED">
        <w:tc>
          <w:tcPr>
            <w:tcW w:w="1663" w:type="dxa"/>
          </w:tcPr>
          <w:p w14:paraId="394D7ACF"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С4 (S1)</w:t>
            </w:r>
          </w:p>
        </w:tc>
        <w:tc>
          <w:tcPr>
            <w:tcW w:w="7737" w:type="dxa"/>
          </w:tcPr>
          <w:p w14:paraId="6C6D2A11"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размера области отслаивания – 0 &lt; S ≤ 1 мм.</w:t>
            </w:r>
          </w:p>
        </w:tc>
      </w:tr>
      <w:tr w:rsidR="00831BED" w:rsidRPr="006061FE" w14:paraId="304C8A70" w14:textId="77777777" w:rsidTr="00831BED">
        <w:tc>
          <w:tcPr>
            <w:tcW w:w="1663" w:type="dxa"/>
          </w:tcPr>
          <w:p w14:paraId="4DA5F7F8"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С4 (S2)</w:t>
            </w:r>
          </w:p>
        </w:tc>
        <w:tc>
          <w:tcPr>
            <w:tcW w:w="7737" w:type="dxa"/>
          </w:tcPr>
          <w:p w14:paraId="7326BDCE"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размера области отслаивания – 1 &lt; S ≤ 3 мм.</w:t>
            </w:r>
          </w:p>
        </w:tc>
      </w:tr>
      <w:tr w:rsidR="00831BED" w:rsidRPr="006061FE" w14:paraId="0202242E" w14:textId="77777777" w:rsidTr="00831BED">
        <w:tc>
          <w:tcPr>
            <w:tcW w:w="1663" w:type="dxa"/>
          </w:tcPr>
          <w:p w14:paraId="0367B53F"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С4 (S3)</w:t>
            </w:r>
          </w:p>
        </w:tc>
        <w:tc>
          <w:tcPr>
            <w:tcW w:w="7737" w:type="dxa"/>
          </w:tcPr>
          <w:p w14:paraId="3CA0DB1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размера области отслаивания – 3 &lt; S ≤ 10 мм.</w:t>
            </w:r>
          </w:p>
        </w:tc>
      </w:tr>
      <w:tr w:rsidR="00831BED" w:rsidRPr="006061FE" w14:paraId="6204D013" w14:textId="77777777" w:rsidTr="00831BED">
        <w:tc>
          <w:tcPr>
            <w:tcW w:w="1663" w:type="dxa"/>
          </w:tcPr>
          <w:p w14:paraId="2732A0E0"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С4 (S4)</w:t>
            </w:r>
          </w:p>
        </w:tc>
        <w:tc>
          <w:tcPr>
            <w:tcW w:w="7737" w:type="dxa"/>
          </w:tcPr>
          <w:p w14:paraId="5C5272A3"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размера области отслаивания – 10 &lt; S ≤ 30 мм.</w:t>
            </w:r>
          </w:p>
        </w:tc>
      </w:tr>
      <w:tr w:rsidR="00831BED" w:rsidRPr="006061FE" w14:paraId="568B54E5" w14:textId="77777777" w:rsidTr="00831BED">
        <w:tc>
          <w:tcPr>
            <w:tcW w:w="1663" w:type="dxa"/>
          </w:tcPr>
          <w:p w14:paraId="6DAF4237"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С4 (S5)</w:t>
            </w:r>
          </w:p>
        </w:tc>
        <w:tc>
          <w:tcPr>
            <w:tcW w:w="7737" w:type="dxa"/>
          </w:tcPr>
          <w:p w14:paraId="778C259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1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размера области отслаивания –S &gt; 30 мм.</w:t>
            </w:r>
          </w:p>
        </w:tc>
      </w:tr>
      <w:tr w:rsidR="00831BED" w:rsidRPr="006061FE" w14:paraId="2F8B2CA7" w14:textId="77777777" w:rsidTr="00831BED">
        <w:tc>
          <w:tcPr>
            <w:tcW w:w="1663" w:type="dxa"/>
          </w:tcPr>
          <w:p w14:paraId="3A44A7D7"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С5 (S1)</w:t>
            </w:r>
          </w:p>
        </w:tc>
        <w:tc>
          <w:tcPr>
            <w:tcW w:w="7737" w:type="dxa"/>
          </w:tcPr>
          <w:p w14:paraId="76E7A3FE"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15 %, размера области отслаивания – 0 &lt; S ≤ 1 мм.</w:t>
            </w:r>
          </w:p>
        </w:tc>
      </w:tr>
      <w:tr w:rsidR="00831BED" w:rsidRPr="006061FE" w14:paraId="06D93249" w14:textId="77777777" w:rsidTr="00831BED">
        <w:tc>
          <w:tcPr>
            <w:tcW w:w="1663" w:type="dxa"/>
          </w:tcPr>
          <w:p w14:paraId="093CD35F"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С5 (S2)</w:t>
            </w:r>
          </w:p>
        </w:tc>
        <w:tc>
          <w:tcPr>
            <w:tcW w:w="7737" w:type="dxa"/>
          </w:tcPr>
          <w:p w14:paraId="7D8588AC"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15 %, размера области отслаивания – 1 &lt; S ≤ 3 мм.</w:t>
            </w:r>
          </w:p>
        </w:tc>
      </w:tr>
      <w:tr w:rsidR="00831BED" w:rsidRPr="006061FE" w14:paraId="6C8A18A9" w14:textId="77777777" w:rsidTr="00831BED">
        <w:tc>
          <w:tcPr>
            <w:tcW w:w="1663" w:type="dxa"/>
          </w:tcPr>
          <w:p w14:paraId="556AE17A"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С5 (S3)</w:t>
            </w:r>
          </w:p>
        </w:tc>
        <w:tc>
          <w:tcPr>
            <w:tcW w:w="7737" w:type="dxa"/>
          </w:tcPr>
          <w:p w14:paraId="0058DFB0"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15 %, размера области отслаивания – 3 &lt; S ≤ 10 мм.</w:t>
            </w:r>
          </w:p>
        </w:tc>
      </w:tr>
      <w:tr w:rsidR="00831BED" w:rsidRPr="006061FE" w14:paraId="2CD9C8ED" w14:textId="77777777" w:rsidTr="00831BED">
        <w:tc>
          <w:tcPr>
            <w:tcW w:w="1663" w:type="dxa"/>
          </w:tcPr>
          <w:p w14:paraId="08E0EE4E"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С5 (S4)</w:t>
            </w:r>
          </w:p>
        </w:tc>
        <w:tc>
          <w:tcPr>
            <w:tcW w:w="7737" w:type="dxa"/>
          </w:tcPr>
          <w:p w14:paraId="3822DF35"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15 %, размера области отслаивания – 10 &lt; S ≤ 30 мм.</w:t>
            </w:r>
          </w:p>
        </w:tc>
      </w:tr>
      <w:tr w:rsidR="00831BED" w:rsidRPr="006061FE" w14:paraId="79A76413" w14:textId="77777777" w:rsidTr="00831BED">
        <w:tc>
          <w:tcPr>
            <w:tcW w:w="1663" w:type="dxa"/>
          </w:tcPr>
          <w:p w14:paraId="39FDE951"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С5 (S5)</w:t>
            </w:r>
          </w:p>
        </w:tc>
        <w:tc>
          <w:tcPr>
            <w:tcW w:w="7737" w:type="dxa"/>
          </w:tcPr>
          <w:p w14:paraId="5CEC8B43"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отслаивания покрытий при определении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15 %, размера области отслаивания –S &gt; 30 мм.</w:t>
            </w:r>
          </w:p>
        </w:tc>
      </w:tr>
    </w:tbl>
    <w:p w14:paraId="25B72BD5" w14:textId="77777777" w:rsidR="00831BED" w:rsidRDefault="00831BED" w:rsidP="004772FB">
      <w:pPr>
        <w:spacing w:line="360" w:lineRule="auto"/>
        <w:ind w:firstLine="709"/>
        <w:jc w:val="both"/>
        <w:rPr>
          <w:rFonts w:ascii="Arial" w:hAnsi="Arial" w:cs="Arial"/>
          <w:b/>
          <w:color w:val="auto"/>
          <w:sz w:val="22"/>
          <w:szCs w:val="22"/>
        </w:rPr>
      </w:pPr>
    </w:p>
    <w:p w14:paraId="7F1958D3" w14:textId="77777777" w:rsidR="00831BED" w:rsidRDefault="00831BED" w:rsidP="004772FB">
      <w:pPr>
        <w:spacing w:line="360" w:lineRule="auto"/>
        <w:ind w:firstLine="709"/>
        <w:jc w:val="both"/>
        <w:rPr>
          <w:rFonts w:ascii="Arial" w:hAnsi="Arial" w:cs="Arial"/>
          <w:b/>
          <w:color w:val="auto"/>
          <w:sz w:val="22"/>
          <w:szCs w:val="22"/>
        </w:rPr>
      </w:pPr>
    </w:p>
    <w:p w14:paraId="0A719DAD" w14:textId="77777777" w:rsidR="00831BED" w:rsidRDefault="00831BED" w:rsidP="004772FB">
      <w:pPr>
        <w:spacing w:line="360" w:lineRule="auto"/>
        <w:ind w:firstLine="709"/>
        <w:jc w:val="both"/>
        <w:rPr>
          <w:rFonts w:ascii="Arial" w:hAnsi="Arial" w:cs="Arial"/>
          <w:b/>
          <w:color w:val="auto"/>
          <w:sz w:val="22"/>
          <w:szCs w:val="22"/>
        </w:rPr>
      </w:pPr>
    </w:p>
    <w:p w14:paraId="43BAB59D" w14:textId="77777777" w:rsidR="00831BED" w:rsidRDefault="00831BED" w:rsidP="004772FB">
      <w:pPr>
        <w:spacing w:line="360" w:lineRule="auto"/>
        <w:ind w:firstLine="709"/>
        <w:jc w:val="both"/>
        <w:rPr>
          <w:rFonts w:ascii="Arial" w:hAnsi="Arial" w:cs="Arial"/>
          <w:b/>
          <w:color w:val="auto"/>
          <w:sz w:val="22"/>
          <w:szCs w:val="22"/>
        </w:rPr>
      </w:pPr>
    </w:p>
    <w:p w14:paraId="6CD6119D" w14:textId="77777777" w:rsidR="00831BED" w:rsidRDefault="00831BED" w:rsidP="004772FB">
      <w:pPr>
        <w:spacing w:line="360" w:lineRule="auto"/>
        <w:ind w:firstLine="709"/>
        <w:jc w:val="both"/>
        <w:rPr>
          <w:rFonts w:ascii="Arial" w:hAnsi="Arial" w:cs="Arial"/>
          <w:b/>
          <w:color w:val="auto"/>
          <w:sz w:val="22"/>
          <w:szCs w:val="22"/>
        </w:rPr>
      </w:pPr>
    </w:p>
    <w:p w14:paraId="6B6E9C1C" w14:textId="77777777" w:rsidR="00831BED" w:rsidRDefault="00831BED" w:rsidP="004772FB">
      <w:pPr>
        <w:spacing w:line="360" w:lineRule="auto"/>
        <w:ind w:firstLine="709"/>
        <w:jc w:val="both"/>
        <w:rPr>
          <w:rFonts w:ascii="Arial" w:hAnsi="Arial" w:cs="Arial"/>
          <w:b/>
          <w:color w:val="auto"/>
          <w:sz w:val="22"/>
          <w:szCs w:val="22"/>
        </w:rPr>
      </w:pPr>
    </w:p>
    <w:p w14:paraId="0D67C38E" w14:textId="77777777" w:rsidR="00831BED" w:rsidRDefault="00831BED" w:rsidP="004772FB">
      <w:pPr>
        <w:spacing w:line="360" w:lineRule="auto"/>
        <w:ind w:firstLine="709"/>
        <w:jc w:val="both"/>
        <w:rPr>
          <w:rFonts w:ascii="Arial" w:hAnsi="Arial" w:cs="Arial"/>
          <w:b/>
          <w:color w:val="auto"/>
          <w:sz w:val="22"/>
          <w:szCs w:val="22"/>
        </w:rPr>
      </w:pPr>
    </w:p>
    <w:p w14:paraId="60C5C8EB" w14:textId="77777777" w:rsidR="00831BED" w:rsidRDefault="00831BED" w:rsidP="004772FB">
      <w:pPr>
        <w:spacing w:line="360" w:lineRule="auto"/>
        <w:ind w:firstLine="709"/>
        <w:jc w:val="both"/>
        <w:rPr>
          <w:rFonts w:ascii="Arial" w:hAnsi="Arial" w:cs="Arial"/>
          <w:b/>
          <w:color w:val="auto"/>
          <w:sz w:val="22"/>
          <w:szCs w:val="22"/>
        </w:rPr>
      </w:pPr>
    </w:p>
    <w:p w14:paraId="1EB9D144" w14:textId="77777777" w:rsidR="00831BED" w:rsidRDefault="00831BED" w:rsidP="004772FB">
      <w:pPr>
        <w:spacing w:line="360" w:lineRule="auto"/>
        <w:ind w:firstLine="709"/>
        <w:jc w:val="both"/>
        <w:rPr>
          <w:rFonts w:ascii="Arial" w:hAnsi="Arial" w:cs="Arial"/>
          <w:b/>
          <w:color w:val="auto"/>
          <w:sz w:val="22"/>
          <w:szCs w:val="22"/>
        </w:rPr>
      </w:pPr>
    </w:p>
    <w:p w14:paraId="599DD4C6" w14:textId="77777777" w:rsidR="00831BED" w:rsidRDefault="00831BED" w:rsidP="004772FB">
      <w:pPr>
        <w:spacing w:line="360" w:lineRule="auto"/>
        <w:ind w:firstLine="709"/>
        <w:jc w:val="both"/>
        <w:rPr>
          <w:rFonts w:ascii="Arial" w:hAnsi="Arial" w:cs="Arial"/>
          <w:b/>
          <w:color w:val="auto"/>
          <w:sz w:val="22"/>
          <w:szCs w:val="22"/>
        </w:rPr>
      </w:pPr>
    </w:p>
    <w:p w14:paraId="16F89D2E" w14:textId="77777777" w:rsidR="00980FC4" w:rsidRDefault="00980FC4" w:rsidP="004772FB">
      <w:pPr>
        <w:spacing w:line="360" w:lineRule="auto"/>
        <w:ind w:firstLine="709"/>
        <w:jc w:val="both"/>
        <w:rPr>
          <w:rFonts w:ascii="Arial" w:hAnsi="Arial" w:cs="Arial"/>
          <w:b/>
          <w:color w:val="auto"/>
          <w:sz w:val="22"/>
          <w:szCs w:val="22"/>
        </w:rPr>
      </w:pPr>
    </w:p>
    <w:p w14:paraId="5AB29ABE" w14:textId="77777777" w:rsidR="00831BED" w:rsidRDefault="00831BED" w:rsidP="004772FB">
      <w:pPr>
        <w:spacing w:line="360" w:lineRule="auto"/>
        <w:ind w:firstLine="709"/>
        <w:jc w:val="both"/>
        <w:rPr>
          <w:rFonts w:ascii="Arial" w:hAnsi="Arial" w:cs="Arial"/>
          <w:b/>
          <w:color w:val="auto"/>
          <w:sz w:val="22"/>
          <w:szCs w:val="22"/>
        </w:rPr>
      </w:pPr>
    </w:p>
    <w:p w14:paraId="10E74B3C" w14:textId="77777777" w:rsidR="004772FB" w:rsidRDefault="004772FB" w:rsidP="004772FB">
      <w:pPr>
        <w:spacing w:line="360" w:lineRule="auto"/>
        <w:ind w:firstLine="709"/>
        <w:jc w:val="both"/>
        <w:rPr>
          <w:rFonts w:ascii="Arial" w:hAnsi="Arial" w:cs="Arial"/>
          <w:b/>
          <w:color w:val="auto"/>
          <w:sz w:val="22"/>
          <w:szCs w:val="22"/>
        </w:rPr>
      </w:pPr>
      <w:r w:rsidRPr="006061FE">
        <w:rPr>
          <w:rFonts w:ascii="Arial" w:hAnsi="Arial" w:cs="Arial"/>
          <w:b/>
          <w:color w:val="auto"/>
          <w:sz w:val="22"/>
          <w:szCs w:val="22"/>
        </w:rPr>
        <w:lastRenderedPageBreak/>
        <w:t>Г.3 Оценка выветривания покрытий</w:t>
      </w:r>
    </w:p>
    <w:p w14:paraId="143DF8F8" w14:textId="77777777" w:rsidR="00980FC4" w:rsidRPr="006061FE" w:rsidRDefault="00980FC4" w:rsidP="004772FB">
      <w:pPr>
        <w:spacing w:line="360" w:lineRule="auto"/>
        <w:ind w:firstLine="709"/>
        <w:jc w:val="both"/>
        <w:rPr>
          <w:rFonts w:ascii="Arial" w:hAnsi="Arial" w:cs="Arial"/>
          <w:b/>
          <w:color w:val="auto"/>
          <w:sz w:val="22"/>
          <w:szCs w:val="22"/>
        </w:rPr>
      </w:pPr>
    </w:p>
    <w:p w14:paraId="2884F01A"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Таблица Г.3 – Обозначение и описание степени изменения покрытий при определении выветривания</w:t>
      </w:r>
    </w:p>
    <w:tbl>
      <w:tblPr>
        <w:tblStyle w:val="af0"/>
        <w:tblW w:w="0" w:type="auto"/>
        <w:tblLook w:val="04A0" w:firstRow="1" w:lastRow="0" w:firstColumn="1" w:lastColumn="0" w:noHBand="0" w:noVBand="1"/>
      </w:tblPr>
      <w:tblGrid>
        <w:gridCol w:w="1635"/>
        <w:gridCol w:w="7539"/>
      </w:tblGrid>
      <w:tr w:rsidR="004772FB" w:rsidRPr="006061FE" w14:paraId="4F3338A6" w14:textId="77777777" w:rsidTr="004772FB">
        <w:tc>
          <w:tcPr>
            <w:tcW w:w="1663" w:type="dxa"/>
            <w:tcBorders>
              <w:bottom w:val="double" w:sz="4" w:space="0" w:color="auto"/>
            </w:tcBorders>
          </w:tcPr>
          <w:p w14:paraId="0EFBDD28"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6F5FF47C"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4772FB" w:rsidRPr="006061FE" w14:paraId="6A8B4244" w14:textId="77777777" w:rsidTr="004772FB">
        <w:trPr>
          <w:trHeight w:val="1006"/>
        </w:trPr>
        <w:tc>
          <w:tcPr>
            <w:tcW w:w="1663" w:type="dxa"/>
            <w:tcBorders>
              <w:top w:val="double" w:sz="4" w:space="0" w:color="auto"/>
              <w:bottom w:val="single" w:sz="4" w:space="0" w:color="auto"/>
            </w:tcBorders>
          </w:tcPr>
          <w:p w14:paraId="7B111F07"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В0 (S0)</w:t>
            </w:r>
          </w:p>
        </w:tc>
        <w:tc>
          <w:tcPr>
            <w:tcW w:w="7737" w:type="dxa"/>
            <w:tcBorders>
              <w:top w:val="double" w:sz="4" w:space="0" w:color="auto"/>
              <w:bottom w:val="single" w:sz="4" w:space="0" w:color="auto"/>
            </w:tcBorders>
          </w:tcPr>
          <w:p w14:paraId="5AE050DE"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изменения покрытий при определении выветривания по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0 % (количество дефектов – отсутствие дефектов) и глубине дефекта – невидимая при увеличении ×10.</w:t>
            </w:r>
          </w:p>
        </w:tc>
      </w:tr>
      <w:tr w:rsidR="00831BED" w:rsidRPr="006061FE" w14:paraId="3AF081A6" w14:textId="77777777" w:rsidTr="00831BED">
        <w:tc>
          <w:tcPr>
            <w:tcW w:w="1663" w:type="dxa"/>
            <w:tcBorders>
              <w:top w:val="nil"/>
            </w:tcBorders>
          </w:tcPr>
          <w:p w14:paraId="7B7A20F0"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В1 (S1)</w:t>
            </w:r>
          </w:p>
        </w:tc>
        <w:tc>
          <w:tcPr>
            <w:tcW w:w="7737" w:type="dxa"/>
            <w:tcBorders>
              <w:top w:val="nil"/>
            </w:tcBorders>
          </w:tcPr>
          <w:p w14:paraId="174E8928"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(количество дефектов – очень мало: небольшое только в малой степени определяемое число дефектов) и глубине дефекта – видимая при увеличении ×10.</w:t>
            </w:r>
          </w:p>
        </w:tc>
      </w:tr>
      <w:tr w:rsidR="00831BED" w:rsidRPr="006061FE" w14:paraId="5CD39B6E" w14:textId="77777777" w:rsidTr="00831BED">
        <w:tc>
          <w:tcPr>
            <w:tcW w:w="1663" w:type="dxa"/>
            <w:tcBorders>
              <w:top w:val="nil"/>
            </w:tcBorders>
          </w:tcPr>
          <w:p w14:paraId="37AA8709"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В1 (S2)</w:t>
            </w:r>
          </w:p>
        </w:tc>
        <w:tc>
          <w:tcPr>
            <w:tcW w:w="7737" w:type="dxa"/>
            <w:tcBorders>
              <w:top w:val="nil"/>
            </w:tcBorders>
          </w:tcPr>
          <w:p w14:paraId="240B33EC"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(количество дефектов – очень мало: небольшое только в малой степени определяемое число дефектов) и глубине дефекта – едва видимая зрением с нормальной коррекцией.</w:t>
            </w:r>
          </w:p>
        </w:tc>
      </w:tr>
      <w:tr w:rsidR="00831BED" w:rsidRPr="006061FE" w14:paraId="7F8CDD5F" w14:textId="77777777" w:rsidTr="00831BED">
        <w:tc>
          <w:tcPr>
            <w:tcW w:w="1663" w:type="dxa"/>
            <w:tcBorders>
              <w:top w:val="nil"/>
            </w:tcBorders>
          </w:tcPr>
          <w:p w14:paraId="3CFEBBBB"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В1 (S3)</w:t>
            </w:r>
          </w:p>
        </w:tc>
        <w:tc>
          <w:tcPr>
            <w:tcW w:w="7737" w:type="dxa"/>
            <w:tcBorders>
              <w:top w:val="nil"/>
            </w:tcBorders>
          </w:tcPr>
          <w:p w14:paraId="1374B693"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(количество дефектов – очень мало: небольшое только в малой степени определяемое число дефектов) и глубине дефекта – ясно видимая зрением с нормальной коррекцией.</w:t>
            </w:r>
          </w:p>
        </w:tc>
      </w:tr>
      <w:tr w:rsidR="00831BED" w:rsidRPr="006061FE" w14:paraId="70B8CBE6" w14:textId="77777777" w:rsidTr="00831BED">
        <w:tc>
          <w:tcPr>
            <w:tcW w:w="1663" w:type="dxa"/>
            <w:tcBorders>
              <w:top w:val="nil"/>
            </w:tcBorders>
          </w:tcPr>
          <w:p w14:paraId="5A1579A6"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В1 (S4)</w:t>
            </w:r>
          </w:p>
        </w:tc>
        <w:tc>
          <w:tcPr>
            <w:tcW w:w="7737" w:type="dxa"/>
            <w:tcBorders>
              <w:top w:val="nil"/>
            </w:tcBorders>
          </w:tcPr>
          <w:p w14:paraId="04E8C421"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(количество дефектов – очень мало: небольшое только в малой степени определяемое число дефектов) и глубине дефекта – разрушение до грунтовочного слоя..</w:t>
            </w:r>
          </w:p>
        </w:tc>
      </w:tr>
      <w:tr w:rsidR="004772FB" w:rsidRPr="006061FE" w14:paraId="6FD19E2B" w14:textId="77777777" w:rsidTr="004772FB">
        <w:tc>
          <w:tcPr>
            <w:tcW w:w="1663" w:type="dxa"/>
            <w:tcBorders>
              <w:top w:val="nil"/>
            </w:tcBorders>
          </w:tcPr>
          <w:p w14:paraId="7C73334F"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В1 (S5)</w:t>
            </w:r>
          </w:p>
        </w:tc>
        <w:tc>
          <w:tcPr>
            <w:tcW w:w="7737" w:type="dxa"/>
            <w:tcBorders>
              <w:top w:val="nil"/>
            </w:tcBorders>
          </w:tcPr>
          <w:p w14:paraId="6A84482C"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3 % (количество дефектов – очень мало: небольшое только в малой степени определяемое число дефектов) и глубине дефекта – разрушение до окрашиваемой поверхности.</w:t>
            </w:r>
          </w:p>
        </w:tc>
      </w:tr>
      <w:tr w:rsidR="004772FB" w:rsidRPr="006061FE" w14:paraId="31A5407C" w14:textId="77777777" w:rsidTr="004772FB">
        <w:tc>
          <w:tcPr>
            <w:tcW w:w="1663" w:type="dxa"/>
          </w:tcPr>
          <w:p w14:paraId="57ADBDD2"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В2 (S1)</w:t>
            </w:r>
          </w:p>
        </w:tc>
        <w:tc>
          <w:tcPr>
            <w:tcW w:w="7737" w:type="dxa"/>
          </w:tcPr>
          <w:p w14:paraId="3F581833"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(количество дефектов – мало: небольшое, но существенное число дефектов) и глубине дефекта – видимая при увеличении ×10.</w:t>
            </w:r>
          </w:p>
        </w:tc>
      </w:tr>
      <w:tr w:rsidR="004772FB" w:rsidRPr="006061FE" w14:paraId="559906CF" w14:textId="77777777" w:rsidTr="004772FB">
        <w:tc>
          <w:tcPr>
            <w:tcW w:w="1663" w:type="dxa"/>
          </w:tcPr>
          <w:p w14:paraId="2BA7945D"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В2 (S2)</w:t>
            </w:r>
          </w:p>
        </w:tc>
        <w:tc>
          <w:tcPr>
            <w:tcW w:w="7737" w:type="dxa"/>
          </w:tcPr>
          <w:p w14:paraId="56F379EB"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(количество дефектов –мало: небольшое, но существенное число дефектов) и глубине дефекта – едва видимая зрением с нормальной коррекцией.</w:t>
            </w:r>
          </w:p>
        </w:tc>
      </w:tr>
    </w:tbl>
    <w:p w14:paraId="6AA71641" w14:textId="77777777" w:rsidR="004772FB" w:rsidRPr="006061FE" w:rsidRDefault="004772FB" w:rsidP="004772FB">
      <w:pPr>
        <w:spacing w:line="360" w:lineRule="auto"/>
        <w:jc w:val="both"/>
        <w:rPr>
          <w:rFonts w:ascii="Arial" w:hAnsi="Arial" w:cs="Arial"/>
          <w:i/>
          <w:color w:val="auto"/>
          <w:sz w:val="22"/>
          <w:szCs w:val="22"/>
        </w:rPr>
      </w:pPr>
    </w:p>
    <w:p w14:paraId="270D9A66" w14:textId="77777777" w:rsidR="00831BED" w:rsidRPr="006061FE" w:rsidRDefault="00831BED" w:rsidP="00831BED">
      <w:pPr>
        <w:spacing w:line="360" w:lineRule="auto"/>
        <w:jc w:val="both"/>
        <w:rPr>
          <w:rFonts w:ascii="Arial" w:hAnsi="Arial" w:cs="Arial"/>
          <w:i/>
          <w:color w:val="auto"/>
          <w:sz w:val="22"/>
          <w:szCs w:val="22"/>
        </w:rPr>
      </w:pPr>
      <w:r w:rsidRPr="006061FE">
        <w:rPr>
          <w:rFonts w:ascii="Arial" w:hAnsi="Arial" w:cs="Arial"/>
          <w:i/>
          <w:color w:val="auto"/>
          <w:sz w:val="22"/>
          <w:szCs w:val="22"/>
        </w:rPr>
        <w:lastRenderedPageBreak/>
        <w:t>Продолжение таблицы Г.3</w:t>
      </w:r>
    </w:p>
    <w:tbl>
      <w:tblPr>
        <w:tblStyle w:val="af0"/>
        <w:tblW w:w="0" w:type="auto"/>
        <w:tblLook w:val="04A0" w:firstRow="1" w:lastRow="0" w:firstColumn="1" w:lastColumn="0" w:noHBand="0" w:noVBand="1"/>
      </w:tblPr>
      <w:tblGrid>
        <w:gridCol w:w="1635"/>
        <w:gridCol w:w="7539"/>
      </w:tblGrid>
      <w:tr w:rsidR="00831BED" w:rsidRPr="006061FE" w14:paraId="2E7C7440" w14:textId="77777777" w:rsidTr="00831BED">
        <w:tc>
          <w:tcPr>
            <w:tcW w:w="1663" w:type="dxa"/>
            <w:tcBorders>
              <w:bottom w:val="double" w:sz="4" w:space="0" w:color="auto"/>
            </w:tcBorders>
          </w:tcPr>
          <w:p w14:paraId="4FE90C47" w14:textId="77777777" w:rsidR="00831BED" w:rsidRPr="006061FE" w:rsidRDefault="00831BED" w:rsidP="00831BED">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3A88D5BD" w14:textId="77777777" w:rsidR="00831BED" w:rsidRPr="006061FE" w:rsidRDefault="00831BED" w:rsidP="00831BED">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831BED" w:rsidRPr="006061FE" w14:paraId="56326AC4" w14:textId="77777777" w:rsidTr="00831BED">
        <w:tc>
          <w:tcPr>
            <w:tcW w:w="1663" w:type="dxa"/>
          </w:tcPr>
          <w:p w14:paraId="778484C0"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В2 (S3)</w:t>
            </w:r>
          </w:p>
        </w:tc>
        <w:tc>
          <w:tcPr>
            <w:tcW w:w="7737" w:type="dxa"/>
          </w:tcPr>
          <w:p w14:paraId="31E5C13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(количество дефектов – мало: небольшое, но существенное число дефектов) и глубине дефекта – ясно видимая зрением с нормальной коррекцией.</w:t>
            </w:r>
          </w:p>
        </w:tc>
      </w:tr>
      <w:tr w:rsidR="00831BED" w:rsidRPr="006061FE" w14:paraId="6623E5B1" w14:textId="77777777" w:rsidTr="00831BED">
        <w:tc>
          <w:tcPr>
            <w:tcW w:w="1663" w:type="dxa"/>
          </w:tcPr>
          <w:p w14:paraId="6736D0D8"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В2 (S4)</w:t>
            </w:r>
          </w:p>
        </w:tc>
        <w:tc>
          <w:tcPr>
            <w:tcW w:w="7737" w:type="dxa"/>
          </w:tcPr>
          <w:p w14:paraId="3CF6E10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(количество дефектов – мало: небольшое, но существенное число дефектов) и глубине дефекта – разрушение до грунтовочного слоя..</w:t>
            </w:r>
          </w:p>
        </w:tc>
      </w:tr>
      <w:tr w:rsidR="00831BED" w:rsidRPr="006061FE" w14:paraId="551B3FF6" w14:textId="77777777" w:rsidTr="00831BED">
        <w:tc>
          <w:tcPr>
            <w:tcW w:w="1663" w:type="dxa"/>
          </w:tcPr>
          <w:p w14:paraId="0A2FA5D3"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В2 (S5)</w:t>
            </w:r>
          </w:p>
        </w:tc>
        <w:tc>
          <w:tcPr>
            <w:tcW w:w="7737" w:type="dxa"/>
          </w:tcPr>
          <w:p w14:paraId="60F9400E"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3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10 % (количество дефектов – мало: небольшое, но существенное число дефектов) и глубине дефекта – разрушение до окрашиваемой поверхности.</w:t>
            </w:r>
          </w:p>
        </w:tc>
      </w:tr>
      <w:tr w:rsidR="00831BED" w:rsidRPr="006061FE" w14:paraId="12B3E583" w14:textId="77777777" w:rsidTr="00831BED">
        <w:tc>
          <w:tcPr>
            <w:tcW w:w="1663" w:type="dxa"/>
          </w:tcPr>
          <w:p w14:paraId="1171A945"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В3 (S1)</w:t>
            </w:r>
          </w:p>
        </w:tc>
        <w:tc>
          <w:tcPr>
            <w:tcW w:w="7737" w:type="dxa"/>
          </w:tcPr>
          <w:p w14:paraId="50777AEE"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(количество дефектов – умеренное число дефектов) и глубине дефекта – видимая при увеличении ×10.</w:t>
            </w:r>
          </w:p>
        </w:tc>
      </w:tr>
      <w:tr w:rsidR="00831BED" w:rsidRPr="006061FE" w14:paraId="0E172C45" w14:textId="77777777" w:rsidTr="00831BED">
        <w:tc>
          <w:tcPr>
            <w:tcW w:w="1663" w:type="dxa"/>
          </w:tcPr>
          <w:p w14:paraId="1A789F65"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В3 (S2)</w:t>
            </w:r>
          </w:p>
        </w:tc>
        <w:tc>
          <w:tcPr>
            <w:tcW w:w="7737" w:type="dxa"/>
          </w:tcPr>
          <w:p w14:paraId="2087A023"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(количество дефектов – умеренное число дефектов) и глубине дефекта – едва видимая зрением с нормальной коррекцией.</w:t>
            </w:r>
          </w:p>
        </w:tc>
      </w:tr>
      <w:tr w:rsidR="004772FB" w:rsidRPr="006061FE" w14:paraId="68F6E51E" w14:textId="77777777" w:rsidTr="004772FB">
        <w:tc>
          <w:tcPr>
            <w:tcW w:w="1663" w:type="dxa"/>
          </w:tcPr>
          <w:p w14:paraId="2A0A0678"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В3 (S3)</w:t>
            </w:r>
          </w:p>
        </w:tc>
        <w:tc>
          <w:tcPr>
            <w:tcW w:w="7737" w:type="dxa"/>
          </w:tcPr>
          <w:p w14:paraId="5DA6F44C"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(количество дефектов – умеренное число дефектов) и глубине дефекта – ясно видимая зрением с нормальной коррекцией.</w:t>
            </w:r>
          </w:p>
        </w:tc>
      </w:tr>
      <w:tr w:rsidR="004772FB" w:rsidRPr="006061FE" w14:paraId="1A85D4C9" w14:textId="77777777" w:rsidTr="004772FB">
        <w:tc>
          <w:tcPr>
            <w:tcW w:w="1663" w:type="dxa"/>
          </w:tcPr>
          <w:p w14:paraId="62C0A41C"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В3 (S4)</w:t>
            </w:r>
          </w:p>
        </w:tc>
        <w:tc>
          <w:tcPr>
            <w:tcW w:w="7737" w:type="dxa"/>
          </w:tcPr>
          <w:p w14:paraId="1364BBD0"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(количество дефектов – умеренное число дефектов) и глубине дефекта – разрушение до грунтовочного слоя..</w:t>
            </w:r>
          </w:p>
        </w:tc>
      </w:tr>
      <w:tr w:rsidR="004772FB" w:rsidRPr="006061FE" w14:paraId="56D4440B" w14:textId="77777777" w:rsidTr="004772FB">
        <w:tc>
          <w:tcPr>
            <w:tcW w:w="1663" w:type="dxa"/>
          </w:tcPr>
          <w:p w14:paraId="1B40DBAB"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В3 (S5)</w:t>
            </w:r>
          </w:p>
        </w:tc>
        <w:tc>
          <w:tcPr>
            <w:tcW w:w="7737" w:type="dxa"/>
          </w:tcPr>
          <w:p w14:paraId="2237EEE3"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10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25 % (количество дефектов – умеренное число дефектов) и глубине дефекта – разрушение до окрашиваемой поверхности.</w:t>
            </w:r>
          </w:p>
        </w:tc>
      </w:tr>
      <w:tr w:rsidR="004772FB" w:rsidRPr="006061FE" w14:paraId="42C9D520" w14:textId="77777777" w:rsidTr="004772FB">
        <w:tc>
          <w:tcPr>
            <w:tcW w:w="1663" w:type="dxa"/>
          </w:tcPr>
          <w:p w14:paraId="28434213"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В4 (S1)</w:t>
            </w:r>
          </w:p>
        </w:tc>
        <w:tc>
          <w:tcPr>
            <w:tcW w:w="7737" w:type="dxa"/>
          </w:tcPr>
          <w:p w14:paraId="374A91D8"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значительное число дефектов) и глубине дефекта – видимая при увеличении ×10.</w:t>
            </w:r>
          </w:p>
        </w:tc>
      </w:tr>
    </w:tbl>
    <w:p w14:paraId="5401F54E" w14:textId="77777777" w:rsidR="004772FB" w:rsidRPr="006061FE" w:rsidRDefault="004772FB" w:rsidP="004772FB">
      <w:pPr>
        <w:pStyle w:val="formattext"/>
        <w:spacing w:before="0" w:beforeAutospacing="0" w:after="0" w:afterAutospacing="0" w:line="360" w:lineRule="auto"/>
        <w:ind w:right="-79" w:firstLine="709"/>
        <w:jc w:val="both"/>
        <w:textAlignment w:val="baseline"/>
        <w:rPr>
          <w:rFonts w:ascii="Arial" w:hAnsi="Arial" w:cs="Arial"/>
          <w:b/>
          <w:i/>
          <w:sz w:val="20"/>
          <w:szCs w:val="20"/>
        </w:rPr>
      </w:pPr>
    </w:p>
    <w:p w14:paraId="6A2C9284" w14:textId="77777777" w:rsidR="004772FB" w:rsidRPr="006061FE" w:rsidRDefault="004772FB" w:rsidP="004772FB">
      <w:pPr>
        <w:spacing w:line="360" w:lineRule="auto"/>
        <w:jc w:val="both"/>
        <w:rPr>
          <w:rFonts w:ascii="Arial" w:hAnsi="Arial" w:cs="Arial"/>
          <w:i/>
          <w:color w:val="auto"/>
          <w:sz w:val="22"/>
          <w:szCs w:val="22"/>
        </w:rPr>
      </w:pPr>
      <w:r w:rsidRPr="006061FE">
        <w:rPr>
          <w:rFonts w:ascii="Arial" w:hAnsi="Arial" w:cs="Arial"/>
          <w:i/>
          <w:color w:val="auto"/>
          <w:sz w:val="22"/>
          <w:szCs w:val="22"/>
        </w:rPr>
        <w:lastRenderedPageBreak/>
        <w:t>Окончание таблицы Г.3</w:t>
      </w:r>
    </w:p>
    <w:tbl>
      <w:tblPr>
        <w:tblStyle w:val="af0"/>
        <w:tblW w:w="0" w:type="auto"/>
        <w:tblLook w:val="04A0" w:firstRow="1" w:lastRow="0" w:firstColumn="1" w:lastColumn="0" w:noHBand="0" w:noVBand="1"/>
      </w:tblPr>
      <w:tblGrid>
        <w:gridCol w:w="1636"/>
        <w:gridCol w:w="7538"/>
      </w:tblGrid>
      <w:tr w:rsidR="004772FB" w:rsidRPr="006061FE" w14:paraId="4B14CF5A" w14:textId="77777777" w:rsidTr="004772FB">
        <w:trPr>
          <w:trHeight w:val="213"/>
        </w:trPr>
        <w:tc>
          <w:tcPr>
            <w:tcW w:w="1663" w:type="dxa"/>
            <w:tcBorders>
              <w:bottom w:val="double" w:sz="4" w:space="0" w:color="auto"/>
            </w:tcBorders>
          </w:tcPr>
          <w:p w14:paraId="4AFDC258"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0415957F"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831BED" w:rsidRPr="006061FE" w14:paraId="0393BEC8" w14:textId="77777777" w:rsidTr="00831BED">
        <w:tc>
          <w:tcPr>
            <w:tcW w:w="1663" w:type="dxa"/>
          </w:tcPr>
          <w:p w14:paraId="78637B98"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В4 (S2)</w:t>
            </w:r>
          </w:p>
        </w:tc>
        <w:tc>
          <w:tcPr>
            <w:tcW w:w="7737" w:type="dxa"/>
          </w:tcPr>
          <w:p w14:paraId="1B897680"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значительное число дефектов) и глубине дефекта – едва видимая зрением с нормальной коррекцией.</w:t>
            </w:r>
          </w:p>
        </w:tc>
      </w:tr>
      <w:tr w:rsidR="00831BED" w:rsidRPr="006061FE" w14:paraId="1454483E" w14:textId="77777777" w:rsidTr="00831BED">
        <w:tc>
          <w:tcPr>
            <w:tcW w:w="1663" w:type="dxa"/>
          </w:tcPr>
          <w:p w14:paraId="560AAD8F"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В4 (S3)</w:t>
            </w:r>
          </w:p>
        </w:tc>
        <w:tc>
          <w:tcPr>
            <w:tcW w:w="7737" w:type="dxa"/>
          </w:tcPr>
          <w:p w14:paraId="72B13BE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значительное число дефектов) и глубине дефекта – ясно видимая зрением с нормальной коррекцией.</w:t>
            </w:r>
          </w:p>
        </w:tc>
      </w:tr>
      <w:tr w:rsidR="00831BED" w:rsidRPr="006061FE" w14:paraId="54D1E530" w14:textId="77777777" w:rsidTr="00831BED">
        <w:tc>
          <w:tcPr>
            <w:tcW w:w="1663" w:type="dxa"/>
          </w:tcPr>
          <w:p w14:paraId="006429E6"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В4 (S4)</w:t>
            </w:r>
          </w:p>
        </w:tc>
        <w:tc>
          <w:tcPr>
            <w:tcW w:w="7737" w:type="dxa"/>
          </w:tcPr>
          <w:p w14:paraId="1DA818F3"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значительное число дефектов) и глубине дефекта – разрушение до грунтовочного слоя..</w:t>
            </w:r>
          </w:p>
        </w:tc>
      </w:tr>
      <w:tr w:rsidR="00831BED" w:rsidRPr="006061FE" w14:paraId="03902527" w14:textId="77777777" w:rsidTr="00831BED">
        <w:tc>
          <w:tcPr>
            <w:tcW w:w="1663" w:type="dxa"/>
          </w:tcPr>
          <w:p w14:paraId="13525289"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В4 (S5)</w:t>
            </w:r>
          </w:p>
        </w:tc>
        <w:tc>
          <w:tcPr>
            <w:tcW w:w="7737" w:type="dxa"/>
          </w:tcPr>
          <w:p w14:paraId="5834FB0E"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изменения покрытий при определении выветривания по площади разрушения 25 &lt;</w:t>
            </w:r>
            <w:r w:rsidRPr="006061FE">
              <w:rPr>
                <w:rFonts w:ascii="Arial" w:hAnsi="Arial" w:cs="Arial"/>
                <w:i/>
                <w:color w:val="auto"/>
                <w:sz w:val="22"/>
                <w:szCs w:val="22"/>
              </w:rPr>
              <w:t xml:space="preserve"> 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значительное число дефектов) и глубине дефекта – разрушение до окрашиваемой поверхности.</w:t>
            </w:r>
          </w:p>
        </w:tc>
      </w:tr>
      <w:tr w:rsidR="00831BED" w:rsidRPr="006061FE" w14:paraId="22A785F3" w14:textId="77777777" w:rsidTr="00831BED">
        <w:tc>
          <w:tcPr>
            <w:tcW w:w="1663" w:type="dxa"/>
          </w:tcPr>
          <w:p w14:paraId="4BEDED35"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В5 (S1)</w:t>
            </w:r>
          </w:p>
        </w:tc>
        <w:tc>
          <w:tcPr>
            <w:tcW w:w="7737" w:type="dxa"/>
          </w:tcPr>
          <w:p w14:paraId="01B1F242"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изменения покрытий при определении выветривания по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плотная структура дефектов) и глубине дефекта – видимая при увеличении ×10.</w:t>
            </w:r>
          </w:p>
        </w:tc>
      </w:tr>
      <w:tr w:rsidR="004772FB" w:rsidRPr="006061FE" w14:paraId="4C86A754" w14:textId="77777777" w:rsidTr="004772FB">
        <w:tc>
          <w:tcPr>
            <w:tcW w:w="1663" w:type="dxa"/>
          </w:tcPr>
          <w:p w14:paraId="0FCA890F"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В5 (S2)</w:t>
            </w:r>
          </w:p>
        </w:tc>
        <w:tc>
          <w:tcPr>
            <w:tcW w:w="7737" w:type="dxa"/>
          </w:tcPr>
          <w:p w14:paraId="67F8BD65"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изменения покрытий при определении выветривания по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плотная структура дефектов) и глубине дефекта – едва видимая зрением с нормальной коррекцией.</w:t>
            </w:r>
          </w:p>
        </w:tc>
      </w:tr>
      <w:tr w:rsidR="004772FB" w:rsidRPr="006061FE" w14:paraId="24603C20" w14:textId="77777777" w:rsidTr="004772FB">
        <w:tc>
          <w:tcPr>
            <w:tcW w:w="1663" w:type="dxa"/>
          </w:tcPr>
          <w:p w14:paraId="64CE20F9"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В5 (S3)</w:t>
            </w:r>
          </w:p>
        </w:tc>
        <w:tc>
          <w:tcPr>
            <w:tcW w:w="7737" w:type="dxa"/>
          </w:tcPr>
          <w:p w14:paraId="52D3DA08"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изменения покрытий при определении выветривания по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плотная структура дефектов) и глубине дефекта – ясно видимая зрением с нормальной коррекцией.</w:t>
            </w:r>
          </w:p>
        </w:tc>
      </w:tr>
      <w:tr w:rsidR="004772FB" w:rsidRPr="006061FE" w14:paraId="7511B63B" w14:textId="77777777" w:rsidTr="004772FB">
        <w:tc>
          <w:tcPr>
            <w:tcW w:w="1663" w:type="dxa"/>
          </w:tcPr>
          <w:p w14:paraId="1AEF5B96"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В5 (S4)</w:t>
            </w:r>
          </w:p>
        </w:tc>
        <w:tc>
          <w:tcPr>
            <w:tcW w:w="7737" w:type="dxa"/>
          </w:tcPr>
          <w:p w14:paraId="6B9959AA"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изменения покрытий при определении выветривания по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плотная структура дефектов) и глубине дефекта – разрушение до грунтовочного слоя..</w:t>
            </w:r>
          </w:p>
        </w:tc>
      </w:tr>
      <w:tr w:rsidR="004772FB" w:rsidRPr="006061FE" w14:paraId="53E25D41" w14:textId="77777777" w:rsidTr="004772FB">
        <w:tc>
          <w:tcPr>
            <w:tcW w:w="1663" w:type="dxa"/>
          </w:tcPr>
          <w:p w14:paraId="4388EFCB"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В5 (S5)</w:t>
            </w:r>
          </w:p>
        </w:tc>
        <w:tc>
          <w:tcPr>
            <w:tcW w:w="7737" w:type="dxa"/>
          </w:tcPr>
          <w:p w14:paraId="77640A0C"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изменения покрытий при определении выветривания по площади разрушения </w:t>
            </w:r>
            <w:r w:rsidRPr="006061FE">
              <w:rPr>
                <w:rFonts w:ascii="Arial" w:hAnsi="Arial" w:cs="Arial"/>
                <w:i/>
                <w:color w:val="auto"/>
                <w:sz w:val="22"/>
                <w:szCs w:val="22"/>
              </w:rPr>
              <w:t>С</w:t>
            </w:r>
            <w:r w:rsidRPr="006061FE">
              <w:rPr>
                <w:rFonts w:ascii="Arial" w:hAnsi="Arial" w:cs="Arial"/>
                <w:color w:val="auto"/>
                <w:sz w:val="22"/>
                <w:szCs w:val="22"/>
                <w:vertAlign w:val="subscript"/>
                <w:lang w:val="en-US"/>
              </w:rPr>
              <w:t>p</w:t>
            </w:r>
            <w:r w:rsidRPr="006061FE">
              <w:rPr>
                <w:rFonts w:ascii="Arial" w:hAnsi="Arial" w:cs="Arial"/>
                <w:color w:val="auto"/>
                <w:sz w:val="22"/>
                <w:szCs w:val="22"/>
              </w:rPr>
              <w:t xml:space="preserve"> ≥ 50 % (количество дефектов – плотная структура дефектов) и глубине дефекта – разрушение до окрашиваемой поверхности.</w:t>
            </w:r>
          </w:p>
        </w:tc>
      </w:tr>
    </w:tbl>
    <w:p w14:paraId="2E2059DC" w14:textId="77777777" w:rsidR="004772FB" w:rsidRPr="006061FE" w:rsidRDefault="004772FB" w:rsidP="004772FB">
      <w:pPr>
        <w:spacing w:line="360" w:lineRule="auto"/>
        <w:ind w:firstLine="709"/>
        <w:jc w:val="both"/>
        <w:rPr>
          <w:rFonts w:ascii="Arial" w:hAnsi="Arial" w:cs="Arial"/>
          <w:b/>
          <w:color w:val="auto"/>
          <w:sz w:val="20"/>
          <w:szCs w:val="20"/>
        </w:rPr>
      </w:pPr>
    </w:p>
    <w:p w14:paraId="2A241F32" w14:textId="77777777" w:rsidR="004772FB" w:rsidRPr="006061FE" w:rsidRDefault="004772FB" w:rsidP="004772FB">
      <w:pPr>
        <w:spacing w:line="360" w:lineRule="auto"/>
        <w:ind w:firstLine="709"/>
        <w:jc w:val="both"/>
        <w:rPr>
          <w:rFonts w:ascii="Arial" w:hAnsi="Arial" w:cs="Arial"/>
          <w:b/>
          <w:color w:val="auto"/>
          <w:sz w:val="22"/>
          <w:szCs w:val="22"/>
        </w:rPr>
      </w:pPr>
      <w:r w:rsidRPr="006061FE">
        <w:rPr>
          <w:rFonts w:ascii="Arial" w:hAnsi="Arial" w:cs="Arial"/>
          <w:b/>
          <w:color w:val="auto"/>
          <w:sz w:val="22"/>
          <w:szCs w:val="22"/>
        </w:rPr>
        <w:lastRenderedPageBreak/>
        <w:t>Г.4 Оценка образования пузырей (вздутий) на покрытиях</w:t>
      </w:r>
    </w:p>
    <w:p w14:paraId="46CD8593" w14:textId="77777777" w:rsidR="004772FB" w:rsidRPr="006061FE" w:rsidRDefault="004772FB" w:rsidP="004772FB">
      <w:pPr>
        <w:spacing w:line="360" w:lineRule="auto"/>
        <w:ind w:firstLine="709"/>
        <w:jc w:val="both"/>
        <w:rPr>
          <w:rFonts w:ascii="Arial" w:hAnsi="Arial" w:cs="Arial"/>
          <w:b/>
          <w:color w:val="auto"/>
          <w:sz w:val="22"/>
          <w:szCs w:val="22"/>
        </w:rPr>
      </w:pPr>
    </w:p>
    <w:p w14:paraId="558A2C05" w14:textId="77777777" w:rsidR="004772FB" w:rsidRPr="006061FE" w:rsidRDefault="004772FB" w:rsidP="004772FB">
      <w:pPr>
        <w:spacing w:line="360" w:lineRule="auto"/>
        <w:jc w:val="both"/>
        <w:rPr>
          <w:rFonts w:ascii="Arial" w:hAnsi="Arial" w:cs="Arial"/>
          <w:color w:val="auto"/>
          <w:sz w:val="22"/>
          <w:szCs w:val="22"/>
        </w:rPr>
      </w:pPr>
      <w:r w:rsidRPr="006061FE">
        <w:rPr>
          <w:rFonts w:ascii="Arial" w:hAnsi="Arial" w:cs="Arial"/>
          <w:color w:val="auto"/>
          <w:sz w:val="22"/>
          <w:szCs w:val="22"/>
        </w:rPr>
        <w:t>Таблица Г.4 – Обозначение и описание степени изменения покрытий при определении выветривания</w:t>
      </w:r>
    </w:p>
    <w:tbl>
      <w:tblPr>
        <w:tblStyle w:val="af0"/>
        <w:tblW w:w="0" w:type="auto"/>
        <w:tblLook w:val="04A0" w:firstRow="1" w:lastRow="0" w:firstColumn="1" w:lastColumn="0" w:noHBand="0" w:noVBand="1"/>
      </w:tblPr>
      <w:tblGrid>
        <w:gridCol w:w="1640"/>
        <w:gridCol w:w="7534"/>
      </w:tblGrid>
      <w:tr w:rsidR="004772FB" w:rsidRPr="006061FE" w14:paraId="387CA5FB" w14:textId="77777777" w:rsidTr="004772FB">
        <w:tc>
          <w:tcPr>
            <w:tcW w:w="1663" w:type="dxa"/>
            <w:tcBorders>
              <w:bottom w:val="double" w:sz="4" w:space="0" w:color="auto"/>
            </w:tcBorders>
          </w:tcPr>
          <w:p w14:paraId="30C7B0EE"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77DB70A0"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4772FB" w:rsidRPr="006061FE" w14:paraId="57E66D5F" w14:textId="77777777" w:rsidTr="004772FB">
        <w:trPr>
          <w:trHeight w:val="659"/>
        </w:trPr>
        <w:tc>
          <w:tcPr>
            <w:tcW w:w="1663" w:type="dxa"/>
            <w:tcBorders>
              <w:top w:val="double" w:sz="4" w:space="0" w:color="auto"/>
              <w:bottom w:val="single" w:sz="4" w:space="0" w:color="auto"/>
            </w:tcBorders>
          </w:tcPr>
          <w:p w14:paraId="20F871C4" w14:textId="77777777" w:rsidR="004772FB" w:rsidRPr="00896E6A" w:rsidRDefault="004772FB" w:rsidP="0083472A">
            <w:pPr>
              <w:spacing w:line="360" w:lineRule="auto"/>
              <w:jc w:val="center"/>
              <w:rPr>
                <w:rFonts w:ascii="Arial" w:hAnsi="Arial" w:cs="Arial"/>
                <w:b/>
                <w:color w:val="auto"/>
                <w:sz w:val="22"/>
                <w:szCs w:val="22"/>
              </w:rPr>
            </w:pPr>
            <w:r w:rsidRPr="00896E6A">
              <w:rPr>
                <w:rFonts w:ascii="Arial" w:hAnsi="Arial" w:cs="Arial"/>
                <w:color w:val="auto"/>
                <w:sz w:val="22"/>
                <w:szCs w:val="22"/>
              </w:rPr>
              <w:t>П0</w:t>
            </w:r>
            <w:r w:rsidR="0083472A" w:rsidRPr="00896E6A">
              <w:rPr>
                <w:rFonts w:ascii="Arial" w:hAnsi="Arial" w:cs="Arial"/>
                <w:color w:val="auto"/>
                <w:sz w:val="22"/>
                <w:szCs w:val="22"/>
              </w:rPr>
              <w:t>(S0)</w:t>
            </w:r>
          </w:p>
        </w:tc>
        <w:tc>
          <w:tcPr>
            <w:tcW w:w="7737" w:type="dxa"/>
            <w:tcBorders>
              <w:top w:val="double" w:sz="4" w:space="0" w:color="auto"/>
              <w:bottom w:val="single" w:sz="4" w:space="0" w:color="auto"/>
            </w:tcBorders>
          </w:tcPr>
          <w:p w14:paraId="76312F09" w14:textId="77777777" w:rsidR="004772FB" w:rsidRPr="006061FE" w:rsidRDefault="004772FB" w:rsidP="004772FB">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образования пузырей (вздутий) на покрытиях – отсутствие образован</w:t>
            </w:r>
            <w:r w:rsidR="00896E6A">
              <w:rPr>
                <w:rFonts w:ascii="Arial" w:hAnsi="Arial" w:cs="Arial"/>
                <w:color w:val="auto"/>
                <w:sz w:val="22"/>
                <w:szCs w:val="22"/>
              </w:rPr>
              <w:t>ия пузырей (вздутий)</w:t>
            </w:r>
          </w:p>
        </w:tc>
      </w:tr>
      <w:tr w:rsidR="004772FB" w:rsidRPr="006061FE" w14:paraId="3C010E4A" w14:textId="77777777" w:rsidTr="004772FB">
        <w:trPr>
          <w:trHeight w:val="671"/>
        </w:trPr>
        <w:tc>
          <w:tcPr>
            <w:tcW w:w="1663" w:type="dxa"/>
            <w:tcBorders>
              <w:top w:val="single" w:sz="4" w:space="0" w:color="auto"/>
              <w:bottom w:val="single" w:sz="4" w:space="0" w:color="auto"/>
            </w:tcBorders>
          </w:tcPr>
          <w:p w14:paraId="3DFEAE27" w14:textId="77777777" w:rsidR="004772FB" w:rsidRPr="00896E6A" w:rsidRDefault="004772FB" w:rsidP="004772FB">
            <w:pPr>
              <w:spacing w:line="360" w:lineRule="auto"/>
              <w:jc w:val="center"/>
              <w:rPr>
                <w:rFonts w:ascii="Arial" w:hAnsi="Arial" w:cs="Arial"/>
                <w:b/>
                <w:color w:val="auto"/>
                <w:sz w:val="22"/>
                <w:szCs w:val="22"/>
              </w:rPr>
            </w:pPr>
            <w:r w:rsidRPr="00896E6A">
              <w:rPr>
                <w:rFonts w:ascii="Arial" w:hAnsi="Arial" w:cs="Arial"/>
                <w:color w:val="auto"/>
                <w:sz w:val="22"/>
                <w:szCs w:val="22"/>
              </w:rPr>
              <w:t>П1</w:t>
            </w:r>
            <w:r w:rsidR="0083472A" w:rsidRPr="00896E6A">
              <w:rPr>
                <w:rFonts w:ascii="Arial" w:hAnsi="Arial" w:cs="Arial"/>
                <w:color w:val="auto"/>
                <w:sz w:val="22"/>
                <w:szCs w:val="22"/>
              </w:rPr>
              <w:t>(S1)</w:t>
            </w:r>
          </w:p>
        </w:tc>
        <w:tc>
          <w:tcPr>
            <w:tcW w:w="7737" w:type="dxa"/>
            <w:tcBorders>
              <w:top w:val="single" w:sz="4" w:space="0" w:color="auto"/>
              <w:bottom w:val="single" w:sz="4" w:space="0" w:color="auto"/>
            </w:tcBorders>
          </w:tcPr>
          <w:p w14:paraId="6E6BE36F" w14:textId="77777777" w:rsidR="004772FB" w:rsidRPr="00896E6A" w:rsidRDefault="004772FB" w:rsidP="00360360">
            <w:pPr>
              <w:spacing w:line="360" w:lineRule="auto"/>
              <w:jc w:val="both"/>
              <w:rPr>
                <w:rFonts w:ascii="Arial" w:hAnsi="Arial" w:cs="Arial"/>
                <w:b/>
                <w:color w:val="auto"/>
                <w:sz w:val="22"/>
                <w:szCs w:val="22"/>
              </w:rPr>
            </w:pPr>
            <w:r w:rsidRPr="00896E6A">
              <w:rPr>
                <w:rFonts w:ascii="Arial" w:hAnsi="Arial" w:cs="Arial"/>
                <w:color w:val="auto"/>
                <w:sz w:val="22"/>
                <w:szCs w:val="22"/>
              </w:rPr>
              <w:t>Степень образования пузырей (вздутий) на покрытиях по количеству меньше чем на рисунках 5–8.</w:t>
            </w:r>
            <w:r w:rsidR="0083472A" w:rsidRPr="00896E6A">
              <w:rPr>
                <w:rFonts w:ascii="Arial" w:hAnsi="Arial" w:cs="Arial"/>
                <w:color w:val="auto"/>
                <w:sz w:val="22"/>
                <w:szCs w:val="22"/>
              </w:rPr>
              <w:t xml:space="preserve">  </w:t>
            </w:r>
            <w:r w:rsidR="00BE1F5D" w:rsidRPr="00896E6A">
              <w:rPr>
                <w:rFonts w:ascii="Arial" w:hAnsi="Arial" w:cs="Arial"/>
                <w:color w:val="auto"/>
                <w:sz w:val="22"/>
                <w:szCs w:val="22"/>
              </w:rPr>
              <w:t>Степень образования пузырей (вздутий) на  покрытиях по количеству (плотности) – 1 (очень мало</w:t>
            </w:r>
            <w:r w:rsidR="00360360">
              <w:rPr>
                <w:rFonts w:ascii="Arial" w:hAnsi="Arial" w:cs="Arial"/>
                <w:color w:val="auto"/>
                <w:sz w:val="22"/>
                <w:szCs w:val="22"/>
              </w:rPr>
              <w:t xml:space="preserve"> -</w:t>
            </w:r>
            <w:r w:rsidR="00BE1F5D" w:rsidRPr="00896E6A">
              <w:rPr>
                <w:rFonts w:ascii="Arial" w:hAnsi="Arial" w:cs="Arial"/>
                <w:color w:val="auto"/>
                <w:sz w:val="22"/>
                <w:szCs w:val="22"/>
              </w:rPr>
              <w:t xml:space="preserve"> небольшое, только в малой степени определяемое число </w:t>
            </w:r>
            <w:r w:rsidR="00360360">
              <w:rPr>
                <w:rFonts w:ascii="Arial" w:hAnsi="Arial" w:cs="Arial"/>
                <w:color w:val="auto"/>
                <w:sz w:val="22"/>
                <w:szCs w:val="22"/>
              </w:rPr>
              <w:t>пузырей</w:t>
            </w:r>
            <w:r w:rsidR="00BE1F5D" w:rsidRPr="00896E6A">
              <w:rPr>
                <w:rFonts w:ascii="Arial" w:hAnsi="Arial" w:cs="Arial"/>
                <w:color w:val="auto"/>
                <w:sz w:val="22"/>
                <w:szCs w:val="22"/>
              </w:rPr>
              <w:t>), размер пузырей (вздутий) – видимый только при увеличении х10</w:t>
            </w:r>
          </w:p>
        </w:tc>
      </w:tr>
      <w:tr w:rsidR="00062B0C" w:rsidRPr="006061FE" w14:paraId="3BF89EB7" w14:textId="77777777" w:rsidTr="004772FB">
        <w:trPr>
          <w:trHeight w:val="671"/>
        </w:trPr>
        <w:tc>
          <w:tcPr>
            <w:tcW w:w="1663" w:type="dxa"/>
            <w:tcBorders>
              <w:top w:val="single" w:sz="4" w:space="0" w:color="auto"/>
              <w:bottom w:val="single" w:sz="4" w:space="0" w:color="auto"/>
            </w:tcBorders>
          </w:tcPr>
          <w:p w14:paraId="0F8DF531" w14:textId="77777777" w:rsidR="00062B0C" w:rsidRPr="00896E6A" w:rsidRDefault="00062B0C" w:rsidP="004772FB">
            <w:pPr>
              <w:spacing w:line="360" w:lineRule="auto"/>
              <w:jc w:val="center"/>
              <w:rPr>
                <w:rFonts w:ascii="Arial" w:hAnsi="Arial" w:cs="Arial"/>
                <w:color w:val="auto"/>
                <w:sz w:val="22"/>
                <w:szCs w:val="22"/>
              </w:rPr>
            </w:pPr>
            <w:r w:rsidRPr="00896E6A">
              <w:rPr>
                <w:rFonts w:ascii="Arial" w:hAnsi="Arial" w:cs="Arial"/>
                <w:color w:val="auto"/>
                <w:sz w:val="22"/>
                <w:szCs w:val="22"/>
              </w:rPr>
              <w:t>П1(S2)</w:t>
            </w:r>
          </w:p>
        </w:tc>
        <w:tc>
          <w:tcPr>
            <w:tcW w:w="7737" w:type="dxa"/>
            <w:tcBorders>
              <w:top w:val="single" w:sz="4" w:space="0" w:color="auto"/>
              <w:bottom w:val="single" w:sz="4" w:space="0" w:color="auto"/>
            </w:tcBorders>
          </w:tcPr>
          <w:p w14:paraId="54041724" w14:textId="77777777" w:rsidR="00062B0C" w:rsidRPr="00896E6A" w:rsidRDefault="00062B0C" w:rsidP="00896E6A">
            <w:pPr>
              <w:widowControl/>
              <w:tabs>
                <w:tab w:val="left" w:pos="360"/>
              </w:tabs>
              <w:spacing w:line="360" w:lineRule="auto"/>
              <w:jc w:val="both"/>
              <w:rPr>
                <w:rFonts w:ascii="Arial" w:hAnsi="Arial" w:cs="Arial"/>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1 </w:t>
            </w:r>
            <w:r w:rsidR="00360360" w:rsidRPr="00896E6A">
              <w:rPr>
                <w:rFonts w:ascii="Arial" w:hAnsi="Arial" w:cs="Arial"/>
                <w:color w:val="auto"/>
                <w:sz w:val="22"/>
                <w:szCs w:val="22"/>
              </w:rPr>
              <w:t>(очень 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только в малой степени определяемое число </w:t>
            </w:r>
            <w:r w:rsidR="00360360">
              <w:rPr>
                <w:rFonts w:ascii="Arial" w:hAnsi="Arial" w:cs="Arial"/>
                <w:color w:val="auto"/>
                <w:sz w:val="22"/>
                <w:szCs w:val="22"/>
              </w:rPr>
              <w:t>пузырей)</w:t>
            </w:r>
            <w:r w:rsidRPr="00896E6A">
              <w:rPr>
                <w:rFonts w:ascii="Arial" w:hAnsi="Arial" w:cs="Arial"/>
                <w:color w:val="auto"/>
                <w:sz w:val="22"/>
                <w:szCs w:val="22"/>
              </w:rPr>
              <w:t>, размер пузырей (вздутий) – едва видимый зрением с нормальной коррекцией</w:t>
            </w:r>
          </w:p>
        </w:tc>
      </w:tr>
      <w:tr w:rsidR="00062B0C" w:rsidRPr="006061FE" w14:paraId="6E0CE22A" w14:textId="77777777" w:rsidTr="004772FB">
        <w:trPr>
          <w:trHeight w:val="671"/>
        </w:trPr>
        <w:tc>
          <w:tcPr>
            <w:tcW w:w="1663" w:type="dxa"/>
            <w:tcBorders>
              <w:top w:val="single" w:sz="4" w:space="0" w:color="auto"/>
              <w:bottom w:val="single" w:sz="4" w:space="0" w:color="auto"/>
            </w:tcBorders>
          </w:tcPr>
          <w:p w14:paraId="4BED95C4" w14:textId="77777777" w:rsidR="00062B0C" w:rsidRPr="00896E6A" w:rsidRDefault="00062B0C" w:rsidP="004772FB">
            <w:pPr>
              <w:spacing w:line="360" w:lineRule="auto"/>
              <w:jc w:val="center"/>
              <w:rPr>
                <w:rFonts w:ascii="Arial" w:hAnsi="Arial" w:cs="Arial"/>
                <w:color w:val="auto"/>
                <w:sz w:val="22"/>
                <w:szCs w:val="22"/>
              </w:rPr>
            </w:pPr>
            <w:r w:rsidRPr="00896E6A">
              <w:rPr>
                <w:rFonts w:ascii="Arial" w:hAnsi="Arial" w:cs="Arial"/>
                <w:color w:val="auto"/>
                <w:sz w:val="22"/>
                <w:szCs w:val="22"/>
              </w:rPr>
              <w:t>П1(S3)</w:t>
            </w:r>
          </w:p>
        </w:tc>
        <w:tc>
          <w:tcPr>
            <w:tcW w:w="7737" w:type="dxa"/>
            <w:tcBorders>
              <w:top w:val="single" w:sz="4" w:space="0" w:color="auto"/>
              <w:bottom w:val="single" w:sz="4" w:space="0" w:color="auto"/>
            </w:tcBorders>
          </w:tcPr>
          <w:p w14:paraId="74975E63" w14:textId="77777777" w:rsidR="00062B0C" w:rsidRPr="00896E6A" w:rsidRDefault="00062B0C" w:rsidP="00896E6A">
            <w:pPr>
              <w:widowControl/>
              <w:tabs>
                <w:tab w:val="left" w:pos="360"/>
              </w:tabs>
              <w:spacing w:line="360" w:lineRule="auto"/>
              <w:jc w:val="both"/>
              <w:rPr>
                <w:rFonts w:ascii="Arial" w:hAnsi="Arial" w:cs="Arial"/>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1 </w:t>
            </w:r>
            <w:r w:rsidR="00360360" w:rsidRPr="00896E6A">
              <w:rPr>
                <w:rFonts w:ascii="Arial" w:hAnsi="Arial" w:cs="Arial"/>
                <w:color w:val="auto"/>
                <w:sz w:val="22"/>
                <w:szCs w:val="22"/>
              </w:rPr>
              <w:t>(очень 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только в малой степени определяемое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размер пузырей (вздутий) – до 0,5 мм</w:t>
            </w:r>
          </w:p>
        </w:tc>
      </w:tr>
      <w:tr w:rsidR="00062B0C" w:rsidRPr="006061FE" w14:paraId="0472EA08" w14:textId="77777777" w:rsidTr="004772FB">
        <w:trPr>
          <w:trHeight w:val="671"/>
        </w:trPr>
        <w:tc>
          <w:tcPr>
            <w:tcW w:w="1663" w:type="dxa"/>
            <w:tcBorders>
              <w:top w:val="single" w:sz="4" w:space="0" w:color="auto"/>
              <w:bottom w:val="single" w:sz="4" w:space="0" w:color="auto"/>
            </w:tcBorders>
          </w:tcPr>
          <w:p w14:paraId="7F4D5C2A" w14:textId="77777777" w:rsidR="00062B0C" w:rsidRPr="00896E6A" w:rsidRDefault="00062B0C" w:rsidP="00062B0C">
            <w:pPr>
              <w:spacing w:line="360" w:lineRule="auto"/>
              <w:jc w:val="center"/>
              <w:rPr>
                <w:rFonts w:ascii="Arial" w:hAnsi="Arial" w:cs="Arial"/>
                <w:color w:val="auto"/>
                <w:sz w:val="22"/>
                <w:szCs w:val="22"/>
              </w:rPr>
            </w:pPr>
            <w:r w:rsidRPr="00896E6A">
              <w:rPr>
                <w:rFonts w:ascii="Arial" w:hAnsi="Arial" w:cs="Arial"/>
                <w:color w:val="auto"/>
                <w:sz w:val="22"/>
                <w:szCs w:val="22"/>
              </w:rPr>
              <w:t xml:space="preserve">П1(S4) </w:t>
            </w:r>
          </w:p>
        </w:tc>
        <w:tc>
          <w:tcPr>
            <w:tcW w:w="7737" w:type="dxa"/>
            <w:tcBorders>
              <w:top w:val="single" w:sz="4" w:space="0" w:color="auto"/>
              <w:bottom w:val="single" w:sz="4" w:space="0" w:color="auto"/>
            </w:tcBorders>
          </w:tcPr>
          <w:p w14:paraId="55D5C1A6" w14:textId="77777777" w:rsidR="00062B0C" w:rsidRPr="00896E6A" w:rsidRDefault="00062B0C" w:rsidP="00896E6A">
            <w:pPr>
              <w:widowControl/>
              <w:tabs>
                <w:tab w:val="left" w:pos="360"/>
              </w:tabs>
              <w:spacing w:line="360" w:lineRule="auto"/>
              <w:jc w:val="both"/>
              <w:rPr>
                <w:rFonts w:ascii="Arial" w:hAnsi="Arial" w:cs="Arial"/>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w:t>
            </w:r>
            <w:r w:rsidR="00896E6A">
              <w:rPr>
                <w:rFonts w:ascii="Arial" w:hAnsi="Arial" w:cs="Arial"/>
                <w:color w:val="auto"/>
                <w:sz w:val="22"/>
                <w:szCs w:val="22"/>
              </w:rPr>
              <w:t>–</w:t>
            </w:r>
            <w:r w:rsidRPr="00896E6A">
              <w:rPr>
                <w:rFonts w:ascii="Arial" w:hAnsi="Arial" w:cs="Arial"/>
                <w:color w:val="auto"/>
                <w:sz w:val="22"/>
                <w:szCs w:val="22"/>
              </w:rPr>
              <w:t xml:space="preserve"> 1 </w:t>
            </w:r>
            <w:r w:rsidR="00360360" w:rsidRPr="00896E6A">
              <w:rPr>
                <w:rFonts w:ascii="Arial" w:hAnsi="Arial" w:cs="Arial"/>
                <w:color w:val="auto"/>
                <w:sz w:val="22"/>
                <w:szCs w:val="22"/>
              </w:rPr>
              <w:t>(очень 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только в малой степени определяемое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 xml:space="preserve">размер пузырей (вздутий) – от 0,5 до </w:t>
            </w:r>
            <w:r w:rsidR="00896E6A">
              <w:rPr>
                <w:rFonts w:ascii="Arial" w:hAnsi="Arial" w:cs="Arial"/>
                <w:color w:val="auto"/>
                <w:sz w:val="22"/>
                <w:szCs w:val="22"/>
              </w:rPr>
              <w:t xml:space="preserve">  </w:t>
            </w:r>
            <w:r w:rsidRPr="00896E6A">
              <w:rPr>
                <w:rFonts w:ascii="Arial" w:hAnsi="Arial" w:cs="Arial"/>
                <w:color w:val="auto"/>
                <w:sz w:val="22"/>
                <w:szCs w:val="22"/>
              </w:rPr>
              <w:t>5 мм</w:t>
            </w:r>
          </w:p>
        </w:tc>
      </w:tr>
      <w:tr w:rsidR="00062B0C" w:rsidRPr="006061FE" w14:paraId="731E4A6B" w14:textId="77777777" w:rsidTr="004772FB">
        <w:trPr>
          <w:trHeight w:val="671"/>
        </w:trPr>
        <w:tc>
          <w:tcPr>
            <w:tcW w:w="1663" w:type="dxa"/>
            <w:tcBorders>
              <w:top w:val="single" w:sz="4" w:space="0" w:color="auto"/>
              <w:bottom w:val="single" w:sz="4" w:space="0" w:color="auto"/>
            </w:tcBorders>
          </w:tcPr>
          <w:p w14:paraId="4788D786" w14:textId="77777777" w:rsidR="00062B0C" w:rsidRPr="00896E6A" w:rsidRDefault="00062B0C" w:rsidP="004772FB">
            <w:pPr>
              <w:spacing w:line="360" w:lineRule="auto"/>
              <w:jc w:val="center"/>
              <w:rPr>
                <w:rFonts w:ascii="Arial" w:hAnsi="Arial" w:cs="Arial"/>
                <w:color w:val="auto"/>
                <w:sz w:val="22"/>
                <w:szCs w:val="22"/>
              </w:rPr>
            </w:pPr>
            <w:r w:rsidRPr="00896E6A">
              <w:rPr>
                <w:rFonts w:ascii="Arial" w:hAnsi="Arial" w:cs="Arial"/>
                <w:color w:val="auto"/>
                <w:sz w:val="22"/>
                <w:szCs w:val="22"/>
              </w:rPr>
              <w:t>П1(S5)</w:t>
            </w:r>
          </w:p>
        </w:tc>
        <w:tc>
          <w:tcPr>
            <w:tcW w:w="7737" w:type="dxa"/>
            <w:tcBorders>
              <w:top w:val="single" w:sz="4" w:space="0" w:color="auto"/>
              <w:bottom w:val="single" w:sz="4" w:space="0" w:color="auto"/>
            </w:tcBorders>
          </w:tcPr>
          <w:p w14:paraId="67C1065F" w14:textId="77777777" w:rsidR="00062B0C" w:rsidRPr="00896E6A" w:rsidRDefault="00062B0C" w:rsidP="00896E6A">
            <w:pPr>
              <w:widowControl/>
              <w:tabs>
                <w:tab w:val="left" w:pos="360"/>
              </w:tabs>
              <w:spacing w:line="360" w:lineRule="auto"/>
              <w:jc w:val="both"/>
              <w:rPr>
                <w:rFonts w:ascii="Arial" w:hAnsi="Arial" w:cs="Arial"/>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1 </w:t>
            </w:r>
            <w:r w:rsidR="00360360" w:rsidRPr="00896E6A">
              <w:rPr>
                <w:rFonts w:ascii="Arial" w:hAnsi="Arial" w:cs="Arial"/>
                <w:color w:val="auto"/>
                <w:sz w:val="22"/>
                <w:szCs w:val="22"/>
              </w:rPr>
              <w:t>(очень 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только в малой степени определяемое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размер пузырей (вздутий) – более 5 мм</w:t>
            </w:r>
          </w:p>
        </w:tc>
      </w:tr>
      <w:tr w:rsidR="004772FB" w:rsidRPr="006061FE" w14:paraId="548121BA" w14:textId="77777777" w:rsidTr="004772FB">
        <w:trPr>
          <w:trHeight w:val="1006"/>
        </w:trPr>
        <w:tc>
          <w:tcPr>
            <w:tcW w:w="1663" w:type="dxa"/>
            <w:tcBorders>
              <w:top w:val="single" w:sz="4" w:space="0" w:color="auto"/>
              <w:bottom w:val="single" w:sz="4" w:space="0" w:color="auto"/>
            </w:tcBorders>
          </w:tcPr>
          <w:p w14:paraId="6C19D7E4" w14:textId="77777777" w:rsidR="004772FB" w:rsidRPr="00896E6A" w:rsidRDefault="004772FB" w:rsidP="004772FB">
            <w:pPr>
              <w:spacing w:line="360" w:lineRule="auto"/>
              <w:jc w:val="center"/>
              <w:rPr>
                <w:rFonts w:ascii="Arial" w:hAnsi="Arial" w:cs="Arial"/>
                <w:b/>
                <w:color w:val="auto"/>
                <w:sz w:val="22"/>
                <w:szCs w:val="22"/>
              </w:rPr>
            </w:pPr>
            <w:r w:rsidRPr="00896E6A">
              <w:rPr>
                <w:rFonts w:ascii="Arial" w:hAnsi="Arial" w:cs="Arial"/>
                <w:color w:val="auto"/>
                <w:sz w:val="22"/>
                <w:szCs w:val="22"/>
              </w:rPr>
              <w:t>П2 (S1)</w:t>
            </w:r>
          </w:p>
        </w:tc>
        <w:tc>
          <w:tcPr>
            <w:tcW w:w="7737" w:type="dxa"/>
            <w:tcBorders>
              <w:top w:val="single" w:sz="4" w:space="0" w:color="auto"/>
              <w:bottom w:val="single" w:sz="4" w:space="0" w:color="auto"/>
            </w:tcBorders>
          </w:tcPr>
          <w:p w14:paraId="367C2AC2" w14:textId="77777777" w:rsidR="004772FB" w:rsidRPr="00896E6A" w:rsidRDefault="004772FB" w:rsidP="0036036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2 </w:t>
            </w:r>
            <w:r w:rsidR="008B42D4" w:rsidRPr="00896E6A">
              <w:rPr>
                <w:rFonts w:ascii="Arial" w:hAnsi="Arial" w:cs="Arial"/>
                <w:color w:val="auto"/>
                <w:sz w:val="22"/>
                <w:szCs w:val="22"/>
              </w:rPr>
              <w:t>(мало</w:t>
            </w:r>
            <w:r w:rsidR="00360360">
              <w:rPr>
                <w:rFonts w:ascii="Arial" w:hAnsi="Arial" w:cs="Arial"/>
                <w:color w:val="auto"/>
                <w:sz w:val="22"/>
                <w:szCs w:val="22"/>
              </w:rPr>
              <w:t xml:space="preserve"> –</w:t>
            </w:r>
            <w:r w:rsidR="008B42D4" w:rsidRPr="00896E6A">
              <w:rPr>
                <w:rFonts w:ascii="Arial" w:hAnsi="Arial" w:cs="Arial"/>
                <w:color w:val="auto"/>
                <w:sz w:val="22"/>
                <w:szCs w:val="22"/>
              </w:rPr>
              <w:t xml:space="preserve"> небольшое, но существенное число </w:t>
            </w:r>
            <w:r w:rsidR="00360360">
              <w:rPr>
                <w:rFonts w:ascii="Arial" w:hAnsi="Arial" w:cs="Arial"/>
                <w:color w:val="auto"/>
                <w:sz w:val="22"/>
                <w:szCs w:val="22"/>
              </w:rPr>
              <w:t>пузырей</w:t>
            </w:r>
            <w:r w:rsidR="008B42D4" w:rsidRPr="00896E6A">
              <w:rPr>
                <w:rFonts w:ascii="Arial" w:hAnsi="Arial" w:cs="Arial"/>
                <w:color w:val="auto"/>
                <w:sz w:val="22"/>
                <w:szCs w:val="22"/>
              </w:rPr>
              <w:t xml:space="preserve">) </w:t>
            </w:r>
            <w:r w:rsidRPr="00896E6A">
              <w:rPr>
                <w:rFonts w:ascii="Arial" w:hAnsi="Arial" w:cs="Arial"/>
                <w:color w:val="auto"/>
                <w:sz w:val="22"/>
                <w:szCs w:val="22"/>
              </w:rPr>
              <w:t>и размеру пузырей (вздутий</w:t>
            </w:r>
            <w:r w:rsidR="00896E6A">
              <w:rPr>
                <w:rFonts w:ascii="Arial" w:hAnsi="Arial" w:cs="Arial"/>
                <w:color w:val="auto"/>
                <w:sz w:val="22"/>
                <w:szCs w:val="22"/>
              </w:rPr>
              <w:t>) -  видимая при увеличении ×10</w:t>
            </w:r>
          </w:p>
        </w:tc>
      </w:tr>
      <w:tr w:rsidR="004772FB" w:rsidRPr="006061FE" w14:paraId="3790C931" w14:textId="77777777" w:rsidTr="004772FB">
        <w:trPr>
          <w:trHeight w:val="1006"/>
        </w:trPr>
        <w:tc>
          <w:tcPr>
            <w:tcW w:w="1663" w:type="dxa"/>
            <w:tcBorders>
              <w:top w:val="single" w:sz="4" w:space="0" w:color="auto"/>
              <w:bottom w:val="single" w:sz="4" w:space="0" w:color="auto"/>
            </w:tcBorders>
          </w:tcPr>
          <w:p w14:paraId="78F7C0D2"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П2 (S2)</w:t>
            </w:r>
          </w:p>
        </w:tc>
        <w:tc>
          <w:tcPr>
            <w:tcW w:w="7737" w:type="dxa"/>
            <w:tcBorders>
              <w:top w:val="single" w:sz="4" w:space="0" w:color="auto"/>
              <w:bottom w:val="single" w:sz="4" w:space="0" w:color="auto"/>
            </w:tcBorders>
          </w:tcPr>
          <w:p w14:paraId="53AD39D7" w14:textId="77777777" w:rsidR="004772FB" w:rsidRPr="00896E6A" w:rsidRDefault="004772FB" w:rsidP="004772FB">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2 </w:t>
            </w:r>
            <w:r w:rsidR="00360360" w:rsidRPr="00896E6A">
              <w:rPr>
                <w:rFonts w:ascii="Arial" w:hAnsi="Arial" w:cs="Arial"/>
                <w:color w:val="auto"/>
                <w:sz w:val="22"/>
                <w:szCs w:val="22"/>
              </w:rPr>
              <w:t>(мало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но существенное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и размеру пузырей (вздутий) -  едва видимая зрением с нормаль</w:t>
            </w:r>
            <w:r w:rsidR="00896E6A">
              <w:rPr>
                <w:rFonts w:ascii="Arial" w:hAnsi="Arial" w:cs="Arial"/>
                <w:color w:val="auto"/>
                <w:sz w:val="22"/>
                <w:szCs w:val="22"/>
              </w:rPr>
              <w:t>ной коррекцией</w:t>
            </w:r>
          </w:p>
        </w:tc>
      </w:tr>
      <w:tr w:rsidR="004772FB" w:rsidRPr="006061FE" w14:paraId="3BD59469" w14:textId="77777777" w:rsidTr="004772FB">
        <w:trPr>
          <w:trHeight w:val="612"/>
        </w:trPr>
        <w:tc>
          <w:tcPr>
            <w:tcW w:w="1663" w:type="dxa"/>
          </w:tcPr>
          <w:p w14:paraId="48833FB5" w14:textId="77777777" w:rsidR="004772FB" w:rsidRPr="006061FE" w:rsidRDefault="004772FB" w:rsidP="004772FB">
            <w:pPr>
              <w:spacing w:line="360" w:lineRule="auto"/>
              <w:jc w:val="center"/>
              <w:rPr>
                <w:rFonts w:ascii="Arial" w:hAnsi="Arial" w:cs="Arial"/>
                <w:b/>
                <w:color w:val="auto"/>
                <w:sz w:val="22"/>
                <w:szCs w:val="22"/>
              </w:rPr>
            </w:pPr>
            <w:r w:rsidRPr="006061FE">
              <w:rPr>
                <w:rFonts w:ascii="Arial" w:hAnsi="Arial" w:cs="Arial"/>
                <w:color w:val="auto"/>
                <w:sz w:val="22"/>
                <w:szCs w:val="22"/>
              </w:rPr>
              <w:t>П2 (S3)</w:t>
            </w:r>
          </w:p>
        </w:tc>
        <w:tc>
          <w:tcPr>
            <w:tcW w:w="7737" w:type="dxa"/>
          </w:tcPr>
          <w:p w14:paraId="6E2FD399" w14:textId="77777777" w:rsidR="004772FB" w:rsidRPr="00896E6A" w:rsidRDefault="004772FB" w:rsidP="0036036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2 </w:t>
            </w:r>
            <w:r w:rsidR="00360360" w:rsidRPr="00896E6A">
              <w:rPr>
                <w:rFonts w:ascii="Arial" w:hAnsi="Arial" w:cs="Arial"/>
                <w:color w:val="auto"/>
                <w:sz w:val="22"/>
                <w:szCs w:val="22"/>
              </w:rPr>
              <w:t>(мало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но существенное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и размеру пу</w:t>
            </w:r>
            <w:r w:rsidR="008538B0">
              <w:rPr>
                <w:rFonts w:ascii="Arial" w:hAnsi="Arial" w:cs="Arial"/>
                <w:color w:val="auto"/>
                <w:sz w:val="22"/>
                <w:szCs w:val="22"/>
              </w:rPr>
              <w:t>зырей (вздутий) – менее 0,5 мм</w:t>
            </w:r>
          </w:p>
        </w:tc>
      </w:tr>
    </w:tbl>
    <w:p w14:paraId="0BAB557E" w14:textId="77777777" w:rsidR="004772FB" w:rsidRDefault="004772FB" w:rsidP="004772FB">
      <w:pPr>
        <w:pStyle w:val="formattext"/>
        <w:spacing w:before="0" w:beforeAutospacing="0" w:after="0" w:afterAutospacing="0" w:line="360" w:lineRule="auto"/>
        <w:ind w:right="-79" w:firstLine="709"/>
        <w:jc w:val="both"/>
        <w:textAlignment w:val="baseline"/>
        <w:rPr>
          <w:rFonts w:ascii="Arial" w:hAnsi="Arial" w:cs="Arial"/>
          <w:b/>
          <w:i/>
          <w:sz w:val="22"/>
        </w:rPr>
      </w:pPr>
    </w:p>
    <w:p w14:paraId="46FB71FA" w14:textId="77777777" w:rsidR="00360360" w:rsidRPr="006061FE" w:rsidRDefault="00360360" w:rsidP="004772FB">
      <w:pPr>
        <w:pStyle w:val="formattext"/>
        <w:spacing w:before="0" w:beforeAutospacing="0" w:after="0" w:afterAutospacing="0" w:line="360" w:lineRule="auto"/>
        <w:ind w:right="-79" w:firstLine="709"/>
        <w:jc w:val="both"/>
        <w:textAlignment w:val="baseline"/>
        <w:rPr>
          <w:rFonts w:ascii="Arial" w:hAnsi="Arial" w:cs="Arial"/>
          <w:b/>
          <w:i/>
          <w:sz w:val="22"/>
        </w:rPr>
      </w:pPr>
    </w:p>
    <w:p w14:paraId="37506E4B" w14:textId="77777777" w:rsidR="004772FB" w:rsidRPr="006061FE" w:rsidRDefault="008538B0" w:rsidP="004772FB">
      <w:pPr>
        <w:spacing w:line="360" w:lineRule="auto"/>
        <w:jc w:val="both"/>
        <w:rPr>
          <w:rFonts w:ascii="Arial" w:hAnsi="Arial" w:cs="Arial"/>
          <w:i/>
          <w:color w:val="auto"/>
          <w:sz w:val="22"/>
          <w:szCs w:val="22"/>
        </w:rPr>
      </w:pPr>
      <w:r>
        <w:rPr>
          <w:rFonts w:ascii="Arial" w:hAnsi="Arial" w:cs="Arial"/>
          <w:i/>
          <w:color w:val="auto"/>
          <w:sz w:val="22"/>
          <w:szCs w:val="22"/>
        </w:rPr>
        <w:lastRenderedPageBreak/>
        <w:t>Продолжение</w:t>
      </w:r>
      <w:r w:rsidR="004772FB" w:rsidRPr="006061FE">
        <w:rPr>
          <w:rFonts w:ascii="Arial" w:hAnsi="Arial" w:cs="Arial"/>
          <w:i/>
          <w:color w:val="auto"/>
          <w:sz w:val="22"/>
          <w:szCs w:val="22"/>
        </w:rPr>
        <w:t xml:space="preserve"> таблицы Г.4</w:t>
      </w:r>
    </w:p>
    <w:tbl>
      <w:tblPr>
        <w:tblStyle w:val="af0"/>
        <w:tblW w:w="0" w:type="auto"/>
        <w:tblLook w:val="04A0" w:firstRow="1" w:lastRow="0" w:firstColumn="1" w:lastColumn="0" w:noHBand="0" w:noVBand="1"/>
      </w:tblPr>
      <w:tblGrid>
        <w:gridCol w:w="1635"/>
        <w:gridCol w:w="7539"/>
      </w:tblGrid>
      <w:tr w:rsidR="004772FB" w:rsidRPr="006061FE" w14:paraId="2E63A4EB" w14:textId="77777777" w:rsidTr="004772FB">
        <w:tc>
          <w:tcPr>
            <w:tcW w:w="1663" w:type="dxa"/>
            <w:tcBorders>
              <w:bottom w:val="double" w:sz="4" w:space="0" w:color="auto"/>
            </w:tcBorders>
          </w:tcPr>
          <w:p w14:paraId="23A4115C"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683AAF4A" w14:textId="77777777" w:rsidR="004772FB" w:rsidRPr="006061FE" w:rsidRDefault="004772FB" w:rsidP="004772FB">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8538B0" w:rsidRPr="006061FE" w14:paraId="6F912009" w14:textId="77777777" w:rsidTr="008538B0">
        <w:trPr>
          <w:trHeight w:val="590"/>
        </w:trPr>
        <w:tc>
          <w:tcPr>
            <w:tcW w:w="1663" w:type="dxa"/>
          </w:tcPr>
          <w:p w14:paraId="3FBA8896"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П2 (S4)</w:t>
            </w:r>
          </w:p>
        </w:tc>
        <w:tc>
          <w:tcPr>
            <w:tcW w:w="7737" w:type="dxa"/>
          </w:tcPr>
          <w:p w14:paraId="7216CBB0"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Степень образования пузырей (вздутий) на  покрытиях</w:t>
            </w:r>
            <w:r w:rsidR="00360360">
              <w:rPr>
                <w:rFonts w:ascii="Arial" w:hAnsi="Arial" w:cs="Arial"/>
                <w:color w:val="auto"/>
                <w:sz w:val="22"/>
                <w:szCs w:val="22"/>
              </w:rPr>
              <w:t xml:space="preserve"> по количеству (плотности) – 2 </w:t>
            </w:r>
            <w:r w:rsidR="00360360" w:rsidRPr="00896E6A">
              <w:rPr>
                <w:rFonts w:ascii="Arial" w:hAnsi="Arial" w:cs="Arial"/>
                <w:color w:val="auto"/>
                <w:sz w:val="22"/>
                <w:szCs w:val="22"/>
              </w:rPr>
              <w:t>(мало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но существенное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и размеру пузы</w:t>
            </w:r>
            <w:r>
              <w:rPr>
                <w:rFonts w:ascii="Arial" w:hAnsi="Arial" w:cs="Arial"/>
                <w:color w:val="auto"/>
                <w:sz w:val="22"/>
                <w:szCs w:val="22"/>
              </w:rPr>
              <w:t>рей (вздутий) -  от 0,5 до 5 мм</w:t>
            </w:r>
          </w:p>
        </w:tc>
      </w:tr>
      <w:tr w:rsidR="008538B0" w:rsidRPr="006061FE" w14:paraId="54E0037F" w14:textId="77777777" w:rsidTr="008538B0">
        <w:trPr>
          <w:trHeight w:val="590"/>
        </w:trPr>
        <w:tc>
          <w:tcPr>
            <w:tcW w:w="1663" w:type="dxa"/>
          </w:tcPr>
          <w:p w14:paraId="2D86F846"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П2 (S5)</w:t>
            </w:r>
          </w:p>
        </w:tc>
        <w:tc>
          <w:tcPr>
            <w:tcW w:w="7737" w:type="dxa"/>
          </w:tcPr>
          <w:p w14:paraId="2DEF6AC6"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2 </w:t>
            </w:r>
            <w:r w:rsidR="00360360" w:rsidRPr="00896E6A">
              <w:rPr>
                <w:rFonts w:ascii="Arial" w:hAnsi="Arial" w:cs="Arial"/>
                <w:color w:val="auto"/>
                <w:sz w:val="22"/>
                <w:szCs w:val="22"/>
              </w:rPr>
              <w:t>(мало</w:t>
            </w:r>
            <w:r w:rsidR="00360360">
              <w:rPr>
                <w:rFonts w:ascii="Arial" w:hAnsi="Arial" w:cs="Arial"/>
                <w:color w:val="auto"/>
                <w:sz w:val="22"/>
                <w:szCs w:val="22"/>
              </w:rPr>
              <w:t xml:space="preserve"> –</w:t>
            </w:r>
            <w:r w:rsidR="00360360" w:rsidRPr="00896E6A">
              <w:rPr>
                <w:rFonts w:ascii="Arial" w:hAnsi="Arial" w:cs="Arial"/>
                <w:color w:val="auto"/>
                <w:sz w:val="22"/>
                <w:szCs w:val="22"/>
              </w:rPr>
              <w:t xml:space="preserve"> небольшое, но существенное число </w:t>
            </w:r>
            <w:r w:rsidR="00360360">
              <w:rPr>
                <w:rFonts w:ascii="Arial" w:hAnsi="Arial" w:cs="Arial"/>
                <w:color w:val="auto"/>
                <w:sz w:val="22"/>
                <w:szCs w:val="22"/>
              </w:rPr>
              <w:t>пузырей</w:t>
            </w:r>
            <w:r w:rsidR="00360360" w:rsidRPr="00896E6A">
              <w:rPr>
                <w:rFonts w:ascii="Arial" w:hAnsi="Arial" w:cs="Arial"/>
                <w:color w:val="auto"/>
                <w:sz w:val="22"/>
                <w:szCs w:val="22"/>
              </w:rPr>
              <w:t xml:space="preserve">) </w:t>
            </w:r>
            <w:r w:rsidRPr="00896E6A">
              <w:rPr>
                <w:rFonts w:ascii="Arial" w:hAnsi="Arial" w:cs="Arial"/>
                <w:color w:val="auto"/>
                <w:sz w:val="22"/>
                <w:szCs w:val="22"/>
              </w:rPr>
              <w:t>и размеру пузырей (вздутий) -  более 5 мм</w:t>
            </w:r>
          </w:p>
        </w:tc>
      </w:tr>
      <w:tr w:rsidR="008538B0" w:rsidRPr="006061FE" w14:paraId="6C006EE3" w14:textId="77777777" w:rsidTr="008538B0">
        <w:trPr>
          <w:trHeight w:val="1006"/>
        </w:trPr>
        <w:tc>
          <w:tcPr>
            <w:tcW w:w="1663" w:type="dxa"/>
          </w:tcPr>
          <w:p w14:paraId="30F3099C"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П3 (S1)</w:t>
            </w:r>
          </w:p>
        </w:tc>
        <w:tc>
          <w:tcPr>
            <w:tcW w:w="7737" w:type="dxa"/>
          </w:tcPr>
          <w:p w14:paraId="76C483C7" w14:textId="77777777" w:rsidR="008538B0" w:rsidRPr="00896E6A" w:rsidRDefault="008538B0" w:rsidP="0036036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3 (умеренное число </w:t>
            </w:r>
            <w:r w:rsidR="00360360">
              <w:rPr>
                <w:rFonts w:ascii="Arial" w:hAnsi="Arial" w:cs="Arial"/>
                <w:color w:val="auto"/>
                <w:sz w:val="22"/>
                <w:szCs w:val="22"/>
              </w:rPr>
              <w:t>пузырей</w:t>
            </w:r>
            <w:r w:rsidRPr="00896E6A">
              <w:rPr>
                <w:rFonts w:ascii="Arial" w:hAnsi="Arial" w:cs="Arial"/>
                <w:color w:val="auto"/>
                <w:sz w:val="22"/>
                <w:szCs w:val="22"/>
              </w:rPr>
              <w:t>) и размеру пузырей (вздутий</w:t>
            </w:r>
            <w:r>
              <w:rPr>
                <w:rFonts w:ascii="Arial" w:hAnsi="Arial" w:cs="Arial"/>
                <w:color w:val="auto"/>
                <w:sz w:val="22"/>
                <w:szCs w:val="22"/>
              </w:rPr>
              <w:t>) -  видимая при увеличении ×10</w:t>
            </w:r>
          </w:p>
        </w:tc>
      </w:tr>
      <w:tr w:rsidR="008538B0" w:rsidRPr="006061FE" w14:paraId="08075B72" w14:textId="77777777" w:rsidTr="008538B0">
        <w:trPr>
          <w:trHeight w:val="1006"/>
        </w:trPr>
        <w:tc>
          <w:tcPr>
            <w:tcW w:w="1663" w:type="dxa"/>
          </w:tcPr>
          <w:p w14:paraId="67AAF592"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П3 (S2)</w:t>
            </w:r>
          </w:p>
        </w:tc>
        <w:tc>
          <w:tcPr>
            <w:tcW w:w="7737" w:type="dxa"/>
          </w:tcPr>
          <w:p w14:paraId="249BCCAA"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3 (умеренное число </w:t>
            </w:r>
            <w:r w:rsidR="00360360">
              <w:rPr>
                <w:rFonts w:ascii="Arial" w:hAnsi="Arial" w:cs="Arial"/>
                <w:color w:val="auto"/>
                <w:sz w:val="22"/>
                <w:szCs w:val="22"/>
              </w:rPr>
              <w:t>пузырей</w:t>
            </w:r>
            <w:r w:rsidRPr="00896E6A">
              <w:rPr>
                <w:rFonts w:ascii="Arial" w:hAnsi="Arial" w:cs="Arial"/>
                <w:color w:val="auto"/>
                <w:sz w:val="22"/>
                <w:szCs w:val="22"/>
              </w:rPr>
              <w:t xml:space="preserve">) и размеру пузырей (вздутий) -  едва видимая </w:t>
            </w:r>
            <w:r>
              <w:rPr>
                <w:rFonts w:ascii="Arial" w:hAnsi="Arial" w:cs="Arial"/>
                <w:color w:val="auto"/>
                <w:sz w:val="22"/>
                <w:szCs w:val="22"/>
              </w:rPr>
              <w:t>зрением с нормальной коррекцией</w:t>
            </w:r>
          </w:p>
        </w:tc>
      </w:tr>
      <w:tr w:rsidR="008538B0" w:rsidRPr="006061FE" w14:paraId="7D6CAB0A" w14:textId="77777777" w:rsidTr="008538B0">
        <w:trPr>
          <w:trHeight w:val="612"/>
        </w:trPr>
        <w:tc>
          <w:tcPr>
            <w:tcW w:w="1663" w:type="dxa"/>
          </w:tcPr>
          <w:p w14:paraId="1D4BD50C"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П3 (S3)</w:t>
            </w:r>
          </w:p>
        </w:tc>
        <w:tc>
          <w:tcPr>
            <w:tcW w:w="7737" w:type="dxa"/>
          </w:tcPr>
          <w:p w14:paraId="0138DC6B"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3 (умеренное число </w:t>
            </w:r>
            <w:r w:rsidR="00360360">
              <w:rPr>
                <w:rFonts w:ascii="Arial" w:hAnsi="Arial" w:cs="Arial"/>
                <w:color w:val="auto"/>
                <w:sz w:val="22"/>
                <w:szCs w:val="22"/>
              </w:rPr>
              <w:t>пузырей</w:t>
            </w:r>
            <w:r w:rsidRPr="00896E6A">
              <w:rPr>
                <w:rFonts w:ascii="Arial" w:hAnsi="Arial" w:cs="Arial"/>
                <w:color w:val="auto"/>
                <w:sz w:val="22"/>
                <w:szCs w:val="22"/>
              </w:rPr>
              <w:t>)  и размеру пузырей (взду</w:t>
            </w:r>
            <w:r>
              <w:rPr>
                <w:rFonts w:ascii="Arial" w:hAnsi="Arial" w:cs="Arial"/>
                <w:color w:val="auto"/>
                <w:sz w:val="22"/>
                <w:szCs w:val="22"/>
              </w:rPr>
              <w:t>тий) -  менее 0,5 мм</w:t>
            </w:r>
          </w:p>
        </w:tc>
      </w:tr>
      <w:tr w:rsidR="008538B0" w:rsidRPr="006061FE" w14:paraId="12A300BA" w14:textId="77777777" w:rsidTr="008538B0">
        <w:trPr>
          <w:trHeight w:val="590"/>
        </w:trPr>
        <w:tc>
          <w:tcPr>
            <w:tcW w:w="1663" w:type="dxa"/>
          </w:tcPr>
          <w:p w14:paraId="4CEAAB59"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П3 (S4)</w:t>
            </w:r>
          </w:p>
        </w:tc>
        <w:tc>
          <w:tcPr>
            <w:tcW w:w="7737" w:type="dxa"/>
          </w:tcPr>
          <w:p w14:paraId="61BC5F5B"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3 (умеренное число </w:t>
            </w:r>
            <w:r w:rsidR="00360360">
              <w:rPr>
                <w:rFonts w:ascii="Arial" w:hAnsi="Arial" w:cs="Arial"/>
                <w:color w:val="auto"/>
                <w:sz w:val="22"/>
                <w:szCs w:val="22"/>
              </w:rPr>
              <w:t>пузырей</w:t>
            </w:r>
            <w:r w:rsidRPr="00896E6A">
              <w:rPr>
                <w:rFonts w:ascii="Arial" w:hAnsi="Arial" w:cs="Arial"/>
                <w:color w:val="auto"/>
                <w:sz w:val="22"/>
                <w:szCs w:val="22"/>
              </w:rPr>
              <w:t>) и размеру пузырей (взду</w:t>
            </w:r>
            <w:r>
              <w:rPr>
                <w:rFonts w:ascii="Arial" w:hAnsi="Arial" w:cs="Arial"/>
                <w:color w:val="auto"/>
                <w:sz w:val="22"/>
                <w:szCs w:val="22"/>
              </w:rPr>
              <w:t>тий) -  от 0,5 до 5 мм</w:t>
            </w:r>
          </w:p>
        </w:tc>
      </w:tr>
      <w:tr w:rsidR="008538B0" w:rsidRPr="006061FE" w14:paraId="62215D52" w14:textId="77777777" w:rsidTr="008538B0">
        <w:trPr>
          <w:trHeight w:val="590"/>
        </w:trPr>
        <w:tc>
          <w:tcPr>
            <w:tcW w:w="1663" w:type="dxa"/>
          </w:tcPr>
          <w:p w14:paraId="125F8ACF"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П3 (S5)</w:t>
            </w:r>
          </w:p>
        </w:tc>
        <w:tc>
          <w:tcPr>
            <w:tcW w:w="7737" w:type="dxa"/>
          </w:tcPr>
          <w:p w14:paraId="765CD341"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3 (умеренное число </w:t>
            </w:r>
            <w:r w:rsidR="00360360">
              <w:rPr>
                <w:rFonts w:ascii="Arial" w:hAnsi="Arial" w:cs="Arial"/>
                <w:color w:val="auto"/>
                <w:sz w:val="22"/>
                <w:szCs w:val="22"/>
              </w:rPr>
              <w:t>пузырей</w:t>
            </w:r>
            <w:r w:rsidRPr="00896E6A">
              <w:rPr>
                <w:rFonts w:ascii="Arial" w:hAnsi="Arial" w:cs="Arial"/>
                <w:color w:val="auto"/>
                <w:sz w:val="22"/>
                <w:szCs w:val="22"/>
              </w:rPr>
              <w:t>) и размеру пузырей (вздутий) -  более  5 мм</w:t>
            </w:r>
          </w:p>
        </w:tc>
      </w:tr>
      <w:tr w:rsidR="008538B0" w:rsidRPr="006061FE" w14:paraId="6051914B" w14:textId="77777777" w:rsidTr="008538B0">
        <w:trPr>
          <w:trHeight w:val="1006"/>
        </w:trPr>
        <w:tc>
          <w:tcPr>
            <w:tcW w:w="1663" w:type="dxa"/>
          </w:tcPr>
          <w:p w14:paraId="3506049B"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П4 (S1)</w:t>
            </w:r>
          </w:p>
        </w:tc>
        <w:tc>
          <w:tcPr>
            <w:tcW w:w="7737" w:type="dxa"/>
          </w:tcPr>
          <w:p w14:paraId="42EB84C7" w14:textId="77777777" w:rsidR="008538B0" w:rsidRPr="00896E6A" w:rsidRDefault="008538B0" w:rsidP="008538B0">
            <w:pPr>
              <w:spacing w:line="360" w:lineRule="auto"/>
              <w:jc w:val="both"/>
              <w:rPr>
                <w:rFonts w:ascii="Arial" w:hAnsi="Arial" w:cs="Arial"/>
                <w:b/>
                <w:color w:val="auto"/>
                <w:sz w:val="22"/>
                <w:szCs w:val="22"/>
              </w:rPr>
            </w:pPr>
            <w:r w:rsidRPr="00896E6A">
              <w:rPr>
                <w:rFonts w:ascii="Arial" w:hAnsi="Arial" w:cs="Arial"/>
                <w:color w:val="auto"/>
                <w:sz w:val="22"/>
                <w:szCs w:val="22"/>
              </w:rPr>
              <w:t xml:space="preserve">Степень образования пузырей (вздутий) на  покрытиях по количеству (плотности) – 4 (значительное число </w:t>
            </w:r>
            <w:r w:rsidR="00360360">
              <w:rPr>
                <w:rFonts w:ascii="Arial" w:hAnsi="Arial" w:cs="Arial"/>
                <w:color w:val="auto"/>
                <w:sz w:val="22"/>
                <w:szCs w:val="22"/>
              </w:rPr>
              <w:t>пузырей</w:t>
            </w:r>
            <w:r w:rsidRPr="00896E6A">
              <w:rPr>
                <w:rFonts w:ascii="Arial" w:hAnsi="Arial" w:cs="Arial"/>
                <w:color w:val="auto"/>
                <w:sz w:val="22"/>
                <w:szCs w:val="22"/>
              </w:rPr>
              <w:t>) и размеру пузырей (вздутий) -  видимая при увеличении ×10</w:t>
            </w:r>
          </w:p>
        </w:tc>
      </w:tr>
      <w:tr w:rsidR="00831BED" w:rsidRPr="006061FE" w14:paraId="03DFE41F" w14:textId="77777777" w:rsidTr="00831BED">
        <w:trPr>
          <w:trHeight w:val="1006"/>
        </w:trPr>
        <w:tc>
          <w:tcPr>
            <w:tcW w:w="1663" w:type="dxa"/>
          </w:tcPr>
          <w:p w14:paraId="343FE3A2"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П4 (S2)</w:t>
            </w:r>
          </w:p>
        </w:tc>
        <w:tc>
          <w:tcPr>
            <w:tcW w:w="7737" w:type="dxa"/>
          </w:tcPr>
          <w:p w14:paraId="120C7B39"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w:t>
            </w:r>
            <w:r w:rsidRPr="00896E6A">
              <w:rPr>
                <w:rFonts w:ascii="Arial" w:hAnsi="Arial" w:cs="Arial"/>
                <w:color w:val="auto"/>
                <w:sz w:val="22"/>
                <w:szCs w:val="22"/>
              </w:rPr>
              <w:t xml:space="preserve">4 </w:t>
            </w:r>
            <w:r w:rsidR="00E044AB" w:rsidRPr="00896E6A">
              <w:rPr>
                <w:rFonts w:ascii="Arial" w:hAnsi="Arial" w:cs="Arial"/>
                <w:color w:val="auto"/>
                <w:sz w:val="22"/>
                <w:szCs w:val="22"/>
              </w:rPr>
              <w:t xml:space="preserve">(значительное число </w:t>
            </w:r>
            <w:r w:rsidR="00360360">
              <w:rPr>
                <w:rFonts w:ascii="Arial" w:hAnsi="Arial" w:cs="Arial"/>
                <w:color w:val="auto"/>
                <w:sz w:val="22"/>
                <w:szCs w:val="22"/>
              </w:rPr>
              <w:t>пузырей</w:t>
            </w:r>
            <w:r w:rsidR="00BE1F5D" w:rsidRPr="00896E6A">
              <w:rPr>
                <w:rFonts w:ascii="Arial" w:hAnsi="Arial" w:cs="Arial"/>
                <w:color w:val="auto"/>
                <w:sz w:val="22"/>
                <w:szCs w:val="22"/>
              </w:rPr>
              <w:t>)</w:t>
            </w:r>
            <w:r w:rsidR="00E044AB"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едва видимая зрением с нормальной коррекцией.</w:t>
            </w:r>
          </w:p>
        </w:tc>
      </w:tr>
      <w:tr w:rsidR="00831BED" w:rsidRPr="006061FE" w14:paraId="7D84ACFB" w14:textId="77777777" w:rsidTr="00831BED">
        <w:trPr>
          <w:trHeight w:val="612"/>
        </w:trPr>
        <w:tc>
          <w:tcPr>
            <w:tcW w:w="1663" w:type="dxa"/>
          </w:tcPr>
          <w:p w14:paraId="3F3F2565"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П4 (S3)</w:t>
            </w:r>
          </w:p>
        </w:tc>
        <w:tc>
          <w:tcPr>
            <w:tcW w:w="7737" w:type="dxa"/>
          </w:tcPr>
          <w:p w14:paraId="748A6D01"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Степень образования пузырей (вздутий) на покрытиях по количеству (плотности) – 4</w:t>
            </w:r>
            <w:r w:rsidRPr="00896E6A">
              <w:rPr>
                <w:rFonts w:ascii="Arial" w:hAnsi="Arial" w:cs="Arial"/>
                <w:color w:val="auto"/>
                <w:sz w:val="22"/>
                <w:szCs w:val="22"/>
              </w:rPr>
              <w:t xml:space="preserve"> </w:t>
            </w:r>
            <w:r w:rsidR="00E044AB" w:rsidRPr="00896E6A">
              <w:rPr>
                <w:rFonts w:ascii="Arial" w:hAnsi="Arial" w:cs="Arial"/>
                <w:color w:val="auto"/>
                <w:sz w:val="22"/>
                <w:szCs w:val="22"/>
              </w:rPr>
              <w:t xml:space="preserve">(значительное число </w:t>
            </w:r>
            <w:r w:rsidR="00360360">
              <w:rPr>
                <w:rFonts w:ascii="Arial" w:hAnsi="Arial" w:cs="Arial"/>
                <w:color w:val="auto"/>
                <w:sz w:val="22"/>
                <w:szCs w:val="22"/>
              </w:rPr>
              <w:t>пузырей</w:t>
            </w:r>
            <w:r w:rsidR="00896E6A" w:rsidRPr="00896E6A">
              <w:rPr>
                <w:rFonts w:ascii="Arial" w:hAnsi="Arial" w:cs="Arial"/>
                <w:color w:val="auto"/>
                <w:sz w:val="22"/>
                <w:szCs w:val="22"/>
              </w:rPr>
              <w:t>)</w:t>
            </w:r>
            <w:r w:rsidR="00E044AB"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менее 0,5 мм.</w:t>
            </w:r>
          </w:p>
        </w:tc>
      </w:tr>
      <w:tr w:rsidR="00831BED" w:rsidRPr="006061FE" w14:paraId="6C4CD8E8" w14:textId="77777777" w:rsidTr="00831BED">
        <w:trPr>
          <w:trHeight w:val="590"/>
        </w:trPr>
        <w:tc>
          <w:tcPr>
            <w:tcW w:w="1663" w:type="dxa"/>
          </w:tcPr>
          <w:p w14:paraId="65ED0F7E" w14:textId="77777777" w:rsidR="00831BED" w:rsidRPr="006061FE" w:rsidRDefault="00831BED" w:rsidP="00831BED">
            <w:pPr>
              <w:spacing w:line="360" w:lineRule="auto"/>
              <w:jc w:val="center"/>
              <w:rPr>
                <w:rFonts w:ascii="Arial" w:hAnsi="Arial" w:cs="Arial"/>
                <w:b/>
                <w:color w:val="auto"/>
                <w:sz w:val="22"/>
                <w:szCs w:val="22"/>
              </w:rPr>
            </w:pPr>
            <w:r w:rsidRPr="006061FE">
              <w:rPr>
                <w:rFonts w:ascii="Arial" w:hAnsi="Arial" w:cs="Arial"/>
                <w:color w:val="auto"/>
                <w:sz w:val="22"/>
                <w:szCs w:val="22"/>
              </w:rPr>
              <w:t>П4 (S4)</w:t>
            </w:r>
          </w:p>
        </w:tc>
        <w:tc>
          <w:tcPr>
            <w:tcW w:w="7737" w:type="dxa"/>
          </w:tcPr>
          <w:p w14:paraId="52784DC8" w14:textId="77777777" w:rsidR="00831BED" w:rsidRPr="006061FE" w:rsidRDefault="00831BED" w:rsidP="00831BED">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4 </w:t>
            </w:r>
            <w:r w:rsidR="00E044AB" w:rsidRPr="00896E6A">
              <w:rPr>
                <w:rFonts w:ascii="Arial" w:hAnsi="Arial" w:cs="Arial"/>
                <w:color w:val="auto"/>
                <w:sz w:val="22"/>
                <w:szCs w:val="22"/>
              </w:rPr>
              <w:t xml:space="preserve">(значительное число </w:t>
            </w:r>
            <w:r w:rsidR="00360360">
              <w:rPr>
                <w:rFonts w:ascii="Arial" w:hAnsi="Arial" w:cs="Arial"/>
                <w:color w:val="auto"/>
                <w:sz w:val="22"/>
                <w:szCs w:val="22"/>
              </w:rPr>
              <w:t>пузырей</w:t>
            </w:r>
            <w:r w:rsidR="00BE1F5D" w:rsidRPr="00896E6A">
              <w:rPr>
                <w:rFonts w:ascii="Arial" w:hAnsi="Arial" w:cs="Arial"/>
                <w:color w:val="auto"/>
                <w:sz w:val="22"/>
                <w:szCs w:val="22"/>
              </w:rPr>
              <w:t>)</w:t>
            </w:r>
            <w:r w:rsidR="00E044AB"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от 0,5 до 5 мм.</w:t>
            </w:r>
          </w:p>
        </w:tc>
      </w:tr>
    </w:tbl>
    <w:p w14:paraId="5B2A21A8" w14:textId="77777777" w:rsidR="004772FB" w:rsidRDefault="004772FB" w:rsidP="004772FB">
      <w:pPr>
        <w:pStyle w:val="formattext"/>
        <w:spacing w:before="0" w:beforeAutospacing="0" w:after="0" w:afterAutospacing="0" w:line="360" w:lineRule="auto"/>
        <w:ind w:right="-79" w:firstLine="709"/>
        <w:jc w:val="both"/>
        <w:textAlignment w:val="baseline"/>
        <w:rPr>
          <w:rFonts w:ascii="Arial" w:hAnsi="Arial" w:cs="Arial"/>
          <w:b/>
          <w:i/>
          <w:sz w:val="22"/>
        </w:rPr>
      </w:pPr>
    </w:p>
    <w:p w14:paraId="7A5A2117" w14:textId="77777777" w:rsidR="008538B0" w:rsidRDefault="008538B0" w:rsidP="004772FB">
      <w:pPr>
        <w:pStyle w:val="formattext"/>
        <w:spacing w:before="0" w:beforeAutospacing="0" w:after="0" w:afterAutospacing="0" w:line="360" w:lineRule="auto"/>
        <w:ind w:right="-79" w:firstLine="709"/>
        <w:jc w:val="both"/>
        <w:textAlignment w:val="baseline"/>
        <w:rPr>
          <w:rFonts w:ascii="Arial" w:hAnsi="Arial" w:cs="Arial"/>
          <w:b/>
          <w:i/>
          <w:sz w:val="22"/>
        </w:rPr>
      </w:pPr>
    </w:p>
    <w:p w14:paraId="6EB4613E" w14:textId="77777777" w:rsidR="008538B0" w:rsidRPr="006061FE" w:rsidRDefault="008538B0" w:rsidP="008538B0">
      <w:pPr>
        <w:spacing w:line="360" w:lineRule="auto"/>
        <w:jc w:val="both"/>
        <w:rPr>
          <w:rFonts w:ascii="Arial" w:hAnsi="Arial" w:cs="Arial"/>
          <w:i/>
          <w:color w:val="auto"/>
          <w:sz w:val="22"/>
          <w:szCs w:val="22"/>
        </w:rPr>
      </w:pPr>
      <w:r w:rsidRPr="006061FE">
        <w:rPr>
          <w:rFonts w:ascii="Arial" w:hAnsi="Arial" w:cs="Arial"/>
          <w:i/>
          <w:color w:val="auto"/>
          <w:sz w:val="22"/>
          <w:szCs w:val="22"/>
        </w:rPr>
        <w:lastRenderedPageBreak/>
        <w:t>Окончание таблицы Г.4</w:t>
      </w:r>
    </w:p>
    <w:tbl>
      <w:tblPr>
        <w:tblStyle w:val="af0"/>
        <w:tblW w:w="0" w:type="auto"/>
        <w:tblLook w:val="04A0" w:firstRow="1" w:lastRow="0" w:firstColumn="1" w:lastColumn="0" w:noHBand="0" w:noVBand="1"/>
      </w:tblPr>
      <w:tblGrid>
        <w:gridCol w:w="1636"/>
        <w:gridCol w:w="7538"/>
      </w:tblGrid>
      <w:tr w:rsidR="008538B0" w:rsidRPr="006061FE" w14:paraId="27CB2A8A" w14:textId="77777777" w:rsidTr="008538B0">
        <w:tc>
          <w:tcPr>
            <w:tcW w:w="1663" w:type="dxa"/>
            <w:tcBorders>
              <w:bottom w:val="double" w:sz="4" w:space="0" w:color="auto"/>
            </w:tcBorders>
          </w:tcPr>
          <w:p w14:paraId="19038B53" w14:textId="77777777" w:rsidR="008538B0" w:rsidRPr="006061FE" w:rsidRDefault="008538B0" w:rsidP="008538B0">
            <w:pPr>
              <w:spacing w:line="360" w:lineRule="auto"/>
              <w:jc w:val="center"/>
              <w:rPr>
                <w:rFonts w:ascii="Arial" w:hAnsi="Arial" w:cs="Arial"/>
                <w:color w:val="auto"/>
                <w:sz w:val="22"/>
                <w:szCs w:val="22"/>
              </w:rPr>
            </w:pPr>
            <w:r w:rsidRPr="006061FE">
              <w:rPr>
                <w:rFonts w:ascii="Arial" w:hAnsi="Arial" w:cs="Arial"/>
                <w:color w:val="auto"/>
                <w:sz w:val="22"/>
                <w:szCs w:val="22"/>
              </w:rPr>
              <w:t>Обозначение</w:t>
            </w:r>
          </w:p>
        </w:tc>
        <w:tc>
          <w:tcPr>
            <w:tcW w:w="7737" w:type="dxa"/>
            <w:tcBorders>
              <w:bottom w:val="double" w:sz="4" w:space="0" w:color="auto"/>
            </w:tcBorders>
          </w:tcPr>
          <w:p w14:paraId="3804B61C" w14:textId="77777777" w:rsidR="008538B0" w:rsidRPr="006061FE" w:rsidRDefault="008538B0" w:rsidP="008538B0">
            <w:pPr>
              <w:spacing w:line="360" w:lineRule="auto"/>
              <w:jc w:val="center"/>
              <w:rPr>
                <w:rFonts w:ascii="Arial" w:hAnsi="Arial" w:cs="Arial"/>
                <w:color w:val="auto"/>
                <w:sz w:val="22"/>
                <w:szCs w:val="22"/>
              </w:rPr>
            </w:pPr>
            <w:r w:rsidRPr="006061FE">
              <w:rPr>
                <w:rFonts w:ascii="Arial" w:hAnsi="Arial" w:cs="Arial"/>
                <w:color w:val="auto"/>
                <w:sz w:val="22"/>
                <w:szCs w:val="22"/>
              </w:rPr>
              <w:t>Описание</w:t>
            </w:r>
          </w:p>
        </w:tc>
      </w:tr>
      <w:tr w:rsidR="008538B0" w:rsidRPr="006061FE" w14:paraId="31869714" w14:textId="77777777" w:rsidTr="008538B0">
        <w:trPr>
          <w:trHeight w:val="590"/>
        </w:trPr>
        <w:tc>
          <w:tcPr>
            <w:tcW w:w="1663" w:type="dxa"/>
          </w:tcPr>
          <w:p w14:paraId="382BA5DB"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П4 (S5)</w:t>
            </w:r>
          </w:p>
        </w:tc>
        <w:tc>
          <w:tcPr>
            <w:tcW w:w="7737" w:type="dxa"/>
          </w:tcPr>
          <w:p w14:paraId="7D86A576" w14:textId="77777777" w:rsidR="008538B0" w:rsidRPr="006061FE" w:rsidRDefault="008538B0" w:rsidP="008538B0">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4 </w:t>
            </w:r>
            <w:r w:rsidRPr="00896E6A">
              <w:rPr>
                <w:rFonts w:ascii="Arial" w:hAnsi="Arial" w:cs="Arial"/>
                <w:color w:val="auto"/>
                <w:sz w:val="22"/>
                <w:szCs w:val="22"/>
              </w:rPr>
              <w:t xml:space="preserve">(значительное число </w:t>
            </w:r>
            <w:r w:rsidR="00360360">
              <w:rPr>
                <w:rFonts w:ascii="Arial" w:hAnsi="Arial" w:cs="Arial"/>
                <w:color w:val="auto"/>
                <w:sz w:val="22"/>
                <w:szCs w:val="22"/>
              </w:rPr>
              <w:t>пузырей</w:t>
            </w:r>
            <w:r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более  5 мм.</w:t>
            </w:r>
          </w:p>
        </w:tc>
      </w:tr>
      <w:tr w:rsidR="008538B0" w:rsidRPr="006061FE" w14:paraId="24333D83" w14:textId="77777777" w:rsidTr="008538B0">
        <w:trPr>
          <w:trHeight w:val="1006"/>
        </w:trPr>
        <w:tc>
          <w:tcPr>
            <w:tcW w:w="1663" w:type="dxa"/>
          </w:tcPr>
          <w:p w14:paraId="135EB3CF"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П5 (S1)</w:t>
            </w:r>
          </w:p>
        </w:tc>
        <w:tc>
          <w:tcPr>
            <w:tcW w:w="7737" w:type="dxa"/>
          </w:tcPr>
          <w:p w14:paraId="3324C200" w14:textId="77777777" w:rsidR="008538B0" w:rsidRPr="006061FE" w:rsidRDefault="008538B0" w:rsidP="008538B0">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5 </w:t>
            </w:r>
            <w:r w:rsidRPr="00896E6A">
              <w:rPr>
                <w:rFonts w:ascii="Arial" w:hAnsi="Arial" w:cs="Arial"/>
                <w:color w:val="auto"/>
                <w:sz w:val="22"/>
                <w:szCs w:val="22"/>
              </w:rPr>
              <w:t xml:space="preserve">(плотная структура </w:t>
            </w:r>
            <w:r w:rsidR="00360360">
              <w:rPr>
                <w:rFonts w:ascii="Arial" w:hAnsi="Arial" w:cs="Arial"/>
                <w:color w:val="auto"/>
                <w:sz w:val="22"/>
                <w:szCs w:val="22"/>
              </w:rPr>
              <w:t>пузырей</w:t>
            </w:r>
            <w:r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видимая при увеличении ×10.</w:t>
            </w:r>
          </w:p>
        </w:tc>
      </w:tr>
      <w:tr w:rsidR="008538B0" w:rsidRPr="006061FE" w14:paraId="7C0D7A5F" w14:textId="77777777" w:rsidTr="008538B0">
        <w:trPr>
          <w:trHeight w:val="1006"/>
        </w:trPr>
        <w:tc>
          <w:tcPr>
            <w:tcW w:w="1663" w:type="dxa"/>
          </w:tcPr>
          <w:p w14:paraId="5CCB9751"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П5 (S2)</w:t>
            </w:r>
          </w:p>
        </w:tc>
        <w:tc>
          <w:tcPr>
            <w:tcW w:w="7737" w:type="dxa"/>
          </w:tcPr>
          <w:p w14:paraId="0978D845" w14:textId="77777777" w:rsidR="008538B0" w:rsidRPr="006061FE" w:rsidRDefault="008538B0" w:rsidP="008538B0">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5 </w:t>
            </w:r>
            <w:r w:rsidRPr="00896E6A">
              <w:rPr>
                <w:rFonts w:ascii="Arial" w:hAnsi="Arial" w:cs="Arial"/>
                <w:color w:val="auto"/>
                <w:sz w:val="22"/>
                <w:szCs w:val="22"/>
              </w:rPr>
              <w:t xml:space="preserve">(плотная структура дефектов) </w:t>
            </w:r>
            <w:r w:rsidRPr="006061FE">
              <w:rPr>
                <w:rFonts w:ascii="Arial" w:hAnsi="Arial" w:cs="Arial"/>
                <w:color w:val="auto"/>
                <w:sz w:val="22"/>
                <w:szCs w:val="22"/>
              </w:rPr>
              <w:t>и размеру пузырей (вздутий) -  едва видимая зрением с нормальной коррекцией.</w:t>
            </w:r>
          </w:p>
        </w:tc>
      </w:tr>
      <w:tr w:rsidR="008538B0" w:rsidRPr="006061FE" w14:paraId="05831A17" w14:textId="77777777" w:rsidTr="008538B0">
        <w:trPr>
          <w:trHeight w:val="612"/>
        </w:trPr>
        <w:tc>
          <w:tcPr>
            <w:tcW w:w="1663" w:type="dxa"/>
          </w:tcPr>
          <w:p w14:paraId="2C1C8E44"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П5 (S3)</w:t>
            </w:r>
          </w:p>
        </w:tc>
        <w:tc>
          <w:tcPr>
            <w:tcW w:w="7737" w:type="dxa"/>
          </w:tcPr>
          <w:p w14:paraId="5E8A9500" w14:textId="77777777" w:rsidR="008538B0" w:rsidRPr="006061FE" w:rsidRDefault="008538B0" w:rsidP="008538B0">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w:t>
            </w:r>
            <w:r w:rsidRPr="00896E6A">
              <w:rPr>
                <w:rFonts w:ascii="Arial" w:hAnsi="Arial" w:cs="Arial"/>
                <w:color w:val="auto"/>
                <w:sz w:val="22"/>
                <w:szCs w:val="22"/>
              </w:rPr>
              <w:t xml:space="preserve">5 (плотная структура </w:t>
            </w:r>
            <w:r w:rsidR="00360360">
              <w:rPr>
                <w:rFonts w:ascii="Arial" w:hAnsi="Arial" w:cs="Arial"/>
                <w:color w:val="auto"/>
                <w:sz w:val="22"/>
                <w:szCs w:val="22"/>
              </w:rPr>
              <w:t>пузырей</w:t>
            </w:r>
            <w:r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менее 0,5 мм.</w:t>
            </w:r>
          </w:p>
        </w:tc>
      </w:tr>
      <w:tr w:rsidR="008538B0" w:rsidRPr="006061FE" w14:paraId="7837BE5A" w14:textId="77777777" w:rsidTr="008538B0">
        <w:trPr>
          <w:trHeight w:val="590"/>
        </w:trPr>
        <w:tc>
          <w:tcPr>
            <w:tcW w:w="1663" w:type="dxa"/>
          </w:tcPr>
          <w:p w14:paraId="118C85DA" w14:textId="77777777" w:rsidR="008538B0" w:rsidRPr="006061FE" w:rsidRDefault="008538B0" w:rsidP="008538B0">
            <w:pPr>
              <w:spacing w:line="360" w:lineRule="auto"/>
              <w:jc w:val="center"/>
              <w:rPr>
                <w:rFonts w:ascii="Arial" w:hAnsi="Arial" w:cs="Arial"/>
                <w:b/>
                <w:color w:val="auto"/>
                <w:sz w:val="22"/>
                <w:szCs w:val="22"/>
              </w:rPr>
            </w:pPr>
            <w:r w:rsidRPr="006061FE">
              <w:rPr>
                <w:rFonts w:ascii="Arial" w:hAnsi="Arial" w:cs="Arial"/>
                <w:color w:val="auto"/>
                <w:sz w:val="22"/>
                <w:szCs w:val="22"/>
              </w:rPr>
              <w:t>П5 (S4)</w:t>
            </w:r>
          </w:p>
        </w:tc>
        <w:tc>
          <w:tcPr>
            <w:tcW w:w="7737" w:type="dxa"/>
          </w:tcPr>
          <w:p w14:paraId="56F7B716" w14:textId="77777777" w:rsidR="008538B0" w:rsidRPr="006061FE" w:rsidRDefault="008538B0" w:rsidP="008538B0">
            <w:pPr>
              <w:spacing w:line="360" w:lineRule="auto"/>
              <w:jc w:val="both"/>
              <w:rPr>
                <w:rFonts w:ascii="Arial" w:hAnsi="Arial" w:cs="Arial"/>
                <w:b/>
                <w:color w:val="auto"/>
                <w:sz w:val="22"/>
                <w:szCs w:val="22"/>
              </w:rPr>
            </w:pPr>
            <w:r w:rsidRPr="006061FE">
              <w:rPr>
                <w:rFonts w:ascii="Arial" w:hAnsi="Arial" w:cs="Arial"/>
                <w:color w:val="auto"/>
                <w:sz w:val="22"/>
                <w:szCs w:val="22"/>
              </w:rPr>
              <w:t xml:space="preserve">Степень образования пузырей (вздутий) на  покрытиях по количеству (плотности) – 5 </w:t>
            </w:r>
            <w:r w:rsidRPr="00896E6A">
              <w:rPr>
                <w:rFonts w:ascii="Arial" w:hAnsi="Arial" w:cs="Arial"/>
                <w:color w:val="auto"/>
                <w:sz w:val="22"/>
                <w:szCs w:val="22"/>
              </w:rPr>
              <w:t xml:space="preserve">(плотная структура </w:t>
            </w:r>
            <w:r w:rsidR="00360360">
              <w:rPr>
                <w:rFonts w:ascii="Arial" w:hAnsi="Arial" w:cs="Arial"/>
                <w:color w:val="auto"/>
                <w:sz w:val="22"/>
                <w:szCs w:val="22"/>
              </w:rPr>
              <w:t>пузырей</w:t>
            </w:r>
            <w:r w:rsidRPr="00896E6A">
              <w:rPr>
                <w:rFonts w:ascii="Arial" w:hAnsi="Arial" w:cs="Arial"/>
                <w:color w:val="auto"/>
                <w:sz w:val="22"/>
                <w:szCs w:val="22"/>
              </w:rPr>
              <w:t xml:space="preserve">) </w:t>
            </w:r>
            <w:r w:rsidRPr="006061FE">
              <w:rPr>
                <w:rFonts w:ascii="Arial" w:hAnsi="Arial" w:cs="Arial"/>
                <w:color w:val="auto"/>
                <w:sz w:val="22"/>
                <w:szCs w:val="22"/>
              </w:rPr>
              <w:t>и размеру пузырей (вздутий) -  от 0,5 до 5 мм.</w:t>
            </w:r>
          </w:p>
        </w:tc>
      </w:tr>
      <w:tr w:rsidR="008538B0" w:rsidRPr="00AA36B9" w14:paraId="43EC37A6" w14:textId="77777777" w:rsidTr="008538B0">
        <w:trPr>
          <w:trHeight w:val="590"/>
        </w:trPr>
        <w:tc>
          <w:tcPr>
            <w:tcW w:w="1663" w:type="dxa"/>
          </w:tcPr>
          <w:p w14:paraId="0D8E6A1A" w14:textId="77777777" w:rsidR="008538B0" w:rsidRPr="00AA36B9" w:rsidRDefault="008538B0" w:rsidP="008538B0">
            <w:pPr>
              <w:spacing w:line="360" w:lineRule="auto"/>
              <w:jc w:val="center"/>
              <w:rPr>
                <w:rFonts w:ascii="Arial" w:hAnsi="Arial" w:cs="Arial"/>
                <w:b/>
                <w:color w:val="auto"/>
                <w:sz w:val="22"/>
                <w:szCs w:val="22"/>
              </w:rPr>
            </w:pPr>
            <w:r w:rsidRPr="00AA36B9">
              <w:rPr>
                <w:rFonts w:ascii="Arial" w:hAnsi="Arial" w:cs="Arial"/>
                <w:color w:val="auto"/>
                <w:sz w:val="22"/>
                <w:szCs w:val="22"/>
              </w:rPr>
              <w:t>П5 (S5)</w:t>
            </w:r>
          </w:p>
        </w:tc>
        <w:tc>
          <w:tcPr>
            <w:tcW w:w="7737" w:type="dxa"/>
          </w:tcPr>
          <w:p w14:paraId="2B890E09" w14:textId="77777777" w:rsidR="008538B0" w:rsidRPr="00AA36B9" w:rsidRDefault="008538B0" w:rsidP="008538B0">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образования пузырей (вздутий) на  покрытиях по количеству (плотности) – 5 (плотная структура </w:t>
            </w:r>
            <w:r w:rsidR="00360360" w:rsidRPr="00AA36B9">
              <w:rPr>
                <w:rFonts w:ascii="Arial" w:hAnsi="Arial" w:cs="Arial"/>
                <w:color w:val="auto"/>
                <w:sz w:val="22"/>
                <w:szCs w:val="22"/>
              </w:rPr>
              <w:t>пузырей</w:t>
            </w:r>
            <w:r w:rsidRPr="00AA36B9">
              <w:rPr>
                <w:rFonts w:ascii="Arial" w:hAnsi="Arial" w:cs="Arial"/>
                <w:color w:val="auto"/>
                <w:sz w:val="22"/>
                <w:szCs w:val="22"/>
              </w:rPr>
              <w:t>) и размеру пузырей (вздутий) -  более  5 мм.</w:t>
            </w:r>
          </w:p>
        </w:tc>
      </w:tr>
    </w:tbl>
    <w:p w14:paraId="581FC6FA" w14:textId="77777777" w:rsidR="008538B0" w:rsidRPr="00AA36B9" w:rsidRDefault="008538B0" w:rsidP="004772FB">
      <w:pPr>
        <w:pStyle w:val="formattext"/>
        <w:spacing w:before="0" w:beforeAutospacing="0" w:after="0" w:afterAutospacing="0" w:line="360" w:lineRule="auto"/>
        <w:ind w:right="-79" w:firstLine="709"/>
        <w:jc w:val="both"/>
        <w:textAlignment w:val="baseline"/>
        <w:rPr>
          <w:rFonts w:ascii="Arial" w:hAnsi="Arial" w:cs="Arial"/>
          <w:b/>
          <w:i/>
          <w:sz w:val="22"/>
        </w:rPr>
      </w:pPr>
    </w:p>
    <w:p w14:paraId="56213F55" w14:textId="77777777" w:rsidR="004772FB" w:rsidRPr="00AA36B9" w:rsidRDefault="004772FB" w:rsidP="004772FB">
      <w:pPr>
        <w:pStyle w:val="formattext"/>
        <w:spacing w:before="0" w:beforeAutospacing="0" w:after="0" w:afterAutospacing="0" w:line="360" w:lineRule="auto"/>
        <w:ind w:right="-79" w:firstLine="709"/>
        <w:jc w:val="both"/>
        <w:textAlignment w:val="baseline"/>
        <w:rPr>
          <w:rFonts w:ascii="Arial" w:hAnsi="Arial" w:cs="Arial"/>
          <w:b/>
          <w:i/>
          <w:sz w:val="20"/>
          <w:szCs w:val="20"/>
        </w:rPr>
      </w:pPr>
    </w:p>
    <w:p w14:paraId="548789E7" w14:textId="77777777" w:rsidR="004772FB" w:rsidRPr="00AA36B9" w:rsidRDefault="004772FB" w:rsidP="004772FB">
      <w:pPr>
        <w:spacing w:line="360" w:lineRule="auto"/>
        <w:ind w:firstLine="709"/>
        <w:jc w:val="both"/>
        <w:rPr>
          <w:rFonts w:ascii="Arial" w:hAnsi="Arial" w:cs="Arial"/>
          <w:b/>
          <w:color w:val="auto"/>
          <w:sz w:val="22"/>
          <w:szCs w:val="22"/>
        </w:rPr>
      </w:pPr>
      <w:r w:rsidRPr="00AA36B9">
        <w:rPr>
          <w:rFonts w:ascii="Arial" w:hAnsi="Arial" w:cs="Arial"/>
          <w:b/>
          <w:color w:val="auto"/>
          <w:sz w:val="22"/>
          <w:szCs w:val="22"/>
        </w:rPr>
        <w:t>Г.5 Оценка коррозии металла</w:t>
      </w:r>
    </w:p>
    <w:p w14:paraId="6EC23D94" w14:textId="77777777" w:rsidR="004772FB" w:rsidRPr="00AA36B9" w:rsidRDefault="004772FB" w:rsidP="004772FB">
      <w:pPr>
        <w:spacing w:line="360" w:lineRule="auto"/>
        <w:jc w:val="both"/>
        <w:rPr>
          <w:rFonts w:ascii="Arial" w:hAnsi="Arial" w:cs="Arial"/>
          <w:color w:val="auto"/>
          <w:sz w:val="22"/>
          <w:szCs w:val="22"/>
        </w:rPr>
      </w:pPr>
      <w:r w:rsidRPr="00AA36B9">
        <w:rPr>
          <w:rFonts w:ascii="Arial" w:hAnsi="Arial" w:cs="Arial"/>
          <w:color w:val="auto"/>
          <w:sz w:val="22"/>
          <w:szCs w:val="22"/>
        </w:rPr>
        <w:t>Таблица Г.5 – Обозначение и описание степени коррозионных разрушений</w:t>
      </w:r>
    </w:p>
    <w:tbl>
      <w:tblPr>
        <w:tblStyle w:val="af0"/>
        <w:tblW w:w="0" w:type="auto"/>
        <w:tblLook w:val="04A0" w:firstRow="1" w:lastRow="0" w:firstColumn="1" w:lastColumn="0" w:noHBand="0" w:noVBand="1"/>
      </w:tblPr>
      <w:tblGrid>
        <w:gridCol w:w="1635"/>
        <w:gridCol w:w="7539"/>
      </w:tblGrid>
      <w:tr w:rsidR="004772FB" w:rsidRPr="00AA36B9" w14:paraId="0FA04D7E" w14:textId="77777777" w:rsidTr="004772FB">
        <w:tc>
          <w:tcPr>
            <w:tcW w:w="1663" w:type="dxa"/>
            <w:tcBorders>
              <w:bottom w:val="double" w:sz="4" w:space="0" w:color="auto"/>
            </w:tcBorders>
          </w:tcPr>
          <w:p w14:paraId="2CC14EBA" w14:textId="77777777" w:rsidR="004772FB" w:rsidRPr="00AA36B9" w:rsidRDefault="004772FB" w:rsidP="004772FB">
            <w:pPr>
              <w:spacing w:line="360" w:lineRule="auto"/>
              <w:jc w:val="center"/>
              <w:rPr>
                <w:rFonts w:ascii="Arial" w:hAnsi="Arial" w:cs="Arial"/>
                <w:color w:val="auto"/>
                <w:sz w:val="22"/>
                <w:szCs w:val="22"/>
              </w:rPr>
            </w:pPr>
            <w:r w:rsidRPr="00AA36B9">
              <w:rPr>
                <w:rFonts w:ascii="Arial" w:hAnsi="Arial" w:cs="Arial"/>
                <w:color w:val="auto"/>
                <w:sz w:val="22"/>
                <w:szCs w:val="22"/>
              </w:rPr>
              <w:t>Обозначение</w:t>
            </w:r>
          </w:p>
        </w:tc>
        <w:tc>
          <w:tcPr>
            <w:tcW w:w="7737" w:type="dxa"/>
            <w:tcBorders>
              <w:bottom w:val="double" w:sz="4" w:space="0" w:color="auto"/>
            </w:tcBorders>
          </w:tcPr>
          <w:p w14:paraId="0EF60812" w14:textId="77777777" w:rsidR="004772FB" w:rsidRPr="00AA36B9" w:rsidRDefault="004772FB" w:rsidP="004772FB">
            <w:pPr>
              <w:spacing w:line="360" w:lineRule="auto"/>
              <w:jc w:val="center"/>
              <w:rPr>
                <w:rFonts w:ascii="Arial" w:hAnsi="Arial" w:cs="Arial"/>
                <w:color w:val="auto"/>
                <w:sz w:val="22"/>
                <w:szCs w:val="22"/>
              </w:rPr>
            </w:pPr>
            <w:r w:rsidRPr="00AA36B9">
              <w:rPr>
                <w:rFonts w:ascii="Arial" w:hAnsi="Arial" w:cs="Arial"/>
                <w:color w:val="auto"/>
                <w:sz w:val="22"/>
                <w:szCs w:val="22"/>
              </w:rPr>
              <w:t>Описание</w:t>
            </w:r>
          </w:p>
        </w:tc>
      </w:tr>
      <w:tr w:rsidR="004772FB" w:rsidRPr="00AA36B9" w14:paraId="4777B042" w14:textId="77777777" w:rsidTr="004772FB">
        <w:trPr>
          <w:trHeight w:val="659"/>
        </w:trPr>
        <w:tc>
          <w:tcPr>
            <w:tcW w:w="1663" w:type="dxa"/>
            <w:tcBorders>
              <w:top w:val="double" w:sz="4" w:space="0" w:color="auto"/>
              <w:bottom w:val="single" w:sz="4" w:space="0" w:color="auto"/>
            </w:tcBorders>
          </w:tcPr>
          <w:p w14:paraId="13C9A209"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К0 (S0)</w:t>
            </w:r>
          </w:p>
        </w:tc>
        <w:tc>
          <w:tcPr>
            <w:tcW w:w="7737" w:type="dxa"/>
            <w:tcBorders>
              <w:top w:val="double" w:sz="4" w:space="0" w:color="auto"/>
              <w:bottom w:val="single" w:sz="4" w:space="0" w:color="auto"/>
            </w:tcBorders>
          </w:tcPr>
          <w:p w14:paraId="3959DCC8"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w:t>
            </w:r>
            <w:r w:rsidR="00AC0154" w:rsidRPr="00AA36B9">
              <w:rPr>
                <w:rFonts w:ascii="Arial" w:hAnsi="Arial" w:cs="Arial"/>
                <w:color w:val="auto"/>
                <w:sz w:val="22"/>
                <w:szCs w:val="22"/>
              </w:rPr>
              <w:t>:</w:t>
            </w:r>
            <w:r w:rsidRPr="00AA36B9">
              <w:rPr>
                <w:rFonts w:ascii="Arial" w:hAnsi="Arial" w:cs="Arial"/>
                <w:color w:val="auto"/>
                <w:sz w:val="22"/>
                <w:szCs w:val="22"/>
              </w:rPr>
              <w:t xml:space="preserve"> площади разрушения </w:t>
            </w:r>
            <w:r w:rsidRPr="00AA36B9">
              <w:rPr>
                <w:rFonts w:ascii="Arial" w:hAnsi="Arial" w:cs="Arial"/>
                <w:i/>
                <w:color w:val="auto"/>
                <w:sz w:val="22"/>
                <w:szCs w:val="22"/>
              </w:rPr>
              <w:t>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0 % и  размеру коррозионного очага – невидимая при увеличении ×10.</w:t>
            </w:r>
          </w:p>
        </w:tc>
      </w:tr>
      <w:tr w:rsidR="004772FB" w:rsidRPr="00AA36B9" w14:paraId="4C60A58E" w14:textId="77777777" w:rsidTr="004772FB">
        <w:trPr>
          <w:trHeight w:val="659"/>
        </w:trPr>
        <w:tc>
          <w:tcPr>
            <w:tcW w:w="1663" w:type="dxa"/>
            <w:tcBorders>
              <w:top w:val="single" w:sz="4" w:space="0" w:color="auto"/>
              <w:bottom w:val="single" w:sz="4" w:space="0" w:color="auto"/>
            </w:tcBorders>
          </w:tcPr>
          <w:p w14:paraId="55B1B861"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К1 (S1)</w:t>
            </w:r>
          </w:p>
        </w:tc>
        <w:tc>
          <w:tcPr>
            <w:tcW w:w="7737" w:type="dxa"/>
            <w:tcBorders>
              <w:top w:val="single" w:sz="4" w:space="0" w:color="auto"/>
              <w:bottom w:val="single" w:sz="4" w:space="0" w:color="auto"/>
            </w:tcBorders>
          </w:tcPr>
          <w:p w14:paraId="1DFB4A5D"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0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w:t>
            </w:r>
            <w:r w:rsidR="000E47F7" w:rsidRPr="00AA36B9">
              <w:rPr>
                <w:rFonts w:ascii="Arial" w:hAnsi="Arial" w:cs="Arial"/>
                <w:color w:val="auto"/>
                <w:sz w:val="22"/>
                <w:szCs w:val="22"/>
              </w:rPr>
              <w:t>5</w:t>
            </w:r>
            <w:r w:rsidRPr="00AA36B9">
              <w:rPr>
                <w:rFonts w:ascii="Arial" w:hAnsi="Arial" w:cs="Arial"/>
                <w:color w:val="auto"/>
                <w:sz w:val="22"/>
                <w:szCs w:val="22"/>
              </w:rPr>
              <w:t xml:space="preserve"> %  и  размеру коррозионного очага – видимый только при увеличении ×10.</w:t>
            </w:r>
          </w:p>
        </w:tc>
      </w:tr>
      <w:tr w:rsidR="004772FB" w:rsidRPr="00AA36B9" w14:paraId="43E0354D" w14:textId="77777777" w:rsidTr="004772FB">
        <w:trPr>
          <w:trHeight w:val="659"/>
        </w:trPr>
        <w:tc>
          <w:tcPr>
            <w:tcW w:w="1663" w:type="dxa"/>
            <w:tcBorders>
              <w:top w:val="single" w:sz="4" w:space="0" w:color="auto"/>
              <w:bottom w:val="single" w:sz="4" w:space="0" w:color="auto"/>
            </w:tcBorders>
          </w:tcPr>
          <w:p w14:paraId="32BC1546"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К1 (S2)</w:t>
            </w:r>
          </w:p>
        </w:tc>
        <w:tc>
          <w:tcPr>
            <w:tcW w:w="7737" w:type="dxa"/>
            <w:tcBorders>
              <w:top w:val="single" w:sz="4" w:space="0" w:color="auto"/>
              <w:bottom w:val="single" w:sz="4" w:space="0" w:color="auto"/>
            </w:tcBorders>
          </w:tcPr>
          <w:p w14:paraId="7488EC5A"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0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w:t>
            </w:r>
            <w:r w:rsidR="000E47F7" w:rsidRPr="00AA36B9">
              <w:rPr>
                <w:rFonts w:ascii="Arial" w:hAnsi="Arial" w:cs="Arial"/>
                <w:color w:val="auto"/>
                <w:sz w:val="22"/>
                <w:szCs w:val="22"/>
              </w:rPr>
              <w:t>5</w:t>
            </w:r>
            <w:r w:rsidRPr="00AA36B9">
              <w:rPr>
                <w:rFonts w:ascii="Arial" w:hAnsi="Arial" w:cs="Arial"/>
                <w:color w:val="auto"/>
                <w:sz w:val="22"/>
                <w:szCs w:val="22"/>
              </w:rPr>
              <w:t xml:space="preserve"> %  и  размеру коррозионного очага – едва видимый зрением с нормальной коррекцией</w:t>
            </w:r>
            <w:r w:rsidR="000E47F7" w:rsidRPr="00AA36B9">
              <w:rPr>
                <w:rFonts w:ascii="Arial" w:hAnsi="Arial" w:cs="Arial"/>
                <w:color w:val="auto"/>
                <w:sz w:val="22"/>
                <w:szCs w:val="22"/>
              </w:rPr>
              <w:t xml:space="preserve"> (</w:t>
            </w:r>
            <w:proofErr w:type="spellStart"/>
            <w:r w:rsidR="000E47F7" w:rsidRPr="00AA36B9">
              <w:rPr>
                <w:rFonts w:ascii="Arial" w:hAnsi="Arial" w:cs="Arial"/>
                <w:i/>
                <w:color w:val="auto"/>
                <w:sz w:val="22"/>
                <w:szCs w:val="22"/>
                <w:lang w:val="en-US"/>
              </w:rPr>
              <w:t>L</w:t>
            </w:r>
            <w:r w:rsidR="000E47F7" w:rsidRPr="00AA36B9">
              <w:rPr>
                <w:rFonts w:ascii="Arial" w:hAnsi="Arial" w:cs="Arial"/>
                <w:color w:val="auto"/>
                <w:sz w:val="22"/>
                <w:szCs w:val="22"/>
                <w:vertAlign w:val="subscript"/>
                <w:lang w:val="en-US"/>
              </w:rPr>
              <w:t>p</w:t>
            </w:r>
            <w:proofErr w:type="spellEnd"/>
            <w:r w:rsidR="000E47F7" w:rsidRPr="00AA36B9">
              <w:rPr>
                <w:rFonts w:ascii="Arial" w:hAnsi="Arial" w:cs="Arial"/>
                <w:color w:val="auto"/>
                <w:sz w:val="22"/>
                <w:szCs w:val="22"/>
              </w:rPr>
              <w:t xml:space="preserve"> ≤ 0,2 мм)</w:t>
            </w:r>
            <w:r w:rsidRPr="00AA36B9">
              <w:rPr>
                <w:rFonts w:ascii="Arial" w:hAnsi="Arial" w:cs="Arial"/>
                <w:color w:val="auto"/>
                <w:sz w:val="22"/>
                <w:szCs w:val="22"/>
              </w:rPr>
              <w:t>.</w:t>
            </w:r>
          </w:p>
        </w:tc>
      </w:tr>
      <w:tr w:rsidR="008538B0" w:rsidRPr="00AA36B9" w14:paraId="538B6840" w14:textId="77777777" w:rsidTr="008538B0">
        <w:trPr>
          <w:trHeight w:val="659"/>
        </w:trPr>
        <w:tc>
          <w:tcPr>
            <w:tcW w:w="1663" w:type="dxa"/>
          </w:tcPr>
          <w:p w14:paraId="0B69A783" w14:textId="77777777" w:rsidR="008538B0" w:rsidRPr="00AA36B9" w:rsidRDefault="008538B0" w:rsidP="008538B0">
            <w:pPr>
              <w:spacing w:line="360" w:lineRule="auto"/>
              <w:jc w:val="center"/>
              <w:rPr>
                <w:rFonts w:ascii="Arial" w:hAnsi="Arial" w:cs="Arial"/>
                <w:b/>
                <w:color w:val="auto"/>
                <w:sz w:val="22"/>
                <w:szCs w:val="22"/>
              </w:rPr>
            </w:pPr>
            <w:r w:rsidRPr="00AA36B9">
              <w:rPr>
                <w:rFonts w:ascii="Arial" w:hAnsi="Arial" w:cs="Arial"/>
                <w:color w:val="auto"/>
                <w:sz w:val="22"/>
                <w:szCs w:val="22"/>
              </w:rPr>
              <w:t>К1 (S3)</w:t>
            </w:r>
          </w:p>
        </w:tc>
        <w:tc>
          <w:tcPr>
            <w:tcW w:w="7737" w:type="dxa"/>
          </w:tcPr>
          <w:p w14:paraId="6F4C0C93" w14:textId="77777777" w:rsidR="008538B0" w:rsidRPr="00AA36B9" w:rsidRDefault="008538B0" w:rsidP="000D7E5C">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0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w:t>
            </w:r>
            <w:r w:rsidR="000E47F7" w:rsidRPr="00AA36B9">
              <w:rPr>
                <w:rFonts w:ascii="Arial" w:hAnsi="Arial" w:cs="Arial"/>
                <w:color w:val="auto"/>
                <w:sz w:val="22"/>
                <w:szCs w:val="22"/>
              </w:rPr>
              <w:t>5</w:t>
            </w:r>
            <w:r w:rsidRPr="00AA36B9">
              <w:rPr>
                <w:rFonts w:ascii="Arial" w:hAnsi="Arial" w:cs="Arial"/>
                <w:color w:val="auto"/>
                <w:sz w:val="22"/>
                <w:szCs w:val="22"/>
              </w:rPr>
              <w:t xml:space="preserve"> %  и  размеру коррозионного очага – </w:t>
            </w:r>
            <w:r w:rsidR="000D7E5C" w:rsidRPr="00AA36B9">
              <w:rPr>
                <w:rFonts w:ascii="Arial" w:hAnsi="Arial" w:cs="Arial"/>
                <w:color w:val="auto"/>
                <w:sz w:val="22"/>
                <w:szCs w:val="22"/>
              </w:rPr>
              <w:t>ясно видимый зрением с нормальной коррекцией (</w:t>
            </w:r>
            <w:r w:rsidR="000E47F7" w:rsidRPr="00AA36B9">
              <w:rPr>
                <w:rFonts w:ascii="Arial" w:hAnsi="Arial" w:cs="Arial"/>
                <w:color w:val="auto"/>
                <w:sz w:val="22"/>
                <w:szCs w:val="22"/>
              </w:rPr>
              <w:t xml:space="preserve">0,2 &lt; </w:t>
            </w:r>
            <w:proofErr w:type="spellStart"/>
            <w:r w:rsidR="000E47F7" w:rsidRPr="00AA36B9">
              <w:rPr>
                <w:rFonts w:ascii="Arial" w:hAnsi="Arial" w:cs="Arial"/>
                <w:i/>
                <w:color w:val="auto"/>
                <w:sz w:val="22"/>
                <w:szCs w:val="22"/>
                <w:lang w:val="en-US"/>
              </w:rPr>
              <w:t>L</w:t>
            </w:r>
            <w:r w:rsidR="000E47F7" w:rsidRPr="00AA36B9">
              <w:rPr>
                <w:rFonts w:ascii="Arial" w:hAnsi="Arial" w:cs="Arial"/>
                <w:color w:val="auto"/>
                <w:sz w:val="22"/>
                <w:szCs w:val="22"/>
                <w:vertAlign w:val="subscript"/>
                <w:lang w:val="en-US"/>
              </w:rPr>
              <w:t>p</w:t>
            </w:r>
            <w:proofErr w:type="spellEnd"/>
            <w:r w:rsidR="000E47F7" w:rsidRPr="00AA36B9">
              <w:rPr>
                <w:rFonts w:ascii="Arial" w:hAnsi="Arial" w:cs="Arial"/>
                <w:color w:val="auto"/>
                <w:sz w:val="22"/>
                <w:szCs w:val="22"/>
              </w:rPr>
              <w:t xml:space="preserve"> ≤ 0,5 мм</w:t>
            </w:r>
            <w:r w:rsidR="000D7E5C" w:rsidRPr="00AA36B9">
              <w:rPr>
                <w:rFonts w:ascii="Arial" w:hAnsi="Arial" w:cs="Arial"/>
                <w:color w:val="auto"/>
                <w:sz w:val="22"/>
                <w:szCs w:val="22"/>
              </w:rPr>
              <w:t>)</w:t>
            </w:r>
            <w:r w:rsidRPr="00AA36B9">
              <w:rPr>
                <w:rFonts w:ascii="Arial" w:hAnsi="Arial" w:cs="Arial"/>
                <w:color w:val="auto"/>
                <w:sz w:val="22"/>
                <w:szCs w:val="22"/>
              </w:rPr>
              <w:t>.</w:t>
            </w:r>
          </w:p>
        </w:tc>
      </w:tr>
    </w:tbl>
    <w:p w14:paraId="262B3B0A" w14:textId="77777777" w:rsidR="008538B0" w:rsidRPr="00AA36B9" w:rsidRDefault="008538B0" w:rsidP="004772FB">
      <w:pPr>
        <w:spacing w:line="360" w:lineRule="auto"/>
        <w:jc w:val="both"/>
        <w:rPr>
          <w:rFonts w:ascii="Arial" w:hAnsi="Arial" w:cs="Arial"/>
          <w:i/>
          <w:color w:val="auto"/>
          <w:sz w:val="22"/>
          <w:szCs w:val="22"/>
        </w:rPr>
      </w:pPr>
    </w:p>
    <w:p w14:paraId="6384B5AA" w14:textId="77777777" w:rsidR="004772FB" w:rsidRPr="00AA36B9" w:rsidRDefault="004772FB" w:rsidP="004772FB">
      <w:pPr>
        <w:spacing w:line="360" w:lineRule="auto"/>
        <w:jc w:val="both"/>
        <w:rPr>
          <w:rFonts w:ascii="Arial" w:hAnsi="Arial" w:cs="Arial"/>
          <w:i/>
          <w:color w:val="auto"/>
          <w:sz w:val="22"/>
          <w:szCs w:val="22"/>
        </w:rPr>
      </w:pPr>
      <w:r w:rsidRPr="00AA36B9">
        <w:rPr>
          <w:rFonts w:ascii="Arial" w:hAnsi="Arial" w:cs="Arial"/>
          <w:i/>
          <w:color w:val="auto"/>
          <w:sz w:val="22"/>
          <w:szCs w:val="22"/>
        </w:rPr>
        <w:lastRenderedPageBreak/>
        <w:t xml:space="preserve">Продолжение таблицы Г.5 </w:t>
      </w:r>
    </w:p>
    <w:tbl>
      <w:tblPr>
        <w:tblStyle w:val="af0"/>
        <w:tblW w:w="0" w:type="auto"/>
        <w:tblLook w:val="04A0" w:firstRow="1" w:lastRow="0" w:firstColumn="1" w:lastColumn="0" w:noHBand="0" w:noVBand="1"/>
      </w:tblPr>
      <w:tblGrid>
        <w:gridCol w:w="1635"/>
        <w:gridCol w:w="7539"/>
      </w:tblGrid>
      <w:tr w:rsidR="004772FB" w:rsidRPr="00AA36B9" w14:paraId="304C0B38" w14:textId="77777777" w:rsidTr="004772FB">
        <w:tc>
          <w:tcPr>
            <w:tcW w:w="1663" w:type="dxa"/>
            <w:tcBorders>
              <w:bottom w:val="double" w:sz="4" w:space="0" w:color="auto"/>
            </w:tcBorders>
          </w:tcPr>
          <w:p w14:paraId="753A1C16" w14:textId="77777777" w:rsidR="004772FB" w:rsidRPr="00AA36B9" w:rsidRDefault="004772FB" w:rsidP="004772FB">
            <w:pPr>
              <w:spacing w:line="360" w:lineRule="auto"/>
              <w:jc w:val="center"/>
              <w:rPr>
                <w:rFonts w:ascii="Arial" w:hAnsi="Arial" w:cs="Arial"/>
                <w:color w:val="auto"/>
                <w:sz w:val="22"/>
                <w:szCs w:val="22"/>
              </w:rPr>
            </w:pPr>
            <w:r w:rsidRPr="00AA36B9">
              <w:rPr>
                <w:rFonts w:ascii="Arial" w:hAnsi="Arial" w:cs="Arial"/>
                <w:color w:val="auto"/>
                <w:sz w:val="22"/>
                <w:szCs w:val="22"/>
              </w:rPr>
              <w:t>Обозначение</w:t>
            </w:r>
          </w:p>
        </w:tc>
        <w:tc>
          <w:tcPr>
            <w:tcW w:w="7737" w:type="dxa"/>
            <w:tcBorders>
              <w:bottom w:val="double" w:sz="4" w:space="0" w:color="auto"/>
            </w:tcBorders>
          </w:tcPr>
          <w:p w14:paraId="51547652" w14:textId="77777777" w:rsidR="004772FB" w:rsidRPr="00AA36B9" w:rsidRDefault="004772FB" w:rsidP="004772FB">
            <w:pPr>
              <w:spacing w:line="360" w:lineRule="auto"/>
              <w:jc w:val="center"/>
              <w:rPr>
                <w:rFonts w:ascii="Arial" w:hAnsi="Arial" w:cs="Arial"/>
                <w:color w:val="auto"/>
                <w:sz w:val="22"/>
                <w:szCs w:val="22"/>
              </w:rPr>
            </w:pPr>
            <w:r w:rsidRPr="00AA36B9">
              <w:rPr>
                <w:rFonts w:ascii="Arial" w:hAnsi="Arial" w:cs="Arial"/>
                <w:color w:val="auto"/>
                <w:sz w:val="22"/>
                <w:szCs w:val="22"/>
              </w:rPr>
              <w:t>Описание</w:t>
            </w:r>
          </w:p>
        </w:tc>
      </w:tr>
      <w:tr w:rsidR="008538B0" w:rsidRPr="00AA36B9" w14:paraId="32CA25C6" w14:textId="77777777" w:rsidTr="008538B0">
        <w:trPr>
          <w:trHeight w:val="659"/>
        </w:trPr>
        <w:tc>
          <w:tcPr>
            <w:tcW w:w="1663" w:type="dxa"/>
          </w:tcPr>
          <w:p w14:paraId="70573E9B" w14:textId="77777777" w:rsidR="008538B0" w:rsidRPr="00AA36B9" w:rsidRDefault="008538B0" w:rsidP="008538B0">
            <w:pPr>
              <w:spacing w:line="360" w:lineRule="auto"/>
              <w:jc w:val="center"/>
              <w:rPr>
                <w:rFonts w:ascii="Arial" w:hAnsi="Arial" w:cs="Arial"/>
                <w:b/>
                <w:color w:val="auto"/>
                <w:sz w:val="22"/>
                <w:szCs w:val="22"/>
              </w:rPr>
            </w:pPr>
            <w:r w:rsidRPr="00AA36B9">
              <w:rPr>
                <w:rFonts w:ascii="Arial" w:hAnsi="Arial" w:cs="Arial"/>
                <w:color w:val="auto"/>
                <w:sz w:val="22"/>
                <w:szCs w:val="22"/>
              </w:rPr>
              <w:t>К1 (S4)</w:t>
            </w:r>
          </w:p>
        </w:tc>
        <w:tc>
          <w:tcPr>
            <w:tcW w:w="7737" w:type="dxa"/>
          </w:tcPr>
          <w:p w14:paraId="5E09A34A" w14:textId="77777777" w:rsidR="008538B0" w:rsidRPr="00AA36B9" w:rsidRDefault="008538B0" w:rsidP="000E47F7">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0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5 %  и  размеру коррозионного очага – 0,5 &lt;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 5 мм.</w:t>
            </w:r>
          </w:p>
        </w:tc>
      </w:tr>
      <w:tr w:rsidR="004772FB" w:rsidRPr="00AA36B9" w14:paraId="56E364F1" w14:textId="77777777" w:rsidTr="004772FB">
        <w:trPr>
          <w:trHeight w:val="659"/>
        </w:trPr>
        <w:tc>
          <w:tcPr>
            <w:tcW w:w="1663" w:type="dxa"/>
          </w:tcPr>
          <w:p w14:paraId="1017F93F"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К1 (S5)</w:t>
            </w:r>
          </w:p>
        </w:tc>
        <w:tc>
          <w:tcPr>
            <w:tcW w:w="7737" w:type="dxa"/>
          </w:tcPr>
          <w:p w14:paraId="02C190F9"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0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5 %  и  размеру коррозионного очага –</w:t>
            </w:r>
            <w:r w:rsidRPr="00AA36B9">
              <w:rPr>
                <w:rFonts w:ascii="Arial" w:hAnsi="Arial" w:cs="Arial"/>
                <w:i/>
                <w:color w:val="auto"/>
                <w:sz w:val="22"/>
                <w:szCs w:val="22"/>
              </w:rPr>
              <w:t xml:space="preserve">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&gt; 5 мм.</w:t>
            </w:r>
          </w:p>
        </w:tc>
      </w:tr>
      <w:tr w:rsidR="004772FB" w:rsidRPr="00AA36B9" w14:paraId="744B2DAA" w14:textId="77777777" w:rsidTr="004772FB">
        <w:trPr>
          <w:trHeight w:val="659"/>
        </w:trPr>
        <w:tc>
          <w:tcPr>
            <w:tcW w:w="1663" w:type="dxa"/>
          </w:tcPr>
          <w:p w14:paraId="6CA44C24"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К2 (S1)</w:t>
            </w:r>
          </w:p>
        </w:tc>
        <w:tc>
          <w:tcPr>
            <w:tcW w:w="7737" w:type="dxa"/>
          </w:tcPr>
          <w:p w14:paraId="7609E2B5"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5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w:t>
            </w:r>
            <w:r w:rsidR="000E47F7" w:rsidRPr="00AA36B9">
              <w:rPr>
                <w:rFonts w:ascii="Arial" w:hAnsi="Arial" w:cs="Arial"/>
                <w:color w:val="auto"/>
                <w:sz w:val="22"/>
                <w:szCs w:val="22"/>
              </w:rPr>
              <w:t>10</w:t>
            </w:r>
            <w:r w:rsidRPr="00AA36B9">
              <w:rPr>
                <w:rFonts w:ascii="Arial" w:hAnsi="Arial" w:cs="Arial"/>
                <w:color w:val="auto"/>
                <w:sz w:val="22"/>
                <w:szCs w:val="22"/>
              </w:rPr>
              <w:t xml:space="preserve"> %  и  размеру коррозионного очага – видимый только при увеличении ×10.</w:t>
            </w:r>
          </w:p>
        </w:tc>
      </w:tr>
      <w:tr w:rsidR="004772FB" w:rsidRPr="00AA36B9" w14:paraId="7341ADE4" w14:textId="77777777" w:rsidTr="004772FB">
        <w:trPr>
          <w:trHeight w:val="659"/>
        </w:trPr>
        <w:tc>
          <w:tcPr>
            <w:tcW w:w="1663" w:type="dxa"/>
          </w:tcPr>
          <w:p w14:paraId="0323D2F7"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К2 (S2)</w:t>
            </w:r>
          </w:p>
        </w:tc>
        <w:tc>
          <w:tcPr>
            <w:tcW w:w="7737" w:type="dxa"/>
          </w:tcPr>
          <w:p w14:paraId="1060F91E"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10 %  </w:t>
            </w:r>
            <w:r w:rsidRPr="00AA36B9">
              <w:rPr>
                <w:rFonts w:ascii="Arial" w:hAnsi="Arial" w:cs="Arial"/>
                <w:color w:val="auto"/>
                <w:sz w:val="22"/>
                <w:szCs w:val="22"/>
              </w:rPr>
              <w:t>и  размеру коррозионного очага – едва видимый зрением с нормальной коррекцией.</w:t>
            </w:r>
          </w:p>
        </w:tc>
      </w:tr>
      <w:tr w:rsidR="004772FB" w:rsidRPr="00AA36B9" w14:paraId="32B8BE8D" w14:textId="77777777" w:rsidTr="004772FB">
        <w:trPr>
          <w:trHeight w:val="659"/>
        </w:trPr>
        <w:tc>
          <w:tcPr>
            <w:tcW w:w="1663" w:type="dxa"/>
          </w:tcPr>
          <w:p w14:paraId="39B90B4D"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К2 (S3)</w:t>
            </w:r>
          </w:p>
        </w:tc>
        <w:tc>
          <w:tcPr>
            <w:tcW w:w="7737" w:type="dxa"/>
          </w:tcPr>
          <w:p w14:paraId="0AF34C09" w14:textId="77777777" w:rsidR="004772FB" w:rsidRPr="00AA36B9" w:rsidRDefault="004772FB" w:rsidP="000D7E5C">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10 %  </w:t>
            </w:r>
            <w:r w:rsidRPr="00AA36B9">
              <w:rPr>
                <w:rFonts w:ascii="Arial" w:hAnsi="Arial" w:cs="Arial"/>
                <w:color w:val="auto"/>
                <w:sz w:val="22"/>
                <w:szCs w:val="22"/>
              </w:rPr>
              <w:t xml:space="preserve">и  размеру коррозионного очага – </w:t>
            </w:r>
            <w:r w:rsidR="000D7E5C" w:rsidRPr="00AA36B9">
              <w:rPr>
                <w:rFonts w:ascii="Arial" w:hAnsi="Arial" w:cs="Arial"/>
                <w:color w:val="auto"/>
                <w:sz w:val="22"/>
                <w:szCs w:val="22"/>
              </w:rPr>
              <w:t xml:space="preserve">ясно видимый зрением с нормальной коррекцией (0,2 &lt; </w:t>
            </w:r>
            <w:proofErr w:type="spellStart"/>
            <w:r w:rsidR="000D7E5C" w:rsidRPr="00AA36B9">
              <w:rPr>
                <w:rFonts w:ascii="Arial" w:hAnsi="Arial" w:cs="Arial"/>
                <w:i/>
                <w:color w:val="auto"/>
                <w:sz w:val="22"/>
                <w:szCs w:val="22"/>
                <w:lang w:val="en-US"/>
              </w:rPr>
              <w:t>L</w:t>
            </w:r>
            <w:r w:rsidR="000D7E5C" w:rsidRPr="00AA36B9">
              <w:rPr>
                <w:rFonts w:ascii="Arial" w:hAnsi="Arial" w:cs="Arial"/>
                <w:color w:val="auto"/>
                <w:sz w:val="22"/>
                <w:szCs w:val="22"/>
                <w:vertAlign w:val="subscript"/>
                <w:lang w:val="en-US"/>
              </w:rPr>
              <w:t>p</w:t>
            </w:r>
            <w:proofErr w:type="spellEnd"/>
            <w:r w:rsidR="000D7E5C" w:rsidRPr="00AA36B9">
              <w:rPr>
                <w:rFonts w:ascii="Arial" w:hAnsi="Arial" w:cs="Arial"/>
                <w:color w:val="auto"/>
                <w:sz w:val="22"/>
                <w:szCs w:val="22"/>
              </w:rPr>
              <w:t xml:space="preserve"> ≤ 0,5 мм).</w:t>
            </w:r>
          </w:p>
        </w:tc>
      </w:tr>
      <w:tr w:rsidR="004772FB" w:rsidRPr="00AA36B9" w14:paraId="60C9EA55" w14:textId="77777777" w:rsidTr="004772FB">
        <w:trPr>
          <w:trHeight w:val="659"/>
        </w:trPr>
        <w:tc>
          <w:tcPr>
            <w:tcW w:w="1663" w:type="dxa"/>
          </w:tcPr>
          <w:p w14:paraId="7472F36C"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К2 (S4)</w:t>
            </w:r>
          </w:p>
        </w:tc>
        <w:tc>
          <w:tcPr>
            <w:tcW w:w="7737" w:type="dxa"/>
          </w:tcPr>
          <w:p w14:paraId="78F16C05"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10 %  </w:t>
            </w:r>
            <w:r w:rsidRPr="00AA36B9">
              <w:rPr>
                <w:rFonts w:ascii="Arial" w:hAnsi="Arial" w:cs="Arial"/>
                <w:color w:val="auto"/>
                <w:sz w:val="22"/>
                <w:szCs w:val="22"/>
              </w:rPr>
              <w:t xml:space="preserve">и  размеру коррозионного очага – 0,5 &lt;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 5 мм.</w:t>
            </w:r>
          </w:p>
        </w:tc>
      </w:tr>
      <w:tr w:rsidR="004772FB" w:rsidRPr="00AA36B9" w14:paraId="5F0E89BC" w14:textId="77777777" w:rsidTr="004772FB">
        <w:trPr>
          <w:trHeight w:val="659"/>
        </w:trPr>
        <w:tc>
          <w:tcPr>
            <w:tcW w:w="1663" w:type="dxa"/>
          </w:tcPr>
          <w:p w14:paraId="3D2FBC16"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К2 (S5)</w:t>
            </w:r>
          </w:p>
        </w:tc>
        <w:tc>
          <w:tcPr>
            <w:tcW w:w="7737" w:type="dxa"/>
          </w:tcPr>
          <w:p w14:paraId="6B4F5F79"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10 % </w:t>
            </w:r>
            <w:r w:rsidRPr="00AA36B9">
              <w:rPr>
                <w:rFonts w:ascii="Arial" w:hAnsi="Arial" w:cs="Arial"/>
                <w:color w:val="auto"/>
                <w:sz w:val="22"/>
                <w:szCs w:val="22"/>
              </w:rPr>
              <w:t xml:space="preserve">и  </w:t>
            </w:r>
            <w:proofErr w:type="spellStart"/>
            <w:r w:rsidRPr="00AA36B9">
              <w:rPr>
                <w:rFonts w:ascii="Arial" w:hAnsi="Arial" w:cs="Arial"/>
                <w:color w:val="auto"/>
                <w:sz w:val="22"/>
                <w:szCs w:val="22"/>
              </w:rPr>
              <w:t>азмеру</w:t>
            </w:r>
            <w:proofErr w:type="spellEnd"/>
            <w:r w:rsidRPr="00AA36B9">
              <w:rPr>
                <w:rFonts w:ascii="Arial" w:hAnsi="Arial" w:cs="Arial"/>
                <w:color w:val="auto"/>
                <w:sz w:val="22"/>
                <w:szCs w:val="22"/>
              </w:rPr>
              <w:t xml:space="preserve"> коррозионного очага –</w:t>
            </w:r>
            <w:r w:rsidRPr="00AA36B9">
              <w:rPr>
                <w:rFonts w:ascii="Arial" w:hAnsi="Arial" w:cs="Arial"/>
                <w:i/>
                <w:color w:val="auto"/>
                <w:sz w:val="22"/>
                <w:szCs w:val="22"/>
              </w:rPr>
              <w:t xml:space="preserve">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&gt; 5 мм.</w:t>
            </w:r>
          </w:p>
        </w:tc>
      </w:tr>
      <w:tr w:rsidR="004772FB" w:rsidRPr="00AA36B9" w14:paraId="66753D14" w14:textId="77777777" w:rsidTr="004772FB">
        <w:trPr>
          <w:trHeight w:val="659"/>
        </w:trPr>
        <w:tc>
          <w:tcPr>
            <w:tcW w:w="1663" w:type="dxa"/>
          </w:tcPr>
          <w:p w14:paraId="4BC6D6F9"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К3 (S1)</w:t>
            </w:r>
          </w:p>
        </w:tc>
        <w:tc>
          <w:tcPr>
            <w:tcW w:w="7737" w:type="dxa"/>
          </w:tcPr>
          <w:p w14:paraId="2631FAF5"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10</w:t>
            </w:r>
            <w:r w:rsidRPr="00AA36B9">
              <w:rPr>
                <w:rFonts w:ascii="Arial" w:hAnsi="Arial" w:cs="Arial"/>
                <w:color w:val="auto"/>
                <w:sz w:val="22"/>
                <w:szCs w:val="22"/>
              </w:rPr>
              <w:t xml:space="preserve">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w:t>
            </w:r>
            <w:r w:rsidR="000E47F7" w:rsidRPr="00AA36B9">
              <w:rPr>
                <w:rFonts w:ascii="Arial" w:hAnsi="Arial" w:cs="Arial"/>
                <w:color w:val="auto"/>
                <w:sz w:val="22"/>
                <w:szCs w:val="22"/>
              </w:rPr>
              <w:t>25</w:t>
            </w:r>
            <w:r w:rsidRPr="00AA36B9">
              <w:rPr>
                <w:rFonts w:ascii="Arial" w:hAnsi="Arial" w:cs="Arial"/>
                <w:color w:val="auto"/>
                <w:sz w:val="22"/>
                <w:szCs w:val="22"/>
              </w:rPr>
              <w:t xml:space="preserve"> %  и  размеру коррозионного очага – видимый только при увеличении ×10.</w:t>
            </w:r>
          </w:p>
        </w:tc>
      </w:tr>
      <w:tr w:rsidR="004772FB" w:rsidRPr="00AA36B9" w14:paraId="257B03A0" w14:textId="77777777" w:rsidTr="004772FB">
        <w:trPr>
          <w:trHeight w:val="659"/>
        </w:trPr>
        <w:tc>
          <w:tcPr>
            <w:tcW w:w="1663" w:type="dxa"/>
          </w:tcPr>
          <w:p w14:paraId="3AB50B52"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К3 (S2)</w:t>
            </w:r>
          </w:p>
        </w:tc>
        <w:tc>
          <w:tcPr>
            <w:tcW w:w="7737" w:type="dxa"/>
          </w:tcPr>
          <w:p w14:paraId="4E802793"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10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25 %  </w:t>
            </w:r>
            <w:r w:rsidRPr="00AA36B9">
              <w:rPr>
                <w:rFonts w:ascii="Arial" w:hAnsi="Arial" w:cs="Arial"/>
                <w:color w:val="auto"/>
                <w:sz w:val="22"/>
                <w:szCs w:val="22"/>
              </w:rPr>
              <w:t xml:space="preserve">и  размеру коррозионного очага – едва видимый </w:t>
            </w:r>
            <w:r w:rsidR="000E47F7" w:rsidRPr="00AA36B9">
              <w:rPr>
                <w:rFonts w:ascii="Arial" w:hAnsi="Arial" w:cs="Arial"/>
                <w:color w:val="auto"/>
                <w:sz w:val="22"/>
                <w:szCs w:val="22"/>
              </w:rPr>
              <w:t>зрением с нормальной коррекцией (</w:t>
            </w:r>
            <w:proofErr w:type="spellStart"/>
            <w:r w:rsidR="000E47F7" w:rsidRPr="00AA36B9">
              <w:rPr>
                <w:rFonts w:ascii="Arial" w:hAnsi="Arial" w:cs="Arial"/>
                <w:i/>
                <w:color w:val="auto"/>
                <w:sz w:val="22"/>
                <w:szCs w:val="22"/>
                <w:lang w:val="en-US"/>
              </w:rPr>
              <w:t>L</w:t>
            </w:r>
            <w:r w:rsidR="000E47F7" w:rsidRPr="00AA36B9">
              <w:rPr>
                <w:rFonts w:ascii="Arial" w:hAnsi="Arial" w:cs="Arial"/>
                <w:color w:val="auto"/>
                <w:sz w:val="22"/>
                <w:szCs w:val="22"/>
                <w:vertAlign w:val="subscript"/>
                <w:lang w:val="en-US"/>
              </w:rPr>
              <w:t>p</w:t>
            </w:r>
            <w:proofErr w:type="spellEnd"/>
            <w:r w:rsidR="000E47F7" w:rsidRPr="00AA36B9">
              <w:rPr>
                <w:rFonts w:ascii="Arial" w:hAnsi="Arial" w:cs="Arial"/>
                <w:color w:val="auto"/>
                <w:sz w:val="22"/>
                <w:szCs w:val="22"/>
              </w:rPr>
              <w:t xml:space="preserve"> ≤ 0,2 мм).</w:t>
            </w:r>
          </w:p>
        </w:tc>
      </w:tr>
      <w:tr w:rsidR="004772FB" w:rsidRPr="00AA36B9" w14:paraId="36F6E1A5" w14:textId="77777777" w:rsidTr="004772FB">
        <w:trPr>
          <w:trHeight w:val="659"/>
        </w:trPr>
        <w:tc>
          <w:tcPr>
            <w:tcW w:w="1663" w:type="dxa"/>
          </w:tcPr>
          <w:p w14:paraId="7B46E711"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К3 (S3)</w:t>
            </w:r>
          </w:p>
        </w:tc>
        <w:tc>
          <w:tcPr>
            <w:tcW w:w="7737" w:type="dxa"/>
          </w:tcPr>
          <w:p w14:paraId="6A1B5E20"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10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25 %  </w:t>
            </w:r>
            <w:r w:rsidRPr="00AA36B9">
              <w:rPr>
                <w:rFonts w:ascii="Arial" w:hAnsi="Arial" w:cs="Arial"/>
                <w:color w:val="auto"/>
                <w:sz w:val="22"/>
                <w:szCs w:val="22"/>
              </w:rPr>
              <w:t xml:space="preserve">  и  размеру коррозионного очага – </w:t>
            </w:r>
            <w:r w:rsidR="000D7E5C" w:rsidRPr="00AA36B9">
              <w:rPr>
                <w:rFonts w:ascii="Arial" w:hAnsi="Arial" w:cs="Arial"/>
                <w:color w:val="auto"/>
                <w:sz w:val="22"/>
                <w:szCs w:val="22"/>
              </w:rPr>
              <w:t xml:space="preserve">ясно видимый зрением с нормальной коррекцией (0,2 &lt; </w:t>
            </w:r>
            <w:proofErr w:type="spellStart"/>
            <w:r w:rsidR="000D7E5C" w:rsidRPr="00AA36B9">
              <w:rPr>
                <w:rFonts w:ascii="Arial" w:hAnsi="Arial" w:cs="Arial"/>
                <w:i/>
                <w:color w:val="auto"/>
                <w:sz w:val="22"/>
                <w:szCs w:val="22"/>
                <w:lang w:val="en-US"/>
              </w:rPr>
              <w:t>L</w:t>
            </w:r>
            <w:r w:rsidR="000D7E5C" w:rsidRPr="00AA36B9">
              <w:rPr>
                <w:rFonts w:ascii="Arial" w:hAnsi="Arial" w:cs="Arial"/>
                <w:color w:val="auto"/>
                <w:sz w:val="22"/>
                <w:szCs w:val="22"/>
                <w:vertAlign w:val="subscript"/>
                <w:lang w:val="en-US"/>
              </w:rPr>
              <w:t>p</w:t>
            </w:r>
            <w:proofErr w:type="spellEnd"/>
            <w:r w:rsidR="000D7E5C" w:rsidRPr="00AA36B9">
              <w:rPr>
                <w:rFonts w:ascii="Arial" w:hAnsi="Arial" w:cs="Arial"/>
                <w:color w:val="auto"/>
                <w:sz w:val="22"/>
                <w:szCs w:val="22"/>
              </w:rPr>
              <w:t xml:space="preserve"> ≤ 0,5 мм).</w:t>
            </w:r>
          </w:p>
        </w:tc>
      </w:tr>
      <w:tr w:rsidR="004772FB" w:rsidRPr="00AA36B9" w14:paraId="4F45E8F1" w14:textId="77777777" w:rsidTr="004772FB">
        <w:trPr>
          <w:trHeight w:val="659"/>
        </w:trPr>
        <w:tc>
          <w:tcPr>
            <w:tcW w:w="1663" w:type="dxa"/>
          </w:tcPr>
          <w:p w14:paraId="383B3F9F"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К3 (S4)</w:t>
            </w:r>
          </w:p>
        </w:tc>
        <w:tc>
          <w:tcPr>
            <w:tcW w:w="7737" w:type="dxa"/>
          </w:tcPr>
          <w:p w14:paraId="540497F1"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10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25 %  </w:t>
            </w:r>
            <w:r w:rsidRPr="00AA36B9">
              <w:rPr>
                <w:rFonts w:ascii="Arial" w:hAnsi="Arial" w:cs="Arial"/>
                <w:color w:val="auto"/>
                <w:sz w:val="22"/>
                <w:szCs w:val="22"/>
              </w:rPr>
              <w:t xml:space="preserve">и  размеру коррозионного очага – 0,5 &lt;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 5 мм.</w:t>
            </w:r>
          </w:p>
        </w:tc>
      </w:tr>
      <w:tr w:rsidR="004772FB" w:rsidRPr="00AA36B9" w14:paraId="680EC495" w14:textId="77777777" w:rsidTr="004772FB">
        <w:trPr>
          <w:trHeight w:val="659"/>
        </w:trPr>
        <w:tc>
          <w:tcPr>
            <w:tcW w:w="1663" w:type="dxa"/>
          </w:tcPr>
          <w:p w14:paraId="48065113"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К3 (S5)</w:t>
            </w:r>
          </w:p>
        </w:tc>
        <w:tc>
          <w:tcPr>
            <w:tcW w:w="7737" w:type="dxa"/>
          </w:tcPr>
          <w:p w14:paraId="3561127B"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10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25 %  </w:t>
            </w:r>
            <w:r w:rsidRPr="00AA36B9">
              <w:rPr>
                <w:rFonts w:ascii="Arial" w:hAnsi="Arial" w:cs="Arial"/>
                <w:color w:val="auto"/>
                <w:sz w:val="22"/>
                <w:szCs w:val="22"/>
              </w:rPr>
              <w:t>и  размеру коррозионного очага –</w:t>
            </w:r>
            <w:r w:rsidRPr="00AA36B9">
              <w:rPr>
                <w:rFonts w:ascii="Arial" w:hAnsi="Arial" w:cs="Arial"/>
                <w:i/>
                <w:color w:val="auto"/>
                <w:sz w:val="22"/>
                <w:szCs w:val="22"/>
              </w:rPr>
              <w:t xml:space="preserve">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&gt; 5 мм.</w:t>
            </w:r>
          </w:p>
        </w:tc>
      </w:tr>
      <w:tr w:rsidR="004772FB" w:rsidRPr="00AA36B9" w14:paraId="59EFC280" w14:textId="77777777" w:rsidTr="004772FB">
        <w:trPr>
          <w:trHeight w:val="659"/>
        </w:trPr>
        <w:tc>
          <w:tcPr>
            <w:tcW w:w="1663" w:type="dxa"/>
          </w:tcPr>
          <w:p w14:paraId="19988869"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К4 (S1)</w:t>
            </w:r>
          </w:p>
        </w:tc>
        <w:tc>
          <w:tcPr>
            <w:tcW w:w="7737" w:type="dxa"/>
          </w:tcPr>
          <w:p w14:paraId="0BB5D66D" w14:textId="77777777" w:rsidR="004772FB" w:rsidRPr="00AA36B9" w:rsidRDefault="004772FB" w:rsidP="000E47F7">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25</w:t>
            </w:r>
            <w:r w:rsidRPr="00AA36B9">
              <w:rPr>
                <w:rFonts w:ascii="Arial" w:hAnsi="Arial" w:cs="Arial"/>
                <w:color w:val="auto"/>
                <w:sz w:val="22"/>
                <w:szCs w:val="22"/>
              </w:rPr>
              <w:t xml:space="preserve">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w:t>
            </w:r>
            <w:r w:rsidR="000E47F7" w:rsidRPr="00AA36B9">
              <w:rPr>
                <w:rFonts w:ascii="Arial" w:hAnsi="Arial" w:cs="Arial"/>
                <w:color w:val="auto"/>
                <w:sz w:val="22"/>
                <w:szCs w:val="22"/>
              </w:rPr>
              <w:t>50</w:t>
            </w:r>
            <w:r w:rsidRPr="00AA36B9">
              <w:rPr>
                <w:rFonts w:ascii="Arial" w:hAnsi="Arial" w:cs="Arial"/>
                <w:color w:val="auto"/>
                <w:sz w:val="22"/>
                <w:szCs w:val="22"/>
              </w:rPr>
              <w:t xml:space="preserve"> %  и  размеру коррозионного очага – видимый только при увеличении ×10.</w:t>
            </w:r>
          </w:p>
        </w:tc>
      </w:tr>
    </w:tbl>
    <w:p w14:paraId="5E059D76" w14:textId="77777777" w:rsidR="00831BED" w:rsidRPr="00AA36B9" w:rsidRDefault="00831BED" w:rsidP="004772FB">
      <w:pPr>
        <w:spacing w:line="360" w:lineRule="auto"/>
        <w:jc w:val="both"/>
        <w:rPr>
          <w:rFonts w:ascii="Arial" w:hAnsi="Arial" w:cs="Arial"/>
          <w:i/>
          <w:color w:val="auto"/>
          <w:sz w:val="22"/>
          <w:szCs w:val="22"/>
        </w:rPr>
      </w:pPr>
    </w:p>
    <w:p w14:paraId="1876A677" w14:textId="77777777" w:rsidR="000D7E5C" w:rsidRPr="00AA36B9" w:rsidRDefault="000D7E5C" w:rsidP="004772FB">
      <w:pPr>
        <w:spacing w:line="360" w:lineRule="auto"/>
        <w:jc w:val="both"/>
        <w:rPr>
          <w:rFonts w:ascii="Arial" w:hAnsi="Arial" w:cs="Arial"/>
          <w:i/>
          <w:color w:val="auto"/>
          <w:sz w:val="22"/>
          <w:szCs w:val="22"/>
        </w:rPr>
      </w:pPr>
    </w:p>
    <w:p w14:paraId="1ADCDA9B" w14:textId="77777777" w:rsidR="004772FB" w:rsidRPr="00AA36B9" w:rsidRDefault="004772FB" w:rsidP="004772FB">
      <w:pPr>
        <w:spacing w:line="360" w:lineRule="auto"/>
        <w:jc w:val="both"/>
        <w:rPr>
          <w:rFonts w:ascii="Arial" w:hAnsi="Arial" w:cs="Arial"/>
          <w:i/>
          <w:color w:val="auto"/>
          <w:sz w:val="22"/>
          <w:szCs w:val="22"/>
        </w:rPr>
      </w:pPr>
      <w:r w:rsidRPr="00AA36B9">
        <w:rPr>
          <w:rFonts w:ascii="Arial" w:hAnsi="Arial" w:cs="Arial"/>
          <w:i/>
          <w:color w:val="auto"/>
          <w:sz w:val="22"/>
          <w:szCs w:val="22"/>
        </w:rPr>
        <w:lastRenderedPageBreak/>
        <w:t xml:space="preserve">Окончание таблицы Г.5 </w:t>
      </w:r>
    </w:p>
    <w:tbl>
      <w:tblPr>
        <w:tblStyle w:val="af0"/>
        <w:tblW w:w="0" w:type="auto"/>
        <w:tblLook w:val="04A0" w:firstRow="1" w:lastRow="0" w:firstColumn="1" w:lastColumn="0" w:noHBand="0" w:noVBand="1"/>
      </w:tblPr>
      <w:tblGrid>
        <w:gridCol w:w="1635"/>
        <w:gridCol w:w="7539"/>
      </w:tblGrid>
      <w:tr w:rsidR="004772FB" w:rsidRPr="00AA36B9" w14:paraId="02EA1FAF" w14:textId="77777777" w:rsidTr="004772FB">
        <w:tc>
          <w:tcPr>
            <w:tcW w:w="1663" w:type="dxa"/>
            <w:tcBorders>
              <w:bottom w:val="double" w:sz="4" w:space="0" w:color="auto"/>
            </w:tcBorders>
          </w:tcPr>
          <w:p w14:paraId="25BB28B4" w14:textId="77777777" w:rsidR="004772FB" w:rsidRPr="00AA36B9" w:rsidRDefault="004772FB" w:rsidP="004772FB">
            <w:pPr>
              <w:spacing w:line="360" w:lineRule="auto"/>
              <w:jc w:val="center"/>
              <w:rPr>
                <w:rFonts w:ascii="Arial" w:hAnsi="Arial" w:cs="Arial"/>
                <w:color w:val="auto"/>
                <w:sz w:val="22"/>
                <w:szCs w:val="22"/>
              </w:rPr>
            </w:pPr>
            <w:r w:rsidRPr="00AA36B9">
              <w:rPr>
                <w:rFonts w:ascii="Arial" w:hAnsi="Arial" w:cs="Arial"/>
                <w:color w:val="auto"/>
                <w:sz w:val="22"/>
                <w:szCs w:val="22"/>
              </w:rPr>
              <w:t>Обозначение</w:t>
            </w:r>
          </w:p>
        </w:tc>
        <w:tc>
          <w:tcPr>
            <w:tcW w:w="7737" w:type="dxa"/>
            <w:tcBorders>
              <w:bottom w:val="double" w:sz="4" w:space="0" w:color="auto"/>
            </w:tcBorders>
          </w:tcPr>
          <w:p w14:paraId="1815444E" w14:textId="77777777" w:rsidR="004772FB" w:rsidRPr="00AA36B9" w:rsidRDefault="004772FB" w:rsidP="004772FB">
            <w:pPr>
              <w:spacing w:line="360" w:lineRule="auto"/>
              <w:jc w:val="center"/>
              <w:rPr>
                <w:rFonts w:ascii="Arial" w:hAnsi="Arial" w:cs="Arial"/>
                <w:color w:val="auto"/>
                <w:sz w:val="22"/>
                <w:szCs w:val="22"/>
              </w:rPr>
            </w:pPr>
            <w:r w:rsidRPr="00AA36B9">
              <w:rPr>
                <w:rFonts w:ascii="Arial" w:hAnsi="Arial" w:cs="Arial"/>
                <w:color w:val="auto"/>
                <w:sz w:val="22"/>
                <w:szCs w:val="22"/>
              </w:rPr>
              <w:t>Описание</w:t>
            </w:r>
          </w:p>
        </w:tc>
      </w:tr>
      <w:tr w:rsidR="000D7E5C" w:rsidRPr="00AA36B9" w14:paraId="02172F09" w14:textId="77777777" w:rsidTr="009C7DBA">
        <w:trPr>
          <w:trHeight w:val="659"/>
        </w:trPr>
        <w:tc>
          <w:tcPr>
            <w:tcW w:w="1663" w:type="dxa"/>
          </w:tcPr>
          <w:p w14:paraId="6ACE2AA7" w14:textId="77777777" w:rsidR="000D7E5C" w:rsidRPr="00AA36B9" w:rsidRDefault="000D7E5C" w:rsidP="009C7DBA">
            <w:pPr>
              <w:spacing w:line="360" w:lineRule="auto"/>
              <w:jc w:val="center"/>
              <w:rPr>
                <w:rFonts w:ascii="Arial" w:hAnsi="Arial" w:cs="Arial"/>
                <w:b/>
                <w:color w:val="auto"/>
                <w:sz w:val="22"/>
                <w:szCs w:val="22"/>
              </w:rPr>
            </w:pPr>
            <w:r w:rsidRPr="00AA36B9">
              <w:rPr>
                <w:rFonts w:ascii="Arial" w:hAnsi="Arial" w:cs="Arial"/>
                <w:color w:val="auto"/>
                <w:sz w:val="22"/>
                <w:szCs w:val="22"/>
              </w:rPr>
              <w:t>К4 (S2)</w:t>
            </w:r>
          </w:p>
        </w:tc>
        <w:tc>
          <w:tcPr>
            <w:tcW w:w="7737" w:type="dxa"/>
          </w:tcPr>
          <w:p w14:paraId="02473DB6" w14:textId="77777777" w:rsidR="000D7E5C" w:rsidRPr="00AA36B9" w:rsidRDefault="000D7E5C" w:rsidP="009C7DBA">
            <w:pPr>
              <w:spacing w:line="360" w:lineRule="auto"/>
              <w:jc w:val="both"/>
              <w:rPr>
                <w:rFonts w:ascii="Arial" w:hAnsi="Arial" w:cs="Arial"/>
                <w:b/>
                <w:color w:val="auto"/>
                <w:sz w:val="22"/>
                <w:szCs w:val="22"/>
              </w:rPr>
            </w:pPr>
            <w:r w:rsidRPr="00AA36B9">
              <w:rPr>
                <w:rFonts w:ascii="Arial" w:hAnsi="Arial" w:cs="Arial"/>
                <w:color w:val="auto"/>
                <w:sz w:val="22"/>
                <w:szCs w:val="22"/>
              </w:rPr>
              <w:t>Степень коррозионных разрушений по площади разрушения                   25 &lt;</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Pr="00AA36B9">
              <w:rPr>
                <w:rFonts w:ascii="Arial" w:hAnsi="Arial" w:cs="Arial"/>
                <w:color w:val="auto"/>
                <w:sz w:val="22"/>
                <w:szCs w:val="22"/>
              </w:rPr>
              <w:t xml:space="preserve"> ≤ 50 %  и  размеру коррозионного очага – едва видимый зрением с нормальной коррекцией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 0,2 мм).</w:t>
            </w:r>
          </w:p>
        </w:tc>
      </w:tr>
      <w:tr w:rsidR="00831BED" w:rsidRPr="00AA36B9" w14:paraId="3DDDF485" w14:textId="77777777" w:rsidTr="00831BED">
        <w:trPr>
          <w:trHeight w:val="659"/>
        </w:trPr>
        <w:tc>
          <w:tcPr>
            <w:tcW w:w="1663" w:type="dxa"/>
          </w:tcPr>
          <w:p w14:paraId="4E741D6D" w14:textId="77777777" w:rsidR="00831BED" w:rsidRPr="00AA36B9" w:rsidRDefault="00831BED" w:rsidP="00831BED">
            <w:pPr>
              <w:spacing w:line="360" w:lineRule="auto"/>
              <w:jc w:val="center"/>
              <w:rPr>
                <w:rFonts w:ascii="Arial" w:hAnsi="Arial" w:cs="Arial"/>
                <w:b/>
                <w:color w:val="auto"/>
                <w:sz w:val="22"/>
                <w:szCs w:val="22"/>
              </w:rPr>
            </w:pPr>
            <w:r w:rsidRPr="00AA36B9">
              <w:rPr>
                <w:rFonts w:ascii="Arial" w:hAnsi="Arial" w:cs="Arial"/>
                <w:color w:val="auto"/>
                <w:sz w:val="22"/>
                <w:szCs w:val="22"/>
              </w:rPr>
              <w:t>К4 (S3)</w:t>
            </w:r>
          </w:p>
        </w:tc>
        <w:tc>
          <w:tcPr>
            <w:tcW w:w="7737" w:type="dxa"/>
          </w:tcPr>
          <w:p w14:paraId="5799AF11" w14:textId="77777777" w:rsidR="00831BED" w:rsidRPr="00AA36B9" w:rsidRDefault="00831BED" w:rsidP="00831BED">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25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50 %  </w:t>
            </w:r>
            <w:r w:rsidRPr="00AA36B9">
              <w:rPr>
                <w:rFonts w:ascii="Arial" w:hAnsi="Arial" w:cs="Arial"/>
                <w:color w:val="auto"/>
                <w:sz w:val="22"/>
                <w:szCs w:val="22"/>
              </w:rPr>
              <w:t xml:space="preserve">и  размеру коррозионного очага – </w:t>
            </w:r>
            <w:r w:rsidR="000D7E5C" w:rsidRPr="00AA36B9">
              <w:rPr>
                <w:rFonts w:ascii="Arial" w:hAnsi="Arial" w:cs="Arial"/>
                <w:color w:val="auto"/>
                <w:sz w:val="22"/>
                <w:szCs w:val="22"/>
              </w:rPr>
              <w:t xml:space="preserve">ясно видимый зрением с нормальной коррекцией (0,2 &lt; </w:t>
            </w:r>
            <w:proofErr w:type="spellStart"/>
            <w:r w:rsidR="000D7E5C" w:rsidRPr="00AA36B9">
              <w:rPr>
                <w:rFonts w:ascii="Arial" w:hAnsi="Arial" w:cs="Arial"/>
                <w:i/>
                <w:color w:val="auto"/>
                <w:sz w:val="22"/>
                <w:szCs w:val="22"/>
                <w:lang w:val="en-US"/>
              </w:rPr>
              <w:t>L</w:t>
            </w:r>
            <w:r w:rsidR="000D7E5C" w:rsidRPr="00AA36B9">
              <w:rPr>
                <w:rFonts w:ascii="Arial" w:hAnsi="Arial" w:cs="Arial"/>
                <w:color w:val="auto"/>
                <w:sz w:val="22"/>
                <w:szCs w:val="22"/>
                <w:vertAlign w:val="subscript"/>
                <w:lang w:val="en-US"/>
              </w:rPr>
              <w:t>p</w:t>
            </w:r>
            <w:proofErr w:type="spellEnd"/>
            <w:r w:rsidR="000D7E5C" w:rsidRPr="00AA36B9">
              <w:rPr>
                <w:rFonts w:ascii="Arial" w:hAnsi="Arial" w:cs="Arial"/>
                <w:color w:val="auto"/>
                <w:sz w:val="22"/>
                <w:szCs w:val="22"/>
              </w:rPr>
              <w:t xml:space="preserve"> ≤ 0,5 мм).</w:t>
            </w:r>
          </w:p>
        </w:tc>
      </w:tr>
      <w:tr w:rsidR="004772FB" w:rsidRPr="00AA36B9" w14:paraId="1E776C84" w14:textId="77777777" w:rsidTr="004772FB">
        <w:trPr>
          <w:trHeight w:val="659"/>
        </w:trPr>
        <w:tc>
          <w:tcPr>
            <w:tcW w:w="1663" w:type="dxa"/>
          </w:tcPr>
          <w:p w14:paraId="06FA67E3"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К4 (S4)</w:t>
            </w:r>
          </w:p>
        </w:tc>
        <w:tc>
          <w:tcPr>
            <w:tcW w:w="7737" w:type="dxa"/>
          </w:tcPr>
          <w:p w14:paraId="4F703393"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25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50 %  </w:t>
            </w:r>
            <w:r w:rsidRPr="00AA36B9">
              <w:rPr>
                <w:rFonts w:ascii="Arial" w:hAnsi="Arial" w:cs="Arial"/>
                <w:color w:val="auto"/>
                <w:sz w:val="22"/>
                <w:szCs w:val="22"/>
              </w:rPr>
              <w:t xml:space="preserve">и  размеру коррозионного очага – 0,5 &lt;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 5 мм.</w:t>
            </w:r>
          </w:p>
        </w:tc>
      </w:tr>
      <w:tr w:rsidR="004772FB" w:rsidRPr="00AA36B9" w14:paraId="470A905E" w14:textId="77777777" w:rsidTr="004772FB">
        <w:trPr>
          <w:trHeight w:val="659"/>
        </w:trPr>
        <w:tc>
          <w:tcPr>
            <w:tcW w:w="1663" w:type="dxa"/>
          </w:tcPr>
          <w:p w14:paraId="668ABCD2"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К4 (S5)</w:t>
            </w:r>
          </w:p>
        </w:tc>
        <w:tc>
          <w:tcPr>
            <w:tcW w:w="7737" w:type="dxa"/>
          </w:tcPr>
          <w:p w14:paraId="737ABF52"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000E47F7" w:rsidRPr="00AA36B9">
              <w:rPr>
                <w:rFonts w:ascii="Arial" w:hAnsi="Arial" w:cs="Arial"/>
                <w:color w:val="auto"/>
                <w:sz w:val="22"/>
                <w:szCs w:val="22"/>
              </w:rPr>
              <w:t>25 &lt;</w:t>
            </w:r>
            <w:r w:rsidR="000E47F7" w:rsidRPr="00AA36B9">
              <w:rPr>
                <w:rFonts w:ascii="Arial" w:hAnsi="Arial" w:cs="Arial"/>
                <w:i/>
                <w:color w:val="auto"/>
                <w:sz w:val="22"/>
                <w:szCs w:val="22"/>
              </w:rPr>
              <w:t xml:space="preserve"> С</w:t>
            </w:r>
            <w:r w:rsidR="000E47F7"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 50 %  </w:t>
            </w:r>
            <w:r w:rsidRPr="00AA36B9">
              <w:rPr>
                <w:rFonts w:ascii="Arial" w:hAnsi="Arial" w:cs="Arial"/>
                <w:color w:val="auto"/>
                <w:sz w:val="22"/>
                <w:szCs w:val="22"/>
              </w:rPr>
              <w:t>и  размеру коррозионного очага –</w:t>
            </w:r>
            <w:r w:rsidRPr="00AA36B9">
              <w:rPr>
                <w:rFonts w:ascii="Arial" w:hAnsi="Arial" w:cs="Arial"/>
                <w:i/>
                <w:color w:val="auto"/>
                <w:sz w:val="22"/>
                <w:szCs w:val="22"/>
              </w:rPr>
              <w:t xml:space="preserve">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&gt; 5 мм.</w:t>
            </w:r>
          </w:p>
        </w:tc>
      </w:tr>
      <w:tr w:rsidR="004772FB" w:rsidRPr="00AA36B9" w14:paraId="1049C900" w14:textId="77777777" w:rsidTr="004772FB">
        <w:trPr>
          <w:trHeight w:val="659"/>
        </w:trPr>
        <w:tc>
          <w:tcPr>
            <w:tcW w:w="1663" w:type="dxa"/>
          </w:tcPr>
          <w:p w14:paraId="7B514F6B"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К5 (S1)</w:t>
            </w:r>
          </w:p>
        </w:tc>
        <w:tc>
          <w:tcPr>
            <w:tcW w:w="7737" w:type="dxa"/>
          </w:tcPr>
          <w:p w14:paraId="7960C3F0"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Pr="00AA36B9">
              <w:rPr>
                <w:rFonts w:ascii="Arial" w:hAnsi="Arial" w:cs="Arial"/>
                <w:i/>
                <w:color w:val="auto"/>
                <w:sz w:val="22"/>
                <w:szCs w:val="22"/>
              </w:rPr>
              <w:t xml:space="preserve"> С</w:t>
            </w:r>
            <w:r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&gt; 50</w:t>
            </w:r>
            <w:r w:rsidRPr="00AA36B9">
              <w:rPr>
                <w:rFonts w:ascii="Arial" w:hAnsi="Arial" w:cs="Arial"/>
                <w:color w:val="auto"/>
                <w:sz w:val="22"/>
                <w:szCs w:val="22"/>
              </w:rPr>
              <w:t xml:space="preserve"> % и  размеру коррозионного очага – видимый только при увеличении ×10.</w:t>
            </w:r>
          </w:p>
        </w:tc>
      </w:tr>
      <w:tr w:rsidR="004772FB" w:rsidRPr="00AA36B9" w14:paraId="1E183EFF" w14:textId="77777777" w:rsidTr="004772FB">
        <w:trPr>
          <w:trHeight w:val="659"/>
        </w:trPr>
        <w:tc>
          <w:tcPr>
            <w:tcW w:w="1663" w:type="dxa"/>
          </w:tcPr>
          <w:p w14:paraId="79B0AD62"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К5 (S2)</w:t>
            </w:r>
          </w:p>
        </w:tc>
        <w:tc>
          <w:tcPr>
            <w:tcW w:w="7737" w:type="dxa"/>
          </w:tcPr>
          <w:p w14:paraId="09F88523"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Pr="00AA36B9">
              <w:rPr>
                <w:rFonts w:ascii="Arial" w:hAnsi="Arial" w:cs="Arial"/>
                <w:i/>
                <w:color w:val="auto"/>
                <w:sz w:val="22"/>
                <w:szCs w:val="22"/>
              </w:rPr>
              <w:t>С</w:t>
            </w:r>
            <w:r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&gt; 50</w:t>
            </w:r>
            <w:r w:rsidRPr="00AA36B9">
              <w:rPr>
                <w:rFonts w:ascii="Arial" w:hAnsi="Arial" w:cs="Arial"/>
                <w:color w:val="auto"/>
                <w:sz w:val="22"/>
                <w:szCs w:val="22"/>
              </w:rPr>
              <w:t xml:space="preserve"> % и  размеру коррозионного очага – едва видимый </w:t>
            </w:r>
            <w:r w:rsidR="000E47F7" w:rsidRPr="00AA36B9">
              <w:rPr>
                <w:rFonts w:ascii="Arial" w:hAnsi="Arial" w:cs="Arial"/>
                <w:color w:val="auto"/>
                <w:sz w:val="22"/>
                <w:szCs w:val="22"/>
              </w:rPr>
              <w:t>зрением с нормальной коррекцией (</w:t>
            </w:r>
            <w:proofErr w:type="spellStart"/>
            <w:r w:rsidR="000E47F7" w:rsidRPr="00AA36B9">
              <w:rPr>
                <w:rFonts w:ascii="Arial" w:hAnsi="Arial" w:cs="Arial"/>
                <w:i/>
                <w:color w:val="auto"/>
                <w:sz w:val="22"/>
                <w:szCs w:val="22"/>
                <w:lang w:val="en-US"/>
              </w:rPr>
              <w:t>L</w:t>
            </w:r>
            <w:r w:rsidR="000E47F7" w:rsidRPr="00AA36B9">
              <w:rPr>
                <w:rFonts w:ascii="Arial" w:hAnsi="Arial" w:cs="Arial"/>
                <w:color w:val="auto"/>
                <w:sz w:val="22"/>
                <w:szCs w:val="22"/>
                <w:vertAlign w:val="subscript"/>
                <w:lang w:val="en-US"/>
              </w:rPr>
              <w:t>p</w:t>
            </w:r>
            <w:proofErr w:type="spellEnd"/>
            <w:r w:rsidR="000E47F7" w:rsidRPr="00AA36B9">
              <w:rPr>
                <w:rFonts w:ascii="Arial" w:hAnsi="Arial" w:cs="Arial"/>
                <w:color w:val="auto"/>
                <w:sz w:val="22"/>
                <w:szCs w:val="22"/>
              </w:rPr>
              <w:t xml:space="preserve"> ≤ 0,2 мм).</w:t>
            </w:r>
          </w:p>
        </w:tc>
      </w:tr>
      <w:tr w:rsidR="004772FB" w:rsidRPr="00AA36B9" w14:paraId="55D64834" w14:textId="77777777" w:rsidTr="004772FB">
        <w:trPr>
          <w:trHeight w:val="659"/>
        </w:trPr>
        <w:tc>
          <w:tcPr>
            <w:tcW w:w="1663" w:type="dxa"/>
          </w:tcPr>
          <w:p w14:paraId="233587B8"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К5 (S3)</w:t>
            </w:r>
          </w:p>
        </w:tc>
        <w:tc>
          <w:tcPr>
            <w:tcW w:w="7737" w:type="dxa"/>
          </w:tcPr>
          <w:p w14:paraId="57A45178"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Pr="00AA36B9">
              <w:rPr>
                <w:rFonts w:ascii="Arial" w:hAnsi="Arial" w:cs="Arial"/>
                <w:i/>
                <w:color w:val="auto"/>
                <w:sz w:val="22"/>
                <w:szCs w:val="22"/>
              </w:rPr>
              <w:t>С</w:t>
            </w:r>
            <w:r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&gt; 50</w:t>
            </w:r>
            <w:r w:rsidRPr="00AA36B9">
              <w:rPr>
                <w:rFonts w:ascii="Arial" w:hAnsi="Arial" w:cs="Arial"/>
                <w:color w:val="auto"/>
                <w:sz w:val="22"/>
                <w:szCs w:val="22"/>
              </w:rPr>
              <w:t xml:space="preserve"> % и размеру коррозионного очага – </w:t>
            </w:r>
            <w:r w:rsidR="000D7E5C" w:rsidRPr="00AA36B9">
              <w:rPr>
                <w:rFonts w:ascii="Arial" w:hAnsi="Arial" w:cs="Arial"/>
                <w:color w:val="auto"/>
                <w:sz w:val="22"/>
                <w:szCs w:val="22"/>
              </w:rPr>
              <w:t xml:space="preserve">ясно видимый зрением с нормальной коррекцией (0,2 &lt; </w:t>
            </w:r>
            <w:proofErr w:type="spellStart"/>
            <w:r w:rsidR="000D7E5C" w:rsidRPr="00AA36B9">
              <w:rPr>
                <w:rFonts w:ascii="Arial" w:hAnsi="Arial" w:cs="Arial"/>
                <w:i/>
                <w:color w:val="auto"/>
                <w:sz w:val="22"/>
                <w:szCs w:val="22"/>
                <w:lang w:val="en-US"/>
              </w:rPr>
              <w:t>L</w:t>
            </w:r>
            <w:r w:rsidR="000D7E5C" w:rsidRPr="00AA36B9">
              <w:rPr>
                <w:rFonts w:ascii="Arial" w:hAnsi="Arial" w:cs="Arial"/>
                <w:color w:val="auto"/>
                <w:sz w:val="22"/>
                <w:szCs w:val="22"/>
                <w:vertAlign w:val="subscript"/>
                <w:lang w:val="en-US"/>
              </w:rPr>
              <w:t>p</w:t>
            </w:r>
            <w:proofErr w:type="spellEnd"/>
            <w:r w:rsidR="000D7E5C" w:rsidRPr="00AA36B9">
              <w:rPr>
                <w:rFonts w:ascii="Arial" w:hAnsi="Arial" w:cs="Arial"/>
                <w:color w:val="auto"/>
                <w:sz w:val="22"/>
                <w:szCs w:val="22"/>
              </w:rPr>
              <w:t xml:space="preserve"> ≤ 0,5 мм).</w:t>
            </w:r>
            <w:r w:rsidRPr="00AA36B9">
              <w:rPr>
                <w:rFonts w:ascii="Arial" w:hAnsi="Arial" w:cs="Arial"/>
                <w:color w:val="auto"/>
                <w:sz w:val="22"/>
                <w:szCs w:val="22"/>
              </w:rPr>
              <w:t>.</w:t>
            </w:r>
          </w:p>
        </w:tc>
      </w:tr>
      <w:tr w:rsidR="004772FB" w:rsidRPr="00AA36B9" w14:paraId="5AB45F61" w14:textId="77777777" w:rsidTr="004772FB">
        <w:trPr>
          <w:trHeight w:val="659"/>
        </w:trPr>
        <w:tc>
          <w:tcPr>
            <w:tcW w:w="1663" w:type="dxa"/>
          </w:tcPr>
          <w:p w14:paraId="189CC40A"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К5 (S4)</w:t>
            </w:r>
          </w:p>
        </w:tc>
        <w:tc>
          <w:tcPr>
            <w:tcW w:w="7737" w:type="dxa"/>
          </w:tcPr>
          <w:p w14:paraId="5119829B"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Pr="00AA36B9">
              <w:rPr>
                <w:rFonts w:ascii="Arial" w:hAnsi="Arial" w:cs="Arial"/>
                <w:i/>
                <w:color w:val="auto"/>
                <w:sz w:val="22"/>
                <w:szCs w:val="22"/>
              </w:rPr>
              <w:t>С</w:t>
            </w:r>
            <w:r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&gt; 50</w:t>
            </w:r>
            <w:r w:rsidRPr="00AA36B9">
              <w:rPr>
                <w:rFonts w:ascii="Arial" w:hAnsi="Arial" w:cs="Arial"/>
                <w:color w:val="auto"/>
                <w:sz w:val="22"/>
                <w:szCs w:val="22"/>
              </w:rPr>
              <w:t xml:space="preserve"> % и размеру коррозионного очага – 0,5 &lt;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 5 мм.</w:t>
            </w:r>
          </w:p>
        </w:tc>
      </w:tr>
      <w:tr w:rsidR="004772FB" w:rsidRPr="00AA36B9" w14:paraId="20A280FB" w14:textId="77777777" w:rsidTr="004772FB">
        <w:trPr>
          <w:trHeight w:val="659"/>
        </w:trPr>
        <w:tc>
          <w:tcPr>
            <w:tcW w:w="1663" w:type="dxa"/>
          </w:tcPr>
          <w:p w14:paraId="54BBFBBB" w14:textId="77777777" w:rsidR="004772FB" w:rsidRPr="00AA36B9" w:rsidRDefault="004772FB" w:rsidP="004772FB">
            <w:pPr>
              <w:spacing w:line="360" w:lineRule="auto"/>
              <w:jc w:val="center"/>
              <w:rPr>
                <w:rFonts w:ascii="Arial" w:hAnsi="Arial" w:cs="Arial"/>
                <w:b/>
                <w:color w:val="auto"/>
                <w:sz w:val="22"/>
                <w:szCs w:val="22"/>
              </w:rPr>
            </w:pPr>
            <w:r w:rsidRPr="00AA36B9">
              <w:rPr>
                <w:rFonts w:ascii="Arial" w:hAnsi="Arial" w:cs="Arial"/>
                <w:color w:val="auto"/>
                <w:sz w:val="22"/>
                <w:szCs w:val="22"/>
              </w:rPr>
              <w:t>К5 (S5)</w:t>
            </w:r>
          </w:p>
        </w:tc>
        <w:tc>
          <w:tcPr>
            <w:tcW w:w="7737" w:type="dxa"/>
          </w:tcPr>
          <w:p w14:paraId="4AB51990" w14:textId="77777777" w:rsidR="004772FB" w:rsidRPr="00AA36B9" w:rsidRDefault="004772FB" w:rsidP="004772FB">
            <w:pPr>
              <w:spacing w:line="360" w:lineRule="auto"/>
              <w:jc w:val="both"/>
              <w:rPr>
                <w:rFonts w:ascii="Arial" w:hAnsi="Arial" w:cs="Arial"/>
                <w:b/>
                <w:color w:val="auto"/>
                <w:sz w:val="22"/>
                <w:szCs w:val="22"/>
              </w:rPr>
            </w:pPr>
            <w:r w:rsidRPr="00AA36B9">
              <w:rPr>
                <w:rFonts w:ascii="Arial" w:hAnsi="Arial" w:cs="Arial"/>
                <w:color w:val="auto"/>
                <w:sz w:val="22"/>
                <w:szCs w:val="22"/>
              </w:rPr>
              <w:t xml:space="preserve">Степень коррозионных разрушений по площади разрушения                   </w:t>
            </w:r>
            <w:r w:rsidRPr="00AA36B9">
              <w:rPr>
                <w:rFonts w:ascii="Arial" w:hAnsi="Arial" w:cs="Arial"/>
                <w:i/>
                <w:color w:val="auto"/>
                <w:sz w:val="22"/>
                <w:szCs w:val="22"/>
              </w:rPr>
              <w:t>С</w:t>
            </w:r>
            <w:r w:rsidRPr="00AA36B9">
              <w:rPr>
                <w:rFonts w:ascii="Arial" w:hAnsi="Arial" w:cs="Arial"/>
                <w:color w:val="auto"/>
                <w:sz w:val="22"/>
                <w:szCs w:val="22"/>
                <w:vertAlign w:val="subscript"/>
                <w:lang w:val="en-US"/>
              </w:rPr>
              <w:t>p</w:t>
            </w:r>
            <w:r w:rsidR="000E47F7" w:rsidRPr="00AA36B9">
              <w:rPr>
                <w:rFonts w:ascii="Arial" w:hAnsi="Arial" w:cs="Arial"/>
                <w:color w:val="auto"/>
                <w:sz w:val="22"/>
                <w:szCs w:val="22"/>
              </w:rPr>
              <w:t xml:space="preserve"> &gt; 50</w:t>
            </w:r>
            <w:r w:rsidRPr="00AA36B9">
              <w:rPr>
                <w:rFonts w:ascii="Arial" w:hAnsi="Arial" w:cs="Arial"/>
                <w:color w:val="auto"/>
                <w:sz w:val="22"/>
                <w:szCs w:val="22"/>
              </w:rPr>
              <w:t xml:space="preserve"> % и размеру коррозионного очага –</w:t>
            </w:r>
            <w:r w:rsidRPr="00AA36B9">
              <w:rPr>
                <w:rFonts w:ascii="Arial" w:hAnsi="Arial" w:cs="Arial"/>
                <w:i/>
                <w:color w:val="auto"/>
                <w:sz w:val="22"/>
                <w:szCs w:val="22"/>
              </w:rPr>
              <w:t xml:space="preserve"> </w:t>
            </w:r>
            <w:proofErr w:type="spellStart"/>
            <w:r w:rsidRPr="00AA36B9">
              <w:rPr>
                <w:rFonts w:ascii="Arial" w:hAnsi="Arial" w:cs="Arial"/>
                <w:i/>
                <w:color w:val="auto"/>
                <w:sz w:val="22"/>
                <w:szCs w:val="22"/>
                <w:lang w:val="en-US"/>
              </w:rPr>
              <w:t>L</w:t>
            </w:r>
            <w:r w:rsidRPr="00AA36B9">
              <w:rPr>
                <w:rFonts w:ascii="Arial" w:hAnsi="Arial" w:cs="Arial"/>
                <w:color w:val="auto"/>
                <w:sz w:val="22"/>
                <w:szCs w:val="22"/>
                <w:vertAlign w:val="subscript"/>
                <w:lang w:val="en-US"/>
              </w:rPr>
              <w:t>p</w:t>
            </w:r>
            <w:proofErr w:type="spellEnd"/>
            <w:r w:rsidRPr="00AA36B9">
              <w:rPr>
                <w:rFonts w:ascii="Arial" w:hAnsi="Arial" w:cs="Arial"/>
                <w:color w:val="auto"/>
                <w:sz w:val="22"/>
                <w:szCs w:val="22"/>
              </w:rPr>
              <w:t xml:space="preserve"> &gt; 5 мм.</w:t>
            </w:r>
          </w:p>
        </w:tc>
      </w:tr>
    </w:tbl>
    <w:p w14:paraId="153AE498" w14:textId="77777777" w:rsidR="004772FB" w:rsidRPr="00DA2FA8" w:rsidRDefault="004772FB" w:rsidP="004772FB">
      <w:pPr>
        <w:pStyle w:val="formattext"/>
        <w:spacing w:before="0" w:beforeAutospacing="0" w:after="0" w:afterAutospacing="0" w:line="360" w:lineRule="auto"/>
        <w:ind w:right="-79" w:firstLine="709"/>
        <w:jc w:val="both"/>
        <w:textAlignment w:val="baseline"/>
        <w:rPr>
          <w:rFonts w:ascii="Arial" w:hAnsi="Arial" w:cs="Arial"/>
          <w:b/>
          <w:i/>
          <w:color w:val="000000" w:themeColor="text1"/>
          <w:sz w:val="22"/>
        </w:rPr>
      </w:pPr>
    </w:p>
    <w:p w14:paraId="0F6052AB" w14:textId="77777777" w:rsidR="004772FB" w:rsidRPr="00DA2FA8" w:rsidRDefault="004772FB" w:rsidP="004772FB">
      <w:pPr>
        <w:spacing w:line="360" w:lineRule="auto"/>
        <w:jc w:val="center"/>
        <w:rPr>
          <w:rFonts w:ascii="Arial" w:hAnsi="Arial" w:cs="Arial"/>
          <w:b/>
          <w:color w:val="000000" w:themeColor="text1"/>
          <w:szCs w:val="22"/>
        </w:rPr>
      </w:pPr>
    </w:p>
    <w:p w14:paraId="7D502D7A" w14:textId="77777777" w:rsidR="004772FB" w:rsidRPr="00DA2FA8" w:rsidRDefault="004772FB" w:rsidP="004772FB">
      <w:pPr>
        <w:spacing w:line="360" w:lineRule="auto"/>
        <w:jc w:val="center"/>
        <w:rPr>
          <w:rFonts w:ascii="Arial" w:hAnsi="Arial" w:cs="Arial"/>
          <w:b/>
          <w:color w:val="000000" w:themeColor="text1"/>
          <w:szCs w:val="22"/>
        </w:rPr>
      </w:pPr>
    </w:p>
    <w:p w14:paraId="07EDACD7" w14:textId="77777777" w:rsidR="004772FB" w:rsidRPr="00DA2FA8" w:rsidRDefault="004772FB" w:rsidP="004772FB">
      <w:pPr>
        <w:spacing w:line="360" w:lineRule="auto"/>
        <w:jc w:val="center"/>
        <w:rPr>
          <w:rFonts w:ascii="Arial" w:hAnsi="Arial" w:cs="Arial"/>
          <w:b/>
          <w:color w:val="000000" w:themeColor="text1"/>
          <w:szCs w:val="22"/>
        </w:rPr>
      </w:pPr>
    </w:p>
    <w:p w14:paraId="440C6FF9" w14:textId="77777777" w:rsidR="004772FB" w:rsidRPr="00DA2FA8" w:rsidRDefault="004772FB" w:rsidP="004772FB">
      <w:pPr>
        <w:spacing w:line="360" w:lineRule="auto"/>
        <w:jc w:val="center"/>
        <w:rPr>
          <w:rFonts w:ascii="Arial" w:hAnsi="Arial" w:cs="Arial"/>
          <w:b/>
          <w:color w:val="000000" w:themeColor="text1"/>
          <w:szCs w:val="22"/>
        </w:rPr>
      </w:pPr>
    </w:p>
    <w:p w14:paraId="2C308251" w14:textId="77777777" w:rsidR="004772FB" w:rsidRPr="00DA2FA8" w:rsidRDefault="004772FB" w:rsidP="004772FB">
      <w:pPr>
        <w:spacing w:line="360" w:lineRule="auto"/>
        <w:jc w:val="center"/>
        <w:rPr>
          <w:rFonts w:ascii="Arial" w:hAnsi="Arial" w:cs="Arial"/>
          <w:b/>
          <w:color w:val="000000" w:themeColor="text1"/>
          <w:szCs w:val="22"/>
        </w:rPr>
      </w:pPr>
    </w:p>
    <w:p w14:paraId="5C04359D" w14:textId="77777777" w:rsidR="004772FB" w:rsidRPr="00DA2FA8" w:rsidRDefault="004772FB" w:rsidP="004772FB">
      <w:pPr>
        <w:spacing w:line="360" w:lineRule="auto"/>
        <w:jc w:val="center"/>
        <w:rPr>
          <w:rFonts w:ascii="Arial" w:hAnsi="Arial" w:cs="Arial"/>
          <w:b/>
          <w:color w:val="000000" w:themeColor="text1"/>
          <w:szCs w:val="22"/>
        </w:rPr>
      </w:pPr>
    </w:p>
    <w:p w14:paraId="2889C039" w14:textId="77777777" w:rsidR="004772FB" w:rsidRPr="00DA2FA8" w:rsidRDefault="004772FB" w:rsidP="004772FB">
      <w:pPr>
        <w:spacing w:line="360" w:lineRule="auto"/>
        <w:jc w:val="center"/>
        <w:rPr>
          <w:rFonts w:ascii="Arial" w:hAnsi="Arial" w:cs="Arial"/>
          <w:b/>
          <w:color w:val="000000" w:themeColor="text1"/>
          <w:szCs w:val="22"/>
        </w:rPr>
      </w:pPr>
    </w:p>
    <w:p w14:paraId="47A00BAB" w14:textId="77777777" w:rsidR="004772FB" w:rsidRPr="00DA2FA8" w:rsidRDefault="004772FB" w:rsidP="004772FB">
      <w:pPr>
        <w:spacing w:line="360" w:lineRule="auto"/>
        <w:jc w:val="center"/>
        <w:rPr>
          <w:rFonts w:ascii="Arial" w:hAnsi="Arial" w:cs="Arial"/>
          <w:b/>
          <w:color w:val="000000" w:themeColor="text1"/>
          <w:szCs w:val="22"/>
        </w:rPr>
      </w:pPr>
    </w:p>
    <w:p w14:paraId="61EC8B77" w14:textId="77777777" w:rsidR="004772FB" w:rsidRPr="00DA2FA8" w:rsidRDefault="004772FB" w:rsidP="004772FB">
      <w:pPr>
        <w:spacing w:line="360" w:lineRule="auto"/>
        <w:jc w:val="center"/>
        <w:rPr>
          <w:rFonts w:ascii="Arial" w:hAnsi="Arial" w:cs="Arial"/>
          <w:b/>
          <w:color w:val="000000" w:themeColor="text1"/>
          <w:szCs w:val="22"/>
        </w:rPr>
      </w:pPr>
    </w:p>
    <w:p w14:paraId="4AAF4718" w14:textId="77777777" w:rsidR="004772FB" w:rsidRPr="00DA2FA8" w:rsidRDefault="004772FB" w:rsidP="004772FB">
      <w:pPr>
        <w:spacing w:line="360" w:lineRule="auto"/>
        <w:jc w:val="center"/>
        <w:rPr>
          <w:rFonts w:ascii="Arial" w:hAnsi="Arial" w:cs="Arial"/>
          <w:b/>
          <w:color w:val="000000" w:themeColor="text1"/>
          <w:szCs w:val="22"/>
        </w:rPr>
      </w:pPr>
    </w:p>
    <w:p w14:paraId="41474F04" w14:textId="77777777" w:rsidR="005B1CB6" w:rsidRPr="00831BED" w:rsidRDefault="005B1CB6" w:rsidP="005B1CB6">
      <w:pPr>
        <w:jc w:val="center"/>
        <w:rPr>
          <w:rFonts w:ascii="Arial" w:hAnsi="Arial" w:cs="Arial"/>
          <w:b/>
          <w:color w:val="auto"/>
        </w:rPr>
      </w:pPr>
      <w:r w:rsidRPr="00831BED">
        <w:rPr>
          <w:rFonts w:ascii="Arial" w:hAnsi="Arial" w:cs="Arial"/>
          <w:b/>
          <w:color w:val="auto"/>
        </w:rPr>
        <w:lastRenderedPageBreak/>
        <w:t xml:space="preserve">Приложение </w:t>
      </w:r>
      <w:r w:rsidR="004772FB" w:rsidRPr="00831BED">
        <w:rPr>
          <w:rFonts w:ascii="Arial" w:hAnsi="Arial" w:cs="Arial"/>
          <w:b/>
          <w:color w:val="auto"/>
        </w:rPr>
        <w:t>Д</w:t>
      </w:r>
    </w:p>
    <w:p w14:paraId="67AF2A7C" w14:textId="77777777" w:rsidR="005B1CB6" w:rsidRPr="009D6185" w:rsidRDefault="005B1CB6" w:rsidP="005B1CB6">
      <w:pPr>
        <w:jc w:val="center"/>
        <w:rPr>
          <w:rFonts w:ascii="Arial" w:hAnsi="Arial" w:cs="Arial"/>
          <w:b/>
        </w:rPr>
      </w:pPr>
      <w:r w:rsidRPr="009D6185">
        <w:rPr>
          <w:rFonts w:ascii="Arial" w:hAnsi="Arial" w:cs="Arial"/>
          <w:b/>
        </w:rPr>
        <w:t>(</w:t>
      </w:r>
      <w:r w:rsidR="0070607B">
        <w:rPr>
          <w:rFonts w:ascii="Arial" w:hAnsi="Arial" w:cs="Arial"/>
          <w:b/>
        </w:rPr>
        <w:t>справочное</w:t>
      </w:r>
      <w:r w:rsidRPr="009D6185">
        <w:rPr>
          <w:rFonts w:ascii="Arial" w:hAnsi="Arial" w:cs="Arial"/>
          <w:b/>
        </w:rPr>
        <w:t>)</w:t>
      </w:r>
    </w:p>
    <w:p w14:paraId="45FDD5AD" w14:textId="77777777" w:rsidR="005B1CB6" w:rsidRPr="00065BA3" w:rsidRDefault="005B1CB6" w:rsidP="005B1CB6">
      <w:pPr>
        <w:spacing w:line="360" w:lineRule="auto"/>
        <w:jc w:val="center"/>
        <w:rPr>
          <w:rFonts w:ascii="Arial" w:hAnsi="Arial" w:cs="Arial"/>
          <w:sz w:val="10"/>
          <w:szCs w:val="10"/>
        </w:rPr>
      </w:pPr>
    </w:p>
    <w:p w14:paraId="35FB26A3" w14:textId="77777777" w:rsidR="005B1CB6" w:rsidRPr="00E929A5" w:rsidRDefault="0070607B" w:rsidP="005B1CB6">
      <w:pPr>
        <w:pStyle w:val="a6"/>
        <w:spacing w:line="360" w:lineRule="auto"/>
        <w:jc w:val="center"/>
        <w:rPr>
          <w:rFonts w:ascii="Arial" w:hAnsi="Arial" w:cs="Arial"/>
          <w:b/>
          <w:szCs w:val="24"/>
        </w:rPr>
      </w:pPr>
      <w:r w:rsidRPr="00E929A5">
        <w:rPr>
          <w:rFonts w:ascii="Arial" w:hAnsi="Arial" w:cs="Arial"/>
          <w:b/>
          <w:szCs w:val="24"/>
        </w:rPr>
        <w:t>Примеры типов растрескивания</w:t>
      </w:r>
    </w:p>
    <w:p w14:paraId="7F061E6B" w14:textId="77777777" w:rsidR="0070607B" w:rsidRPr="00E929A5" w:rsidRDefault="0070607B" w:rsidP="005B1CB6">
      <w:pPr>
        <w:pStyle w:val="a6"/>
        <w:spacing w:line="360" w:lineRule="auto"/>
        <w:jc w:val="center"/>
        <w:rPr>
          <w:rFonts w:ascii="Arial" w:hAnsi="Arial" w:cs="Arial"/>
          <w:b/>
          <w:sz w:val="8"/>
          <w:szCs w:val="10"/>
        </w:rPr>
      </w:pPr>
    </w:p>
    <w:p w14:paraId="28C9DB98" w14:textId="77777777" w:rsidR="0070607B" w:rsidRPr="00E929A5" w:rsidRDefault="004772FB" w:rsidP="0070607B">
      <w:pPr>
        <w:pStyle w:val="a6"/>
        <w:spacing w:line="360" w:lineRule="auto"/>
        <w:ind w:firstLine="709"/>
        <w:jc w:val="left"/>
        <w:rPr>
          <w:rFonts w:ascii="Arial" w:hAnsi="Arial" w:cs="Arial"/>
          <w:szCs w:val="24"/>
        </w:rPr>
      </w:pPr>
      <w:r>
        <w:rPr>
          <w:rFonts w:ascii="Arial" w:hAnsi="Arial" w:cs="Arial"/>
          <w:szCs w:val="24"/>
        </w:rPr>
        <w:t>Д</w:t>
      </w:r>
      <w:r w:rsidR="0070607B" w:rsidRPr="00E929A5">
        <w:rPr>
          <w:rFonts w:ascii="Arial" w:hAnsi="Arial" w:cs="Arial"/>
          <w:szCs w:val="24"/>
        </w:rPr>
        <w:t xml:space="preserve">.1 </w:t>
      </w:r>
      <w:r w:rsidR="00065BA3" w:rsidRPr="00E929A5">
        <w:rPr>
          <w:rFonts w:ascii="Arial" w:hAnsi="Arial" w:cs="Arial"/>
          <w:szCs w:val="24"/>
        </w:rPr>
        <w:t>П</w:t>
      </w:r>
      <w:r w:rsidR="0070607B" w:rsidRPr="00E929A5">
        <w:rPr>
          <w:rFonts w:ascii="Arial" w:hAnsi="Arial" w:cs="Arial"/>
          <w:szCs w:val="24"/>
        </w:rPr>
        <w:t xml:space="preserve">римеры типов растрескивания </w:t>
      </w:r>
      <w:r w:rsidR="00065BA3" w:rsidRPr="00E929A5">
        <w:rPr>
          <w:rFonts w:ascii="Arial" w:hAnsi="Arial" w:cs="Arial"/>
          <w:szCs w:val="24"/>
        </w:rPr>
        <w:t>представл</w:t>
      </w:r>
      <w:r>
        <w:rPr>
          <w:rFonts w:ascii="Arial" w:hAnsi="Arial" w:cs="Arial"/>
          <w:szCs w:val="24"/>
        </w:rPr>
        <w:t>ены на рисунках Д</w:t>
      </w:r>
      <w:r w:rsidR="00315EC7">
        <w:rPr>
          <w:rFonts w:ascii="Arial" w:hAnsi="Arial" w:cs="Arial"/>
          <w:szCs w:val="24"/>
        </w:rPr>
        <w:t>.1–</w:t>
      </w:r>
      <w:r>
        <w:rPr>
          <w:rFonts w:ascii="Arial" w:hAnsi="Arial" w:cs="Arial"/>
          <w:szCs w:val="24"/>
        </w:rPr>
        <w:t>Д</w:t>
      </w:r>
      <w:r w:rsidR="00065BA3" w:rsidRPr="00E929A5">
        <w:rPr>
          <w:rFonts w:ascii="Arial" w:hAnsi="Arial" w:cs="Arial"/>
          <w:szCs w:val="24"/>
        </w:rPr>
        <w:t>.9.</w:t>
      </w:r>
    </w:p>
    <w:p w14:paraId="62FA1F46" w14:textId="77777777" w:rsidR="00065BA3" w:rsidRDefault="00065BA3" w:rsidP="00065BA3">
      <w:pPr>
        <w:pStyle w:val="formattext"/>
        <w:spacing w:before="0" w:beforeAutospacing="0" w:after="0" w:afterAutospacing="0" w:line="360" w:lineRule="auto"/>
        <w:ind w:right="-79"/>
        <w:jc w:val="center"/>
        <w:textAlignment w:val="baseline"/>
        <w:rPr>
          <w:rFonts w:ascii="Arial" w:hAnsi="Arial" w:cs="Arial"/>
        </w:rPr>
      </w:pPr>
      <w:r>
        <w:rPr>
          <w:noProof/>
        </w:rPr>
        <w:drawing>
          <wp:inline distT="0" distB="0" distL="0" distR="0" wp14:anchorId="537EAB7F" wp14:editId="3D860E04">
            <wp:extent cx="3540557" cy="3515433"/>
            <wp:effectExtent l="0" t="0" r="317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385" r="1392"/>
                    <a:stretch/>
                  </pic:blipFill>
                  <pic:spPr bwMode="auto">
                    <a:xfrm>
                      <a:off x="0" y="0"/>
                      <a:ext cx="3543409" cy="3518265"/>
                    </a:xfrm>
                    <a:prstGeom prst="rect">
                      <a:avLst/>
                    </a:prstGeom>
                    <a:ln>
                      <a:noFill/>
                    </a:ln>
                    <a:extLst>
                      <a:ext uri="{53640926-AAD7-44D8-BBD7-CCE9431645EC}">
                        <a14:shadowObscured xmlns:a14="http://schemas.microsoft.com/office/drawing/2010/main"/>
                      </a:ext>
                    </a:extLst>
                  </pic:spPr>
                </pic:pic>
              </a:graphicData>
            </a:graphic>
          </wp:inline>
        </w:drawing>
      </w:r>
    </w:p>
    <w:p w14:paraId="308E9E17" w14:textId="77777777" w:rsidR="00C16F06" w:rsidRPr="00E929A5" w:rsidRDefault="00065BA3" w:rsidP="00065BA3">
      <w:pPr>
        <w:pStyle w:val="formattext"/>
        <w:spacing w:before="0" w:beforeAutospacing="0" w:after="0" w:afterAutospacing="0" w:line="360" w:lineRule="auto"/>
        <w:ind w:right="-79"/>
        <w:jc w:val="center"/>
        <w:textAlignment w:val="baseline"/>
        <w:rPr>
          <w:i/>
          <w:noProof/>
          <w:sz w:val="22"/>
          <w:u w:val="single"/>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.1 – Нерегулярное</w:t>
      </w:r>
    </w:p>
    <w:p w14:paraId="6A53B424" w14:textId="77777777" w:rsidR="00AC78DC" w:rsidRPr="004348D1" w:rsidRDefault="00065BA3" w:rsidP="00065BA3">
      <w:pPr>
        <w:pStyle w:val="70"/>
        <w:shd w:val="clear" w:color="auto" w:fill="auto"/>
        <w:spacing w:after="0" w:line="360" w:lineRule="auto"/>
        <w:ind w:firstLine="0"/>
        <w:contextualSpacing/>
        <w:jc w:val="center"/>
        <w:rPr>
          <w:i w:val="0"/>
          <w:noProof/>
          <w:sz w:val="24"/>
          <w:szCs w:val="24"/>
          <w:u w:val="single"/>
          <w:lang w:val="ru-RU"/>
        </w:rPr>
      </w:pPr>
      <w:r>
        <w:rPr>
          <w:noProof/>
          <w:lang w:val="ru-RU" w:eastAsia="ru-RU"/>
        </w:rPr>
        <w:drawing>
          <wp:inline distT="0" distB="0" distL="0" distR="0" wp14:anchorId="5AD471FD" wp14:editId="2325DC24">
            <wp:extent cx="3694176" cy="3606843"/>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700368" cy="3612889"/>
                    </a:xfrm>
                    <a:prstGeom prst="rect">
                      <a:avLst/>
                    </a:prstGeom>
                  </pic:spPr>
                </pic:pic>
              </a:graphicData>
            </a:graphic>
          </wp:inline>
        </w:drawing>
      </w:r>
    </w:p>
    <w:p w14:paraId="2832B67A" w14:textId="77777777" w:rsidR="00065BA3" w:rsidRPr="00E929A5" w:rsidRDefault="00065BA3" w:rsidP="00065BA3">
      <w:pPr>
        <w:pStyle w:val="formattext"/>
        <w:spacing w:before="0" w:beforeAutospacing="0" w:after="0" w:afterAutospacing="0" w:line="360" w:lineRule="auto"/>
        <w:ind w:right="-79"/>
        <w:jc w:val="center"/>
        <w:textAlignment w:val="baseline"/>
        <w:rPr>
          <w:i/>
          <w:noProof/>
          <w:sz w:val="22"/>
          <w:u w:val="single"/>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.2 – Длинные линии</w:t>
      </w:r>
    </w:p>
    <w:p w14:paraId="3C8F214A" w14:textId="77777777" w:rsidR="00AC78DC" w:rsidRPr="004348D1" w:rsidRDefault="00065BA3" w:rsidP="00065BA3">
      <w:pPr>
        <w:pStyle w:val="70"/>
        <w:shd w:val="clear" w:color="auto" w:fill="auto"/>
        <w:spacing w:after="0" w:line="360" w:lineRule="auto"/>
        <w:ind w:firstLine="0"/>
        <w:contextualSpacing/>
        <w:jc w:val="center"/>
        <w:rPr>
          <w:i w:val="0"/>
          <w:noProof/>
          <w:sz w:val="24"/>
          <w:szCs w:val="24"/>
          <w:u w:val="single"/>
          <w:lang w:val="ru-RU"/>
        </w:rPr>
      </w:pPr>
      <w:r>
        <w:rPr>
          <w:noProof/>
          <w:lang w:val="ru-RU" w:eastAsia="ru-RU"/>
        </w:rPr>
        <w:lastRenderedPageBreak/>
        <w:drawing>
          <wp:inline distT="0" distB="0" distL="0" distR="0" wp14:anchorId="7E7B13C3" wp14:editId="52B21301">
            <wp:extent cx="3838575" cy="38100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838575" cy="3810000"/>
                    </a:xfrm>
                    <a:prstGeom prst="rect">
                      <a:avLst/>
                    </a:prstGeom>
                  </pic:spPr>
                </pic:pic>
              </a:graphicData>
            </a:graphic>
          </wp:inline>
        </w:drawing>
      </w:r>
    </w:p>
    <w:p w14:paraId="59FCEBD9" w14:textId="77777777" w:rsidR="00065BA3" w:rsidRPr="00E929A5" w:rsidRDefault="00065BA3" w:rsidP="00065BA3">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.3 – Короткие параллельные линии</w:t>
      </w:r>
    </w:p>
    <w:p w14:paraId="56F0C71C" w14:textId="77777777" w:rsidR="00065BA3" w:rsidRDefault="00065BA3" w:rsidP="00065BA3">
      <w:pPr>
        <w:pStyle w:val="formattext"/>
        <w:spacing w:before="0" w:beforeAutospacing="0" w:after="0" w:afterAutospacing="0" w:line="360" w:lineRule="auto"/>
        <w:ind w:right="-79"/>
        <w:jc w:val="center"/>
        <w:textAlignment w:val="baseline"/>
        <w:rPr>
          <w:i/>
          <w:noProof/>
          <w:u w:val="single"/>
        </w:rPr>
      </w:pPr>
    </w:p>
    <w:p w14:paraId="6E1370DC" w14:textId="77777777" w:rsidR="00AC78DC" w:rsidRPr="004348D1" w:rsidRDefault="00065BA3" w:rsidP="00065BA3">
      <w:pPr>
        <w:pStyle w:val="70"/>
        <w:shd w:val="clear" w:color="auto" w:fill="auto"/>
        <w:spacing w:after="0" w:line="360" w:lineRule="auto"/>
        <w:ind w:firstLine="0"/>
        <w:contextualSpacing/>
        <w:jc w:val="center"/>
        <w:rPr>
          <w:i w:val="0"/>
          <w:noProof/>
          <w:sz w:val="24"/>
          <w:szCs w:val="24"/>
          <w:u w:val="single"/>
          <w:lang w:val="ru-RU"/>
        </w:rPr>
      </w:pPr>
      <w:r>
        <w:rPr>
          <w:noProof/>
          <w:lang w:val="ru-RU" w:eastAsia="ru-RU"/>
        </w:rPr>
        <w:drawing>
          <wp:inline distT="0" distB="0" distL="0" distR="0" wp14:anchorId="148FEE40" wp14:editId="70B3BB67">
            <wp:extent cx="3867150" cy="38004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867150" cy="3800475"/>
                    </a:xfrm>
                    <a:prstGeom prst="rect">
                      <a:avLst/>
                    </a:prstGeom>
                  </pic:spPr>
                </pic:pic>
              </a:graphicData>
            </a:graphic>
          </wp:inline>
        </w:drawing>
      </w:r>
    </w:p>
    <w:p w14:paraId="7ADD9324" w14:textId="77777777" w:rsidR="00AC78DC" w:rsidRPr="00E929A5" w:rsidRDefault="00065BA3" w:rsidP="00065BA3">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.4 – Пересечения</w:t>
      </w:r>
    </w:p>
    <w:p w14:paraId="2162C996" w14:textId="77777777" w:rsidR="00065BA3" w:rsidRDefault="00065BA3" w:rsidP="00065BA3">
      <w:pPr>
        <w:pStyle w:val="formattext"/>
        <w:spacing w:before="0" w:beforeAutospacing="0" w:after="0" w:afterAutospacing="0" w:line="360" w:lineRule="auto"/>
        <w:ind w:right="-79"/>
        <w:jc w:val="center"/>
        <w:textAlignment w:val="baseline"/>
        <w:rPr>
          <w:rFonts w:ascii="Arial" w:hAnsi="Arial" w:cs="Arial"/>
        </w:rPr>
      </w:pPr>
    </w:p>
    <w:p w14:paraId="65DC3C8F" w14:textId="77777777" w:rsidR="00065BA3" w:rsidRDefault="00065BA3" w:rsidP="00065BA3">
      <w:pPr>
        <w:pStyle w:val="formattext"/>
        <w:spacing w:before="0" w:beforeAutospacing="0" w:after="0" w:afterAutospacing="0" w:line="360" w:lineRule="auto"/>
        <w:ind w:right="-79"/>
        <w:jc w:val="center"/>
        <w:textAlignment w:val="baseline"/>
        <w:rPr>
          <w:rFonts w:ascii="Arial" w:hAnsi="Arial" w:cs="Arial"/>
        </w:rPr>
      </w:pPr>
    </w:p>
    <w:p w14:paraId="4D0C1536" w14:textId="77777777" w:rsidR="00065BA3" w:rsidRDefault="00065BA3" w:rsidP="00065BA3">
      <w:pPr>
        <w:pStyle w:val="formattext"/>
        <w:spacing w:before="0" w:beforeAutospacing="0" w:after="0" w:afterAutospacing="0" w:line="360" w:lineRule="auto"/>
        <w:ind w:right="-79"/>
        <w:jc w:val="center"/>
        <w:textAlignment w:val="baseline"/>
        <w:rPr>
          <w:i/>
          <w:noProof/>
          <w:u w:val="single"/>
        </w:rPr>
      </w:pPr>
      <w:r>
        <w:rPr>
          <w:noProof/>
        </w:rPr>
        <w:lastRenderedPageBreak/>
        <w:drawing>
          <wp:inline distT="0" distB="0" distL="0" distR="0" wp14:anchorId="3A295A6D" wp14:editId="5F7ED2C0">
            <wp:extent cx="3867150" cy="38195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867150" cy="3819525"/>
                    </a:xfrm>
                    <a:prstGeom prst="rect">
                      <a:avLst/>
                    </a:prstGeom>
                  </pic:spPr>
                </pic:pic>
              </a:graphicData>
            </a:graphic>
          </wp:inline>
        </w:drawing>
      </w:r>
    </w:p>
    <w:p w14:paraId="63969B98" w14:textId="77777777" w:rsidR="00065BA3" w:rsidRPr="00E929A5" w:rsidRDefault="00065BA3" w:rsidP="00065BA3">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.5 – Птичья лапка</w:t>
      </w:r>
    </w:p>
    <w:p w14:paraId="23DC1466" w14:textId="77777777" w:rsidR="00065BA3" w:rsidRDefault="00065BA3" w:rsidP="00065BA3">
      <w:pPr>
        <w:pStyle w:val="formattext"/>
        <w:spacing w:before="0" w:beforeAutospacing="0" w:after="0" w:afterAutospacing="0" w:line="360" w:lineRule="auto"/>
        <w:ind w:right="-79"/>
        <w:jc w:val="center"/>
        <w:textAlignment w:val="baseline"/>
        <w:rPr>
          <w:rFonts w:ascii="Arial" w:hAnsi="Arial" w:cs="Arial"/>
        </w:rPr>
      </w:pPr>
    </w:p>
    <w:p w14:paraId="4D076266" w14:textId="77777777" w:rsidR="00065BA3" w:rsidRPr="004348D1" w:rsidRDefault="00065BA3" w:rsidP="00065BA3">
      <w:pPr>
        <w:pStyle w:val="formattext"/>
        <w:spacing w:before="0" w:beforeAutospacing="0" w:after="0" w:afterAutospacing="0" w:line="360" w:lineRule="auto"/>
        <w:ind w:right="-79"/>
        <w:jc w:val="center"/>
        <w:textAlignment w:val="baseline"/>
        <w:rPr>
          <w:i/>
          <w:noProof/>
          <w:u w:val="single"/>
        </w:rPr>
      </w:pPr>
      <w:r>
        <w:rPr>
          <w:noProof/>
        </w:rPr>
        <w:drawing>
          <wp:inline distT="0" distB="0" distL="0" distR="0" wp14:anchorId="1F67F0B6" wp14:editId="718A2B3D">
            <wp:extent cx="3895725" cy="37719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95725" cy="3771900"/>
                    </a:xfrm>
                    <a:prstGeom prst="rect">
                      <a:avLst/>
                    </a:prstGeom>
                  </pic:spPr>
                </pic:pic>
              </a:graphicData>
            </a:graphic>
          </wp:inline>
        </w:drawing>
      </w:r>
    </w:p>
    <w:p w14:paraId="2F56B8A0" w14:textId="77777777" w:rsidR="00065BA3" w:rsidRPr="00E929A5" w:rsidRDefault="00065BA3" w:rsidP="00065BA3">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w:t>
      </w:r>
      <w:r w:rsidR="00F002E4" w:rsidRPr="00E929A5">
        <w:rPr>
          <w:rFonts w:ascii="Arial" w:hAnsi="Arial" w:cs="Arial"/>
          <w:sz w:val="22"/>
        </w:rPr>
        <w:t>6</w:t>
      </w:r>
      <w:r w:rsidRPr="00E929A5">
        <w:rPr>
          <w:rFonts w:ascii="Arial" w:hAnsi="Arial" w:cs="Arial"/>
          <w:sz w:val="22"/>
        </w:rPr>
        <w:t xml:space="preserve"> – </w:t>
      </w:r>
      <w:r w:rsidR="00922D57" w:rsidRPr="00E929A5">
        <w:rPr>
          <w:rFonts w:ascii="Arial" w:hAnsi="Arial" w:cs="Arial"/>
          <w:sz w:val="22"/>
        </w:rPr>
        <w:t>Мозаика</w:t>
      </w:r>
    </w:p>
    <w:p w14:paraId="2CF5963C" w14:textId="77777777" w:rsidR="00065BA3" w:rsidRDefault="00065BA3" w:rsidP="00065BA3">
      <w:pPr>
        <w:pStyle w:val="formattext"/>
        <w:spacing w:before="0" w:beforeAutospacing="0" w:after="0" w:afterAutospacing="0" w:line="360" w:lineRule="auto"/>
        <w:ind w:right="-79"/>
        <w:jc w:val="center"/>
        <w:textAlignment w:val="baseline"/>
        <w:rPr>
          <w:rFonts w:ascii="Arial" w:hAnsi="Arial" w:cs="Arial"/>
        </w:rPr>
      </w:pPr>
    </w:p>
    <w:p w14:paraId="649159E8" w14:textId="77777777" w:rsidR="00F002E4" w:rsidRDefault="00F002E4" w:rsidP="00065BA3">
      <w:pPr>
        <w:pStyle w:val="formattext"/>
        <w:spacing w:before="0" w:beforeAutospacing="0" w:after="0" w:afterAutospacing="0" w:line="360" w:lineRule="auto"/>
        <w:ind w:right="-79"/>
        <w:jc w:val="center"/>
        <w:textAlignment w:val="baseline"/>
        <w:rPr>
          <w:rFonts w:ascii="Arial" w:hAnsi="Arial" w:cs="Arial"/>
        </w:rPr>
      </w:pPr>
      <w:r>
        <w:rPr>
          <w:noProof/>
        </w:rPr>
        <w:lastRenderedPageBreak/>
        <w:drawing>
          <wp:inline distT="0" distB="0" distL="0" distR="0" wp14:anchorId="5CA9BB0B" wp14:editId="767986CF">
            <wp:extent cx="3857625" cy="37719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857625" cy="3771900"/>
                    </a:xfrm>
                    <a:prstGeom prst="rect">
                      <a:avLst/>
                    </a:prstGeom>
                  </pic:spPr>
                </pic:pic>
              </a:graphicData>
            </a:graphic>
          </wp:inline>
        </w:drawing>
      </w:r>
    </w:p>
    <w:p w14:paraId="3732F884" w14:textId="77777777" w:rsidR="00F002E4" w:rsidRPr="00E929A5" w:rsidRDefault="00F002E4" w:rsidP="00F002E4">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.7 – Усадочная деформация</w:t>
      </w:r>
    </w:p>
    <w:p w14:paraId="3974B49F" w14:textId="77777777" w:rsidR="00F002E4" w:rsidRDefault="00F002E4" w:rsidP="00AC78DC">
      <w:pPr>
        <w:spacing w:line="360" w:lineRule="auto"/>
        <w:ind w:firstLine="709"/>
        <w:jc w:val="center"/>
        <w:rPr>
          <w:rFonts w:ascii="Arial" w:hAnsi="Arial" w:cs="Arial"/>
          <w:b/>
          <w:color w:val="auto"/>
          <w:szCs w:val="22"/>
        </w:rPr>
      </w:pPr>
    </w:p>
    <w:p w14:paraId="4D421B57" w14:textId="77777777" w:rsidR="00F002E4" w:rsidRDefault="00F002E4" w:rsidP="004F0368">
      <w:pPr>
        <w:spacing w:line="360" w:lineRule="auto"/>
        <w:jc w:val="center"/>
        <w:rPr>
          <w:rFonts w:ascii="Arial" w:hAnsi="Arial" w:cs="Arial"/>
          <w:b/>
          <w:color w:val="auto"/>
          <w:szCs w:val="22"/>
        </w:rPr>
      </w:pPr>
      <w:r>
        <w:rPr>
          <w:noProof/>
        </w:rPr>
        <w:drawing>
          <wp:inline distT="0" distB="0" distL="0" distR="0" wp14:anchorId="2F35B008" wp14:editId="39AEEE0F">
            <wp:extent cx="3867150" cy="38195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867150" cy="3819525"/>
                    </a:xfrm>
                    <a:prstGeom prst="rect">
                      <a:avLst/>
                    </a:prstGeom>
                  </pic:spPr>
                </pic:pic>
              </a:graphicData>
            </a:graphic>
          </wp:inline>
        </w:drawing>
      </w:r>
    </w:p>
    <w:p w14:paraId="7C1FC1CD" w14:textId="77777777" w:rsidR="00F002E4" w:rsidRPr="00E929A5" w:rsidRDefault="00F002E4" w:rsidP="00F002E4">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.8 – Короткие, случайные трещины</w:t>
      </w:r>
    </w:p>
    <w:p w14:paraId="695AD692" w14:textId="77777777" w:rsidR="00F002E4" w:rsidRDefault="00F002E4" w:rsidP="00AC78DC">
      <w:pPr>
        <w:spacing w:line="360" w:lineRule="auto"/>
        <w:ind w:firstLine="709"/>
        <w:jc w:val="center"/>
        <w:rPr>
          <w:rFonts w:ascii="Arial" w:hAnsi="Arial" w:cs="Arial"/>
          <w:b/>
          <w:color w:val="auto"/>
          <w:szCs w:val="22"/>
        </w:rPr>
      </w:pPr>
    </w:p>
    <w:p w14:paraId="5CE69E0B" w14:textId="77777777" w:rsidR="00F002E4" w:rsidRDefault="00F002E4" w:rsidP="00AC78DC">
      <w:pPr>
        <w:spacing w:line="360" w:lineRule="auto"/>
        <w:ind w:firstLine="709"/>
        <w:jc w:val="center"/>
        <w:rPr>
          <w:rFonts w:ascii="Arial" w:hAnsi="Arial" w:cs="Arial"/>
          <w:b/>
          <w:color w:val="auto"/>
          <w:szCs w:val="22"/>
        </w:rPr>
      </w:pPr>
    </w:p>
    <w:p w14:paraId="1649E144" w14:textId="77777777" w:rsidR="00F002E4" w:rsidRDefault="00F002E4" w:rsidP="00AC78DC">
      <w:pPr>
        <w:spacing w:line="360" w:lineRule="auto"/>
        <w:ind w:firstLine="709"/>
        <w:jc w:val="center"/>
        <w:rPr>
          <w:rFonts w:ascii="Arial" w:hAnsi="Arial" w:cs="Arial"/>
          <w:b/>
          <w:color w:val="auto"/>
          <w:szCs w:val="22"/>
        </w:rPr>
      </w:pPr>
    </w:p>
    <w:p w14:paraId="2B53BC4E" w14:textId="77777777" w:rsidR="00F002E4" w:rsidRDefault="00F002E4" w:rsidP="00AC78DC">
      <w:pPr>
        <w:spacing w:line="360" w:lineRule="auto"/>
        <w:ind w:firstLine="709"/>
        <w:jc w:val="center"/>
        <w:rPr>
          <w:rFonts w:ascii="Arial" w:hAnsi="Arial" w:cs="Arial"/>
          <w:b/>
          <w:color w:val="auto"/>
          <w:szCs w:val="22"/>
        </w:rPr>
      </w:pPr>
      <w:r>
        <w:rPr>
          <w:noProof/>
        </w:rPr>
        <w:drawing>
          <wp:inline distT="0" distB="0" distL="0" distR="0" wp14:anchorId="06EF9669" wp14:editId="3069EF45">
            <wp:extent cx="3876675" cy="38195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876675" cy="3819525"/>
                    </a:xfrm>
                    <a:prstGeom prst="rect">
                      <a:avLst/>
                    </a:prstGeom>
                  </pic:spPr>
                </pic:pic>
              </a:graphicData>
            </a:graphic>
          </wp:inline>
        </w:drawing>
      </w:r>
    </w:p>
    <w:p w14:paraId="466BC491" w14:textId="77777777" w:rsidR="00F002E4" w:rsidRPr="00E929A5" w:rsidRDefault="00F002E4" w:rsidP="00F002E4">
      <w:pPr>
        <w:pStyle w:val="formattext"/>
        <w:spacing w:before="0" w:beforeAutospacing="0" w:after="0" w:afterAutospacing="0" w:line="360" w:lineRule="auto"/>
        <w:ind w:right="-79"/>
        <w:jc w:val="center"/>
        <w:textAlignment w:val="baseline"/>
        <w:rPr>
          <w:rFonts w:ascii="Arial" w:hAnsi="Arial" w:cs="Arial"/>
          <w:sz w:val="22"/>
        </w:rPr>
      </w:pPr>
      <w:r w:rsidRPr="00E929A5">
        <w:rPr>
          <w:rFonts w:ascii="Arial" w:hAnsi="Arial" w:cs="Arial"/>
          <w:sz w:val="22"/>
        </w:rPr>
        <w:t xml:space="preserve">Рисунок </w:t>
      </w:r>
      <w:r w:rsidR="004772FB">
        <w:rPr>
          <w:rFonts w:ascii="Arial" w:hAnsi="Arial" w:cs="Arial"/>
          <w:sz w:val="22"/>
        </w:rPr>
        <w:t>Д</w:t>
      </w:r>
      <w:r w:rsidRPr="00E929A5">
        <w:rPr>
          <w:rFonts w:ascii="Arial" w:hAnsi="Arial" w:cs="Arial"/>
          <w:sz w:val="22"/>
        </w:rPr>
        <w:t>.9 – Сигмовидные трещины</w:t>
      </w:r>
    </w:p>
    <w:p w14:paraId="2F60CC6A" w14:textId="77777777" w:rsidR="00F002E4" w:rsidRDefault="00F002E4" w:rsidP="00AC78DC">
      <w:pPr>
        <w:spacing w:line="360" w:lineRule="auto"/>
        <w:ind w:firstLine="709"/>
        <w:jc w:val="center"/>
        <w:rPr>
          <w:rFonts w:ascii="Arial" w:hAnsi="Arial" w:cs="Arial"/>
          <w:b/>
          <w:color w:val="auto"/>
          <w:szCs w:val="22"/>
        </w:rPr>
      </w:pPr>
    </w:p>
    <w:p w14:paraId="2F8EBAE7" w14:textId="77777777" w:rsidR="003401FD" w:rsidRDefault="003401FD" w:rsidP="00AC78DC">
      <w:pPr>
        <w:spacing w:line="360" w:lineRule="auto"/>
        <w:ind w:firstLine="709"/>
        <w:jc w:val="center"/>
        <w:rPr>
          <w:rFonts w:ascii="Arial" w:hAnsi="Arial" w:cs="Arial"/>
          <w:b/>
          <w:color w:val="auto"/>
          <w:szCs w:val="22"/>
        </w:rPr>
      </w:pPr>
    </w:p>
    <w:p w14:paraId="11A4F2D5" w14:textId="77777777" w:rsidR="003401FD" w:rsidRDefault="003401FD" w:rsidP="00AC78DC">
      <w:pPr>
        <w:spacing w:line="360" w:lineRule="auto"/>
        <w:ind w:firstLine="709"/>
        <w:jc w:val="center"/>
        <w:rPr>
          <w:rFonts w:ascii="Arial" w:hAnsi="Arial" w:cs="Arial"/>
          <w:b/>
          <w:color w:val="auto"/>
          <w:szCs w:val="22"/>
        </w:rPr>
      </w:pPr>
    </w:p>
    <w:p w14:paraId="000490BA" w14:textId="77777777" w:rsidR="003401FD" w:rsidRDefault="003401FD" w:rsidP="00AC78DC">
      <w:pPr>
        <w:spacing w:line="360" w:lineRule="auto"/>
        <w:ind w:firstLine="709"/>
        <w:jc w:val="center"/>
        <w:rPr>
          <w:rFonts w:ascii="Arial" w:hAnsi="Arial" w:cs="Arial"/>
          <w:b/>
          <w:color w:val="auto"/>
          <w:szCs w:val="22"/>
        </w:rPr>
      </w:pPr>
    </w:p>
    <w:p w14:paraId="4A30DDA7" w14:textId="77777777" w:rsidR="003401FD" w:rsidRDefault="003401FD" w:rsidP="00AC78DC">
      <w:pPr>
        <w:spacing w:line="360" w:lineRule="auto"/>
        <w:ind w:firstLine="709"/>
        <w:jc w:val="center"/>
        <w:rPr>
          <w:rFonts w:ascii="Arial" w:hAnsi="Arial" w:cs="Arial"/>
          <w:b/>
          <w:color w:val="auto"/>
          <w:szCs w:val="22"/>
        </w:rPr>
      </w:pPr>
    </w:p>
    <w:p w14:paraId="4FB41E58" w14:textId="77777777" w:rsidR="003401FD" w:rsidRDefault="003401FD" w:rsidP="00AC78DC">
      <w:pPr>
        <w:spacing w:line="360" w:lineRule="auto"/>
        <w:ind w:firstLine="709"/>
        <w:jc w:val="center"/>
        <w:rPr>
          <w:rFonts w:ascii="Arial" w:hAnsi="Arial" w:cs="Arial"/>
          <w:b/>
          <w:color w:val="auto"/>
          <w:szCs w:val="22"/>
        </w:rPr>
      </w:pPr>
    </w:p>
    <w:p w14:paraId="4BFCF307" w14:textId="77777777" w:rsidR="003401FD" w:rsidRDefault="003401FD" w:rsidP="00AC78DC">
      <w:pPr>
        <w:spacing w:line="360" w:lineRule="auto"/>
        <w:ind w:firstLine="709"/>
        <w:jc w:val="center"/>
        <w:rPr>
          <w:rFonts w:ascii="Arial" w:hAnsi="Arial" w:cs="Arial"/>
          <w:b/>
          <w:color w:val="auto"/>
          <w:szCs w:val="22"/>
        </w:rPr>
      </w:pPr>
    </w:p>
    <w:p w14:paraId="4204444F" w14:textId="77777777" w:rsidR="003401FD" w:rsidRDefault="003401FD" w:rsidP="00AC78DC">
      <w:pPr>
        <w:spacing w:line="360" w:lineRule="auto"/>
        <w:ind w:firstLine="709"/>
        <w:jc w:val="center"/>
        <w:rPr>
          <w:rFonts w:ascii="Arial" w:hAnsi="Arial" w:cs="Arial"/>
          <w:b/>
          <w:color w:val="auto"/>
          <w:szCs w:val="22"/>
        </w:rPr>
      </w:pPr>
    </w:p>
    <w:p w14:paraId="38BD72B3" w14:textId="77777777" w:rsidR="003401FD" w:rsidRDefault="003401FD" w:rsidP="00AC78DC">
      <w:pPr>
        <w:spacing w:line="360" w:lineRule="auto"/>
        <w:ind w:firstLine="709"/>
        <w:jc w:val="center"/>
        <w:rPr>
          <w:rFonts w:ascii="Arial" w:hAnsi="Arial" w:cs="Arial"/>
          <w:b/>
          <w:color w:val="auto"/>
          <w:szCs w:val="22"/>
        </w:rPr>
      </w:pPr>
    </w:p>
    <w:p w14:paraId="56E61B5C" w14:textId="77777777" w:rsidR="003401FD" w:rsidRDefault="003401FD" w:rsidP="00AC78DC">
      <w:pPr>
        <w:spacing w:line="360" w:lineRule="auto"/>
        <w:ind w:firstLine="709"/>
        <w:jc w:val="center"/>
        <w:rPr>
          <w:rFonts w:ascii="Arial" w:hAnsi="Arial" w:cs="Arial"/>
          <w:b/>
          <w:color w:val="auto"/>
          <w:szCs w:val="22"/>
        </w:rPr>
      </w:pPr>
    </w:p>
    <w:p w14:paraId="54B48C8F" w14:textId="77777777" w:rsidR="003401FD" w:rsidRDefault="003401FD" w:rsidP="00AC78DC">
      <w:pPr>
        <w:spacing w:line="360" w:lineRule="auto"/>
        <w:ind w:firstLine="709"/>
        <w:jc w:val="center"/>
        <w:rPr>
          <w:rFonts w:ascii="Arial" w:hAnsi="Arial" w:cs="Arial"/>
          <w:b/>
          <w:color w:val="auto"/>
          <w:szCs w:val="22"/>
        </w:rPr>
      </w:pPr>
    </w:p>
    <w:p w14:paraId="2D81389F" w14:textId="77777777" w:rsidR="003401FD" w:rsidRDefault="003401FD" w:rsidP="00AC78DC">
      <w:pPr>
        <w:spacing w:line="360" w:lineRule="auto"/>
        <w:ind w:firstLine="709"/>
        <w:jc w:val="center"/>
        <w:rPr>
          <w:rFonts w:ascii="Arial" w:hAnsi="Arial" w:cs="Arial"/>
          <w:b/>
          <w:color w:val="auto"/>
          <w:szCs w:val="22"/>
        </w:rPr>
      </w:pPr>
    </w:p>
    <w:p w14:paraId="5165EA1A" w14:textId="77777777" w:rsidR="003401FD" w:rsidRDefault="003401FD" w:rsidP="00AC78DC">
      <w:pPr>
        <w:spacing w:line="360" w:lineRule="auto"/>
        <w:ind w:firstLine="709"/>
        <w:jc w:val="center"/>
        <w:rPr>
          <w:rFonts w:ascii="Arial" w:hAnsi="Arial" w:cs="Arial"/>
          <w:b/>
          <w:color w:val="auto"/>
          <w:szCs w:val="22"/>
        </w:rPr>
      </w:pPr>
    </w:p>
    <w:p w14:paraId="4DD2C614" w14:textId="77777777" w:rsidR="003401FD" w:rsidRDefault="003401FD" w:rsidP="00AC78DC">
      <w:pPr>
        <w:spacing w:line="360" w:lineRule="auto"/>
        <w:ind w:firstLine="709"/>
        <w:jc w:val="center"/>
        <w:rPr>
          <w:rFonts w:ascii="Arial" w:hAnsi="Arial" w:cs="Arial"/>
          <w:b/>
          <w:color w:val="auto"/>
          <w:szCs w:val="22"/>
        </w:rPr>
      </w:pPr>
    </w:p>
    <w:p w14:paraId="2A05D6EB" w14:textId="77777777" w:rsidR="003401FD" w:rsidRDefault="003401FD" w:rsidP="00AC78DC">
      <w:pPr>
        <w:spacing w:line="360" w:lineRule="auto"/>
        <w:ind w:firstLine="709"/>
        <w:jc w:val="center"/>
        <w:rPr>
          <w:rFonts w:ascii="Arial" w:hAnsi="Arial" w:cs="Arial"/>
          <w:b/>
          <w:color w:val="auto"/>
          <w:szCs w:val="22"/>
        </w:rPr>
      </w:pPr>
    </w:p>
    <w:p w14:paraId="3D12AD31" w14:textId="77777777" w:rsidR="003401FD" w:rsidRDefault="003401FD" w:rsidP="00AC78DC">
      <w:pPr>
        <w:spacing w:line="360" w:lineRule="auto"/>
        <w:ind w:firstLine="709"/>
        <w:jc w:val="center"/>
        <w:rPr>
          <w:rFonts w:ascii="Arial" w:hAnsi="Arial" w:cs="Arial"/>
          <w:b/>
          <w:color w:val="auto"/>
          <w:szCs w:val="22"/>
        </w:rPr>
      </w:pPr>
    </w:p>
    <w:p w14:paraId="108B1702" w14:textId="77777777" w:rsidR="00E929A5" w:rsidRDefault="00E929A5" w:rsidP="00AC78DC">
      <w:pPr>
        <w:spacing w:line="360" w:lineRule="auto"/>
        <w:ind w:firstLine="709"/>
        <w:jc w:val="center"/>
        <w:rPr>
          <w:rFonts w:ascii="Arial" w:hAnsi="Arial" w:cs="Arial"/>
          <w:b/>
          <w:color w:val="auto"/>
          <w:szCs w:val="22"/>
        </w:rPr>
      </w:pPr>
    </w:p>
    <w:p w14:paraId="42FE51E9" w14:textId="77777777" w:rsidR="004F0368" w:rsidRPr="00831BED" w:rsidRDefault="004F0368" w:rsidP="00CC18C9">
      <w:pPr>
        <w:spacing w:line="360" w:lineRule="auto"/>
        <w:jc w:val="center"/>
        <w:rPr>
          <w:rFonts w:ascii="Arial" w:hAnsi="Arial" w:cs="Arial"/>
          <w:b/>
          <w:color w:val="auto"/>
        </w:rPr>
      </w:pPr>
      <w:r w:rsidRPr="00831BED">
        <w:rPr>
          <w:rFonts w:ascii="Arial" w:hAnsi="Arial" w:cs="Arial"/>
          <w:b/>
          <w:color w:val="auto"/>
        </w:rPr>
        <w:lastRenderedPageBreak/>
        <w:t xml:space="preserve">Приложение </w:t>
      </w:r>
      <w:r w:rsidR="00CC18C9" w:rsidRPr="00831BED">
        <w:rPr>
          <w:rFonts w:ascii="Arial" w:hAnsi="Arial" w:cs="Arial"/>
          <w:b/>
          <w:color w:val="auto"/>
        </w:rPr>
        <w:t>Е</w:t>
      </w:r>
    </w:p>
    <w:p w14:paraId="31993B9A" w14:textId="77777777" w:rsidR="004F0368" w:rsidRPr="00E929A5" w:rsidRDefault="004F0368" w:rsidP="00CC18C9">
      <w:pPr>
        <w:spacing w:line="360" w:lineRule="auto"/>
        <w:jc w:val="center"/>
        <w:rPr>
          <w:rFonts w:ascii="Arial" w:hAnsi="Arial" w:cs="Arial"/>
          <w:b/>
          <w:sz w:val="22"/>
          <w:szCs w:val="22"/>
        </w:rPr>
      </w:pPr>
      <w:r w:rsidRPr="00E929A5">
        <w:rPr>
          <w:rFonts w:ascii="Arial" w:hAnsi="Arial" w:cs="Arial"/>
          <w:b/>
          <w:sz w:val="22"/>
          <w:szCs w:val="22"/>
        </w:rPr>
        <w:t>(обязательное)</w:t>
      </w:r>
    </w:p>
    <w:p w14:paraId="5E904242" w14:textId="77777777" w:rsidR="004F0368" w:rsidRPr="00E929A5" w:rsidRDefault="00E929A5" w:rsidP="00CC18C9">
      <w:pPr>
        <w:pStyle w:val="a6"/>
        <w:spacing w:line="360" w:lineRule="auto"/>
        <w:jc w:val="center"/>
        <w:rPr>
          <w:rFonts w:ascii="Arial" w:hAnsi="Arial" w:cs="Arial"/>
          <w:b/>
        </w:rPr>
      </w:pPr>
      <w:r w:rsidRPr="00E929A5">
        <w:rPr>
          <w:rFonts w:ascii="Arial" w:hAnsi="Arial" w:cs="Arial"/>
          <w:b/>
        </w:rPr>
        <w:t>Калибровочные изображения пузырей (вздутий)</w:t>
      </w:r>
    </w:p>
    <w:p w14:paraId="5F4ACA79" w14:textId="77777777" w:rsidR="004F0368" w:rsidRPr="00E929A5" w:rsidRDefault="00CC18C9" w:rsidP="00CC18C9">
      <w:pPr>
        <w:pStyle w:val="a6"/>
        <w:spacing w:line="360" w:lineRule="auto"/>
        <w:ind w:firstLine="709"/>
        <w:jc w:val="both"/>
        <w:rPr>
          <w:rFonts w:ascii="Arial" w:hAnsi="Arial" w:cs="Arial"/>
        </w:rPr>
      </w:pPr>
      <w:r>
        <w:rPr>
          <w:rFonts w:ascii="Arial" w:hAnsi="Arial" w:cs="Arial"/>
        </w:rPr>
        <w:t>Е</w:t>
      </w:r>
      <w:r w:rsidR="004F0368" w:rsidRPr="00E929A5">
        <w:rPr>
          <w:rFonts w:ascii="Arial" w:hAnsi="Arial" w:cs="Arial"/>
        </w:rPr>
        <w:t xml:space="preserve">.1 </w:t>
      </w:r>
      <w:r w:rsidR="00E929A5" w:rsidRPr="00E929A5">
        <w:rPr>
          <w:rFonts w:ascii="Arial" w:hAnsi="Arial" w:cs="Arial"/>
        </w:rPr>
        <w:t>Если оценка образования пузырей (вздутия) проводится с применением оптической системы создания изображений, то для ее калибровки используют</w:t>
      </w:r>
      <w:r>
        <w:rPr>
          <w:rFonts w:ascii="Arial" w:hAnsi="Arial" w:cs="Arial"/>
        </w:rPr>
        <w:t xml:space="preserve"> рисунки Е</w:t>
      </w:r>
      <w:r w:rsidR="00E929A5" w:rsidRPr="00E929A5">
        <w:rPr>
          <w:rFonts w:ascii="Arial" w:hAnsi="Arial" w:cs="Arial"/>
        </w:rPr>
        <w:t>.1</w:t>
      </w:r>
      <w:r w:rsidR="00315EC7">
        <w:rPr>
          <w:rFonts w:ascii="Arial" w:hAnsi="Arial" w:cs="Arial"/>
        </w:rPr>
        <w:t>–</w:t>
      </w:r>
      <w:r>
        <w:rPr>
          <w:rFonts w:ascii="Arial" w:hAnsi="Arial" w:cs="Arial"/>
        </w:rPr>
        <w:t>Е</w:t>
      </w:r>
      <w:r w:rsidR="004F0368" w:rsidRPr="00E929A5">
        <w:rPr>
          <w:rFonts w:ascii="Arial" w:hAnsi="Arial" w:cs="Arial"/>
        </w:rPr>
        <w:t>.</w:t>
      </w:r>
      <w:r w:rsidR="00E929A5" w:rsidRPr="00E929A5">
        <w:rPr>
          <w:rFonts w:ascii="Arial" w:hAnsi="Arial" w:cs="Arial"/>
        </w:rPr>
        <w:t>4</w:t>
      </w:r>
      <w:r w:rsidR="004F0368" w:rsidRPr="00E929A5">
        <w:rPr>
          <w:rFonts w:ascii="Arial" w:hAnsi="Arial" w:cs="Arial"/>
        </w:rPr>
        <w:t>.</w:t>
      </w:r>
    </w:p>
    <w:p w14:paraId="53465E65" w14:textId="77777777" w:rsidR="00987687" w:rsidRDefault="00987687" w:rsidP="00E929A5">
      <w:pPr>
        <w:spacing w:line="360" w:lineRule="auto"/>
        <w:jc w:val="center"/>
        <w:rPr>
          <w:rFonts w:ascii="Arial" w:hAnsi="Arial" w:cs="Arial"/>
          <w:b/>
          <w:color w:val="auto"/>
          <w:szCs w:val="22"/>
        </w:rPr>
      </w:pPr>
      <w:r>
        <w:rPr>
          <w:noProof/>
        </w:rPr>
        <w:drawing>
          <wp:inline distT="0" distB="0" distL="0" distR="0" wp14:anchorId="6B0CFB96" wp14:editId="6C1C9B4E">
            <wp:extent cx="5064273" cy="3240633"/>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065696" cy="3241543"/>
                    </a:xfrm>
                    <a:prstGeom prst="rect">
                      <a:avLst/>
                    </a:prstGeom>
                  </pic:spPr>
                </pic:pic>
              </a:graphicData>
            </a:graphic>
          </wp:inline>
        </w:drawing>
      </w:r>
    </w:p>
    <w:p w14:paraId="4DA02BBF" w14:textId="77777777" w:rsidR="00E929A5" w:rsidRPr="0006541B" w:rsidRDefault="00E929A5" w:rsidP="00E929A5">
      <w:pPr>
        <w:pStyle w:val="formattext"/>
        <w:spacing w:before="0" w:beforeAutospacing="0" w:after="0" w:afterAutospacing="0" w:line="360" w:lineRule="auto"/>
        <w:ind w:right="-79" w:firstLine="709"/>
        <w:textAlignment w:val="baseline"/>
        <w:rPr>
          <w:rFonts w:ascii="Arial" w:hAnsi="Arial" w:cs="Arial"/>
          <w:b/>
          <w:sz w:val="22"/>
          <w:szCs w:val="22"/>
        </w:rPr>
      </w:pPr>
      <w:r w:rsidRPr="0006541B">
        <w:rPr>
          <w:rFonts w:ascii="Arial" w:hAnsi="Arial" w:cs="Arial"/>
          <w:sz w:val="22"/>
          <w:szCs w:val="22"/>
        </w:rPr>
        <w:t xml:space="preserve">             а)  Балл 2 – П2 (</w:t>
      </w:r>
      <w:r w:rsidRPr="0006541B">
        <w:rPr>
          <w:rFonts w:ascii="Arial" w:hAnsi="Arial" w:cs="Arial"/>
          <w:sz w:val="22"/>
          <w:szCs w:val="22"/>
          <w:lang w:val="en-US"/>
        </w:rPr>
        <w:t>S</w:t>
      </w:r>
      <w:r w:rsidRPr="0006541B">
        <w:rPr>
          <w:rFonts w:ascii="Arial" w:hAnsi="Arial" w:cs="Arial"/>
          <w:sz w:val="22"/>
          <w:szCs w:val="22"/>
        </w:rPr>
        <w:t xml:space="preserve">2)                 </w:t>
      </w:r>
      <w:r w:rsidR="0006541B">
        <w:rPr>
          <w:rFonts w:ascii="Arial" w:hAnsi="Arial" w:cs="Arial"/>
          <w:sz w:val="22"/>
          <w:szCs w:val="22"/>
        </w:rPr>
        <w:t xml:space="preserve">       </w:t>
      </w:r>
      <w:r w:rsidRPr="0006541B">
        <w:rPr>
          <w:rFonts w:ascii="Arial" w:hAnsi="Arial" w:cs="Arial"/>
          <w:sz w:val="22"/>
          <w:szCs w:val="22"/>
        </w:rPr>
        <w:t xml:space="preserve">      б)  Балл 3 – П3 (</w:t>
      </w:r>
      <w:r w:rsidRPr="0006541B">
        <w:rPr>
          <w:rFonts w:ascii="Arial" w:hAnsi="Arial" w:cs="Arial"/>
          <w:sz w:val="22"/>
          <w:szCs w:val="22"/>
          <w:lang w:val="en-US"/>
        </w:rPr>
        <w:t>S</w:t>
      </w:r>
      <w:r w:rsidRPr="0006541B">
        <w:rPr>
          <w:rFonts w:ascii="Arial" w:hAnsi="Arial" w:cs="Arial"/>
          <w:sz w:val="22"/>
          <w:szCs w:val="22"/>
        </w:rPr>
        <w:t xml:space="preserve">2)    </w:t>
      </w:r>
    </w:p>
    <w:p w14:paraId="14BB1D2D" w14:textId="77777777" w:rsidR="005C17D8" w:rsidRDefault="005C17D8" w:rsidP="005C17D8">
      <w:pPr>
        <w:spacing w:line="360" w:lineRule="auto"/>
        <w:jc w:val="center"/>
        <w:rPr>
          <w:rFonts w:ascii="Arial" w:hAnsi="Arial" w:cs="Arial"/>
          <w:b/>
          <w:color w:val="auto"/>
          <w:szCs w:val="22"/>
        </w:rPr>
      </w:pPr>
      <w:r>
        <w:rPr>
          <w:noProof/>
        </w:rPr>
        <w:drawing>
          <wp:inline distT="0" distB="0" distL="0" distR="0" wp14:anchorId="207EFC3E" wp14:editId="429FA892">
            <wp:extent cx="5035629" cy="324413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036303" cy="3244566"/>
                    </a:xfrm>
                    <a:prstGeom prst="rect">
                      <a:avLst/>
                    </a:prstGeom>
                  </pic:spPr>
                </pic:pic>
              </a:graphicData>
            </a:graphic>
          </wp:inline>
        </w:drawing>
      </w:r>
    </w:p>
    <w:p w14:paraId="695AF234" w14:textId="77777777" w:rsidR="005C17D8" w:rsidRPr="0006541B" w:rsidRDefault="005C17D8" w:rsidP="005C17D8">
      <w:pPr>
        <w:pStyle w:val="formattext"/>
        <w:spacing w:before="0" w:beforeAutospacing="0" w:after="0" w:afterAutospacing="0" w:line="360" w:lineRule="auto"/>
        <w:ind w:right="-79" w:firstLine="709"/>
        <w:textAlignment w:val="baseline"/>
        <w:rPr>
          <w:rFonts w:ascii="Arial" w:hAnsi="Arial" w:cs="Arial"/>
          <w:b/>
          <w:sz w:val="22"/>
          <w:szCs w:val="22"/>
        </w:rPr>
      </w:pPr>
      <w:r w:rsidRPr="0006541B">
        <w:rPr>
          <w:rFonts w:ascii="Arial" w:hAnsi="Arial" w:cs="Arial"/>
          <w:sz w:val="22"/>
          <w:szCs w:val="22"/>
        </w:rPr>
        <w:t xml:space="preserve">             в)  Балл 4 – П4 (</w:t>
      </w:r>
      <w:r w:rsidRPr="0006541B">
        <w:rPr>
          <w:rFonts w:ascii="Arial" w:hAnsi="Arial" w:cs="Arial"/>
          <w:sz w:val="22"/>
          <w:szCs w:val="22"/>
          <w:lang w:val="en-US"/>
        </w:rPr>
        <w:t>S</w:t>
      </w:r>
      <w:r w:rsidRPr="0006541B">
        <w:rPr>
          <w:rFonts w:ascii="Arial" w:hAnsi="Arial" w:cs="Arial"/>
          <w:sz w:val="22"/>
          <w:szCs w:val="22"/>
        </w:rPr>
        <w:t xml:space="preserve">2)                  </w:t>
      </w:r>
      <w:r w:rsidR="0006541B">
        <w:rPr>
          <w:rFonts w:ascii="Arial" w:hAnsi="Arial" w:cs="Arial"/>
          <w:sz w:val="22"/>
          <w:szCs w:val="22"/>
        </w:rPr>
        <w:t xml:space="preserve">           </w:t>
      </w:r>
      <w:r w:rsidRPr="0006541B">
        <w:rPr>
          <w:rFonts w:ascii="Arial" w:hAnsi="Arial" w:cs="Arial"/>
          <w:sz w:val="22"/>
          <w:szCs w:val="22"/>
        </w:rPr>
        <w:t xml:space="preserve">     г)  Балл 5 – П5 (</w:t>
      </w:r>
      <w:r w:rsidRPr="0006541B">
        <w:rPr>
          <w:rFonts w:ascii="Arial" w:hAnsi="Arial" w:cs="Arial"/>
          <w:sz w:val="22"/>
          <w:szCs w:val="22"/>
          <w:lang w:val="en-US"/>
        </w:rPr>
        <w:t>S</w:t>
      </w:r>
      <w:r w:rsidRPr="0006541B">
        <w:rPr>
          <w:rFonts w:ascii="Arial" w:hAnsi="Arial" w:cs="Arial"/>
          <w:sz w:val="22"/>
          <w:szCs w:val="22"/>
        </w:rPr>
        <w:t xml:space="preserve">2)    </w:t>
      </w:r>
    </w:p>
    <w:p w14:paraId="610AB132" w14:textId="77777777" w:rsidR="005C17D8" w:rsidRPr="0006541B" w:rsidRDefault="005C17D8" w:rsidP="005C17D8">
      <w:pPr>
        <w:pStyle w:val="formattext"/>
        <w:spacing w:before="0" w:beforeAutospacing="0" w:after="0" w:afterAutospacing="0" w:line="360" w:lineRule="auto"/>
        <w:ind w:right="-79"/>
        <w:jc w:val="center"/>
        <w:textAlignment w:val="baseline"/>
        <w:rPr>
          <w:rFonts w:ascii="Arial" w:hAnsi="Arial" w:cs="Arial"/>
          <w:sz w:val="22"/>
          <w:szCs w:val="22"/>
        </w:rPr>
      </w:pPr>
      <w:r w:rsidRPr="0006541B">
        <w:rPr>
          <w:rFonts w:ascii="Arial" w:hAnsi="Arial" w:cs="Arial"/>
          <w:sz w:val="22"/>
          <w:szCs w:val="22"/>
        </w:rPr>
        <w:t xml:space="preserve">Рисунок </w:t>
      </w:r>
      <w:r w:rsidR="00CC18C9">
        <w:rPr>
          <w:rFonts w:ascii="Arial" w:hAnsi="Arial" w:cs="Arial"/>
          <w:sz w:val="22"/>
          <w:szCs w:val="22"/>
        </w:rPr>
        <w:t>Е</w:t>
      </w:r>
      <w:r w:rsidRPr="0006541B">
        <w:rPr>
          <w:rFonts w:ascii="Arial" w:hAnsi="Arial" w:cs="Arial"/>
          <w:sz w:val="22"/>
          <w:szCs w:val="22"/>
        </w:rPr>
        <w:t>.1 – Пузыри (</w:t>
      </w:r>
      <w:r w:rsidRPr="006B2D23">
        <w:rPr>
          <w:rFonts w:ascii="Arial" w:hAnsi="Arial" w:cs="Arial"/>
          <w:sz w:val="22"/>
          <w:szCs w:val="22"/>
        </w:rPr>
        <w:t xml:space="preserve">вздутия) с размером </w:t>
      </w:r>
      <w:r w:rsidR="006B2D23" w:rsidRPr="006B2D23">
        <w:rPr>
          <w:rFonts w:ascii="Arial" w:hAnsi="Arial" w:cs="Arial"/>
          <w:sz w:val="22"/>
          <w:szCs w:val="22"/>
        </w:rPr>
        <w:t>2</w:t>
      </w:r>
    </w:p>
    <w:p w14:paraId="723CB21D" w14:textId="77777777" w:rsidR="005C17D8" w:rsidRDefault="005C17D8" w:rsidP="00AC78DC">
      <w:pPr>
        <w:spacing w:line="360" w:lineRule="auto"/>
        <w:ind w:firstLine="709"/>
        <w:jc w:val="center"/>
        <w:rPr>
          <w:rFonts w:ascii="Arial" w:hAnsi="Arial" w:cs="Arial"/>
          <w:b/>
          <w:color w:val="auto"/>
          <w:szCs w:val="22"/>
        </w:rPr>
      </w:pPr>
    </w:p>
    <w:p w14:paraId="1D89F268" w14:textId="77777777" w:rsidR="005C17D8" w:rsidRDefault="005C17D8" w:rsidP="005C17D8">
      <w:pPr>
        <w:spacing w:line="360" w:lineRule="auto"/>
        <w:jc w:val="center"/>
        <w:rPr>
          <w:rFonts w:ascii="Arial" w:hAnsi="Arial" w:cs="Arial"/>
          <w:b/>
          <w:color w:val="auto"/>
          <w:szCs w:val="22"/>
        </w:rPr>
      </w:pPr>
      <w:r>
        <w:rPr>
          <w:noProof/>
        </w:rPr>
        <w:drawing>
          <wp:inline distT="0" distB="0" distL="0" distR="0" wp14:anchorId="0212BEE9" wp14:editId="2432AA44">
            <wp:extent cx="5185654" cy="3295291"/>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188605" cy="3297167"/>
                    </a:xfrm>
                    <a:prstGeom prst="rect">
                      <a:avLst/>
                    </a:prstGeom>
                  </pic:spPr>
                </pic:pic>
              </a:graphicData>
            </a:graphic>
          </wp:inline>
        </w:drawing>
      </w:r>
    </w:p>
    <w:p w14:paraId="50253A99" w14:textId="77777777" w:rsidR="0006541B" w:rsidRPr="0006541B" w:rsidRDefault="0006541B" w:rsidP="0006541B">
      <w:pPr>
        <w:pStyle w:val="formattext"/>
        <w:spacing w:before="0" w:beforeAutospacing="0" w:after="0" w:afterAutospacing="0" w:line="360" w:lineRule="auto"/>
        <w:ind w:right="-79" w:firstLine="709"/>
        <w:textAlignment w:val="baseline"/>
        <w:rPr>
          <w:rFonts w:ascii="Arial" w:hAnsi="Arial" w:cs="Arial"/>
          <w:b/>
          <w:sz w:val="22"/>
          <w:szCs w:val="22"/>
        </w:rPr>
      </w:pPr>
      <w:r w:rsidRPr="0006541B">
        <w:rPr>
          <w:rFonts w:ascii="Arial" w:hAnsi="Arial" w:cs="Arial"/>
          <w:sz w:val="22"/>
          <w:szCs w:val="22"/>
        </w:rPr>
        <w:t xml:space="preserve">             а)  Балл 2 – П2 (</w:t>
      </w:r>
      <w:r w:rsidRPr="0006541B">
        <w:rPr>
          <w:rFonts w:ascii="Arial" w:hAnsi="Arial" w:cs="Arial"/>
          <w:sz w:val="22"/>
          <w:szCs w:val="22"/>
          <w:lang w:val="en-US"/>
        </w:rPr>
        <w:t>S</w:t>
      </w:r>
      <w:r>
        <w:rPr>
          <w:rFonts w:ascii="Arial" w:hAnsi="Arial" w:cs="Arial"/>
          <w:sz w:val="22"/>
          <w:szCs w:val="22"/>
        </w:rPr>
        <w:t>3</w:t>
      </w:r>
      <w:r w:rsidRPr="0006541B">
        <w:rPr>
          <w:rFonts w:ascii="Arial" w:hAnsi="Arial" w:cs="Arial"/>
          <w:sz w:val="22"/>
          <w:szCs w:val="22"/>
        </w:rPr>
        <w:t xml:space="preserve">)                 </w:t>
      </w:r>
      <w:r>
        <w:rPr>
          <w:rFonts w:ascii="Arial" w:hAnsi="Arial" w:cs="Arial"/>
          <w:sz w:val="22"/>
          <w:szCs w:val="22"/>
        </w:rPr>
        <w:t xml:space="preserve">       </w:t>
      </w:r>
      <w:r w:rsidRPr="0006541B">
        <w:rPr>
          <w:rFonts w:ascii="Arial" w:hAnsi="Arial" w:cs="Arial"/>
          <w:sz w:val="22"/>
          <w:szCs w:val="22"/>
        </w:rPr>
        <w:t xml:space="preserve">      б)  Балл 3 – П3 (</w:t>
      </w:r>
      <w:r w:rsidRPr="0006541B">
        <w:rPr>
          <w:rFonts w:ascii="Arial" w:hAnsi="Arial" w:cs="Arial"/>
          <w:sz w:val="22"/>
          <w:szCs w:val="22"/>
          <w:lang w:val="en-US"/>
        </w:rPr>
        <w:t>S</w:t>
      </w:r>
      <w:r>
        <w:rPr>
          <w:rFonts w:ascii="Arial" w:hAnsi="Arial" w:cs="Arial"/>
          <w:sz w:val="22"/>
          <w:szCs w:val="22"/>
        </w:rPr>
        <w:t>3</w:t>
      </w:r>
      <w:r w:rsidRPr="0006541B">
        <w:rPr>
          <w:rFonts w:ascii="Arial" w:hAnsi="Arial" w:cs="Arial"/>
          <w:sz w:val="22"/>
          <w:szCs w:val="22"/>
        </w:rPr>
        <w:t xml:space="preserve">)    </w:t>
      </w:r>
    </w:p>
    <w:p w14:paraId="3F45EFFA" w14:textId="77777777" w:rsidR="0006541B" w:rsidRDefault="0006541B" w:rsidP="00AC78DC">
      <w:pPr>
        <w:spacing w:line="360" w:lineRule="auto"/>
        <w:ind w:firstLine="709"/>
        <w:jc w:val="center"/>
        <w:rPr>
          <w:rFonts w:ascii="Arial" w:hAnsi="Arial" w:cs="Arial"/>
          <w:b/>
          <w:color w:val="auto"/>
          <w:szCs w:val="22"/>
        </w:rPr>
      </w:pPr>
    </w:p>
    <w:p w14:paraId="79140EFA" w14:textId="77777777" w:rsidR="0006541B" w:rsidRDefault="0006541B" w:rsidP="0006541B">
      <w:pPr>
        <w:spacing w:line="360" w:lineRule="auto"/>
        <w:jc w:val="center"/>
        <w:rPr>
          <w:rFonts w:ascii="Arial" w:hAnsi="Arial" w:cs="Arial"/>
          <w:b/>
          <w:color w:val="auto"/>
          <w:szCs w:val="22"/>
        </w:rPr>
      </w:pPr>
      <w:r>
        <w:rPr>
          <w:noProof/>
        </w:rPr>
        <w:drawing>
          <wp:inline distT="0" distB="0" distL="0" distR="0" wp14:anchorId="46BAC055" wp14:editId="05714E41">
            <wp:extent cx="5156168" cy="3286664"/>
            <wp:effectExtent l="0" t="0" r="698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159400" cy="3288724"/>
                    </a:xfrm>
                    <a:prstGeom prst="rect">
                      <a:avLst/>
                    </a:prstGeom>
                  </pic:spPr>
                </pic:pic>
              </a:graphicData>
            </a:graphic>
          </wp:inline>
        </w:drawing>
      </w:r>
    </w:p>
    <w:p w14:paraId="118F7FC3" w14:textId="77777777" w:rsidR="0006541B" w:rsidRPr="0006541B" w:rsidRDefault="0006541B" w:rsidP="0006541B">
      <w:pPr>
        <w:pStyle w:val="formattext"/>
        <w:spacing w:before="0" w:beforeAutospacing="0" w:after="0" w:afterAutospacing="0" w:line="360" w:lineRule="auto"/>
        <w:ind w:right="-79" w:firstLine="709"/>
        <w:textAlignment w:val="baseline"/>
        <w:rPr>
          <w:rFonts w:ascii="Arial" w:hAnsi="Arial" w:cs="Arial"/>
          <w:b/>
          <w:sz w:val="22"/>
          <w:szCs w:val="22"/>
        </w:rPr>
      </w:pPr>
      <w:r w:rsidRPr="0006541B">
        <w:rPr>
          <w:rFonts w:ascii="Arial" w:hAnsi="Arial" w:cs="Arial"/>
          <w:sz w:val="22"/>
          <w:szCs w:val="22"/>
        </w:rPr>
        <w:t xml:space="preserve">             в)  Балл 4 – П4 (</w:t>
      </w:r>
      <w:r w:rsidRPr="0006541B">
        <w:rPr>
          <w:rFonts w:ascii="Arial" w:hAnsi="Arial" w:cs="Arial"/>
          <w:sz w:val="22"/>
          <w:szCs w:val="22"/>
          <w:lang w:val="en-US"/>
        </w:rPr>
        <w:t>S</w:t>
      </w:r>
      <w:r>
        <w:rPr>
          <w:rFonts w:ascii="Arial" w:hAnsi="Arial" w:cs="Arial"/>
          <w:sz w:val="22"/>
          <w:szCs w:val="22"/>
        </w:rPr>
        <w:t>3</w:t>
      </w:r>
      <w:r w:rsidRPr="0006541B">
        <w:rPr>
          <w:rFonts w:ascii="Arial" w:hAnsi="Arial" w:cs="Arial"/>
          <w:sz w:val="22"/>
          <w:szCs w:val="22"/>
        </w:rPr>
        <w:t xml:space="preserve">)                  </w:t>
      </w:r>
      <w:r>
        <w:rPr>
          <w:rFonts w:ascii="Arial" w:hAnsi="Arial" w:cs="Arial"/>
          <w:sz w:val="22"/>
          <w:szCs w:val="22"/>
        </w:rPr>
        <w:t xml:space="preserve">           </w:t>
      </w:r>
      <w:r w:rsidRPr="0006541B">
        <w:rPr>
          <w:rFonts w:ascii="Arial" w:hAnsi="Arial" w:cs="Arial"/>
          <w:sz w:val="22"/>
          <w:szCs w:val="22"/>
        </w:rPr>
        <w:t xml:space="preserve">     г)  Балл 5 – П5 (</w:t>
      </w:r>
      <w:r w:rsidRPr="0006541B">
        <w:rPr>
          <w:rFonts w:ascii="Arial" w:hAnsi="Arial" w:cs="Arial"/>
          <w:sz w:val="22"/>
          <w:szCs w:val="22"/>
          <w:lang w:val="en-US"/>
        </w:rPr>
        <w:t>S</w:t>
      </w:r>
      <w:r>
        <w:rPr>
          <w:rFonts w:ascii="Arial" w:hAnsi="Arial" w:cs="Arial"/>
          <w:sz w:val="22"/>
          <w:szCs w:val="22"/>
        </w:rPr>
        <w:t>3</w:t>
      </w:r>
      <w:r w:rsidRPr="0006541B">
        <w:rPr>
          <w:rFonts w:ascii="Arial" w:hAnsi="Arial" w:cs="Arial"/>
          <w:sz w:val="22"/>
          <w:szCs w:val="22"/>
        </w:rPr>
        <w:t xml:space="preserve">)    </w:t>
      </w:r>
    </w:p>
    <w:p w14:paraId="492527E4" w14:textId="77777777" w:rsidR="0006541B" w:rsidRPr="0006541B" w:rsidRDefault="0006541B" w:rsidP="0006541B">
      <w:pPr>
        <w:pStyle w:val="formattext"/>
        <w:spacing w:before="0" w:beforeAutospacing="0" w:after="0" w:afterAutospacing="0" w:line="360" w:lineRule="auto"/>
        <w:ind w:right="-79"/>
        <w:jc w:val="center"/>
        <w:textAlignment w:val="baseline"/>
        <w:rPr>
          <w:rFonts w:ascii="Arial" w:hAnsi="Arial" w:cs="Arial"/>
          <w:sz w:val="22"/>
          <w:szCs w:val="22"/>
        </w:rPr>
      </w:pPr>
      <w:r w:rsidRPr="0006541B">
        <w:rPr>
          <w:rFonts w:ascii="Arial" w:hAnsi="Arial" w:cs="Arial"/>
          <w:sz w:val="22"/>
          <w:szCs w:val="22"/>
        </w:rPr>
        <w:t xml:space="preserve">Рисунок </w:t>
      </w:r>
      <w:r w:rsidR="00CC18C9">
        <w:rPr>
          <w:rFonts w:ascii="Arial" w:hAnsi="Arial" w:cs="Arial"/>
          <w:sz w:val="22"/>
          <w:szCs w:val="22"/>
        </w:rPr>
        <w:t>Е</w:t>
      </w:r>
      <w:r w:rsidRPr="0006541B">
        <w:rPr>
          <w:rFonts w:ascii="Arial" w:hAnsi="Arial" w:cs="Arial"/>
          <w:sz w:val="22"/>
          <w:szCs w:val="22"/>
        </w:rPr>
        <w:t>.</w:t>
      </w:r>
      <w:r>
        <w:rPr>
          <w:rFonts w:ascii="Arial" w:hAnsi="Arial" w:cs="Arial"/>
          <w:sz w:val="22"/>
          <w:szCs w:val="22"/>
        </w:rPr>
        <w:t>2</w:t>
      </w:r>
      <w:r w:rsidRPr="0006541B">
        <w:rPr>
          <w:rFonts w:ascii="Arial" w:hAnsi="Arial" w:cs="Arial"/>
          <w:sz w:val="22"/>
          <w:szCs w:val="22"/>
        </w:rPr>
        <w:t xml:space="preserve"> – </w:t>
      </w:r>
      <w:r>
        <w:rPr>
          <w:rFonts w:ascii="Arial" w:hAnsi="Arial" w:cs="Arial"/>
          <w:sz w:val="22"/>
          <w:szCs w:val="22"/>
        </w:rPr>
        <w:t>Пузыри (вздутия</w:t>
      </w:r>
      <w:r w:rsidRPr="006B2D23">
        <w:rPr>
          <w:rFonts w:ascii="Arial" w:hAnsi="Arial" w:cs="Arial"/>
          <w:sz w:val="22"/>
          <w:szCs w:val="22"/>
        </w:rPr>
        <w:t xml:space="preserve">) с размером </w:t>
      </w:r>
      <w:r w:rsidR="006B2D23" w:rsidRPr="006B2D23">
        <w:rPr>
          <w:rFonts w:ascii="Arial" w:hAnsi="Arial" w:cs="Arial"/>
          <w:sz w:val="22"/>
          <w:szCs w:val="22"/>
        </w:rPr>
        <w:t>3</w:t>
      </w:r>
    </w:p>
    <w:p w14:paraId="31783DAE" w14:textId="77777777" w:rsidR="0006541B" w:rsidRDefault="0006541B" w:rsidP="00AC78DC">
      <w:pPr>
        <w:spacing w:line="360" w:lineRule="auto"/>
        <w:ind w:firstLine="709"/>
        <w:jc w:val="center"/>
        <w:rPr>
          <w:rFonts w:ascii="Arial" w:hAnsi="Arial" w:cs="Arial"/>
          <w:b/>
          <w:color w:val="auto"/>
          <w:szCs w:val="22"/>
        </w:rPr>
      </w:pPr>
    </w:p>
    <w:p w14:paraId="6CE30C9B" w14:textId="77777777" w:rsidR="00AF6B91" w:rsidRDefault="00AF6B91" w:rsidP="00AC78DC">
      <w:pPr>
        <w:spacing w:line="360" w:lineRule="auto"/>
        <w:ind w:firstLine="709"/>
        <w:jc w:val="center"/>
        <w:rPr>
          <w:rFonts w:ascii="Arial" w:hAnsi="Arial" w:cs="Arial"/>
          <w:b/>
          <w:color w:val="auto"/>
          <w:szCs w:val="22"/>
        </w:rPr>
      </w:pPr>
    </w:p>
    <w:p w14:paraId="5D6792B0" w14:textId="77777777" w:rsidR="00AF6B91" w:rsidRDefault="00AF6B91" w:rsidP="00AC78DC">
      <w:pPr>
        <w:spacing w:line="360" w:lineRule="auto"/>
        <w:ind w:firstLine="709"/>
        <w:jc w:val="center"/>
        <w:rPr>
          <w:rFonts w:ascii="Arial" w:hAnsi="Arial" w:cs="Arial"/>
          <w:b/>
          <w:color w:val="auto"/>
          <w:szCs w:val="22"/>
        </w:rPr>
      </w:pPr>
    </w:p>
    <w:p w14:paraId="697357DB" w14:textId="77777777" w:rsidR="00AF6B91" w:rsidRDefault="00AF6B91" w:rsidP="00AC78DC">
      <w:pPr>
        <w:spacing w:line="360" w:lineRule="auto"/>
        <w:ind w:firstLine="709"/>
        <w:jc w:val="center"/>
        <w:rPr>
          <w:rFonts w:ascii="Arial" w:hAnsi="Arial" w:cs="Arial"/>
          <w:b/>
          <w:color w:val="auto"/>
          <w:szCs w:val="22"/>
        </w:rPr>
      </w:pPr>
    </w:p>
    <w:p w14:paraId="08FE584F" w14:textId="77777777" w:rsidR="00AF6B91"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r>
        <w:rPr>
          <w:noProof/>
        </w:rPr>
        <w:lastRenderedPageBreak/>
        <w:drawing>
          <wp:inline distT="0" distB="0" distL="0" distR="0" wp14:anchorId="66D3D121" wp14:editId="670ABDB2">
            <wp:extent cx="5233058" cy="3364302"/>
            <wp:effectExtent l="0" t="0" r="571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33401" cy="3364523"/>
                    </a:xfrm>
                    <a:prstGeom prst="rect">
                      <a:avLst/>
                    </a:prstGeom>
                  </pic:spPr>
                </pic:pic>
              </a:graphicData>
            </a:graphic>
          </wp:inline>
        </w:drawing>
      </w:r>
    </w:p>
    <w:p w14:paraId="208E89D2" w14:textId="77777777" w:rsidR="00AF6B91" w:rsidRPr="0006541B" w:rsidRDefault="00AF6B91" w:rsidP="00AF6B91">
      <w:pPr>
        <w:pStyle w:val="formattext"/>
        <w:spacing w:before="0" w:beforeAutospacing="0" w:after="0" w:afterAutospacing="0" w:line="360" w:lineRule="auto"/>
        <w:ind w:right="-79"/>
        <w:jc w:val="center"/>
        <w:textAlignment w:val="baseline"/>
        <w:rPr>
          <w:rFonts w:ascii="Arial" w:hAnsi="Arial" w:cs="Arial"/>
          <w:b/>
          <w:sz w:val="22"/>
          <w:szCs w:val="22"/>
        </w:rPr>
      </w:pPr>
      <w:r w:rsidRPr="0006541B">
        <w:rPr>
          <w:rFonts w:ascii="Arial" w:hAnsi="Arial" w:cs="Arial"/>
          <w:sz w:val="22"/>
          <w:szCs w:val="22"/>
        </w:rPr>
        <w:t>а)  Балл 2 – П2 (</w:t>
      </w:r>
      <w:r w:rsidRPr="0006541B">
        <w:rPr>
          <w:rFonts w:ascii="Arial" w:hAnsi="Arial" w:cs="Arial"/>
          <w:sz w:val="22"/>
          <w:szCs w:val="22"/>
          <w:lang w:val="en-US"/>
        </w:rPr>
        <w:t>S</w:t>
      </w:r>
      <w:r>
        <w:rPr>
          <w:rFonts w:ascii="Arial" w:hAnsi="Arial" w:cs="Arial"/>
          <w:sz w:val="22"/>
          <w:szCs w:val="22"/>
        </w:rPr>
        <w:t>4</w:t>
      </w:r>
      <w:r w:rsidRPr="0006541B">
        <w:rPr>
          <w:rFonts w:ascii="Arial" w:hAnsi="Arial" w:cs="Arial"/>
          <w:sz w:val="22"/>
          <w:szCs w:val="22"/>
        </w:rPr>
        <w:t xml:space="preserve">)                 </w:t>
      </w:r>
      <w:r>
        <w:rPr>
          <w:rFonts w:ascii="Arial" w:hAnsi="Arial" w:cs="Arial"/>
          <w:sz w:val="22"/>
          <w:szCs w:val="22"/>
        </w:rPr>
        <w:t xml:space="preserve">       </w:t>
      </w:r>
      <w:r w:rsidRPr="0006541B">
        <w:rPr>
          <w:rFonts w:ascii="Arial" w:hAnsi="Arial" w:cs="Arial"/>
          <w:sz w:val="22"/>
          <w:szCs w:val="22"/>
        </w:rPr>
        <w:t xml:space="preserve">      б)  Балл 3 – П3 (</w:t>
      </w:r>
      <w:r w:rsidRPr="0006541B">
        <w:rPr>
          <w:rFonts w:ascii="Arial" w:hAnsi="Arial" w:cs="Arial"/>
          <w:sz w:val="22"/>
          <w:szCs w:val="22"/>
          <w:lang w:val="en-US"/>
        </w:rPr>
        <w:t>S</w:t>
      </w:r>
      <w:r>
        <w:rPr>
          <w:rFonts w:ascii="Arial" w:hAnsi="Arial" w:cs="Arial"/>
          <w:sz w:val="22"/>
          <w:szCs w:val="22"/>
        </w:rPr>
        <w:t>4</w:t>
      </w:r>
      <w:r w:rsidRPr="0006541B">
        <w:rPr>
          <w:rFonts w:ascii="Arial" w:hAnsi="Arial" w:cs="Arial"/>
          <w:sz w:val="22"/>
          <w:szCs w:val="22"/>
        </w:rPr>
        <w:t>)</w:t>
      </w:r>
    </w:p>
    <w:p w14:paraId="1749FCD5" w14:textId="77777777" w:rsidR="00AF6B91" w:rsidRDefault="00AF6B91" w:rsidP="00AF6B91">
      <w:pPr>
        <w:spacing w:line="360" w:lineRule="auto"/>
        <w:ind w:firstLine="709"/>
        <w:jc w:val="center"/>
        <w:rPr>
          <w:rFonts w:ascii="Arial" w:hAnsi="Arial" w:cs="Arial"/>
          <w:b/>
          <w:color w:val="auto"/>
          <w:szCs w:val="22"/>
        </w:rPr>
      </w:pPr>
    </w:p>
    <w:p w14:paraId="0C752C0F" w14:textId="77777777" w:rsidR="00AF6B91" w:rsidRDefault="00AF6B91" w:rsidP="00AF6B91">
      <w:pPr>
        <w:spacing w:line="360" w:lineRule="auto"/>
        <w:jc w:val="center"/>
        <w:rPr>
          <w:rFonts w:ascii="Arial" w:hAnsi="Arial" w:cs="Arial"/>
          <w:b/>
          <w:color w:val="auto"/>
          <w:szCs w:val="22"/>
        </w:rPr>
      </w:pPr>
      <w:r>
        <w:rPr>
          <w:noProof/>
        </w:rPr>
        <w:drawing>
          <wp:inline distT="0" distB="0" distL="0" distR="0" wp14:anchorId="221C4649" wp14:editId="31C11239">
            <wp:extent cx="5172741" cy="3329796"/>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177274" cy="3332714"/>
                    </a:xfrm>
                    <a:prstGeom prst="rect">
                      <a:avLst/>
                    </a:prstGeom>
                  </pic:spPr>
                </pic:pic>
              </a:graphicData>
            </a:graphic>
          </wp:inline>
        </w:drawing>
      </w:r>
    </w:p>
    <w:p w14:paraId="0627E32A" w14:textId="77777777" w:rsidR="00AF6B91" w:rsidRDefault="00AF6B91" w:rsidP="00AF6B91">
      <w:pPr>
        <w:pStyle w:val="formattext"/>
        <w:spacing w:before="0" w:beforeAutospacing="0" w:after="0" w:afterAutospacing="0" w:line="360" w:lineRule="auto"/>
        <w:ind w:right="-79" w:firstLine="709"/>
        <w:jc w:val="center"/>
        <w:textAlignment w:val="baseline"/>
        <w:rPr>
          <w:rFonts w:ascii="Arial" w:hAnsi="Arial" w:cs="Arial"/>
          <w:sz w:val="22"/>
          <w:szCs w:val="22"/>
        </w:rPr>
      </w:pPr>
      <w:r w:rsidRPr="0006541B">
        <w:rPr>
          <w:rFonts w:ascii="Arial" w:hAnsi="Arial" w:cs="Arial"/>
          <w:sz w:val="22"/>
          <w:szCs w:val="22"/>
        </w:rPr>
        <w:t>в)  Балл 4 – П4 (</w:t>
      </w:r>
      <w:r w:rsidRPr="0006541B">
        <w:rPr>
          <w:rFonts w:ascii="Arial" w:hAnsi="Arial" w:cs="Arial"/>
          <w:sz w:val="22"/>
          <w:szCs w:val="22"/>
          <w:lang w:val="en-US"/>
        </w:rPr>
        <w:t>S</w:t>
      </w:r>
      <w:r>
        <w:rPr>
          <w:rFonts w:ascii="Arial" w:hAnsi="Arial" w:cs="Arial"/>
          <w:sz w:val="22"/>
          <w:szCs w:val="22"/>
        </w:rPr>
        <w:t>4</w:t>
      </w:r>
      <w:r w:rsidRPr="0006541B">
        <w:rPr>
          <w:rFonts w:ascii="Arial" w:hAnsi="Arial" w:cs="Arial"/>
          <w:sz w:val="22"/>
          <w:szCs w:val="22"/>
        </w:rPr>
        <w:t xml:space="preserve">)            </w:t>
      </w:r>
      <w:r>
        <w:rPr>
          <w:rFonts w:ascii="Arial" w:hAnsi="Arial" w:cs="Arial"/>
          <w:sz w:val="22"/>
          <w:szCs w:val="22"/>
        </w:rPr>
        <w:t xml:space="preserve">                     </w:t>
      </w:r>
      <w:r w:rsidRPr="0006541B">
        <w:rPr>
          <w:rFonts w:ascii="Arial" w:hAnsi="Arial" w:cs="Arial"/>
          <w:sz w:val="22"/>
          <w:szCs w:val="22"/>
        </w:rPr>
        <w:t xml:space="preserve">     г)  Балл 5 – П5 (</w:t>
      </w:r>
      <w:r w:rsidRPr="0006541B">
        <w:rPr>
          <w:rFonts w:ascii="Arial" w:hAnsi="Arial" w:cs="Arial"/>
          <w:sz w:val="22"/>
          <w:szCs w:val="22"/>
          <w:lang w:val="en-US"/>
        </w:rPr>
        <w:t>S</w:t>
      </w:r>
      <w:r>
        <w:rPr>
          <w:rFonts w:ascii="Arial" w:hAnsi="Arial" w:cs="Arial"/>
          <w:sz w:val="22"/>
          <w:szCs w:val="22"/>
        </w:rPr>
        <w:t>4</w:t>
      </w:r>
      <w:r w:rsidRPr="0006541B">
        <w:rPr>
          <w:rFonts w:ascii="Arial" w:hAnsi="Arial" w:cs="Arial"/>
          <w:sz w:val="22"/>
          <w:szCs w:val="22"/>
        </w:rPr>
        <w:t>)</w:t>
      </w:r>
    </w:p>
    <w:p w14:paraId="43428013" w14:textId="77777777" w:rsidR="00AF6B91" w:rsidRPr="0006541B" w:rsidRDefault="00AF6B91" w:rsidP="00AF6B91">
      <w:pPr>
        <w:pStyle w:val="formattext"/>
        <w:spacing w:before="0" w:beforeAutospacing="0" w:after="0" w:afterAutospacing="0" w:line="360" w:lineRule="auto"/>
        <w:ind w:right="-79" w:firstLine="709"/>
        <w:textAlignment w:val="baseline"/>
        <w:rPr>
          <w:rFonts w:ascii="Arial" w:hAnsi="Arial" w:cs="Arial"/>
          <w:b/>
          <w:sz w:val="22"/>
          <w:szCs w:val="22"/>
        </w:rPr>
      </w:pPr>
    </w:p>
    <w:p w14:paraId="69382D1F" w14:textId="77777777" w:rsidR="00AF6B91"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r w:rsidRPr="0006541B">
        <w:rPr>
          <w:rFonts w:ascii="Arial" w:hAnsi="Arial" w:cs="Arial"/>
          <w:sz w:val="22"/>
          <w:szCs w:val="22"/>
        </w:rPr>
        <w:t xml:space="preserve">Рисунок </w:t>
      </w:r>
      <w:r w:rsidR="00CC18C9">
        <w:rPr>
          <w:rFonts w:ascii="Arial" w:hAnsi="Arial" w:cs="Arial"/>
          <w:sz w:val="22"/>
          <w:szCs w:val="22"/>
        </w:rPr>
        <w:t>Е</w:t>
      </w:r>
      <w:r w:rsidRPr="0006541B">
        <w:rPr>
          <w:rFonts w:ascii="Arial" w:hAnsi="Arial" w:cs="Arial"/>
          <w:sz w:val="22"/>
          <w:szCs w:val="22"/>
        </w:rPr>
        <w:t>.</w:t>
      </w:r>
      <w:r>
        <w:rPr>
          <w:rFonts w:ascii="Arial" w:hAnsi="Arial" w:cs="Arial"/>
          <w:sz w:val="22"/>
          <w:szCs w:val="22"/>
        </w:rPr>
        <w:t>3</w:t>
      </w:r>
      <w:r w:rsidRPr="0006541B">
        <w:rPr>
          <w:rFonts w:ascii="Arial" w:hAnsi="Arial" w:cs="Arial"/>
          <w:sz w:val="22"/>
          <w:szCs w:val="22"/>
        </w:rPr>
        <w:t xml:space="preserve"> – </w:t>
      </w:r>
      <w:r>
        <w:rPr>
          <w:rFonts w:ascii="Arial" w:hAnsi="Arial" w:cs="Arial"/>
          <w:sz w:val="22"/>
          <w:szCs w:val="22"/>
        </w:rPr>
        <w:t xml:space="preserve">Пузыри (вздутия) </w:t>
      </w:r>
      <w:r w:rsidRPr="006B2D23">
        <w:rPr>
          <w:rFonts w:ascii="Arial" w:hAnsi="Arial" w:cs="Arial"/>
          <w:sz w:val="22"/>
          <w:szCs w:val="22"/>
        </w:rPr>
        <w:t xml:space="preserve">с размером </w:t>
      </w:r>
      <w:r w:rsidR="006B2D23" w:rsidRPr="006B2D23">
        <w:rPr>
          <w:rFonts w:ascii="Arial" w:hAnsi="Arial" w:cs="Arial"/>
          <w:sz w:val="22"/>
          <w:szCs w:val="22"/>
        </w:rPr>
        <w:t>4</w:t>
      </w:r>
    </w:p>
    <w:p w14:paraId="2B27DE65" w14:textId="77777777" w:rsidR="00AF6B91"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p>
    <w:p w14:paraId="338BA441" w14:textId="77777777" w:rsidR="00AF6B91"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p>
    <w:p w14:paraId="0F292A1B" w14:textId="77777777" w:rsidR="00AF6B91"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p>
    <w:p w14:paraId="39411524" w14:textId="77777777" w:rsidR="00AF6B91"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p>
    <w:p w14:paraId="10D4DCEC" w14:textId="77777777" w:rsidR="00AF6B91" w:rsidRPr="0006541B" w:rsidRDefault="00AF6B91" w:rsidP="00AF6B91">
      <w:pPr>
        <w:pStyle w:val="formattext"/>
        <w:spacing w:before="0" w:beforeAutospacing="0" w:after="0" w:afterAutospacing="0" w:line="360" w:lineRule="auto"/>
        <w:ind w:right="-79"/>
        <w:jc w:val="center"/>
        <w:textAlignment w:val="baseline"/>
        <w:rPr>
          <w:rFonts w:ascii="Arial" w:hAnsi="Arial" w:cs="Arial"/>
          <w:sz w:val="22"/>
          <w:szCs w:val="22"/>
        </w:rPr>
      </w:pPr>
      <w:r>
        <w:rPr>
          <w:noProof/>
        </w:rPr>
        <w:lastRenderedPageBreak/>
        <w:drawing>
          <wp:inline distT="0" distB="0" distL="0" distR="0" wp14:anchorId="56E4D4EB" wp14:editId="23C92EC3">
            <wp:extent cx="4888112" cy="3140015"/>
            <wp:effectExtent l="0" t="0" r="825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898520" cy="3146701"/>
                    </a:xfrm>
                    <a:prstGeom prst="rect">
                      <a:avLst/>
                    </a:prstGeom>
                  </pic:spPr>
                </pic:pic>
              </a:graphicData>
            </a:graphic>
          </wp:inline>
        </w:drawing>
      </w:r>
    </w:p>
    <w:p w14:paraId="512C1137" w14:textId="77777777" w:rsidR="00AF6B91" w:rsidRPr="0006541B" w:rsidRDefault="00AF6B91" w:rsidP="00AF6B91">
      <w:pPr>
        <w:pStyle w:val="formattext"/>
        <w:spacing w:before="0" w:beforeAutospacing="0" w:after="0" w:afterAutospacing="0" w:line="360" w:lineRule="auto"/>
        <w:ind w:right="-79"/>
        <w:jc w:val="center"/>
        <w:textAlignment w:val="baseline"/>
        <w:rPr>
          <w:rFonts w:ascii="Arial" w:hAnsi="Arial" w:cs="Arial"/>
          <w:b/>
          <w:sz w:val="22"/>
          <w:szCs w:val="22"/>
        </w:rPr>
      </w:pPr>
      <w:r w:rsidRPr="0006541B">
        <w:rPr>
          <w:rFonts w:ascii="Arial" w:hAnsi="Arial" w:cs="Arial"/>
          <w:sz w:val="22"/>
          <w:szCs w:val="22"/>
        </w:rPr>
        <w:t>а)  Балл 2 – П2 (</w:t>
      </w:r>
      <w:r w:rsidRPr="0006541B">
        <w:rPr>
          <w:rFonts w:ascii="Arial" w:hAnsi="Arial" w:cs="Arial"/>
          <w:sz w:val="22"/>
          <w:szCs w:val="22"/>
          <w:lang w:val="en-US"/>
        </w:rPr>
        <w:t>S</w:t>
      </w:r>
      <w:r>
        <w:rPr>
          <w:rFonts w:ascii="Arial" w:hAnsi="Arial" w:cs="Arial"/>
          <w:sz w:val="22"/>
          <w:szCs w:val="22"/>
        </w:rPr>
        <w:t>5</w:t>
      </w:r>
      <w:r w:rsidRPr="0006541B">
        <w:rPr>
          <w:rFonts w:ascii="Arial" w:hAnsi="Arial" w:cs="Arial"/>
          <w:sz w:val="22"/>
          <w:szCs w:val="22"/>
        </w:rPr>
        <w:t xml:space="preserve">)                 </w:t>
      </w:r>
      <w:r>
        <w:rPr>
          <w:rFonts w:ascii="Arial" w:hAnsi="Arial" w:cs="Arial"/>
          <w:sz w:val="22"/>
          <w:szCs w:val="22"/>
        </w:rPr>
        <w:t xml:space="preserve">       </w:t>
      </w:r>
      <w:r w:rsidRPr="0006541B">
        <w:rPr>
          <w:rFonts w:ascii="Arial" w:hAnsi="Arial" w:cs="Arial"/>
          <w:sz w:val="22"/>
          <w:szCs w:val="22"/>
        </w:rPr>
        <w:t xml:space="preserve">      б)  Балл 3 – П3 (</w:t>
      </w:r>
      <w:r w:rsidRPr="0006541B">
        <w:rPr>
          <w:rFonts w:ascii="Arial" w:hAnsi="Arial" w:cs="Arial"/>
          <w:sz w:val="22"/>
          <w:szCs w:val="22"/>
          <w:lang w:val="en-US"/>
        </w:rPr>
        <w:t>S</w:t>
      </w:r>
      <w:r>
        <w:rPr>
          <w:rFonts w:ascii="Arial" w:hAnsi="Arial" w:cs="Arial"/>
          <w:sz w:val="22"/>
          <w:szCs w:val="22"/>
        </w:rPr>
        <w:t>5</w:t>
      </w:r>
      <w:r w:rsidRPr="0006541B">
        <w:rPr>
          <w:rFonts w:ascii="Arial" w:hAnsi="Arial" w:cs="Arial"/>
          <w:sz w:val="22"/>
          <w:szCs w:val="22"/>
        </w:rPr>
        <w:t>)</w:t>
      </w:r>
    </w:p>
    <w:p w14:paraId="229D4FC3" w14:textId="77777777" w:rsidR="00AF6B91" w:rsidRDefault="00AF6B91" w:rsidP="00AF6B91">
      <w:pPr>
        <w:spacing w:line="360" w:lineRule="auto"/>
        <w:ind w:firstLine="709"/>
        <w:jc w:val="center"/>
        <w:rPr>
          <w:rFonts w:ascii="Arial" w:hAnsi="Arial" w:cs="Arial"/>
          <w:b/>
          <w:color w:val="auto"/>
          <w:szCs w:val="22"/>
        </w:rPr>
      </w:pPr>
    </w:p>
    <w:p w14:paraId="0809AB15" w14:textId="77777777" w:rsidR="00F535E4" w:rsidRDefault="00F535E4" w:rsidP="00F535E4">
      <w:pPr>
        <w:spacing w:line="360" w:lineRule="auto"/>
        <w:jc w:val="center"/>
        <w:rPr>
          <w:rFonts w:ascii="Arial" w:hAnsi="Arial" w:cs="Arial"/>
          <w:b/>
          <w:color w:val="auto"/>
          <w:szCs w:val="22"/>
        </w:rPr>
      </w:pPr>
      <w:r>
        <w:rPr>
          <w:noProof/>
        </w:rPr>
        <w:drawing>
          <wp:inline distT="0" distB="0" distL="0" distR="0" wp14:anchorId="7813BE30" wp14:editId="28741EFD">
            <wp:extent cx="4938036" cy="314864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941449" cy="3150818"/>
                    </a:xfrm>
                    <a:prstGeom prst="rect">
                      <a:avLst/>
                    </a:prstGeom>
                  </pic:spPr>
                </pic:pic>
              </a:graphicData>
            </a:graphic>
          </wp:inline>
        </w:drawing>
      </w:r>
    </w:p>
    <w:p w14:paraId="75F503CA" w14:textId="77777777" w:rsidR="00F535E4" w:rsidRDefault="00F535E4" w:rsidP="00F535E4">
      <w:pPr>
        <w:pStyle w:val="formattext"/>
        <w:spacing w:before="0" w:beforeAutospacing="0" w:after="0" w:afterAutospacing="0" w:line="360" w:lineRule="auto"/>
        <w:ind w:right="-79" w:firstLine="709"/>
        <w:jc w:val="center"/>
        <w:textAlignment w:val="baseline"/>
        <w:rPr>
          <w:rFonts w:ascii="Arial" w:hAnsi="Arial" w:cs="Arial"/>
          <w:sz w:val="22"/>
          <w:szCs w:val="22"/>
        </w:rPr>
      </w:pPr>
      <w:r w:rsidRPr="0006541B">
        <w:rPr>
          <w:rFonts w:ascii="Arial" w:hAnsi="Arial" w:cs="Arial"/>
          <w:sz w:val="22"/>
          <w:szCs w:val="22"/>
        </w:rPr>
        <w:t>в)  Балл 4 – П4 (</w:t>
      </w:r>
      <w:r w:rsidRPr="0006541B">
        <w:rPr>
          <w:rFonts w:ascii="Arial" w:hAnsi="Arial" w:cs="Arial"/>
          <w:sz w:val="22"/>
          <w:szCs w:val="22"/>
          <w:lang w:val="en-US"/>
        </w:rPr>
        <w:t>S</w:t>
      </w:r>
      <w:r>
        <w:rPr>
          <w:rFonts w:ascii="Arial" w:hAnsi="Arial" w:cs="Arial"/>
          <w:sz w:val="22"/>
          <w:szCs w:val="22"/>
        </w:rPr>
        <w:t>5</w:t>
      </w:r>
      <w:r w:rsidRPr="0006541B">
        <w:rPr>
          <w:rFonts w:ascii="Arial" w:hAnsi="Arial" w:cs="Arial"/>
          <w:sz w:val="22"/>
          <w:szCs w:val="22"/>
        </w:rPr>
        <w:t xml:space="preserve">)            </w:t>
      </w:r>
      <w:r>
        <w:rPr>
          <w:rFonts w:ascii="Arial" w:hAnsi="Arial" w:cs="Arial"/>
          <w:sz w:val="22"/>
          <w:szCs w:val="22"/>
        </w:rPr>
        <w:t xml:space="preserve">                   </w:t>
      </w:r>
      <w:r w:rsidRPr="0006541B">
        <w:rPr>
          <w:rFonts w:ascii="Arial" w:hAnsi="Arial" w:cs="Arial"/>
          <w:sz w:val="22"/>
          <w:szCs w:val="22"/>
        </w:rPr>
        <w:t xml:space="preserve"> г)  Балл 5 – П5 (</w:t>
      </w:r>
      <w:r w:rsidRPr="0006541B">
        <w:rPr>
          <w:rFonts w:ascii="Arial" w:hAnsi="Arial" w:cs="Arial"/>
          <w:sz w:val="22"/>
          <w:szCs w:val="22"/>
          <w:lang w:val="en-US"/>
        </w:rPr>
        <w:t>S</w:t>
      </w:r>
      <w:r>
        <w:rPr>
          <w:rFonts w:ascii="Arial" w:hAnsi="Arial" w:cs="Arial"/>
          <w:sz w:val="22"/>
          <w:szCs w:val="22"/>
        </w:rPr>
        <w:t>5</w:t>
      </w:r>
      <w:r w:rsidRPr="0006541B">
        <w:rPr>
          <w:rFonts w:ascii="Arial" w:hAnsi="Arial" w:cs="Arial"/>
          <w:sz w:val="22"/>
          <w:szCs w:val="22"/>
        </w:rPr>
        <w:t>)</w:t>
      </w:r>
    </w:p>
    <w:p w14:paraId="539F614E" w14:textId="77777777" w:rsidR="00F535E4" w:rsidRPr="0006541B" w:rsidRDefault="00F535E4" w:rsidP="00F535E4">
      <w:pPr>
        <w:pStyle w:val="formattext"/>
        <w:spacing w:before="0" w:beforeAutospacing="0" w:after="0" w:afterAutospacing="0" w:line="360" w:lineRule="auto"/>
        <w:ind w:right="-79" w:firstLine="709"/>
        <w:textAlignment w:val="baseline"/>
        <w:rPr>
          <w:rFonts w:ascii="Arial" w:hAnsi="Arial" w:cs="Arial"/>
          <w:b/>
          <w:sz w:val="22"/>
          <w:szCs w:val="22"/>
        </w:rPr>
      </w:pPr>
    </w:p>
    <w:p w14:paraId="2464D02B" w14:textId="77777777" w:rsidR="00F535E4" w:rsidRDefault="00CC18C9" w:rsidP="00F535E4">
      <w:pPr>
        <w:pStyle w:val="formattext"/>
        <w:spacing w:before="0" w:beforeAutospacing="0" w:after="0" w:afterAutospacing="0" w:line="360" w:lineRule="auto"/>
        <w:ind w:right="-79"/>
        <w:jc w:val="center"/>
        <w:textAlignment w:val="baseline"/>
        <w:rPr>
          <w:rFonts w:ascii="Arial" w:hAnsi="Arial" w:cs="Arial"/>
          <w:sz w:val="22"/>
          <w:szCs w:val="22"/>
        </w:rPr>
      </w:pPr>
      <w:r w:rsidRPr="006B2D23">
        <w:rPr>
          <w:rFonts w:ascii="Arial" w:hAnsi="Arial" w:cs="Arial"/>
          <w:sz w:val="22"/>
          <w:szCs w:val="22"/>
        </w:rPr>
        <w:t>Рисунок Е</w:t>
      </w:r>
      <w:r w:rsidR="00F535E4" w:rsidRPr="006B2D23">
        <w:rPr>
          <w:rFonts w:ascii="Arial" w:hAnsi="Arial" w:cs="Arial"/>
          <w:sz w:val="22"/>
          <w:szCs w:val="22"/>
        </w:rPr>
        <w:t xml:space="preserve">.4 – Пузыри (вздутия) с размером </w:t>
      </w:r>
      <w:r w:rsidR="006B2D23" w:rsidRPr="006B2D23">
        <w:rPr>
          <w:rFonts w:ascii="Arial" w:hAnsi="Arial" w:cs="Arial"/>
          <w:sz w:val="22"/>
          <w:szCs w:val="22"/>
        </w:rPr>
        <w:t>5</w:t>
      </w:r>
    </w:p>
    <w:p w14:paraId="4A92CB80" w14:textId="77777777" w:rsidR="00F535E4" w:rsidRDefault="00F535E4" w:rsidP="00F535E4">
      <w:pPr>
        <w:pStyle w:val="formattext"/>
        <w:spacing w:before="0" w:beforeAutospacing="0" w:after="0" w:afterAutospacing="0" w:line="360" w:lineRule="auto"/>
        <w:ind w:right="-79"/>
        <w:jc w:val="center"/>
        <w:textAlignment w:val="baseline"/>
        <w:rPr>
          <w:rFonts w:ascii="Arial" w:hAnsi="Arial" w:cs="Arial"/>
          <w:sz w:val="22"/>
          <w:szCs w:val="22"/>
        </w:rPr>
      </w:pPr>
    </w:p>
    <w:p w14:paraId="7C95CB15" w14:textId="77777777" w:rsidR="00F535E4" w:rsidRDefault="00F535E4" w:rsidP="00F535E4">
      <w:pPr>
        <w:pStyle w:val="formattext"/>
        <w:spacing w:before="0" w:beforeAutospacing="0" w:after="0" w:afterAutospacing="0" w:line="360" w:lineRule="auto"/>
        <w:ind w:right="-79"/>
        <w:jc w:val="center"/>
        <w:textAlignment w:val="baseline"/>
        <w:rPr>
          <w:rFonts w:ascii="Arial" w:hAnsi="Arial" w:cs="Arial"/>
          <w:sz w:val="22"/>
          <w:szCs w:val="22"/>
        </w:rPr>
      </w:pPr>
    </w:p>
    <w:p w14:paraId="199CDFD0" w14:textId="77777777" w:rsidR="00F535E4" w:rsidRDefault="00F535E4" w:rsidP="00F535E4">
      <w:pPr>
        <w:pStyle w:val="formattext"/>
        <w:spacing w:before="0" w:beforeAutospacing="0" w:after="0" w:afterAutospacing="0" w:line="360" w:lineRule="auto"/>
        <w:ind w:right="-79"/>
        <w:jc w:val="center"/>
        <w:textAlignment w:val="baseline"/>
        <w:rPr>
          <w:rFonts w:ascii="Arial" w:hAnsi="Arial" w:cs="Arial"/>
          <w:sz w:val="22"/>
          <w:szCs w:val="22"/>
        </w:rPr>
      </w:pPr>
    </w:p>
    <w:p w14:paraId="3242F9B7" w14:textId="77777777" w:rsidR="00F535E4" w:rsidRDefault="00F535E4" w:rsidP="00F535E4">
      <w:pPr>
        <w:pStyle w:val="formattext"/>
        <w:spacing w:before="0" w:beforeAutospacing="0" w:after="0" w:afterAutospacing="0" w:line="360" w:lineRule="auto"/>
        <w:ind w:right="-79"/>
        <w:jc w:val="center"/>
        <w:textAlignment w:val="baseline"/>
        <w:rPr>
          <w:rFonts w:ascii="Arial" w:hAnsi="Arial" w:cs="Arial"/>
          <w:sz w:val="22"/>
          <w:szCs w:val="22"/>
        </w:rPr>
      </w:pPr>
    </w:p>
    <w:p w14:paraId="4E72C270" w14:textId="77777777" w:rsidR="009A2265" w:rsidRDefault="009A2265" w:rsidP="00F535E4">
      <w:pPr>
        <w:pStyle w:val="formattext"/>
        <w:spacing w:before="0" w:beforeAutospacing="0" w:after="0" w:afterAutospacing="0" w:line="360" w:lineRule="auto"/>
        <w:ind w:right="-79"/>
        <w:jc w:val="center"/>
        <w:textAlignment w:val="baseline"/>
        <w:rPr>
          <w:rFonts w:ascii="Arial" w:hAnsi="Arial" w:cs="Arial"/>
          <w:sz w:val="22"/>
          <w:szCs w:val="22"/>
        </w:rPr>
      </w:pPr>
    </w:p>
    <w:p w14:paraId="239A1E2D" w14:textId="77777777" w:rsidR="00031917" w:rsidRPr="00DA2FA8" w:rsidRDefault="00031917" w:rsidP="00031917">
      <w:pPr>
        <w:spacing w:line="360" w:lineRule="auto"/>
        <w:jc w:val="center"/>
        <w:rPr>
          <w:rFonts w:ascii="Arial" w:hAnsi="Arial" w:cs="Arial"/>
          <w:b/>
          <w:color w:val="000000" w:themeColor="text1"/>
        </w:rPr>
      </w:pPr>
      <w:r w:rsidRPr="00DA2FA8">
        <w:rPr>
          <w:rFonts w:ascii="Arial" w:hAnsi="Arial" w:cs="Arial"/>
          <w:b/>
          <w:color w:val="000000" w:themeColor="text1"/>
        </w:rPr>
        <w:lastRenderedPageBreak/>
        <w:t xml:space="preserve">Приложение </w:t>
      </w:r>
      <w:r>
        <w:rPr>
          <w:rFonts w:ascii="Arial" w:hAnsi="Arial" w:cs="Arial"/>
          <w:b/>
          <w:color w:val="000000" w:themeColor="text1"/>
        </w:rPr>
        <w:t>Ж</w:t>
      </w:r>
    </w:p>
    <w:p w14:paraId="6A8475DE" w14:textId="77777777" w:rsidR="00031917" w:rsidRPr="00DA2FA8" w:rsidRDefault="00031917" w:rsidP="00031917">
      <w:pPr>
        <w:spacing w:line="360" w:lineRule="auto"/>
        <w:jc w:val="center"/>
        <w:rPr>
          <w:rFonts w:ascii="Arial" w:hAnsi="Arial" w:cs="Arial"/>
          <w:b/>
          <w:color w:val="000000" w:themeColor="text1"/>
          <w:sz w:val="22"/>
          <w:szCs w:val="22"/>
        </w:rPr>
      </w:pPr>
      <w:r w:rsidRPr="00DA2FA8">
        <w:rPr>
          <w:rFonts w:ascii="Arial" w:hAnsi="Arial" w:cs="Arial"/>
          <w:b/>
          <w:color w:val="000000" w:themeColor="text1"/>
          <w:sz w:val="22"/>
          <w:szCs w:val="22"/>
        </w:rPr>
        <w:t>(справочное)</w:t>
      </w:r>
    </w:p>
    <w:p w14:paraId="76AAB776" w14:textId="77777777" w:rsidR="00031917" w:rsidRPr="00DA2FA8" w:rsidRDefault="00031917" w:rsidP="00031917">
      <w:pPr>
        <w:spacing w:line="360" w:lineRule="auto"/>
        <w:jc w:val="center"/>
        <w:rPr>
          <w:rFonts w:ascii="Arial" w:hAnsi="Arial" w:cs="Arial"/>
          <w:color w:val="000000" w:themeColor="text1"/>
          <w:sz w:val="20"/>
          <w:szCs w:val="20"/>
        </w:rPr>
      </w:pPr>
    </w:p>
    <w:p w14:paraId="0E4D26B3" w14:textId="77777777" w:rsidR="00031917" w:rsidRPr="00DA2FA8" w:rsidRDefault="00031917" w:rsidP="00031917">
      <w:pPr>
        <w:pStyle w:val="a6"/>
        <w:spacing w:line="360" w:lineRule="auto"/>
        <w:jc w:val="center"/>
        <w:rPr>
          <w:rFonts w:ascii="Arial" w:hAnsi="Arial" w:cs="Arial"/>
          <w:b/>
          <w:color w:val="000000" w:themeColor="text1"/>
        </w:rPr>
      </w:pPr>
      <w:r w:rsidRPr="00DA2FA8">
        <w:rPr>
          <w:rFonts w:ascii="Arial" w:hAnsi="Arial" w:cs="Arial"/>
          <w:b/>
          <w:color w:val="000000" w:themeColor="text1"/>
        </w:rPr>
        <w:t>Пример коррозии металла после испытаний в нейтральном соляном тумане</w:t>
      </w:r>
    </w:p>
    <w:p w14:paraId="40D26C2E" w14:textId="77777777" w:rsidR="00031917" w:rsidRPr="00DA2FA8" w:rsidRDefault="00031917" w:rsidP="00031917">
      <w:pPr>
        <w:pStyle w:val="a6"/>
        <w:spacing w:line="360" w:lineRule="auto"/>
        <w:jc w:val="center"/>
        <w:rPr>
          <w:rFonts w:ascii="Arial" w:hAnsi="Arial" w:cs="Arial"/>
          <w:b/>
          <w:color w:val="000000" w:themeColor="text1"/>
        </w:rPr>
      </w:pPr>
    </w:p>
    <w:p w14:paraId="638D01AB" w14:textId="77777777" w:rsidR="00031917" w:rsidRPr="00DA2FA8" w:rsidRDefault="00031917" w:rsidP="00031917">
      <w:pPr>
        <w:pStyle w:val="formattext"/>
        <w:spacing w:before="0" w:beforeAutospacing="0" w:after="0" w:afterAutospacing="0" w:line="360" w:lineRule="auto"/>
        <w:ind w:right="-79" w:firstLine="851"/>
        <w:jc w:val="both"/>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На рисунке </w:t>
      </w:r>
      <w:r>
        <w:rPr>
          <w:rFonts w:ascii="Arial" w:hAnsi="Arial" w:cs="Arial"/>
          <w:color w:val="000000" w:themeColor="text1"/>
          <w:sz w:val="22"/>
          <w:szCs w:val="22"/>
        </w:rPr>
        <w:t>Ж</w:t>
      </w:r>
      <w:r w:rsidRPr="00DA2FA8">
        <w:rPr>
          <w:rFonts w:ascii="Arial" w:hAnsi="Arial" w:cs="Arial"/>
          <w:color w:val="000000" w:themeColor="text1"/>
          <w:sz w:val="22"/>
          <w:szCs w:val="22"/>
        </w:rPr>
        <w:t xml:space="preserve">.1 показан пример образца после проведения испытаний в нейтральном соляном тумане по [8]  о степенью коррозионных разрушений –  балл К4 (или </w:t>
      </w: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4).</w:t>
      </w:r>
    </w:p>
    <w:p w14:paraId="3385D89C"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noProof/>
          <w:color w:val="000000" w:themeColor="text1"/>
          <w:sz w:val="22"/>
          <w:szCs w:val="22"/>
        </w:rPr>
        <w:drawing>
          <wp:inline distT="0" distB="0" distL="0" distR="0" wp14:anchorId="09D5AAF4" wp14:editId="650BFA5A">
            <wp:extent cx="3701491" cy="524238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698929" cy="5238755"/>
                    </a:xfrm>
                    <a:prstGeom prst="rect">
                      <a:avLst/>
                    </a:prstGeom>
                  </pic:spPr>
                </pic:pic>
              </a:graphicData>
            </a:graphic>
          </wp:inline>
        </w:drawing>
      </w:r>
    </w:p>
    <w:p w14:paraId="30D3AA32"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Рисунок </w:t>
      </w:r>
      <w:r>
        <w:rPr>
          <w:rFonts w:ascii="Arial" w:hAnsi="Arial" w:cs="Arial"/>
          <w:color w:val="000000" w:themeColor="text1"/>
          <w:sz w:val="22"/>
          <w:szCs w:val="22"/>
        </w:rPr>
        <w:t>Ж</w:t>
      </w:r>
      <w:r w:rsidRPr="00DA2FA8">
        <w:rPr>
          <w:rFonts w:ascii="Arial" w:hAnsi="Arial" w:cs="Arial"/>
          <w:color w:val="000000" w:themeColor="text1"/>
          <w:sz w:val="22"/>
          <w:szCs w:val="22"/>
        </w:rPr>
        <w:t xml:space="preserve">.1 – Коррозия металла балл К4 (или </w:t>
      </w: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4)</w:t>
      </w:r>
    </w:p>
    <w:p w14:paraId="43350B9E" w14:textId="77777777" w:rsidR="00031917" w:rsidRPr="00DA2FA8" w:rsidRDefault="00031917" w:rsidP="00031917">
      <w:pPr>
        <w:pStyle w:val="formattext"/>
        <w:spacing w:before="0" w:beforeAutospacing="0" w:after="0" w:afterAutospacing="0" w:line="360" w:lineRule="auto"/>
        <w:ind w:right="-79" w:firstLine="851"/>
        <w:jc w:val="both"/>
        <w:textAlignment w:val="baseline"/>
        <w:rPr>
          <w:rFonts w:ascii="Arial" w:hAnsi="Arial" w:cs="Arial"/>
          <w:color w:val="000000" w:themeColor="text1"/>
          <w:sz w:val="22"/>
          <w:szCs w:val="22"/>
        </w:rPr>
      </w:pPr>
    </w:p>
    <w:p w14:paraId="650B82DD" w14:textId="77777777" w:rsidR="00031917" w:rsidRPr="00DA2FA8" w:rsidRDefault="00031917" w:rsidP="00031917">
      <w:pPr>
        <w:pStyle w:val="formattext"/>
        <w:spacing w:before="0" w:beforeAutospacing="0" w:after="0" w:afterAutospacing="0" w:line="360" w:lineRule="auto"/>
        <w:ind w:right="-79" w:firstLine="851"/>
        <w:jc w:val="both"/>
        <w:textAlignment w:val="baseline"/>
        <w:rPr>
          <w:rFonts w:ascii="Arial" w:hAnsi="Arial" w:cs="Arial"/>
          <w:color w:val="000000" w:themeColor="text1"/>
        </w:rPr>
      </w:pPr>
      <w:r w:rsidRPr="00DA2FA8">
        <w:rPr>
          <w:rFonts w:ascii="Arial" w:hAnsi="Arial" w:cs="Arial"/>
          <w:color w:val="000000" w:themeColor="text1"/>
          <w:sz w:val="22"/>
          <w:szCs w:val="22"/>
        </w:rPr>
        <w:t>П р и м е ч а н и е  – Оригинальный размер пластинки 150 мм ×100 мм.</w:t>
      </w:r>
    </w:p>
    <w:p w14:paraId="05A849A8" w14:textId="77777777" w:rsidR="00031917" w:rsidRPr="00DA2FA8" w:rsidRDefault="00031917" w:rsidP="00031917">
      <w:pPr>
        <w:spacing w:line="360" w:lineRule="auto"/>
        <w:ind w:firstLine="709"/>
        <w:jc w:val="center"/>
        <w:rPr>
          <w:rFonts w:ascii="Arial" w:hAnsi="Arial" w:cs="Arial"/>
          <w:b/>
          <w:color w:val="000000" w:themeColor="text1"/>
          <w:szCs w:val="22"/>
        </w:rPr>
      </w:pPr>
    </w:p>
    <w:p w14:paraId="241E5EB1" w14:textId="77777777" w:rsidR="00031917" w:rsidRPr="00DA2FA8" w:rsidRDefault="00031917" w:rsidP="00031917">
      <w:pPr>
        <w:spacing w:line="360" w:lineRule="auto"/>
        <w:ind w:firstLine="709"/>
        <w:jc w:val="center"/>
        <w:rPr>
          <w:rFonts w:ascii="Arial" w:hAnsi="Arial" w:cs="Arial"/>
          <w:b/>
          <w:color w:val="000000" w:themeColor="text1"/>
          <w:szCs w:val="22"/>
        </w:rPr>
      </w:pPr>
    </w:p>
    <w:p w14:paraId="3C2369AB" w14:textId="77777777" w:rsidR="00031917" w:rsidRPr="00DA2FA8" w:rsidRDefault="00031917" w:rsidP="00031917">
      <w:pPr>
        <w:spacing w:line="360" w:lineRule="auto"/>
        <w:ind w:firstLine="709"/>
        <w:jc w:val="center"/>
        <w:rPr>
          <w:rFonts w:ascii="Arial" w:hAnsi="Arial" w:cs="Arial"/>
          <w:b/>
          <w:color w:val="000000" w:themeColor="text1"/>
          <w:szCs w:val="22"/>
        </w:rPr>
      </w:pPr>
    </w:p>
    <w:p w14:paraId="359995E5" w14:textId="77777777" w:rsidR="00031917" w:rsidRDefault="00031917" w:rsidP="00031917">
      <w:pPr>
        <w:spacing w:line="360" w:lineRule="auto"/>
        <w:ind w:firstLine="709"/>
        <w:jc w:val="center"/>
        <w:rPr>
          <w:rFonts w:ascii="Arial" w:hAnsi="Arial" w:cs="Arial"/>
          <w:b/>
          <w:color w:val="auto"/>
          <w:szCs w:val="22"/>
        </w:rPr>
      </w:pPr>
    </w:p>
    <w:p w14:paraId="601844B0" w14:textId="77777777" w:rsidR="009F7956" w:rsidRDefault="009F7956" w:rsidP="00031917">
      <w:pPr>
        <w:spacing w:line="360" w:lineRule="auto"/>
        <w:ind w:firstLine="709"/>
        <w:jc w:val="center"/>
        <w:rPr>
          <w:rFonts w:ascii="Arial" w:hAnsi="Arial" w:cs="Arial"/>
          <w:b/>
          <w:color w:val="auto"/>
          <w:szCs w:val="22"/>
        </w:rPr>
      </w:pPr>
    </w:p>
    <w:p w14:paraId="1E0FED41" w14:textId="77777777" w:rsidR="00031917" w:rsidRPr="00DA2FA8" w:rsidRDefault="00031917" w:rsidP="00031917">
      <w:pPr>
        <w:spacing w:line="360" w:lineRule="auto"/>
        <w:jc w:val="center"/>
        <w:rPr>
          <w:rFonts w:ascii="Arial" w:hAnsi="Arial" w:cs="Arial"/>
          <w:b/>
          <w:color w:val="000000" w:themeColor="text1"/>
        </w:rPr>
      </w:pPr>
      <w:r>
        <w:rPr>
          <w:rFonts w:ascii="Arial" w:hAnsi="Arial" w:cs="Arial"/>
          <w:b/>
          <w:color w:val="000000" w:themeColor="text1"/>
        </w:rPr>
        <w:lastRenderedPageBreak/>
        <w:t>Приложение И</w:t>
      </w:r>
    </w:p>
    <w:p w14:paraId="640D9DDE" w14:textId="77777777" w:rsidR="00031917" w:rsidRPr="00DA2FA8" w:rsidRDefault="00031917" w:rsidP="00031917">
      <w:pPr>
        <w:spacing w:line="360" w:lineRule="auto"/>
        <w:jc w:val="center"/>
        <w:rPr>
          <w:rFonts w:ascii="Arial" w:hAnsi="Arial" w:cs="Arial"/>
          <w:b/>
          <w:color w:val="000000" w:themeColor="text1"/>
          <w:sz w:val="22"/>
          <w:szCs w:val="22"/>
        </w:rPr>
      </w:pPr>
      <w:r w:rsidRPr="00DA2FA8">
        <w:rPr>
          <w:rFonts w:ascii="Arial" w:hAnsi="Arial" w:cs="Arial"/>
          <w:b/>
          <w:color w:val="000000" w:themeColor="text1"/>
          <w:sz w:val="22"/>
          <w:szCs w:val="22"/>
        </w:rPr>
        <w:t>(справочное)</w:t>
      </w:r>
    </w:p>
    <w:p w14:paraId="796E43E2" w14:textId="77777777" w:rsidR="00031917" w:rsidRPr="00DA2FA8" w:rsidRDefault="00031917" w:rsidP="00031917">
      <w:pPr>
        <w:spacing w:line="360" w:lineRule="auto"/>
        <w:jc w:val="center"/>
        <w:rPr>
          <w:rFonts w:ascii="Arial" w:hAnsi="Arial" w:cs="Arial"/>
          <w:color w:val="000000" w:themeColor="text1"/>
          <w:sz w:val="22"/>
          <w:szCs w:val="10"/>
        </w:rPr>
      </w:pPr>
    </w:p>
    <w:p w14:paraId="162F2712" w14:textId="77777777" w:rsidR="00031917" w:rsidRPr="00DA2FA8" w:rsidRDefault="00031917" w:rsidP="00031917">
      <w:pPr>
        <w:pStyle w:val="a6"/>
        <w:spacing w:line="360" w:lineRule="auto"/>
        <w:rPr>
          <w:rFonts w:ascii="Arial" w:hAnsi="Arial" w:cs="Arial"/>
          <w:b/>
          <w:color w:val="000000" w:themeColor="text1"/>
        </w:rPr>
      </w:pPr>
      <w:r w:rsidRPr="00DA2FA8">
        <w:rPr>
          <w:rFonts w:ascii="Arial" w:hAnsi="Arial" w:cs="Arial"/>
          <w:b/>
          <w:color w:val="000000" w:themeColor="text1"/>
        </w:rPr>
        <w:t>Соотношение оценки коррозии по настоящему стандарту с другими системами</w:t>
      </w:r>
    </w:p>
    <w:p w14:paraId="29FA9BA8" w14:textId="77777777" w:rsidR="00031917" w:rsidRPr="00DA2FA8" w:rsidRDefault="00031917" w:rsidP="00031917">
      <w:pPr>
        <w:pStyle w:val="a6"/>
        <w:spacing w:line="360" w:lineRule="auto"/>
        <w:jc w:val="center"/>
        <w:rPr>
          <w:rFonts w:ascii="Arial" w:hAnsi="Arial" w:cs="Arial"/>
          <w:b/>
          <w:color w:val="000000" w:themeColor="text1"/>
        </w:rPr>
      </w:pPr>
    </w:p>
    <w:p w14:paraId="0E3245C4"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r>
        <w:rPr>
          <w:rFonts w:ascii="Arial" w:hAnsi="Arial" w:cs="Arial"/>
          <w:color w:val="000000" w:themeColor="text1"/>
          <w:sz w:val="22"/>
          <w:szCs w:val="22"/>
        </w:rPr>
        <w:t>И</w:t>
      </w:r>
      <w:r w:rsidRPr="00DA2FA8">
        <w:rPr>
          <w:rFonts w:ascii="Arial" w:hAnsi="Arial" w:cs="Arial"/>
          <w:color w:val="000000" w:themeColor="text1"/>
          <w:sz w:val="22"/>
          <w:szCs w:val="22"/>
        </w:rPr>
        <w:t>.1  Соотношение  оценки  коррозии  по  настоящему  стандарту  с системами оценки внешнего вида покрытия  по [1] и [9] приведено в таблице</w:t>
      </w:r>
      <w:r>
        <w:rPr>
          <w:rFonts w:ascii="Arial" w:hAnsi="Arial" w:cs="Arial"/>
          <w:color w:val="000000" w:themeColor="text1"/>
          <w:sz w:val="22"/>
          <w:szCs w:val="22"/>
        </w:rPr>
        <w:t xml:space="preserve"> И</w:t>
      </w:r>
      <w:r w:rsidRPr="00DA2FA8">
        <w:rPr>
          <w:rFonts w:ascii="Arial" w:hAnsi="Arial" w:cs="Arial"/>
          <w:color w:val="000000" w:themeColor="text1"/>
          <w:sz w:val="22"/>
          <w:szCs w:val="22"/>
        </w:rPr>
        <w:t>.1.</w:t>
      </w:r>
    </w:p>
    <w:p w14:paraId="39AB197D"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p>
    <w:p w14:paraId="73FDAD78" w14:textId="77777777" w:rsidR="00031917" w:rsidRPr="00DA2FA8" w:rsidRDefault="00031917" w:rsidP="00031917">
      <w:pPr>
        <w:pStyle w:val="formattext"/>
        <w:spacing w:before="0" w:beforeAutospacing="0" w:after="0" w:afterAutospacing="0" w:line="360" w:lineRule="auto"/>
        <w:ind w:right="-79"/>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Т а б л и ц а  </w:t>
      </w:r>
      <w:r>
        <w:rPr>
          <w:rFonts w:ascii="Arial" w:hAnsi="Arial" w:cs="Arial"/>
          <w:color w:val="000000" w:themeColor="text1"/>
          <w:sz w:val="22"/>
          <w:szCs w:val="22"/>
        </w:rPr>
        <w:t>И</w:t>
      </w:r>
      <w:r w:rsidRPr="00DA2FA8">
        <w:rPr>
          <w:rFonts w:ascii="Arial" w:hAnsi="Arial" w:cs="Arial"/>
          <w:color w:val="000000" w:themeColor="text1"/>
          <w:sz w:val="22"/>
          <w:szCs w:val="22"/>
        </w:rPr>
        <w:t>.1</w:t>
      </w:r>
    </w:p>
    <w:tbl>
      <w:tblPr>
        <w:tblStyle w:val="af0"/>
        <w:tblW w:w="0" w:type="auto"/>
        <w:tblLook w:val="04A0" w:firstRow="1" w:lastRow="0" w:firstColumn="1" w:lastColumn="0" w:noHBand="0" w:noVBand="1"/>
      </w:tblPr>
      <w:tblGrid>
        <w:gridCol w:w="3036"/>
        <w:gridCol w:w="3069"/>
        <w:gridCol w:w="3069"/>
      </w:tblGrid>
      <w:tr w:rsidR="00031917" w:rsidRPr="00DA2FA8" w14:paraId="2C331F70" w14:textId="77777777" w:rsidTr="00031917">
        <w:tc>
          <w:tcPr>
            <w:tcW w:w="3085" w:type="dxa"/>
            <w:tcBorders>
              <w:bottom w:val="double" w:sz="4" w:space="0" w:color="auto"/>
            </w:tcBorders>
            <w:vAlign w:val="center"/>
          </w:tcPr>
          <w:p w14:paraId="65F4C55C"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Настоящий стандарт</w:t>
            </w:r>
          </w:p>
        </w:tc>
        <w:tc>
          <w:tcPr>
            <w:tcW w:w="3119" w:type="dxa"/>
            <w:tcBorders>
              <w:bottom w:val="double" w:sz="4" w:space="0" w:color="auto"/>
            </w:tcBorders>
            <w:vAlign w:val="center"/>
          </w:tcPr>
          <w:p w14:paraId="7A44427E"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ISO 4828-3</w:t>
            </w:r>
            <w:r w:rsidRPr="00DA2FA8">
              <w:rPr>
                <w:rFonts w:ascii="Arial" w:hAnsi="Arial" w:cs="Arial"/>
                <w:color w:val="000000" w:themeColor="text1"/>
                <w:sz w:val="22"/>
                <w:szCs w:val="22"/>
              </w:rPr>
              <w:t>:</w:t>
            </w:r>
            <w:r w:rsidRPr="00DA2FA8">
              <w:rPr>
                <w:rFonts w:ascii="Arial" w:hAnsi="Arial" w:cs="Arial"/>
                <w:color w:val="000000" w:themeColor="text1"/>
                <w:sz w:val="22"/>
                <w:szCs w:val="22"/>
                <w:lang w:val="en-US"/>
              </w:rPr>
              <w:t>2003</w:t>
            </w:r>
            <w:r w:rsidRPr="00DA2FA8">
              <w:rPr>
                <w:rFonts w:ascii="Arial" w:hAnsi="Arial" w:cs="Arial"/>
                <w:color w:val="000000" w:themeColor="text1"/>
                <w:sz w:val="22"/>
                <w:szCs w:val="22"/>
              </w:rPr>
              <w:t xml:space="preserve"> </w:t>
            </w:r>
            <w:r w:rsidRPr="00DA2FA8">
              <w:rPr>
                <w:rFonts w:ascii="Arial" w:hAnsi="Arial" w:cs="Arial"/>
                <w:color w:val="000000" w:themeColor="text1"/>
                <w:sz w:val="22"/>
                <w:szCs w:val="22"/>
                <w:lang w:val="en-US"/>
              </w:rPr>
              <w:t>[1]</w:t>
            </w:r>
          </w:p>
        </w:tc>
        <w:tc>
          <w:tcPr>
            <w:tcW w:w="3118" w:type="dxa"/>
            <w:tcBorders>
              <w:bottom w:val="double" w:sz="4" w:space="0" w:color="auto"/>
            </w:tcBorders>
            <w:vAlign w:val="center"/>
          </w:tcPr>
          <w:p w14:paraId="27B7E771"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Европейская шкала </w:t>
            </w:r>
          </w:p>
          <w:p w14:paraId="5536A3B4"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оценки ржавчины </w:t>
            </w:r>
            <w:r w:rsidRPr="00DA2FA8">
              <w:rPr>
                <w:rFonts w:ascii="Arial" w:hAnsi="Arial" w:cs="Arial"/>
                <w:color w:val="000000" w:themeColor="text1"/>
                <w:sz w:val="22"/>
                <w:szCs w:val="22"/>
                <w:lang w:val="en-US"/>
              </w:rPr>
              <w:t>[9]</w:t>
            </w:r>
          </w:p>
        </w:tc>
      </w:tr>
      <w:tr w:rsidR="00031917" w:rsidRPr="00DA2FA8" w14:paraId="7FCB7B4A" w14:textId="77777777" w:rsidTr="00031917">
        <w:tc>
          <w:tcPr>
            <w:tcW w:w="3085" w:type="dxa"/>
            <w:tcBorders>
              <w:top w:val="double" w:sz="4" w:space="0" w:color="auto"/>
            </w:tcBorders>
          </w:tcPr>
          <w:p w14:paraId="4049C682"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К0</w:t>
            </w:r>
          </w:p>
        </w:tc>
        <w:tc>
          <w:tcPr>
            <w:tcW w:w="3119" w:type="dxa"/>
            <w:tcBorders>
              <w:top w:val="double" w:sz="4" w:space="0" w:color="auto"/>
            </w:tcBorders>
          </w:tcPr>
          <w:p w14:paraId="69513341"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0</w:t>
            </w:r>
          </w:p>
        </w:tc>
        <w:tc>
          <w:tcPr>
            <w:tcW w:w="3118" w:type="dxa"/>
            <w:tcBorders>
              <w:top w:val="double" w:sz="4" w:space="0" w:color="auto"/>
            </w:tcBorders>
          </w:tcPr>
          <w:p w14:paraId="6B283022"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Re</w:t>
            </w:r>
            <w:r w:rsidRPr="00DA2FA8">
              <w:rPr>
                <w:rFonts w:ascii="Arial" w:hAnsi="Arial" w:cs="Arial"/>
                <w:color w:val="000000" w:themeColor="text1"/>
                <w:sz w:val="22"/>
                <w:szCs w:val="22"/>
              </w:rPr>
              <w:t xml:space="preserve"> 0</w:t>
            </w:r>
          </w:p>
        </w:tc>
      </w:tr>
      <w:tr w:rsidR="00031917" w:rsidRPr="00DA2FA8" w14:paraId="61DA0E9C" w14:textId="77777777" w:rsidTr="00031917">
        <w:tc>
          <w:tcPr>
            <w:tcW w:w="3085" w:type="dxa"/>
          </w:tcPr>
          <w:p w14:paraId="3C45B84D"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К1</w:t>
            </w:r>
          </w:p>
        </w:tc>
        <w:tc>
          <w:tcPr>
            <w:tcW w:w="3119" w:type="dxa"/>
          </w:tcPr>
          <w:p w14:paraId="59BC2389"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1</w:t>
            </w:r>
          </w:p>
        </w:tc>
        <w:tc>
          <w:tcPr>
            <w:tcW w:w="3118" w:type="dxa"/>
          </w:tcPr>
          <w:p w14:paraId="21AC1623"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Re</w:t>
            </w:r>
            <w:r w:rsidRPr="00DA2FA8">
              <w:rPr>
                <w:rFonts w:ascii="Arial" w:hAnsi="Arial" w:cs="Arial"/>
                <w:color w:val="000000" w:themeColor="text1"/>
                <w:sz w:val="22"/>
                <w:szCs w:val="22"/>
              </w:rPr>
              <w:t xml:space="preserve"> 1</w:t>
            </w:r>
          </w:p>
        </w:tc>
      </w:tr>
      <w:tr w:rsidR="00031917" w:rsidRPr="00DA2FA8" w14:paraId="6C9AAD83" w14:textId="77777777" w:rsidTr="00031917">
        <w:tc>
          <w:tcPr>
            <w:tcW w:w="3085" w:type="dxa"/>
            <w:tcBorders>
              <w:top w:val="single" w:sz="4" w:space="0" w:color="auto"/>
            </w:tcBorders>
          </w:tcPr>
          <w:p w14:paraId="056F64F8"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К2</w:t>
            </w:r>
          </w:p>
        </w:tc>
        <w:tc>
          <w:tcPr>
            <w:tcW w:w="3119" w:type="dxa"/>
            <w:tcBorders>
              <w:top w:val="single" w:sz="4" w:space="0" w:color="auto"/>
            </w:tcBorders>
          </w:tcPr>
          <w:p w14:paraId="1D813FF5"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2</w:t>
            </w:r>
          </w:p>
        </w:tc>
        <w:tc>
          <w:tcPr>
            <w:tcW w:w="3118" w:type="dxa"/>
            <w:tcBorders>
              <w:top w:val="single" w:sz="4" w:space="0" w:color="auto"/>
            </w:tcBorders>
          </w:tcPr>
          <w:p w14:paraId="027F66E2"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Re</w:t>
            </w:r>
            <w:r w:rsidRPr="00DA2FA8">
              <w:rPr>
                <w:rFonts w:ascii="Arial" w:hAnsi="Arial" w:cs="Arial"/>
                <w:color w:val="000000" w:themeColor="text1"/>
                <w:sz w:val="22"/>
                <w:szCs w:val="22"/>
              </w:rPr>
              <w:t xml:space="preserve"> 2</w:t>
            </w:r>
          </w:p>
        </w:tc>
      </w:tr>
      <w:tr w:rsidR="00031917" w:rsidRPr="00DA2FA8" w14:paraId="1AD9037C" w14:textId="77777777" w:rsidTr="00031917">
        <w:tc>
          <w:tcPr>
            <w:tcW w:w="3085" w:type="dxa"/>
          </w:tcPr>
          <w:p w14:paraId="04FF6A64"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К3</w:t>
            </w:r>
          </w:p>
        </w:tc>
        <w:tc>
          <w:tcPr>
            <w:tcW w:w="3119" w:type="dxa"/>
          </w:tcPr>
          <w:p w14:paraId="55A122D1"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3</w:t>
            </w:r>
          </w:p>
        </w:tc>
        <w:tc>
          <w:tcPr>
            <w:tcW w:w="3118" w:type="dxa"/>
          </w:tcPr>
          <w:p w14:paraId="21C19760"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Re</w:t>
            </w:r>
            <w:r w:rsidRPr="00DA2FA8">
              <w:rPr>
                <w:rFonts w:ascii="Arial" w:hAnsi="Arial" w:cs="Arial"/>
                <w:color w:val="000000" w:themeColor="text1"/>
                <w:sz w:val="22"/>
                <w:szCs w:val="22"/>
              </w:rPr>
              <w:t xml:space="preserve"> 3</w:t>
            </w:r>
          </w:p>
        </w:tc>
      </w:tr>
      <w:tr w:rsidR="00031917" w:rsidRPr="00DA2FA8" w14:paraId="60D82678" w14:textId="77777777" w:rsidTr="00031917">
        <w:tc>
          <w:tcPr>
            <w:tcW w:w="3085" w:type="dxa"/>
          </w:tcPr>
          <w:p w14:paraId="12677C13"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К4</w:t>
            </w:r>
          </w:p>
        </w:tc>
        <w:tc>
          <w:tcPr>
            <w:tcW w:w="3119" w:type="dxa"/>
          </w:tcPr>
          <w:p w14:paraId="270F9815"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4</w:t>
            </w:r>
          </w:p>
        </w:tc>
        <w:tc>
          <w:tcPr>
            <w:tcW w:w="3118" w:type="dxa"/>
          </w:tcPr>
          <w:p w14:paraId="1C4A136E"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Re</w:t>
            </w:r>
            <w:r w:rsidRPr="00DA2FA8">
              <w:rPr>
                <w:rFonts w:ascii="Arial" w:hAnsi="Arial" w:cs="Arial"/>
                <w:color w:val="000000" w:themeColor="text1"/>
                <w:sz w:val="22"/>
                <w:szCs w:val="22"/>
              </w:rPr>
              <w:t xml:space="preserve"> 5</w:t>
            </w:r>
          </w:p>
        </w:tc>
      </w:tr>
      <w:tr w:rsidR="00031917" w:rsidRPr="00DA2FA8" w14:paraId="3239B91A" w14:textId="77777777" w:rsidTr="00031917">
        <w:tc>
          <w:tcPr>
            <w:tcW w:w="3085" w:type="dxa"/>
            <w:tcBorders>
              <w:top w:val="single" w:sz="4" w:space="0" w:color="auto"/>
            </w:tcBorders>
          </w:tcPr>
          <w:p w14:paraId="5F48BCAF"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К5</w:t>
            </w:r>
          </w:p>
        </w:tc>
        <w:tc>
          <w:tcPr>
            <w:tcW w:w="3119" w:type="dxa"/>
            <w:tcBorders>
              <w:top w:val="single" w:sz="4" w:space="0" w:color="auto"/>
            </w:tcBorders>
          </w:tcPr>
          <w:p w14:paraId="047B5F6B"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5</w:t>
            </w:r>
          </w:p>
        </w:tc>
        <w:tc>
          <w:tcPr>
            <w:tcW w:w="3118" w:type="dxa"/>
            <w:tcBorders>
              <w:top w:val="single" w:sz="4" w:space="0" w:color="auto"/>
            </w:tcBorders>
          </w:tcPr>
          <w:p w14:paraId="0C08372F"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Re</w:t>
            </w:r>
            <w:r w:rsidRPr="00DA2FA8">
              <w:rPr>
                <w:rFonts w:ascii="Arial" w:hAnsi="Arial" w:cs="Arial"/>
                <w:color w:val="000000" w:themeColor="text1"/>
                <w:sz w:val="22"/>
                <w:szCs w:val="22"/>
              </w:rPr>
              <w:t xml:space="preserve"> 7</w:t>
            </w:r>
          </w:p>
        </w:tc>
      </w:tr>
    </w:tbl>
    <w:p w14:paraId="6B7EE8AB"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p>
    <w:p w14:paraId="7EB0DA3C"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r>
        <w:rPr>
          <w:rFonts w:ascii="Arial" w:hAnsi="Arial" w:cs="Arial"/>
          <w:color w:val="000000" w:themeColor="text1"/>
          <w:sz w:val="22"/>
          <w:szCs w:val="22"/>
        </w:rPr>
        <w:t>И</w:t>
      </w:r>
      <w:r w:rsidRPr="00DA2FA8">
        <w:rPr>
          <w:rFonts w:ascii="Arial" w:hAnsi="Arial" w:cs="Arial"/>
          <w:color w:val="000000" w:themeColor="text1"/>
          <w:sz w:val="22"/>
          <w:szCs w:val="22"/>
        </w:rPr>
        <w:t xml:space="preserve">.2  Соотношение оценки коррозии  по [1] и [10] приведено в таблице </w:t>
      </w:r>
      <w:r>
        <w:rPr>
          <w:rFonts w:ascii="Arial" w:hAnsi="Arial" w:cs="Arial"/>
          <w:color w:val="000000" w:themeColor="text1"/>
          <w:sz w:val="22"/>
          <w:szCs w:val="22"/>
        </w:rPr>
        <w:t>И</w:t>
      </w:r>
      <w:r w:rsidRPr="00DA2FA8">
        <w:rPr>
          <w:rFonts w:ascii="Arial" w:hAnsi="Arial" w:cs="Arial"/>
          <w:color w:val="000000" w:themeColor="text1"/>
          <w:sz w:val="22"/>
          <w:szCs w:val="22"/>
        </w:rPr>
        <w:t>.2.</w:t>
      </w:r>
    </w:p>
    <w:p w14:paraId="61B12236"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p>
    <w:p w14:paraId="637A598A" w14:textId="77777777" w:rsidR="00031917" w:rsidRPr="00DA2FA8" w:rsidRDefault="00031917" w:rsidP="00031917">
      <w:pPr>
        <w:pStyle w:val="formattext"/>
        <w:spacing w:before="0" w:beforeAutospacing="0" w:after="0" w:afterAutospacing="0" w:line="360" w:lineRule="auto"/>
        <w:ind w:right="-79"/>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Т а б л и ц а  </w:t>
      </w:r>
      <w:r>
        <w:rPr>
          <w:rFonts w:ascii="Arial" w:hAnsi="Arial" w:cs="Arial"/>
          <w:color w:val="000000" w:themeColor="text1"/>
          <w:sz w:val="22"/>
          <w:szCs w:val="22"/>
        </w:rPr>
        <w:t>И</w:t>
      </w:r>
      <w:r w:rsidRPr="00DA2FA8">
        <w:rPr>
          <w:rFonts w:ascii="Arial" w:hAnsi="Arial" w:cs="Arial"/>
          <w:color w:val="000000" w:themeColor="text1"/>
          <w:sz w:val="22"/>
          <w:szCs w:val="22"/>
        </w:rPr>
        <w:t>.2</w:t>
      </w:r>
    </w:p>
    <w:tbl>
      <w:tblPr>
        <w:tblStyle w:val="af0"/>
        <w:tblW w:w="0" w:type="auto"/>
        <w:tblLook w:val="04A0" w:firstRow="1" w:lastRow="0" w:firstColumn="1" w:lastColumn="0" w:noHBand="0" w:noVBand="1"/>
      </w:tblPr>
      <w:tblGrid>
        <w:gridCol w:w="1361"/>
        <w:gridCol w:w="3226"/>
        <w:gridCol w:w="1340"/>
        <w:gridCol w:w="3247"/>
      </w:tblGrid>
      <w:tr w:rsidR="00031917" w:rsidRPr="00DA2FA8" w14:paraId="6BFE0301" w14:textId="77777777" w:rsidTr="00031917">
        <w:tc>
          <w:tcPr>
            <w:tcW w:w="4700" w:type="dxa"/>
            <w:gridSpan w:val="2"/>
            <w:tcBorders>
              <w:bottom w:val="single" w:sz="4" w:space="0" w:color="auto"/>
            </w:tcBorders>
            <w:vAlign w:val="center"/>
          </w:tcPr>
          <w:p w14:paraId="67CA00DC"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ISO 4828-3</w:t>
            </w:r>
            <w:r w:rsidRPr="00DA2FA8">
              <w:rPr>
                <w:rFonts w:ascii="Arial" w:hAnsi="Arial" w:cs="Arial"/>
                <w:color w:val="000000" w:themeColor="text1"/>
                <w:sz w:val="22"/>
                <w:szCs w:val="22"/>
              </w:rPr>
              <w:t>:</w:t>
            </w:r>
            <w:r w:rsidRPr="00DA2FA8">
              <w:rPr>
                <w:rFonts w:ascii="Arial" w:hAnsi="Arial" w:cs="Arial"/>
                <w:color w:val="000000" w:themeColor="text1"/>
                <w:sz w:val="22"/>
                <w:szCs w:val="22"/>
                <w:lang w:val="en-US"/>
              </w:rPr>
              <w:t>2003</w:t>
            </w:r>
            <w:r w:rsidRPr="00DA2FA8">
              <w:rPr>
                <w:rFonts w:ascii="Arial" w:hAnsi="Arial" w:cs="Arial"/>
                <w:color w:val="000000" w:themeColor="text1"/>
                <w:sz w:val="22"/>
                <w:szCs w:val="22"/>
              </w:rPr>
              <w:t xml:space="preserve"> </w:t>
            </w:r>
            <w:r w:rsidRPr="00DA2FA8">
              <w:rPr>
                <w:rFonts w:ascii="Arial" w:hAnsi="Arial" w:cs="Arial"/>
                <w:color w:val="000000" w:themeColor="text1"/>
                <w:sz w:val="22"/>
                <w:szCs w:val="22"/>
                <w:lang w:val="en-US"/>
              </w:rPr>
              <w:t>[1]</w:t>
            </w:r>
          </w:p>
        </w:tc>
        <w:tc>
          <w:tcPr>
            <w:tcW w:w="4700" w:type="dxa"/>
            <w:gridSpan w:val="2"/>
            <w:tcBorders>
              <w:bottom w:val="single" w:sz="4" w:space="0" w:color="auto"/>
            </w:tcBorders>
            <w:vAlign w:val="center"/>
          </w:tcPr>
          <w:p w14:paraId="4B8FF02E"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Стандарт Американского общества по испытаниям и материалам (</w:t>
            </w:r>
            <w:r w:rsidRPr="00DA2FA8">
              <w:rPr>
                <w:rFonts w:ascii="Arial" w:hAnsi="Arial" w:cs="Arial"/>
                <w:color w:val="000000" w:themeColor="text1"/>
                <w:sz w:val="22"/>
                <w:szCs w:val="22"/>
                <w:lang w:val="en-US"/>
              </w:rPr>
              <w:t>ASTM</w:t>
            </w:r>
            <w:r w:rsidRPr="00DA2FA8">
              <w:rPr>
                <w:rFonts w:ascii="Arial" w:hAnsi="Arial" w:cs="Arial"/>
                <w:color w:val="000000" w:themeColor="text1"/>
                <w:sz w:val="22"/>
                <w:szCs w:val="22"/>
              </w:rPr>
              <w:t>) [10]</w:t>
            </w:r>
          </w:p>
        </w:tc>
      </w:tr>
      <w:tr w:rsidR="00031917" w:rsidRPr="00DA2FA8" w14:paraId="48988D5E" w14:textId="77777777" w:rsidTr="00031917">
        <w:tc>
          <w:tcPr>
            <w:tcW w:w="1384" w:type="dxa"/>
            <w:tcBorders>
              <w:top w:val="single" w:sz="4" w:space="0" w:color="auto"/>
              <w:bottom w:val="double" w:sz="4" w:space="0" w:color="auto"/>
            </w:tcBorders>
            <w:vAlign w:val="center"/>
          </w:tcPr>
          <w:p w14:paraId="0AC62598"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Балл</w:t>
            </w:r>
          </w:p>
        </w:tc>
        <w:tc>
          <w:tcPr>
            <w:tcW w:w="3316" w:type="dxa"/>
            <w:tcBorders>
              <w:top w:val="single" w:sz="4" w:space="0" w:color="auto"/>
              <w:bottom w:val="double" w:sz="4" w:space="0" w:color="auto"/>
            </w:tcBorders>
            <w:vAlign w:val="center"/>
          </w:tcPr>
          <w:p w14:paraId="6E9CDECE"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Площадь разрушения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w:t>
            </w:r>
          </w:p>
          <w:p w14:paraId="131C7395"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показанная на рисунках </w:t>
            </w:r>
          </w:p>
          <w:p w14:paraId="458AE096"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Pr>
                <w:rFonts w:ascii="Arial" w:hAnsi="Arial" w:cs="Arial"/>
                <w:color w:val="000000" w:themeColor="text1"/>
                <w:sz w:val="22"/>
                <w:szCs w:val="22"/>
              </w:rPr>
              <w:t>К</w:t>
            </w:r>
            <w:r w:rsidRPr="00DA2FA8">
              <w:rPr>
                <w:rFonts w:ascii="Arial" w:hAnsi="Arial" w:cs="Arial"/>
                <w:color w:val="000000" w:themeColor="text1"/>
                <w:sz w:val="22"/>
                <w:szCs w:val="22"/>
              </w:rPr>
              <w:t>.1–</w:t>
            </w:r>
            <w:r>
              <w:rPr>
                <w:rFonts w:ascii="Arial" w:hAnsi="Arial" w:cs="Arial"/>
                <w:color w:val="000000" w:themeColor="text1"/>
                <w:sz w:val="22"/>
                <w:szCs w:val="22"/>
              </w:rPr>
              <w:t>К</w:t>
            </w:r>
            <w:r w:rsidRPr="00DA2FA8">
              <w:rPr>
                <w:rFonts w:ascii="Arial" w:hAnsi="Arial" w:cs="Arial"/>
                <w:color w:val="000000" w:themeColor="text1"/>
                <w:sz w:val="22"/>
                <w:szCs w:val="22"/>
              </w:rPr>
              <w:t>.5</w:t>
            </w:r>
          </w:p>
        </w:tc>
        <w:tc>
          <w:tcPr>
            <w:tcW w:w="1362" w:type="dxa"/>
            <w:tcBorders>
              <w:top w:val="single" w:sz="4" w:space="0" w:color="auto"/>
              <w:bottom w:val="double" w:sz="4" w:space="0" w:color="auto"/>
            </w:tcBorders>
            <w:vAlign w:val="center"/>
          </w:tcPr>
          <w:p w14:paraId="7BD6C2F0"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Балл</w:t>
            </w:r>
          </w:p>
        </w:tc>
        <w:tc>
          <w:tcPr>
            <w:tcW w:w="3338" w:type="dxa"/>
            <w:tcBorders>
              <w:top w:val="single" w:sz="4" w:space="0" w:color="auto"/>
              <w:bottom w:val="double" w:sz="4" w:space="0" w:color="auto"/>
            </w:tcBorders>
            <w:vAlign w:val="center"/>
          </w:tcPr>
          <w:p w14:paraId="79017954"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Площадь разрушения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w:t>
            </w:r>
          </w:p>
        </w:tc>
      </w:tr>
      <w:tr w:rsidR="00031917" w:rsidRPr="00DA2FA8" w14:paraId="07AB05D0" w14:textId="77777777" w:rsidTr="00031917">
        <w:tc>
          <w:tcPr>
            <w:tcW w:w="1384" w:type="dxa"/>
            <w:tcBorders>
              <w:top w:val="double" w:sz="4" w:space="0" w:color="auto"/>
            </w:tcBorders>
          </w:tcPr>
          <w:p w14:paraId="1F7420BF"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0</w:t>
            </w:r>
          </w:p>
        </w:tc>
        <w:tc>
          <w:tcPr>
            <w:tcW w:w="3316" w:type="dxa"/>
            <w:tcBorders>
              <w:top w:val="double" w:sz="4" w:space="0" w:color="auto"/>
            </w:tcBorders>
            <w:vAlign w:val="center"/>
          </w:tcPr>
          <w:p w14:paraId="451911CF"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0</w:t>
            </w:r>
          </w:p>
        </w:tc>
        <w:tc>
          <w:tcPr>
            <w:tcW w:w="1362" w:type="dxa"/>
            <w:tcBorders>
              <w:top w:val="double" w:sz="4" w:space="0" w:color="auto"/>
            </w:tcBorders>
          </w:tcPr>
          <w:p w14:paraId="6DCD048B"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lang w:val="en-US"/>
              </w:rPr>
            </w:pPr>
            <w:r w:rsidRPr="00DA2FA8">
              <w:rPr>
                <w:rFonts w:ascii="Arial" w:hAnsi="Arial" w:cs="Arial"/>
                <w:color w:val="000000" w:themeColor="text1"/>
                <w:sz w:val="22"/>
                <w:szCs w:val="22"/>
                <w:lang w:val="en-US"/>
              </w:rPr>
              <w:t>10</w:t>
            </w:r>
          </w:p>
        </w:tc>
        <w:tc>
          <w:tcPr>
            <w:tcW w:w="3338" w:type="dxa"/>
            <w:tcBorders>
              <w:top w:val="double" w:sz="4" w:space="0" w:color="auto"/>
            </w:tcBorders>
          </w:tcPr>
          <w:p w14:paraId="6D343A3C"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lang w:val="en-US"/>
              </w:rPr>
            </w:pP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0,01</w:t>
            </w:r>
          </w:p>
        </w:tc>
      </w:tr>
      <w:tr w:rsidR="00031917" w:rsidRPr="00DA2FA8" w14:paraId="06C71CA4" w14:textId="77777777" w:rsidTr="00031917">
        <w:tc>
          <w:tcPr>
            <w:tcW w:w="1384" w:type="dxa"/>
          </w:tcPr>
          <w:p w14:paraId="470AB356"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1</w:t>
            </w:r>
          </w:p>
        </w:tc>
        <w:tc>
          <w:tcPr>
            <w:tcW w:w="3316" w:type="dxa"/>
            <w:vAlign w:val="center"/>
          </w:tcPr>
          <w:p w14:paraId="008EBB9E"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0,05</w:t>
            </w:r>
          </w:p>
        </w:tc>
        <w:tc>
          <w:tcPr>
            <w:tcW w:w="1362" w:type="dxa"/>
          </w:tcPr>
          <w:p w14:paraId="7EC059E9"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lang w:val="en-US"/>
              </w:rPr>
            </w:pPr>
            <w:r w:rsidRPr="00DA2FA8">
              <w:rPr>
                <w:rFonts w:ascii="Arial" w:hAnsi="Arial" w:cs="Arial"/>
                <w:color w:val="000000" w:themeColor="text1"/>
                <w:sz w:val="22"/>
                <w:szCs w:val="22"/>
                <w:lang w:val="en-US"/>
              </w:rPr>
              <w:t>9</w:t>
            </w:r>
          </w:p>
        </w:tc>
        <w:tc>
          <w:tcPr>
            <w:tcW w:w="3338" w:type="dxa"/>
            <w:vAlign w:val="center"/>
          </w:tcPr>
          <w:p w14:paraId="344644B8"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 xml:space="preserve">0,01 &lt;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0,03</w:t>
            </w:r>
          </w:p>
        </w:tc>
      </w:tr>
      <w:tr w:rsidR="00031917" w:rsidRPr="00DA2FA8" w14:paraId="40159E25" w14:textId="77777777" w:rsidTr="00031917">
        <w:tc>
          <w:tcPr>
            <w:tcW w:w="1384" w:type="dxa"/>
            <w:tcBorders>
              <w:top w:val="single" w:sz="4" w:space="0" w:color="auto"/>
            </w:tcBorders>
          </w:tcPr>
          <w:p w14:paraId="1FA2723B"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2</w:t>
            </w:r>
          </w:p>
        </w:tc>
        <w:tc>
          <w:tcPr>
            <w:tcW w:w="3316" w:type="dxa"/>
            <w:tcBorders>
              <w:top w:val="single" w:sz="4" w:space="0" w:color="auto"/>
            </w:tcBorders>
            <w:vAlign w:val="center"/>
          </w:tcPr>
          <w:p w14:paraId="3605132E"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0,5</w:t>
            </w:r>
          </w:p>
        </w:tc>
        <w:tc>
          <w:tcPr>
            <w:tcW w:w="1362" w:type="dxa"/>
            <w:tcBorders>
              <w:top w:val="single" w:sz="4" w:space="0" w:color="auto"/>
            </w:tcBorders>
          </w:tcPr>
          <w:p w14:paraId="7BBDAC11"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lang w:val="en-US"/>
              </w:rPr>
            </w:pPr>
            <w:r w:rsidRPr="00DA2FA8">
              <w:rPr>
                <w:rFonts w:ascii="Arial" w:hAnsi="Arial" w:cs="Arial"/>
                <w:color w:val="000000" w:themeColor="text1"/>
                <w:sz w:val="22"/>
                <w:szCs w:val="22"/>
                <w:lang w:val="en-US"/>
              </w:rPr>
              <w:t>7</w:t>
            </w:r>
          </w:p>
        </w:tc>
        <w:tc>
          <w:tcPr>
            <w:tcW w:w="3338" w:type="dxa"/>
            <w:tcBorders>
              <w:top w:val="single" w:sz="4" w:space="0" w:color="auto"/>
            </w:tcBorders>
            <w:vAlign w:val="center"/>
          </w:tcPr>
          <w:p w14:paraId="367EF8A5"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 xml:space="preserve">0,1 &lt;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0,3</w:t>
            </w:r>
          </w:p>
        </w:tc>
      </w:tr>
      <w:tr w:rsidR="00031917" w:rsidRPr="00DA2FA8" w14:paraId="2CCF4C31" w14:textId="77777777" w:rsidTr="00031917">
        <w:tc>
          <w:tcPr>
            <w:tcW w:w="1384" w:type="dxa"/>
          </w:tcPr>
          <w:p w14:paraId="1860C0DE"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3</w:t>
            </w:r>
          </w:p>
        </w:tc>
        <w:tc>
          <w:tcPr>
            <w:tcW w:w="3316" w:type="dxa"/>
            <w:vAlign w:val="center"/>
          </w:tcPr>
          <w:p w14:paraId="52D3CCCE"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1</w:t>
            </w:r>
          </w:p>
        </w:tc>
        <w:tc>
          <w:tcPr>
            <w:tcW w:w="1362" w:type="dxa"/>
          </w:tcPr>
          <w:p w14:paraId="2264D19B"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lang w:val="en-US"/>
              </w:rPr>
            </w:pPr>
            <w:r w:rsidRPr="00DA2FA8">
              <w:rPr>
                <w:rFonts w:ascii="Arial" w:hAnsi="Arial" w:cs="Arial"/>
                <w:color w:val="000000" w:themeColor="text1"/>
                <w:sz w:val="22"/>
                <w:szCs w:val="22"/>
                <w:lang w:val="en-US"/>
              </w:rPr>
              <w:t>6</w:t>
            </w:r>
          </w:p>
        </w:tc>
        <w:tc>
          <w:tcPr>
            <w:tcW w:w="3338" w:type="dxa"/>
            <w:vAlign w:val="center"/>
          </w:tcPr>
          <w:p w14:paraId="10C9E7D3"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 xml:space="preserve">0,3 &lt;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1</w:t>
            </w:r>
          </w:p>
        </w:tc>
      </w:tr>
      <w:tr w:rsidR="00031917" w:rsidRPr="00DA2FA8" w14:paraId="4FD450C0" w14:textId="77777777" w:rsidTr="00031917">
        <w:tc>
          <w:tcPr>
            <w:tcW w:w="1384" w:type="dxa"/>
          </w:tcPr>
          <w:p w14:paraId="27AAB2AB"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4</w:t>
            </w:r>
          </w:p>
        </w:tc>
        <w:tc>
          <w:tcPr>
            <w:tcW w:w="3316" w:type="dxa"/>
            <w:vAlign w:val="center"/>
          </w:tcPr>
          <w:p w14:paraId="5A950CCE"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8</w:t>
            </w:r>
          </w:p>
        </w:tc>
        <w:tc>
          <w:tcPr>
            <w:tcW w:w="1362" w:type="dxa"/>
          </w:tcPr>
          <w:p w14:paraId="23192E01"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lang w:val="en-US"/>
              </w:rPr>
            </w:pPr>
            <w:r w:rsidRPr="00DA2FA8">
              <w:rPr>
                <w:rFonts w:ascii="Arial" w:hAnsi="Arial" w:cs="Arial"/>
                <w:color w:val="000000" w:themeColor="text1"/>
                <w:sz w:val="22"/>
                <w:szCs w:val="22"/>
                <w:lang w:val="en-US"/>
              </w:rPr>
              <w:t>4</w:t>
            </w:r>
          </w:p>
        </w:tc>
        <w:tc>
          <w:tcPr>
            <w:tcW w:w="3338" w:type="dxa"/>
            <w:vAlign w:val="center"/>
          </w:tcPr>
          <w:p w14:paraId="180696CF"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 xml:space="preserve">3 &lt;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10</w:t>
            </w:r>
          </w:p>
        </w:tc>
      </w:tr>
      <w:tr w:rsidR="00031917" w:rsidRPr="00DA2FA8" w14:paraId="1E92929C" w14:textId="77777777" w:rsidTr="00031917">
        <w:tc>
          <w:tcPr>
            <w:tcW w:w="1384" w:type="dxa"/>
            <w:vMerge w:val="restart"/>
            <w:tcBorders>
              <w:top w:val="single" w:sz="4" w:space="0" w:color="auto"/>
            </w:tcBorders>
            <w:vAlign w:val="center"/>
          </w:tcPr>
          <w:p w14:paraId="1F2AAF84" w14:textId="77777777" w:rsidR="00031917" w:rsidRPr="00DA2FA8" w:rsidRDefault="00031917" w:rsidP="00031917">
            <w:pPr>
              <w:ind w:right="-79"/>
              <w:jc w:val="center"/>
              <w:rPr>
                <w:color w:val="000000" w:themeColor="text1"/>
                <w:sz w:val="22"/>
                <w:szCs w:val="22"/>
              </w:rPr>
            </w:pP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5</w:t>
            </w:r>
          </w:p>
        </w:tc>
        <w:tc>
          <w:tcPr>
            <w:tcW w:w="3316" w:type="dxa"/>
            <w:vMerge w:val="restart"/>
            <w:tcBorders>
              <w:top w:val="single" w:sz="4" w:space="0" w:color="auto"/>
            </w:tcBorders>
            <w:vAlign w:val="center"/>
          </w:tcPr>
          <w:p w14:paraId="439C25A8"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35</w:t>
            </w:r>
          </w:p>
        </w:tc>
        <w:tc>
          <w:tcPr>
            <w:tcW w:w="1362" w:type="dxa"/>
            <w:tcBorders>
              <w:top w:val="single" w:sz="4" w:space="0" w:color="auto"/>
            </w:tcBorders>
          </w:tcPr>
          <w:p w14:paraId="585D7B8A"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2</w:t>
            </w:r>
          </w:p>
        </w:tc>
        <w:tc>
          <w:tcPr>
            <w:tcW w:w="3338" w:type="dxa"/>
            <w:tcBorders>
              <w:top w:val="single" w:sz="4" w:space="0" w:color="auto"/>
            </w:tcBorders>
            <w:vAlign w:val="center"/>
          </w:tcPr>
          <w:p w14:paraId="15595159"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 xml:space="preserve">16 &lt;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33</w:t>
            </w:r>
          </w:p>
        </w:tc>
      </w:tr>
      <w:tr w:rsidR="00031917" w:rsidRPr="00DA2FA8" w14:paraId="761BCCCC" w14:textId="77777777" w:rsidTr="00031917">
        <w:tc>
          <w:tcPr>
            <w:tcW w:w="1384" w:type="dxa"/>
            <w:vMerge/>
          </w:tcPr>
          <w:p w14:paraId="780F24E3" w14:textId="77777777" w:rsidR="00031917" w:rsidRPr="00DA2FA8" w:rsidRDefault="00031917" w:rsidP="00031917">
            <w:pPr>
              <w:ind w:right="-79"/>
              <w:jc w:val="center"/>
              <w:rPr>
                <w:color w:val="000000" w:themeColor="text1"/>
                <w:sz w:val="22"/>
                <w:szCs w:val="22"/>
              </w:rPr>
            </w:pPr>
          </w:p>
        </w:tc>
        <w:tc>
          <w:tcPr>
            <w:tcW w:w="3316" w:type="dxa"/>
            <w:vMerge/>
          </w:tcPr>
          <w:p w14:paraId="78071DD6" w14:textId="77777777" w:rsidR="00031917" w:rsidRPr="00DA2FA8" w:rsidRDefault="00031917" w:rsidP="00031917">
            <w:pPr>
              <w:ind w:right="-79"/>
              <w:jc w:val="center"/>
              <w:rPr>
                <w:color w:val="000000" w:themeColor="text1"/>
                <w:sz w:val="22"/>
                <w:szCs w:val="22"/>
              </w:rPr>
            </w:pPr>
          </w:p>
        </w:tc>
        <w:tc>
          <w:tcPr>
            <w:tcW w:w="1362" w:type="dxa"/>
            <w:tcBorders>
              <w:top w:val="single" w:sz="4" w:space="0" w:color="auto"/>
            </w:tcBorders>
          </w:tcPr>
          <w:p w14:paraId="441080DF" w14:textId="77777777" w:rsidR="00031917" w:rsidRPr="00DA2FA8" w:rsidRDefault="00031917" w:rsidP="00031917">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1</w:t>
            </w:r>
          </w:p>
        </w:tc>
        <w:tc>
          <w:tcPr>
            <w:tcW w:w="3338" w:type="dxa"/>
            <w:tcBorders>
              <w:top w:val="single" w:sz="4" w:space="0" w:color="auto"/>
            </w:tcBorders>
            <w:vAlign w:val="center"/>
          </w:tcPr>
          <w:p w14:paraId="482CB4AB" w14:textId="77777777" w:rsidR="00031917" w:rsidRPr="00DA2FA8" w:rsidRDefault="00031917" w:rsidP="00031917">
            <w:pPr>
              <w:spacing w:line="360" w:lineRule="auto"/>
              <w:jc w:val="center"/>
              <w:rPr>
                <w:rFonts w:ascii="Arial" w:hAnsi="Arial" w:cs="Arial"/>
                <w:color w:val="000000" w:themeColor="text1"/>
                <w:sz w:val="22"/>
                <w:szCs w:val="22"/>
              </w:rPr>
            </w:pPr>
            <w:r w:rsidRPr="00DA2FA8">
              <w:rPr>
                <w:rFonts w:ascii="Arial" w:hAnsi="Arial" w:cs="Arial"/>
                <w:color w:val="000000" w:themeColor="text1"/>
                <w:sz w:val="22"/>
                <w:szCs w:val="22"/>
              </w:rPr>
              <w:t xml:space="preserve">33 &lt; </w:t>
            </w:r>
            <w:r w:rsidRPr="00DA2FA8">
              <w:rPr>
                <w:rFonts w:ascii="Arial" w:hAnsi="Arial" w:cs="Arial"/>
                <w:i/>
                <w:color w:val="000000" w:themeColor="text1"/>
                <w:sz w:val="22"/>
                <w:szCs w:val="22"/>
              </w:rPr>
              <w:t>С</w:t>
            </w:r>
            <w:r w:rsidRPr="00DA2FA8">
              <w:rPr>
                <w:rFonts w:ascii="Arial" w:hAnsi="Arial" w:cs="Arial"/>
                <w:color w:val="000000" w:themeColor="text1"/>
                <w:sz w:val="22"/>
                <w:szCs w:val="22"/>
                <w:vertAlign w:val="subscript"/>
                <w:lang w:val="en-US"/>
              </w:rPr>
              <w:t>p</w:t>
            </w:r>
            <w:r w:rsidRPr="00DA2FA8">
              <w:rPr>
                <w:rFonts w:ascii="Arial" w:hAnsi="Arial" w:cs="Arial"/>
                <w:color w:val="000000" w:themeColor="text1"/>
                <w:sz w:val="22"/>
                <w:szCs w:val="22"/>
              </w:rPr>
              <w:t xml:space="preserve"> ≤ 50</w:t>
            </w:r>
          </w:p>
        </w:tc>
      </w:tr>
    </w:tbl>
    <w:p w14:paraId="238CB5A8"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p>
    <w:p w14:paraId="6821B822" w14:textId="77777777" w:rsidR="00031917"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p>
    <w:p w14:paraId="70A1E2D7" w14:textId="77777777" w:rsidR="00031917" w:rsidRPr="00DA2FA8" w:rsidRDefault="00031917" w:rsidP="00031917">
      <w:pPr>
        <w:pStyle w:val="formattext"/>
        <w:spacing w:before="0" w:beforeAutospacing="0" w:after="0" w:afterAutospacing="0" w:line="360" w:lineRule="auto"/>
        <w:ind w:right="-79" w:firstLine="709"/>
        <w:textAlignment w:val="baseline"/>
        <w:rPr>
          <w:rFonts w:ascii="Arial" w:hAnsi="Arial" w:cs="Arial"/>
          <w:color w:val="000000" w:themeColor="text1"/>
          <w:sz w:val="22"/>
          <w:szCs w:val="22"/>
        </w:rPr>
      </w:pPr>
    </w:p>
    <w:p w14:paraId="0D8840EE" w14:textId="77777777" w:rsidR="00F176A7" w:rsidRPr="009D6185" w:rsidRDefault="00F176A7" w:rsidP="00CC18C9">
      <w:pPr>
        <w:spacing w:line="360" w:lineRule="auto"/>
        <w:jc w:val="center"/>
        <w:rPr>
          <w:rFonts w:ascii="Arial" w:hAnsi="Arial" w:cs="Arial"/>
          <w:b/>
        </w:rPr>
      </w:pPr>
      <w:r w:rsidRPr="009D6185">
        <w:rPr>
          <w:rFonts w:ascii="Arial" w:hAnsi="Arial" w:cs="Arial"/>
          <w:b/>
        </w:rPr>
        <w:lastRenderedPageBreak/>
        <w:t xml:space="preserve">Приложение </w:t>
      </w:r>
      <w:r w:rsidR="00031917">
        <w:rPr>
          <w:rFonts w:ascii="Arial" w:hAnsi="Arial" w:cs="Arial"/>
          <w:b/>
        </w:rPr>
        <w:t>К</w:t>
      </w:r>
    </w:p>
    <w:p w14:paraId="3F2F9073" w14:textId="77777777" w:rsidR="00F176A7" w:rsidRPr="00E929A5" w:rsidRDefault="00F176A7" w:rsidP="00CC18C9">
      <w:pPr>
        <w:spacing w:line="360" w:lineRule="auto"/>
        <w:jc w:val="center"/>
        <w:rPr>
          <w:rFonts w:ascii="Arial" w:hAnsi="Arial" w:cs="Arial"/>
          <w:b/>
          <w:sz w:val="22"/>
          <w:szCs w:val="22"/>
        </w:rPr>
      </w:pPr>
      <w:r w:rsidRPr="00E929A5">
        <w:rPr>
          <w:rFonts w:ascii="Arial" w:hAnsi="Arial" w:cs="Arial"/>
          <w:b/>
          <w:sz w:val="22"/>
          <w:szCs w:val="22"/>
        </w:rPr>
        <w:t>(обязательное)</w:t>
      </w:r>
    </w:p>
    <w:p w14:paraId="1EC56924" w14:textId="77777777" w:rsidR="00F176A7" w:rsidRPr="00CC18C9" w:rsidRDefault="00F176A7" w:rsidP="00CC18C9">
      <w:pPr>
        <w:spacing w:line="360" w:lineRule="auto"/>
        <w:jc w:val="center"/>
        <w:rPr>
          <w:rFonts w:ascii="Arial" w:hAnsi="Arial" w:cs="Arial"/>
          <w:sz w:val="20"/>
          <w:szCs w:val="20"/>
        </w:rPr>
      </w:pPr>
    </w:p>
    <w:p w14:paraId="165F49FF" w14:textId="77777777" w:rsidR="00F176A7" w:rsidRPr="00E929A5" w:rsidRDefault="00F176A7" w:rsidP="00CC18C9">
      <w:pPr>
        <w:pStyle w:val="a6"/>
        <w:spacing w:line="360" w:lineRule="auto"/>
        <w:jc w:val="center"/>
        <w:rPr>
          <w:rFonts w:ascii="Arial" w:hAnsi="Arial" w:cs="Arial"/>
          <w:b/>
        </w:rPr>
      </w:pPr>
      <w:r w:rsidRPr="00E929A5">
        <w:rPr>
          <w:rFonts w:ascii="Arial" w:hAnsi="Arial" w:cs="Arial"/>
          <w:b/>
        </w:rPr>
        <w:t xml:space="preserve">Калибровочные изображения </w:t>
      </w:r>
      <w:r w:rsidR="00655491">
        <w:rPr>
          <w:rFonts w:ascii="Arial" w:hAnsi="Arial" w:cs="Arial"/>
          <w:b/>
        </w:rPr>
        <w:t>коррозии металла</w:t>
      </w:r>
    </w:p>
    <w:p w14:paraId="60A66CCA" w14:textId="77777777" w:rsidR="00F176A7" w:rsidRPr="00110F57" w:rsidRDefault="00F176A7" w:rsidP="00CC18C9">
      <w:pPr>
        <w:pStyle w:val="formattext"/>
        <w:spacing w:before="0" w:beforeAutospacing="0" w:after="0" w:afterAutospacing="0" w:line="360" w:lineRule="auto"/>
        <w:ind w:right="-79" w:firstLine="709"/>
        <w:textAlignment w:val="baseline"/>
        <w:rPr>
          <w:rFonts w:ascii="Arial" w:hAnsi="Arial" w:cs="Arial"/>
          <w:sz w:val="22"/>
          <w:szCs w:val="22"/>
        </w:rPr>
      </w:pPr>
    </w:p>
    <w:p w14:paraId="6BA86137" w14:textId="77777777" w:rsidR="00167572" w:rsidRPr="00110F57" w:rsidRDefault="00031917" w:rsidP="00167572">
      <w:pPr>
        <w:pStyle w:val="formattext"/>
        <w:spacing w:before="0" w:beforeAutospacing="0" w:after="0" w:afterAutospacing="0" w:line="360" w:lineRule="auto"/>
        <w:ind w:right="-79" w:firstLine="709"/>
        <w:jc w:val="both"/>
        <w:textAlignment w:val="baseline"/>
        <w:rPr>
          <w:rFonts w:ascii="Arial" w:hAnsi="Arial" w:cs="Arial"/>
          <w:sz w:val="22"/>
          <w:szCs w:val="22"/>
        </w:rPr>
      </w:pPr>
      <w:r>
        <w:rPr>
          <w:rFonts w:ascii="Arial" w:hAnsi="Arial" w:cs="Arial"/>
          <w:sz w:val="22"/>
          <w:szCs w:val="22"/>
        </w:rPr>
        <w:t>К</w:t>
      </w:r>
      <w:r w:rsidR="008B1EF6" w:rsidRPr="00110F57">
        <w:rPr>
          <w:rFonts w:ascii="Arial" w:hAnsi="Arial" w:cs="Arial"/>
          <w:sz w:val="22"/>
          <w:szCs w:val="22"/>
        </w:rPr>
        <w:t xml:space="preserve">.1 Если оценка коррозии металла производится с применением оптической системы создания изображений, то для калибровки используют </w:t>
      </w:r>
      <w:r w:rsidR="00FA7CB0" w:rsidRPr="00110F57">
        <w:rPr>
          <w:rFonts w:ascii="Arial" w:hAnsi="Arial" w:cs="Arial"/>
          <w:sz w:val="22"/>
          <w:szCs w:val="22"/>
        </w:rPr>
        <w:t xml:space="preserve"> рисунки </w:t>
      </w:r>
      <w:r>
        <w:rPr>
          <w:rFonts w:ascii="Arial" w:hAnsi="Arial" w:cs="Arial"/>
          <w:sz w:val="22"/>
          <w:szCs w:val="22"/>
        </w:rPr>
        <w:t>К</w:t>
      </w:r>
      <w:r w:rsidR="00CC18C9" w:rsidRPr="00110F57">
        <w:rPr>
          <w:rFonts w:ascii="Arial" w:hAnsi="Arial" w:cs="Arial"/>
          <w:sz w:val="22"/>
          <w:szCs w:val="22"/>
        </w:rPr>
        <w:t>.1–</w:t>
      </w:r>
      <w:r>
        <w:rPr>
          <w:rFonts w:ascii="Arial" w:hAnsi="Arial" w:cs="Arial"/>
          <w:sz w:val="22"/>
          <w:szCs w:val="22"/>
        </w:rPr>
        <w:t>К</w:t>
      </w:r>
      <w:r w:rsidR="00FA7CB0" w:rsidRPr="00110F57">
        <w:rPr>
          <w:rFonts w:ascii="Arial" w:hAnsi="Arial" w:cs="Arial"/>
          <w:sz w:val="22"/>
          <w:szCs w:val="22"/>
        </w:rPr>
        <w:t>.5.</w:t>
      </w:r>
      <w:r w:rsidR="00167572" w:rsidRPr="00110F57">
        <w:rPr>
          <w:rStyle w:val="aff1"/>
          <w:sz w:val="22"/>
          <w:szCs w:val="22"/>
        </w:rPr>
        <w:t xml:space="preserve"> </w:t>
      </w:r>
      <w:r w:rsidR="00167572" w:rsidRPr="00110F57">
        <w:rPr>
          <w:rStyle w:val="aff1"/>
          <w:sz w:val="22"/>
          <w:szCs w:val="22"/>
        </w:rPr>
        <w:footnoteReference w:customMarkFollows="1" w:id="8"/>
        <w:t>1</w:t>
      </w:r>
      <w:r w:rsidR="00167572" w:rsidRPr="00110F57">
        <w:rPr>
          <w:rStyle w:val="aff1"/>
          <w:rFonts w:ascii="Arial" w:hAnsi="Arial" w:cs="Arial"/>
          <w:sz w:val="22"/>
          <w:szCs w:val="22"/>
        </w:rPr>
        <w:t>)</w:t>
      </w:r>
    </w:p>
    <w:p w14:paraId="35A66109" w14:textId="77777777" w:rsidR="00F176A7" w:rsidRDefault="00F176A7" w:rsidP="00316FA0">
      <w:pPr>
        <w:pStyle w:val="formattext"/>
        <w:spacing w:before="0" w:beforeAutospacing="0" w:after="0" w:afterAutospacing="0" w:line="360" w:lineRule="auto"/>
        <w:ind w:right="-79" w:firstLine="709"/>
        <w:textAlignment w:val="baseline"/>
        <w:rPr>
          <w:rFonts w:ascii="Arial" w:hAnsi="Arial" w:cs="Arial"/>
        </w:rPr>
      </w:pPr>
    </w:p>
    <w:p w14:paraId="4AE55908" w14:textId="77777777" w:rsidR="00FA7CB0" w:rsidRPr="00DA2FA8" w:rsidRDefault="00FA7CB0" w:rsidP="00FA7CB0">
      <w:pPr>
        <w:pStyle w:val="formattext"/>
        <w:spacing w:before="0" w:beforeAutospacing="0" w:after="0" w:afterAutospacing="0" w:line="360" w:lineRule="auto"/>
        <w:ind w:right="-79"/>
        <w:textAlignment w:val="baseline"/>
        <w:rPr>
          <w:rFonts w:ascii="Arial" w:hAnsi="Arial" w:cs="Arial"/>
          <w:color w:val="000000" w:themeColor="text1"/>
          <w:sz w:val="22"/>
          <w:szCs w:val="22"/>
        </w:rPr>
      </w:pPr>
      <w:r w:rsidRPr="00DA2FA8">
        <w:rPr>
          <w:noProof/>
          <w:color w:val="000000" w:themeColor="text1"/>
        </w:rPr>
        <w:drawing>
          <wp:inline distT="0" distB="0" distL="0" distR="0" wp14:anchorId="179032E1" wp14:editId="11FC8F99">
            <wp:extent cx="5831840" cy="514386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831840" cy="5143865"/>
                    </a:xfrm>
                    <a:prstGeom prst="rect">
                      <a:avLst/>
                    </a:prstGeom>
                  </pic:spPr>
                </pic:pic>
              </a:graphicData>
            </a:graphic>
          </wp:inline>
        </w:drawing>
      </w:r>
    </w:p>
    <w:p w14:paraId="5B955BAD" w14:textId="77777777" w:rsidR="00FA7CB0" w:rsidRPr="00DA2FA8" w:rsidRDefault="00FA7CB0" w:rsidP="00FA7CB0">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Рисунок </w:t>
      </w:r>
      <w:r w:rsidR="00031917">
        <w:rPr>
          <w:rFonts w:ascii="Arial" w:hAnsi="Arial" w:cs="Arial"/>
          <w:color w:val="000000" w:themeColor="text1"/>
          <w:sz w:val="22"/>
          <w:szCs w:val="22"/>
        </w:rPr>
        <w:t>К</w:t>
      </w:r>
      <w:r w:rsidRPr="00DA2FA8">
        <w:rPr>
          <w:rFonts w:ascii="Arial" w:hAnsi="Arial" w:cs="Arial"/>
          <w:color w:val="000000" w:themeColor="text1"/>
          <w:sz w:val="22"/>
          <w:szCs w:val="22"/>
        </w:rPr>
        <w:t xml:space="preserve">.1 – Коррозия металла балл К1 (или </w:t>
      </w: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1)</w:t>
      </w:r>
    </w:p>
    <w:p w14:paraId="0BEAD88A" w14:textId="77777777" w:rsidR="00FA7CB0" w:rsidRPr="00DA2FA8" w:rsidRDefault="00FA7CB0" w:rsidP="00AC78DC">
      <w:pPr>
        <w:spacing w:line="360" w:lineRule="auto"/>
        <w:ind w:firstLine="709"/>
        <w:jc w:val="center"/>
        <w:rPr>
          <w:rFonts w:ascii="Arial" w:hAnsi="Arial" w:cs="Arial"/>
          <w:b/>
          <w:color w:val="000000" w:themeColor="text1"/>
          <w:szCs w:val="22"/>
        </w:rPr>
      </w:pPr>
    </w:p>
    <w:p w14:paraId="4B81CDB2" w14:textId="77777777" w:rsidR="00110F57" w:rsidRPr="00DA2FA8" w:rsidRDefault="00110F57" w:rsidP="00110F57">
      <w:pPr>
        <w:pStyle w:val="formattext"/>
        <w:spacing w:before="0" w:beforeAutospacing="0" w:after="0" w:afterAutospacing="0" w:line="360" w:lineRule="auto"/>
        <w:ind w:right="-79" w:firstLine="851"/>
        <w:jc w:val="both"/>
        <w:textAlignment w:val="baseline"/>
        <w:rPr>
          <w:rFonts w:ascii="Arial" w:hAnsi="Arial" w:cs="Arial"/>
          <w:color w:val="000000" w:themeColor="text1"/>
          <w:sz w:val="22"/>
        </w:rPr>
      </w:pPr>
      <w:r w:rsidRPr="00DA2FA8">
        <w:rPr>
          <w:rFonts w:ascii="Arial" w:hAnsi="Arial" w:cs="Arial"/>
          <w:color w:val="000000" w:themeColor="text1"/>
          <w:sz w:val="20"/>
          <w:szCs w:val="22"/>
        </w:rPr>
        <w:t xml:space="preserve">П р и м е ч а н и е  – Площадь разрушения </w:t>
      </w:r>
      <w:r w:rsidRPr="00DA2FA8">
        <w:rPr>
          <w:rFonts w:ascii="Arial" w:hAnsi="Arial" w:cs="Arial"/>
          <w:i/>
          <w:color w:val="000000" w:themeColor="text1"/>
          <w:sz w:val="20"/>
          <w:szCs w:val="22"/>
        </w:rPr>
        <w:t>С</w:t>
      </w:r>
      <w:r w:rsidRPr="00DA2FA8">
        <w:rPr>
          <w:rFonts w:ascii="Arial" w:hAnsi="Arial" w:cs="Arial"/>
          <w:color w:val="000000" w:themeColor="text1"/>
          <w:sz w:val="20"/>
          <w:szCs w:val="22"/>
          <w:vertAlign w:val="subscript"/>
          <w:lang w:val="en-US"/>
        </w:rPr>
        <w:t>p</w:t>
      </w:r>
      <w:r w:rsidRPr="00DA2FA8">
        <w:rPr>
          <w:rFonts w:ascii="Arial" w:hAnsi="Arial" w:cs="Arial"/>
          <w:color w:val="000000" w:themeColor="text1"/>
          <w:sz w:val="20"/>
          <w:szCs w:val="22"/>
        </w:rPr>
        <w:t xml:space="preserve">, определенная оптической системой формирования изображений для изображения на рисунке </w:t>
      </w:r>
      <w:r w:rsidR="00031917">
        <w:rPr>
          <w:rFonts w:ascii="Arial" w:hAnsi="Arial" w:cs="Arial"/>
          <w:color w:val="000000" w:themeColor="text1"/>
          <w:sz w:val="20"/>
          <w:szCs w:val="22"/>
        </w:rPr>
        <w:t>К</w:t>
      </w:r>
      <w:r w:rsidRPr="00DA2FA8">
        <w:rPr>
          <w:rFonts w:ascii="Arial" w:hAnsi="Arial" w:cs="Arial"/>
          <w:color w:val="000000" w:themeColor="text1"/>
          <w:sz w:val="20"/>
          <w:szCs w:val="22"/>
        </w:rPr>
        <w:t>.1, соответствует 0,05 %.</w:t>
      </w:r>
    </w:p>
    <w:p w14:paraId="4DBCFBE8" w14:textId="77777777" w:rsidR="00FA7CB0" w:rsidRPr="00DA2FA8" w:rsidRDefault="00FA7CB0" w:rsidP="00AC78DC">
      <w:pPr>
        <w:spacing w:line="360" w:lineRule="auto"/>
        <w:ind w:firstLine="709"/>
        <w:jc w:val="center"/>
        <w:rPr>
          <w:rFonts w:ascii="Arial" w:hAnsi="Arial" w:cs="Arial"/>
          <w:b/>
          <w:color w:val="000000" w:themeColor="text1"/>
          <w:szCs w:val="22"/>
        </w:rPr>
      </w:pPr>
    </w:p>
    <w:p w14:paraId="6618CFBE" w14:textId="77777777" w:rsidR="00110F57" w:rsidRDefault="00110F57" w:rsidP="009F7956">
      <w:pPr>
        <w:spacing w:line="360" w:lineRule="auto"/>
        <w:rPr>
          <w:rFonts w:ascii="Arial" w:hAnsi="Arial" w:cs="Arial"/>
          <w:b/>
          <w:color w:val="auto"/>
          <w:szCs w:val="22"/>
        </w:rPr>
      </w:pPr>
    </w:p>
    <w:p w14:paraId="60E68B68" w14:textId="77777777" w:rsidR="00110F57" w:rsidRPr="00C001FD" w:rsidRDefault="00110F57" w:rsidP="00AC78DC">
      <w:pPr>
        <w:spacing w:line="360" w:lineRule="auto"/>
        <w:ind w:firstLine="709"/>
        <w:jc w:val="center"/>
        <w:rPr>
          <w:rFonts w:ascii="Arial" w:hAnsi="Arial" w:cs="Arial"/>
          <w:b/>
          <w:color w:val="auto"/>
          <w:szCs w:val="22"/>
        </w:rPr>
      </w:pPr>
    </w:p>
    <w:p w14:paraId="077EF764" w14:textId="77777777" w:rsidR="00FA7CB0" w:rsidRDefault="00167572" w:rsidP="005E2F01">
      <w:pPr>
        <w:spacing w:line="360" w:lineRule="auto"/>
        <w:jc w:val="center"/>
        <w:rPr>
          <w:rFonts w:ascii="Arial" w:hAnsi="Arial" w:cs="Arial"/>
          <w:b/>
          <w:color w:val="auto"/>
          <w:szCs w:val="22"/>
        </w:rPr>
      </w:pPr>
      <w:r>
        <w:rPr>
          <w:noProof/>
        </w:rPr>
        <w:drawing>
          <wp:inline distT="0" distB="0" distL="0" distR="0" wp14:anchorId="211D9A5B" wp14:editId="07B74A43">
            <wp:extent cx="5831840" cy="51817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831840" cy="5181785"/>
                    </a:xfrm>
                    <a:prstGeom prst="rect">
                      <a:avLst/>
                    </a:prstGeom>
                  </pic:spPr>
                </pic:pic>
              </a:graphicData>
            </a:graphic>
          </wp:inline>
        </w:drawing>
      </w:r>
    </w:p>
    <w:p w14:paraId="2CE56C4E"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7878AFEB" w14:textId="77777777" w:rsidR="00167572" w:rsidRPr="00DA2FA8" w:rsidRDefault="00167572" w:rsidP="00167572">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Рисунок </w:t>
      </w:r>
      <w:r w:rsidR="00031917">
        <w:rPr>
          <w:rFonts w:ascii="Arial" w:hAnsi="Arial" w:cs="Arial"/>
          <w:color w:val="000000" w:themeColor="text1"/>
          <w:sz w:val="22"/>
          <w:szCs w:val="22"/>
        </w:rPr>
        <w:t>К</w:t>
      </w:r>
      <w:r w:rsidRPr="00DA2FA8">
        <w:rPr>
          <w:rFonts w:ascii="Arial" w:hAnsi="Arial" w:cs="Arial"/>
          <w:color w:val="000000" w:themeColor="text1"/>
          <w:sz w:val="22"/>
          <w:szCs w:val="22"/>
        </w:rPr>
        <w:t xml:space="preserve">.2 – Коррозия металла балл К2 (или </w:t>
      </w: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2)</w:t>
      </w:r>
    </w:p>
    <w:p w14:paraId="4901C46E"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63D985C1" w14:textId="77777777" w:rsidR="00110F57" w:rsidRPr="00DA2FA8" w:rsidRDefault="00110F57" w:rsidP="00110F57">
      <w:pPr>
        <w:pStyle w:val="formattext"/>
        <w:spacing w:before="0" w:beforeAutospacing="0" w:after="0" w:afterAutospacing="0" w:line="360" w:lineRule="auto"/>
        <w:ind w:right="-79" w:firstLine="851"/>
        <w:jc w:val="both"/>
        <w:textAlignment w:val="baseline"/>
        <w:rPr>
          <w:rFonts w:ascii="Arial" w:hAnsi="Arial" w:cs="Arial"/>
          <w:color w:val="000000" w:themeColor="text1"/>
          <w:sz w:val="22"/>
        </w:rPr>
      </w:pPr>
      <w:r w:rsidRPr="00DA2FA8">
        <w:rPr>
          <w:rFonts w:ascii="Arial" w:hAnsi="Arial" w:cs="Arial"/>
          <w:color w:val="000000" w:themeColor="text1"/>
          <w:sz w:val="20"/>
          <w:szCs w:val="22"/>
        </w:rPr>
        <w:t xml:space="preserve">П р и м е ч а н и е  – Площадь разрушения </w:t>
      </w:r>
      <w:r w:rsidRPr="00DA2FA8">
        <w:rPr>
          <w:rFonts w:ascii="Arial" w:hAnsi="Arial" w:cs="Arial"/>
          <w:i/>
          <w:color w:val="000000" w:themeColor="text1"/>
          <w:sz w:val="20"/>
          <w:szCs w:val="22"/>
        </w:rPr>
        <w:t>С</w:t>
      </w:r>
      <w:r w:rsidRPr="00DA2FA8">
        <w:rPr>
          <w:rFonts w:ascii="Arial" w:hAnsi="Arial" w:cs="Arial"/>
          <w:color w:val="000000" w:themeColor="text1"/>
          <w:sz w:val="20"/>
          <w:szCs w:val="22"/>
          <w:vertAlign w:val="subscript"/>
          <w:lang w:val="en-US"/>
        </w:rPr>
        <w:t>p</w:t>
      </w:r>
      <w:r w:rsidRPr="00DA2FA8">
        <w:rPr>
          <w:rFonts w:ascii="Arial" w:hAnsi="Arial" w:cs="Arial"/>
          <w:color w:val="000000" w:themeColor="text1"/>
          <w:sz w:val="20"/>
          <w:szCs w:val="22"/>
        </w:rPr>
        <w:t>, определенная оптической системой формирования изображе</w:t>
      </w:r>
      <w:r w:rsidR="00031917">
        <w:rPr>
          <w:rFonts w:ascii="Arial" w:hAnsi="Arial" w:cs="Arial"/>
          <w:color w:val="000000" w:themeColor="text1"/>
          <w:sz w:val="20"/>
          <w:szCs w:val="22"/>
        </w:rPr>
        <w:t>ний для изображения на рисунке К</w:t>
      </w:r>
      <w:r w:rsidRPr="00DA2FA8">
        <w:rPr>
          <w:rFonts w:ascii="Arial" w:hAnsi="Arial" w:cs="Arial"/>
          <w:color w:val="000000" w:themeColor="text1"/>
          <w:sz w:val="20"/>
          <w:szCs w:val="22"/>
        </w:rPr>
        <w:t>.2, соответствует 0,5 %.</w:t>
      </w:r>
    </w:p>
    <w:p w14:paraId="2AED1621"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6476C1BC"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3AF329A8"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1D91DC23"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7FB6F6D7" w14:textId="77777777" w:rsidR="00167572" w:rsidRDefault="00167572" w:rsidP="00AC78DC">
      <w:pPr>
        <w:spacing w:line="360" w:lineRule="auto"/>
        <w:ind w:firstLine="709"/>
        <w:jc w:val="center"/>
        <w:rPr>
          <w:rFonts w:ascii="Arial" w:hAnsi="Arial" w:cs="Arial"/>
          <w:b/>
          <w:color w:val="auto"/>
          <w:szCs w:val="22"/>
        </w:rPr>
      </w:pPr>
    </w:p>
    <w:p w14:paraId="292884ED" w14:textId="77777777" w:rsidR="00167572" w:rsidRDefault="00167572" w:rsidP="00AC78DC">
      <w:pPr>
        <w:spacing w:line="360" w:lineRule="auto"/>
        <w:ind w:firstLine="709"/>
        <w:jc w:val="center"/>
        <w:rPr>
          <w:rFonts w:ascii="Arial" w:hAnsi="Arial" w:cs="Arial"/>
          <w:b/>
          <w:color w:val="auto"/>
          <w:szCs w:val="22"/>
        </w:rPr>
      </w:pPr>
    </w:p>
    <w:p w14:paraId="12804474" w14:textId="77777777" w:rsidR="00167572" w:rsidRDefault="00167572" w:rsidP="00AC78DC">
      <w:pPr>
        <w:spacing w:line="360" w:lineRule="auto"/>
        <w:ind w:firstLine="709"/>
        <w:jc w:val="center"/>
        <w:rPr>
          <w:rFonts w:ascii="Arial" w:hAnsi="Arial" w:cs="Arial"/>
          <w:b/>
          <w:color w:val="auto"/>
          <w:szCs w:val="22"/>
        </w:rPr>
      </w:pPr>
    </w:p>
    <w:p w14:paraId="5DCECD23" w14:textId="77777777" w:rsidR="00167572" w:rsidRDefault="00167572" w:rsidP="00AC78DC">
      <w:pPr>
        <w:spacing w:line="360" w:lineRule="auto"/>
        <w:ind w:firstLine="709"/>
        <w:jc w:val="center"/>
        <w:rPr>
          <w:rFonts w:ascii="Arial" w:hAnsi="Arial" w:cs="Arial"/>
          <w:b/>
          <w:color w:val="auto"/>
          <w:szCs w:val="22"/>
        </w:rPr>
      </w:pPr>
    </w:p>
    <w:p w14:paraId="61A09DFD" w14:textId="77777777" w:rsidR="00167572" w:rsidRDefault="00167572" w:rsidP="00AC78DC">
      <w:pPr>
        <w:spacing w:line="360" w:lineRule="auto"/>
        <w:ind w:firstLine="709"/>
        <w:jc w:val="center"/>
        <w:rPr>
          <w:rFonts w:ascii="Arial" w:hAnsi="Arial" w:cs="Arial"/>
          <w:b/>
          <w:color w:val="auto"/>
          <w:szCs w:val="22"/>
        </w:rPr>
      </w:pPr>
    </w:p>
    <w:p w14:paraId="69D9F0CA" w14:textId="77777777" w:rsidR="00167572" w:rsidRDefault="00167572" w:rsidP="00167572">
      <w:pPr>
        <w:spacing w:line="360" w:lineRule="auto"/>
        <w:jc w:val="center"/>
        <w:rPr>
          <w:rFonts w:ascii="Arial" w:hAnsi="Arial" w:cs="Arial"/>
          <w:b/>
          <w:color w:val="auto"/>
          <w:szCs w:val="22"/>
        </w:rPr>
      </w:pPr>
      <w:r>
        <w:rPr>
          <w:noProof/>
        </w:rPr>
        <w:drawing>
          <wp:inline distT="0" distB="0" distL="0" distR="0" wp14:anchorId="1DA89E78" wp14:editId="68D428EC">
            <wp:extent cx="5831840" cy="515108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831840" cy="5151087"/>
                    </a:xfrm>
                    <a:prstGeom prst="rect">
                      <a:avLst/>
                    </a:prstGeom>
                  </pic:spPr>
                </pic:pic>
              </a:graphicData>
            </a:graphic>
          </wp:inline>
        </w:drawing>
      </w:r>
    </w:p>
    <w:p w14:paraId="68F75537" w14:textId="77777777" w:rsidR="00FA7CB0" w:rsidRDefault="00FA7CB0" w:rsidP="00DA2FA8">
      <w:pPr>
        <w:spacing w:line="360" w:lineRule="auto"/>
        <w:jc w:val="center"/>
        <w:rPr>
          <w:rFonts w:ascii="Arial" w:hAnsi="Arial" w:cs="Arial"/>
          <w:b/>
          <w:color w:val="auto"/>
          <w:szCs w:val="22"/>
        </w:rPr>
      </w:pPr>
    </w:p>
    <w:p w14:paraId="738D0508" w14:textId="77777777" w:rsidR="00167572" w:rsidRDefault="00167572" w:rsidP="00DA2FA8">
      <w:pPr>
        <w:pStyle w:val="formattext"/>
        <w:spacing w:before="0" w:beforeAutospacing="0" w:after="0" w:afterAutospacing="0" w:line="360" w:lineRule="auto"/>
        <w:ind w:right="-79"/>
        <w:jc w:val="center"/>
        <w:textAlignment w:val="baseline"/>
        <w:rPr>
          <w:rFonts w:ascii="Arial" w:hAnsi="Arial" w:cs="Arial"/>
          <w:sz w:val="22"/>
          <w:szCs w:val="22"/>
        </w:rPr>
      </w:pPr>
      <w:r>
        <w:rPr>
          <w:rFonts w:ascii="Arial" w:hAnsi="Arial" w:cs="Arial"/>
          <w:sz w:val="22"/>
          <w:szCs w:val="22"/>
        </w:rPr>
        <w:t xml:space="preserve">Рисунок </w:t>
      </w:r>
      <w:r w:rsidR="00031917">
        <w:rPr>
          <w:rFonts w:ascii="Arial" w:hAnsi="Arial" w:cs="Arial"/>
          <w:sz w:val="22"/>
          <w:szCs w:val="22"/>
        </w:rPr>
        <w:t>К</w:t>
      </w:r>
      <w:r w:rsidRPr="0006541B">
        <w:rPr>
          <w:rFonts w:ascii="Arial" w:hAnsi="Arial" w:cs="Arial"/>
          <w:sz w:val="22"/>
          <w:szCs w:val="22"/>
        </w:rPr>
        <w:t>.</w:t>
      </w:r>
      <w:r>
        <w:rPr>
          <w:rFonts w:ascii="Arial" w:hAnsi="Arial" w:cs="Arial"/>
          <w:sz w:val="22"/>
          <w:szCs w:val="22"/>
        </w:rPr>
        <w:t>3</w:t>
      </w:r>
      <w:r w:rsidRPr="0006541B">
        <w:rPr>
          <w:rFonts w:ascii="Arial" w:hAnsi="Arial" w:cs="Arial"/>
          <w:sz w:val="22"/>
          <w:szCs w:val="22"/>
        </w:rPr>
        <w:t xml:space="preserve"> – </w:t>
      </w:r>
      <w:r>
        <w:rPr>
          <w:rFonts w:ascii="Arial" w:hAnsi="Arial" w:cs="Arial"/>
          <w:sz w:val="22"/>
          <w:szCs w:val="22"/>
        </w:rPr>
        <w:t xml:space="preserve">Коррозия металла балл К3 (или </w:t>
      </w:r>
      <w:r w:rsidRPr="00F176A7">
        <w:rPr>
          <w:rFonts w:ascii="Arial" w:hAnsi="Arial" w:cs="Arial"/>
          <w:sz w:val="22"/>
          <w:szCs w:val="22"/>
          <w:lang w:val="en-US"/>
        </w:rPr>
        <w:t>Ri</w:t>
      </w:r>
      <w:r>
        <w:rPr>
          <w:rFonts w:ascii="Arial" w:hAnsi="Arial" w:cs="Arial"/>
          <w:sz w:val="22"/>
          <w:szCs w:val="22"/>
        </w:rPr>
        <w:t xml:space="preserve"> 3)</w:t>
      </w:r>
    </w:p>
    <w:p w14:paraId="0406ECE3" w14:textId="77777777" w:rsidR="00FA7CB0" w:rsidRDefault="00FA7CB0" w:rsidP="00DA2FA8">
      <w:pPr>
        <w:spacing w:line="360" w:lineRule="auto"/>
        <w:ind w:firstLine="709"/>
        <w:jc w:val="center"/>
        <w:rPr>
          <w:rFonts w:ascii="Arial" w:hAnsi="Arial" w:cs="Arial"/>
          <w:b/>
          <w:color w:val="auto"/>
          <w:szCs w:val="22"/>
        </w:rPr>
      </w:pPr>
    </w:p>
    <w:p w14:paraId="18BA6003" w14:textId="77777777" w:rsidR="00110F57" w:rsidRPr="00DA2FA8" w:rsidRDefault="00110F57" w:rsidP="00DA2FA8">
      <w:pPr>
        <w:pStyle w:val="formattext"/>
        <w:spacing w:before="0" w:beforeAutospacing="0" w:after="0" w:afterAutospacing="0" w:line="360" w:lineRule="auto"/>
        <w:ind w:right="-79" w:firstLine="709"/>
        <w:jc w:val="both"/>
        <w:textAlignment w:val="baseline"/>
        <w:rPr>
          <w:rFonts w:ascii="Arial" w:hAnsi="Arial" w:cs="Arial"/>
          <w:color w:val="000000" w:themeColor="text1"/>
          <w:sz w:val="22"/>
        </w:rPr>
      </w:pPr>
      <w:r w:rsidRPr="00DA2FA8">
        <w:rPr>
          <w:rFonts w:ascii="Arial" w:hAnsi="Arial" w:cs="Arial"/>
          <w:color w:val="000000" w:themeColor="text1"/>
          <w:sz w:val="20"/>
          <w:szCs w:val="22"/>
        </w:rPr>
        <w:t xml:space="preserve">П р и м е ч а н и е  – Площадь разрушения </w:t>
      </w:r>
      <w:r w:rsidRPr="00DA2FA8">
        <w:rPr>
          <w:rFonts w:ascii="Arial" w:hAnsi="Arial" w:cs="Arial"/>
          <w:i/>
          <w:color w:val="000000" w:themeColor="text1"/>
          <w:sz w:val="20"/>
          <w:szCs w:val="22"/>
        </w:rPr>
        <w:t>С</w:t>
      </w:r>
      <w:r w:rsidRPr="00DA2FA8">
        <w:rPr>
          <w:rFonts w:ascii="Arial" w:hAnsi="Arial" w:cs="Arial"/>
          <w:color w:val="000000" w:themeColor="text1"/>
          <w:sz w:val="20"/>
          <w:szCs w:val="22"/>
          <w:vertAlign w:val="subscript"/>
          <w:lang w:val="en-US"/>
        </w:rPr>
        <w:t>p</w:t>
      </w:r>
      <w:r w:rsidRPr="00DA2FA8">
        <w:rPr>
          <w:rFonts w:ascii="Arial" w:hAnsi="Arial" w:cs="Arial"/>
          <w:color w:val="000000" w:themeColor="text1"/>
          <w:sz w:val="20"/>
          <w:szCs w:val="22"/>
        </w:rPr>
        <w:t xml:space="preserve">, определенная оптической системой формирования изображений для изображения на рисунке </w:t>
      </w:r>
      <w:r w:rsidR="00031917">
        <w:rPr>
          <w:rFonts w:ascii="Arial" w:hAnsi="Arial" w:cs="Arial"/>
          <w:color w:val="000000" w:themeColor="text1"/>
          <w:sz w:val="20"/>
          <w:szCs w:val="22"/>
        </w:rPr>
        <w:t>К</w:t>
      </w:r>
      <w:r w:rsidRPr="00DA2FA8">
        <w:rPr>
          <w:rFonts w:ascii="Arial" w:hAnsi="Arial" w:cs="Arial"/>
          <w:color w:val="000000" w:themeColor="text1"/>
          <w:sz w:val="20"/>
          <w:szCs w:val="22"/>
        </w:rPr>
        <w:t>.</w:t>
      </w:r>
      <w:r w:rsidR="001E4E27" w:rsidRPr="00DA2FA8">
        <w:rPr>
          <w:rFonts w:ascii="Arial" w:hAnsi="Arial" w:cs="Arial"/>
          <w:color w:val="000000" w:themeColor="text1"/>
          <w:sz w:val="20"/>
          <w:szCs w:val="22"/>
        </w:rPr>
        <w:t>3</w:t>
      </w:r>
      <w:r w:rsidRPr="00DA2FA8">
        <w:rPr>
          <w:rFonts w:ascii="Arial" w:hAnsi="Arial" w:cs="Arial"/>
          <w:color w:val="000000" w:themeColor="text1"/>
          <w:sz w:val="20"/>
          <w:szCs w:val="22"/>
        </w:rPr>
        <w:t xml:space="preserve">, соответствует </w:t>
      </w:r>
      <w:r w:rsidR="001E4E27" w:rsidRPr="00DA2FA8">
        <w:rPr>
          <w:rFonts w:ascii="Arial" w:hAnsi="Arial" w:cs="Arial"/>
          <w:color w:val="000000" w:themeColor="text1"/>
          <w:sz w:val="20"/>
          <w:szCs w:val="22"/>
        </w:rPr>
        <w:t>1</w:t>
      </w:r>
      <w:r w:rsidRPr="00DA2FA8">
        <w:rPr>
          <w:rFonts w:ascii="Arial" w:hAnsi="Arial" w:cs="Arial"/>
          <w:color w:val="000000" w:themeColor="text1"/>
          <w:sz w:val="20"/>
          <w:szCs w:val="22"/>
        </w:rPr>
        <w:t xml:space="preserve"> %.</w:t>
      </w:r>
    </w:p>
    <w:p w14:paraId="410218A0" w14:textId="77777777" w:rsidR="00167572" w:rsidRPr="00DA2FA8" w:rsidRDefault="00167572" w:rsidP="00DA2FA8">
      <w:pPr>
        <w:spacing w:line="360" w:lineRule="auto"/>
        <w:ind w:firstLine="709"/>
        <w:jc w:val="center"/>
        <w:rPr>
          <w:rFonts w:ascii="Arial" w:hAnsi="Arial" w:cs="Arial"/>
          <w:b/>
          <w:color w:val="000000" w:themeColor="text1"/>
          <w:szCs w:val="22"/>
        </w:rPr>
      </w:pPr>
    </w:p>
    <w:p w14:paraId="08777B2F" w14:textId="77777777" w:rsidR="00167572" w:rsidRPr="00DA2FA8" w:rsidRDefault="00167572" w:rsidP="00DA2FA8">
      <w:pPr>
        <w:spacing w:line="360" w:lineRule="auto"/>
        <w:ind w:firstLine="709"/>
        <w:jc w:val="center"/>
        <w:rPr>
          <w:rFonts w:ascii="Arial" w:hAnsi="Arial" w:cs="Arial"/>
          <w:b/>
          <w:color w:val="000000" w:themeColor="text1"/>
          <w:szCs w:val="22"/>
        </w:rPr>
      </w:pPr>
    </w:p>
    <w:p w14:paraId="6ABD715E" w14:textId="77777777" w:rsidR="00167572" w:rsidRPr="00DA2FA8" w:rsidRDefault="00167572" w:rsidP="00DA2FA8">
      <w:pPr>
        <w:spacing w:line="360" w:lineRule="auto"/>
        <w:ind w:firstLine="709"/>
        <w:jc w:val="center"/>
        <w:rPr>
          <w:rFonts w:ascii="Arial" w:hAnsi="Arial" w:cs="Arial"/>
          <w:b/>
          <w:color w:val="000000" w:themeColor="text1"/>
          <w:szCs w:val="22"/>
        </w:rPr>
      </w:pPr>
    </w:p>
    <w:p w14:paraId="00B3254E" w14:textId="77777777" w:rsidR="00167572" w:rsidRDefault="00167572" w:rsidP="00DA2FA8">
      <w:pPr>
        <w:spacing w:line="360" w:lineRule="auto"/>
        <w:ind w:firstLine="709"/>
        <w:jc w:val="center"/>
        <w:rPr>
          <w:rFonts w:ascii="Arial" w:hAnsi="Arial" w:cs="Arial"/>
          <w:b/>
          <w:color w:val="auto"/>
          <w:szCs w:val="22"/>
        </w:rPr>
      </w:pPr>
    </w:p>
    <w:p w14:paraId="73AAC200" w14:textId="77777777" w:rsidR="00167572" w:rsidRDefault="00167572" w:rsidP="00DA2FA8">
      <w:pPr>
        <w:spacing w:line="360" w:lineRule="auto"/>
        <w:ind w:firstLine="709"/>
        <w:jc w:val="center"/>
        <w:rPr>
          <w:rFonts w:ascii="Arial" w:hAnsi="Arial" w:cs="Arial"/>
          <w:b/>
          <w:color w:val="auto"/>
          <w:szCs w:val="22"/>
        </w:rPr>
      </w:pPr>
    </w:p>
    <w:p w14:paraId="78E181B1" w14:textId="77777777" w:rsidR="00167572" w:rsidRDefault="00167572" w:rsidP="00AC78DC">
      <w:pPr>
        <w:spacing w:line="360" w:lineRule="auto"/>
        <w:ind w:firstLine="709"/>
        <w:jc w:val="center"/>
        <w:rPr>
          <w:rFonts w:ascii="Arial" w:hAnsi="Arial" w:cs="Arial"/>
          <w:b/>
          <w:color w:val="auto"/>
          <w:szCs w:val="22"/>
        </w:rPr>
      </w:pPr>
    </w:p>
    <w:p w14:paraId="7E396D3E" w14:textId="77777777" w:rsidR="00167572" w:rsidRDefault="00167572" w:rsidP="00AC78DC">
      <w:pPr>
        <w:spacing w:line="360" w:lineRule="auto"/>
        <w:ind w:firstLine="709"/>
        <w:jc w:val="center"/>
        <w:rPr>
          <w:rFonts w:ascii="Arial" w:hAnsi="Arial" w:cs="Arial"/>
          <w:b/>
          <w:color w:val="auto"/>
          <w:szCs w:val="22"/>
        </w:rPr>
      </w:pPr>
    </w:p>
    <w:p w14:paraId="7C20CCCB" w14:textId="77777777" w:rsidR="00167572" w:rsidRDefault="00167572" w:rsidP="009F7956">
      <w:pPr>
        <w:spacing w:line="360" w:lineRule="auto"/>
        <w:rPr>
          <w:rFonts w:ascii="Arial" w:hAnsi="Arial" w:cs="Arial"/>
          <w:b/>
          <w:color w:val="auto"/>
          <w:szCs w:val="22"/>
        </w:rPr>
      </w:pPr>
    </w:p>
    <w:p w14:paraId="115D8FE5" w14:textId="77777777" w:rsidR="00167572" w:rsidRDefault="00167572" w:rsidP="00AC78DC">
      <w:pPr>
        <w:spacing w:line="360" w:lineRule="auto"/>
        <w:ind w:firstLine="709"/>
        <w:jc w:val="center"/>
        <w:rPr>
          <w:rFonts w:ascii="Arial" w:hAnsi="Arial" w:cs="Arial"/>
          <w:b/>
          <w:color w:val="auto"/>
          <w:szCs w:val="22"/>
        </w:rPr>
      </w:pPr>
    </w:p>
    <w:p w14:paraId="4D65F951" w14:textId="77777777" w:rsidR="00167572" w:rsidRDefault="00167572" w:rsidP="00167572">
      <w:pPr>
        <w:spacing w:line="360" w:lineRule="auto"/>
        <w:jc w:val="center"/>
        <w:rPr>
          <w:rFonts w:ascii="Arial" w:hAnsi="Arial" w:cs="Arial"/>
          <w:b/>
          <w:color w:val="auto"/>
          <w:szCs w:val="22"/>
        </w:rPr>
      </w:pPr>
      <w:r>
        <w:rPr>
          <w:noProof/>
        </w:rPr>
        <w:drawing>
          <wp:inline distT="0" distB="0" distL="0" distR="0" wp14:anchorId="2E32E2F1" wp14:editId="7138FF08">
            <wp:extent cx="5831840" cy="5211880"/>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31840" cy="5211880"/>
                    </a:xfrm>
                    <a:prstGeom prst="rect">
                      <a:avLst/>
                    </a:prstGeom>
                  </pic:spPr>
                </pic:pic>
              </a:graphicData>
            </a:graphic>
          </wp:inline>
        </w:drawing>
      </w:r>
    </w:p>
    <w:p w14:paraId="5C1A69F2" w14:textId="77777777" w:rsidR="00167572" w:rsidRDefault="00167572" w:rsidP="00167572">
      <w:pPr>
        <w:pStyle w:val="formattext"/>
        <w:spacing w:before="0" w:beforeAutospacing="0" w:after="0" w:afterAutospacing="0" w:line="360" w:lineRule="auto"/>
        <w:ind w:right="-79"/>
        <w:jc w:val="center"/>
        <w:textAlignment w:val="baseline"/>
        <w:rPr>
          <w:rFonts w:ascii="Arial" w:hAnsi="Arial" w:cs="Arial"/>
          <w:sz w:val="22"/>
          <w:szCs w:val="22"/>
        </w:rPr>
      </w:pPr>
      <w:r>
        <w:rPr>
          <w:rFonts w:ascii="Arial" w:hAnsi="Arial" w:cs="Arial"/>
          <w:sz w:val="22"/>
          <w:szCs w:val="22"/>
        </w:rPr>
        <w:t xml:space="preserve">Рисунок </w:t>
      </w:r>
      <w:r w:rsidR="00031917">
        <w:rPr>
          <w:rFonts w:ascii="Arial" w:hAnsi="Arial" w:cs="Arial"/>
          <w:sz w:val="22"/>
          <w:szCs w:val="22"/>
        </w:rPr>
        <w:t>К</w:t>
      </w:r>
      <w:r w:rsidRPr="0006541B">
        <w:rPr>
          <w:rFonts w:ascii="Arial" w:hAnsi="Arial" w:cs="Arial"/>
          <w:sz w:val="22"/>
          <w:szCs w:val="22"/>
        </w:rPr>
        <w:t>.</w:t>
      </w:r>
      <w:r>
        <w:rPr>
          <w:rFonts w:ascii="Arial" w:hAnsi="Arial" w:cs="Arial"/>
          <w:sz w:val="22"/>
          <w:szCs w:val="22"/>
        </w:rPr>
        <w:t>4</w:t>
      </w:r>
      <w:r w:rsidRPr="0006541B">
        <w:rPr>
          <w:rFonts w:ascii="Arial" w:hAnsi="Arial" w:cs="Arial"/>
          <w:sz w:val="22"/>
          <w:szCs w:val="22"/>
        </w:rPr>
        <w:t xml:space="preserve"> – </w:t>
      </w:r>
      <w:r>
        <w:rPr>
          <w:rFonts w:ascii="Arial" w:hAnsi="Arial" w:cs="Arial"/>
          <w:sz w:val="22"/>
          <w:szCs w:val="22"/>
        </w:rPr>
        <w:t xml:space="preserve">Коррозия металла балл К4 (или </w:t>
      </w:r>
      <w:r w:rsidRPr="00F176A7">
        <w:rPr>
          <w:rFonts w:ascii="Arial" w:hAnsi="Arial" w:cs="Arial"/>
          <w:sz w:val="22"/>
          <w:szCs w:val="22"/>
          <w:lang w:val="en-US"/>
        </w:rPr>
        <w:t>Ri</w:t>
      </w:r>
      <w:r>
        <w:rPr>
          <w:rFonts w:ascii="Arial" w:hAnsi="Arial" w:cs="Arial"/>
          <w:sz w:val="22"/>
          <w:szCs w:val="22"/>
        </w:rPr>
        <w:t xml:space="preserve"> 4)</w:t>
      </w:r>
    </w:p>
    <w:p w14:paraId="7C5F5ABA"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71288E66" w14:textId="77777777" w:rsidR="001E4E27" w:rsidRPr="00DA2FA8" w:rsidRDefault="001E4E27" w:rsidP="001E4E27">
      <w:pPr>
        <w:pStyle w:val="formattext"/>
        <w:spacing w:before="0" w:beforeAutospacing="0" w:after="0" w:afterAutospacing="0" w:line="360" w:lineRule="auto"/>
        <w:ind w:right="-79" w:firstLine="851"/>
        <w:jc w:val="both"/>
        <w:textAlignment w:val="baseline"/>
        <w:rPr>
          <w:rFonts w:ascii="Arial" w:hAnsi="Arial" w:cs="Arial"/>
          <w:color w:val="000000" w:themeColor="text1"/>
          <w:sz w:val="22"/>
        </w:rPr>
      </w:pPr>
      <w:r w:rsidRPr="00DA2FA8">
        <w:rPr>
          <w:rFonts w:ascii="Arial" w:hAnsi="Arial" w:cs="Arial"/>
          <w:color w:val="000000" w:themeColor="text1"/>
          <w:sz w:val="20"/>
          <w:szCs w:val="22"/>
        </w:rPr>
        <w:t xml:space="preserve">П р и м е ч а н и е  – Площадь разрушения </w:t>
      </w:r>
      <w:r w:rsidRPr="00DA2FA8">
        <w:rPr>
          <w:rFonts w:ascii="Arial" w:hAnsi="Arial" w:cs="Arial"/>
          <w:i/>
          <w:color w:val="000000" w:themeColor="text1"/>
          <w:sz w:val="20"/>
          <w:szCs w:val="22"/>
        </w:rPr>
        <w:t>С</w:t>
      </w:r>
      <w:r w:rsidRPr="00DA2FA8">
        <w:rPr>
          <w:rFonts w:ascii="Arial" w:hAnsi="Arial" w:cs="Arial"/>
          <w:color w:val="000000" w:themeColor="text1"/>
          <w:sz w:val="20"/>
          <w:szCs w:val="22"/>
          <w:vertAlign w:val="subscript"/>
          <w:lang w:val="en-US"/>
        </w:rPr>
        <w:t>p</w:t>
      </w:r>
      <w:r w:rsidRPr="00DA2FA8">
        <w:rPr>
          <w:rFonts w:ascii="Arial" w:hAnsi="Arial" w:cs="Arial"/>
          <w:color w:val="000000" w:themeColor="text1"/>
          <w:sz w:val="20"/>
          <w:szCs w:val="22"/>
        </w:rPr>
        <w:t xml:space="preserve">, определенная оптической системой формирования изображений для изображения на рисунке </w:t>
      </w:r>
      <w:r w:rsidR="00031917">
        <w:rPr>
          <w:rFonts w:ascii="Arial" w:hAnsi="Arial" w:cs="Arial"/>
          <w:color w:val="000000" w:themeColor="text1"/>
          <w:sz w:val="20"/>
          <w:szCs w:val="22"/>
        </w:rPr>
        <w:t>К</w:t>
      </w:r>
      <w:r w:rsidRPr="00DA2FA8">
        <w:rPr>
          <w:rFonts w:ascii="Arial" w:hAnsi="Arial" w:cs="Arial"/>
          <w:color w:val="000000" w:themeColor="text1"/>
          <w:sz w:val="20"/>
          <w:szCs w:val="22"/>
        </w:rPr>
        <w:t>.4, соответствует 8 %.</w:t>
      </w:r>
    </w:p>
    <w:p w14:paraId="3BEBD092"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60AD5212"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74325EFE"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4B732A0A" w14:textId="77777777" w:rsidR="00167572" w:rsidRDefault="00167572" w:rsidP="00AC78DC">
      <w:pPr>
        <w:spacing w:line="360" w:lineRule="auto"/>
        <w:ind w:firstLine="709"/>
        <w:jc w:val="center"/>
        <w:rPr>
          <w:rFonts w:ascii="Arial" w:hAnsi="Arial" w:cs="Arial"/>
          <w:b/>
          <w:color w:val="auto"/>
          <w:szCs w:val="22"/>
        </w:rPr>
      </w:pPr>
    </w:p>
    <w:p w14:paraId="1C208D8A" w14:textId="77777777" w:rsidR="00167572" w:rsidRDefault="00167572" w:rsidP="00AC78DC">
      <w:pPr>
        <w:spacing w:line="360" w:lineRule="auto"/>
        <w:ind w:firstLine="709"/>
        <w:jc w:val="center"/>
        <w:rPr>
          <w:rFonts w:ascii="Arial" w:hAnsi="Arial" w:cs="Arial"/>
          <w:b/>
          <w:color w:val="auto"/>
          <w:szCs w:val="22"/>
        </w:rPr>
      </w:pPr>
    </w:p>
    <w:p w14:paraId="27E29AAF" w14:textId="77777777" w:rsidR="00167572" w:rsidRDefault="00167572" w:rsidP="00AC78DC">
      <w:pPr>
        <w:spacing w:line="360" w:lineRule="auto"/>
        <w:ind w:firstLine="709"/>
        <w:jc w:val="center"/>
        <w:rPr>
          <w:rFonts w:ascii="Arial" w:hAnsi="Arial" w:cs="Arial"/>
          <w:b/>
          <w:color w:val="auto"/>
          <w:szCs w:val="22"/>
        </w:rPr>
      </w:pPr>
    </w:p>
    <w:p w14:paraId="3B550437" w14:textId="77777777" w:rsidR="00167572" w:rsidRDefault="00167572" w:rsidP="00AC78DC">
      <w:pPr>
        <w:spacing w:line="360" w:lineRule="auto"/>
        <w:ind w:firstLine="709"/>
        <w:jc w:val="center"/>
        <w:rPr>
          <w:rFonts w:ascii="Arial" w:hAnsi="Arial" w:cs="Arial"/>
          <w:b/>
          <w:color w:val="auto"/>
          <w:szCs w:val="22"/>
        </w:rPr>
      </w:pPr>
    </w:p>
    <w:p w14:paraId="478F8740" w14:textId="77777777" w:rsidR="00167572" w:rsidRDefault="00167572" w:rsidP="00AC78DC">
      <w:pPr>
        <w:spacing w:line="360" w:lineRule="auto"/>
        <w:ind w:firstLine="709"/>
        <w:jc w:val="center"/>
        <w:rPr>
          <w:rFonts w:ascii="Arial" w:hAnsi="Arial" w:cs="Arial"/>
          <w:b/>
          <w:color w:val="auto"/>
          <w:szCs w:val="22"/>
        </w:rPr>
      </w:pPr>
    </w:p>
    <w:p w14:paraId="684470D9" w14:textId="77777777" w:rsidR="00167572" w:rsidRDefault="00167572" w:rsidP="00AC78DC">
      <w:pPr>
        <w:spacing w:line="360" w:lineRule="auto"/>
        <w:ind w:firstLine="709"/>
        <w:jc w:val="center"/>
        <w:rPr>
          <w:rFonts w:ascii="Arial" w:hAnsi="Arial" w:cs="Arial"/>
          <w:b/>
          <w:color w:val="auto"/>
          <w:szCs w:val="22"/>
        </w:rPr>
      </w:pPr>
    </w:p>
    <w:p w14:paraId="24AA236E" w14:textId="77777777" w:rsidR="00167572" w:rsidRDefault="00167572" w:rsidP="00167572">
      <w:pPr>
        <w:spacing w:line="360" w:lineRule="auto"/>
        <w:jc w:val="center"/>
        <w:rPr>
          <w:rFonts w:ascii="Arial" w:hAnsi="Arial" w:cs="Arial"/>
          <w:b/>
          <w:color w:val="auto"/>
          <w:szCs w:val="22"/>
        </w:rPr>
      </w:pPr>
      <w:r>
        <w:rPr>
          <w:noProof/>
        </w:rPr>
        <w:lastRenderedPageBreak/>
        <w:drawing>
          <wp:inline distT="0" distB="0" distL="0" distR="0" wp14:anchorId="329CBAB0" wp14:editId="41B2B141">
            <wp:extent cx="5831840" cy="518840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831840" cy="5188405"/>
                    </a:xfrm>
                    <a:prstGeom prst="rect">
                      <a:avLst/>
                    </a:prstGeom>
                  </pic:spPr>
                </pic:pic>
              </a:graphicData>
            </a:graphic>
          </wp:inline>
        </w:drawing>
      </w:r>
    </w:p>
    <w:p w14:paraId="2E1DEA56" w14:textId="77777777" w:rsidR="00167572" w:rsidRPr="00DA2FA8" w:rsidRDefault="00167572" w:rsidP="00167572">
      <w:pPr>
        <w:pStyle w:val="formattext"/>
        <w:spacing w:before="0" w:beforeAutospacing="0" w:after="0" w:afterAutospacing="0" w:line="360" w:lineRule="auto"/>
        <w:ind w:right="-79"/>
        <w:jc w:val="center"/>
        <w:textAlignment w:val="baseline"/>
        <w:rPr>
          <w:rFonts w:ascii="Arial" w:hAnsi="Arial" w:cs="Arial"/>
          <w:color w:val="000000" w:themeColor="text1"/>
          <w:sz w:val="22"/>
          <w:szCs w:val="22"/>
        </w:rPr>
      </w:pPr>
      <w:r w:rsidRPr="00DA2FA8">
        <w:rPr>
          <w:rFonts w:ascii="Arial" w:hAnsi="Arial" w:cs="Arial"/>
          <w:color w:val="000000" w:themeColor="text1"/>
          <w:sz w:val="22"/>
          <w:szCs w:val="22"/>
        </w:rPr>
        <w:t xml:space="preserve">Рисунок </w:t>
      </w:r>
      <w:r w:rsidR="00031917">
        <w:rPr>
          <w:rFonts w:ascii="Arial" w:hAnsi="Arial" w:cs="Arial"/>
          <w:color w:val="000000" w:themeColor="text1"/>
          <w:sz w:val="22"/>
          <w:szCs w:val="22"/>
        </w:rPr>
        <w:t>К</w:t>
      </w:r>
      <w:r w:rsidRPr="00DA2FA8">
        <w:rPr>
          <w:rFonts w:ascii="Arial" w:hAnsi="Arial" w:cs="Arial"/>
          <w:color w:val="000000" w:themeColor="text1"/>
          <w:sz w:val="22"/>
          <w:szCs w:val="22"/>
        </w:rPr>
        <w:t xml:space="preserve">.5 – Коррозия металла балл К5 (или </w:t>
      </w:r>
      <w:r w:rsidRPr="00DA2FA8">
        <w:rPr>
          <w:rFonts w:ascii="Arial" w:hAnsi="Arial" w:cs="Arial"/>
          <w:color w:val="000000" w:themeColor="text1"/>
          <w:sz w:val="22"/>
          <w:szCs w:val="22"/>
          <w:lang w:val="en-US"/>
        </w:rPr>
        <w:t>Ri</w:t>
      </w:r>
      <w:r w:rsidRPr="00DA2FA8">
        <w:rPr>
          <w:rFonts w:ascii="Arial" w:hAnsi="Arial" w:cs="Arial"/>
          <w:color w:val="000000" w:themeColor="text1"/>
          <w:sz w:val="22"/>
          <w:szCs w:val="22"/>
        </w:rPr>
        <w:t xml:space="preserve"> 5)</w:t>
      </w:r>
    </w:p>
    <w:p w14:paraId="4CB3A1A2" w14:textId="77777777" w:rsidR="00167572" w:rsidRPr="00DA2FA8" w:rsidRDefault="00167572" w:rsidP="00AC78DC">
      <w:pPr>
        <w:spacing w:line="360" w:lineRule="auto"/>
        <w:ind w:firstLine="709"/>
        <w:jc w:val="center"/>
        <w:rPr>
          <w:rFonts w:ascii="Arial" w:hAnsi="Arial" w:cs="Arial"/>
          <w:b/>
          <w:color w:val="000000" w:themeColor="text1"/>
          <w:szCs w:val="22"/>
        </w:rPr>
      </w:pPr>
    </w:p>
    <w:p w14:paraId="224CAD21" w14:textId="77777777" w:rsidR="001E4E27" w:rsidRPr="00DA2FA8" w:rsidRDefault="001E4E27" w:rsidP="001E4E27">
      <w:pPr>
        <w:pStyle w:val="formattext"/>
        <w:spacing w:before="0" w:beforeAutospacing="0" w:after="0" w:afterAutospacing="0" w:line="360" w:lineRule="auto"/>
        <w:ind w:right="-79" w:firstLine="851"/>
        <w:jc w:val="both"/>
        <w:textAlignment w:val="baseline"/>
        <w:rPr>
          <w:rFonts w:ascii="Arial" w:hAnsi="Arial" w:cs="Arial"/>
          <w:color w:val="000000" w:themeColor="text1"/>
          <w:sz w:val="20"/>
          <w:szCs w:val="22"/>
        </w:rPr>
      </w:pPr>
      <w:r w:rsidRPr="00DA2FA8">
        <w:rPr>
          <w:rFonts w:ascii="Arial" w:hAnsi="Arial" w:cs="Arial"/>
          <w:color w:val="000000" w:themeColor="text1"/>
          <w:sz w:val="20"/>
          <w:szCs w:val="22"/>
        </w:rPr>
        <w:t>П р и м е ч а н и я</w:t>
      </w:r>
    </w:p>
    <w:p w14:paraId="729A8654" w14:textId="77777777" w:rsidR="001E4E27" w:rsidRPr="00DA2FA8" w:rsidRDefault="001E4E27" w:rsidP="001E4E27">
      <w:pPr>
        <w:pStyle w:val="formattext"/>
        <w:spacing w:before="0" w:beforeAutospacing="0" w:after="0" w:afterAutospacing="0" w:line="360" w:lineRule="auto"/>
        <w:ind w:right="-79" w:firstLine="851"/>
        <w:jc w:val="both"/>
        <w:textAlignment w:val="baseline"/>
        <w:rPr>
          <w:rFonts w:ascii="Arial" w:hAnsi="Arial" w:cs="Arial"/>
          <w:color w:val="000000" w:themeColor="text1"/>
          <w:sz w:val="20"/>
          <w:szCs w:val="22"/>
        </w:rPr>
      </w:pPr>
      <w:r w:rsidRPr="00DA2FA8">
        <w:rPr>
          <w:rFonts w:ascii="Arial" w:hAnsi="Arial" w:cs="Arial"/>
          <w:color w:val="000000" w:themeColor="text1"/>
          <w:sz w:val="20"/>
          <w:szCs w:val="22"/>
        </w:rPr>
        <w:t xml:space="preserve">1 Площадь разрушения </w:t>
      </w:r>
      <w:r w:rsidRPr="00DA2FA8">
        <w:rPr>
          <w:rFonts w:ascii="Arial" w:hAnsi="Arial" w:cs="Arial"/>
          <w:i/>
          <w:color w:val="000000" w:themeColor="text1"/>
          <w:sz w:val="20"/>
          <w:szCs w:val="22"/>
        </w:rPr>
        <w:t>С</w:t>
      </w:r>
      <w:r w:rsidRPr="00DA2FA8">
        <w:rPr>
          <w:rFonts w:ascii="Arial" w:hAnsi="Arial" w:cs="Arial"/>
          <w:color w:val="000000" w:themeColor="text1"/>
          <w:sz w:val="20"/>
          <w:szCs w:val="22"/>
          <w:vertAlign w:val="subscript"/>
          <w:lang w:val="en-US"/>
        </w:rPr>
        <w:t>p</w:t>
      </w:r>
      <w:r w:rsidRPr="00DA2FA8">
        <w:rPr>
          <w:rFonts w:ascii="Arial" w:hAnsi="Arial" w:cs="Arial"/>
          <w:color w:val="000000" w:themeColor="text1"/>
          <w:sz w:val="20"/>
          <w:szCs w:val="22"/>
        </w:rPr>
        <w:t xml:space="preserve">, определенная оптической системой формирования изображений для изображения на рисунке </w:t>
      </w:r>
      <w:r w:rsidR="00031917">
        <w:rPr>
          <w:rFonts w:ascii="Arial" w:hAnsi="Arial" w:cs="Arial"/>
          <w:color w:val="000000" w:themeColor="text1"/>
          <w:sz w:val="20"/>
          <w:szCs w:val="22"/>
        </w:rPr>
        <w:t>К</w:t>
      </w:r>
      <w:r w:rsidRPr="00DA2FA8">
        <w:rPr>
          <w:rFonts w:ascii="Arial" w:hAnsi="Arial" w:cs="Arial"/>
          <w:color w:val="000000" w:themeColor="text1"/>
          <w:sz w:val="20"/>
          <w:szCs w:val="22"/>
        </w:rPr>
        <w:t>.5, соответствует 35 %.</w:t>
      </w:r>
    </w:p>
    <w:p w14:paraId="2D203F53" w14:textId="77777777" w:rsidR="001E4E27" w:rsidRPr="00DA2FA8" w:rsidRDefault="001E4E27" w:rsidP="001E4E27">
      <w:pPr>
        <w:pStyle w:val="formattext"/>
        <w:spacing w:before="0" w:beforeAutospacing="0" w:after="0" w:afterAutospacing="0" w:line="360" w:lineRule="auto"/>
        <w:ind w:right="-79" w:firstLine="851"/>
        <w:jc w:val="both"/>
        <w:textAlignment w:val="baseline"/>
        <w:rPr>
          <w:rFonts w:ascii="Arial" w:hAnsi="Arial" w:cs="Arial"/>
          <w:color w:val="000000" w:themeColor="text1"/>
          <w:sz w:val="22"/>
        </w:rPr>
      </w:pPr>
      <w:r w:rsidRPr="00DA2FA8">
        <w:rPr>
          <w:rFonts w:ascii="Arial" w:hAnsi="Arial" w:cs="Arial"/>
          <w:color w:val="000000" w:themeColor="text1"/>
          <w:sz w:val="20"/>
          <w:szCs w:val="22"/>
        </w:rPr>
        <w:t xml:space="preserve">2 Если площадь разрушения </w:t>
      </w:r>
      <w:r w:rsidRPr="00DA2FA8">
        <w:rPr>
          <w:rFonts w:ascii="Arial" w:hAnsi="Arial" w:cs="Arial"/>
          <w:i/>
          <w:color w:val="000000" w:themeColor="text1"/>
          <w:sz w:val="20"/>
          <w:szCs w:val="22"/>
        </w:rPr>
        <w:t>С</w:t>
      </w:r>
      <w:r w:rsidRPr="00DA2FA8">
        <w:rPr>
          <w:rFonts w:ascii="Arial" w:hAnsi="Arial" w:cs="Arial"/>
          <w:color w:val="000000" w:themeColor="text1"/>
          <w:sz w:val="20"/>
          <w:szCs w:val="22"/>
          <w:vertAlign w:val="subscript"/>
          <w:lang w:val="en-US"/>
        </w:rPr>
        <w:t>p</w:t>
      </w:r>
      <w:r w:rsidRPr="00DA2FA8">
        <w:rPr>
          <w:rFonts w:ascii="Arial" w:hAnsi="Arial" w:cs="Arial"/>
          <w:color w:val="000000" w:themeColor="text1"/>
          <w:sz w:val="20"/>
          <w:szCs w:val="22"/>
          <w:vertAlign w:val="subscript"/>
        </w:rPr>
        <w:t xml:space="preserve"> </w:t>
      </w:r>
      <w:r w:rsidRPr="00DA2FA8">
        <w:rPr>
          <w:rFonts w:ascii="Arial" w:hAnsi="Arial" w:cs="Arial"/>
          <w:color w:val="000000" w:themeColor="text1"/>
          <w:sz w:val="20"/>
          <w:szCs w:val="22"/>
        </w:rPr>
        <w:t xml:space="preserve"> оценивают визуально по рисунку </w:t>
      </w:r>
      <w:r w:rsidR="00031917">
        <w:rPr>
          <w:rFonts w:ascii="Arial" w:hAnsi="Arial" w:cs="Arial"/>
          <w:color w:val="000000" w:themeColor="text1"/>
          <w:sz w:val="20"/>
          <w:szCs w:val="22"/>
        </w:rPr>
        <w:t>К</w:t>
      </w:r>
      <w:r w:rsidRPr="00DA2FA8">
        <w:rPr>
          <w:rFonts w:ascii="Arial" w:hAnsi="Arial" w:cs="Arial"/>
          <w:color w:val="000000" w:themeColor="text1"/>
          <w:sz w:val="20"/>
          <w:szCs w:val="22"/>
        </w:rPr>
        <w:t>.5, то создается впечатление, что площадь разрушения составляет от 40 % до 50 %. Одна из причин в том, что частично отслоившиеся чешуйки ржавчины неотличимы от остальных участков с коррозией.</w:t>
      </w:r>
    </w:p>
    <w:p w14:paraId="492A21E7" w14:textId="77777777" w:rsidR="00A53C8C" w:rsidRPr="00DA2FA8" w:rsidRDefault="00A53C8C" w:rsidP="00AC78DC">
      <w:pPr>
        <w:spacing w:line="360" w:lineRule="auto"/>
        <w:ind w:firstLine="709"/>
        <w:jc w:val="center"/>
        <w:rPr>
          <w:rFonts w:ascii="Arial" w:hAnsi="Arial" w:cs="Arial"/>
          <w:b/>
          <w:color w:val="000000" w:themeColor="text1"/>
          <w:szCs w:val="22"/>
        </w:rPr>
      </w:pPr>
    </w:p>
    <w:p w14:paraId="70637115" w14:textId="77777777" w:rsidR="00A53C8C" w:rsidRDefault="00A53C8C" w:rsidP="00AC78DC">
      <w:pPr>
        <w:spacing w:line="360" w:lineRule="auto"/>
        <w:ind w:firstLine="709"/>
        <w:jc w:val="center"/>
        <w:rPr>
          <w:rFonts w:ascii="Arial" w:hAnsi="Arial" w:cs="Arial"/>
          <w:b/>
          <w:color w:val="000000" w:themeColor="text1"/>
          <w:szCs w:val="22"/>
        </w:rPr>
      </w:pPr>
    </w:p>
    <w:p w14:paraId="31F62E7D" w14:textId="77777777" w:rsidR="009F7956" w:rsidRDefault="009F7956" w:rsidP="00AC78DC">
      <w:pPr>
        <w:spacing w:line="360" w:lineRule="auto"/>
        <w:ind w:firstLine="709"/>
        <w:jc w:val="center"/>
        <w:rPr>
          <w:rFonts w:ascii="Arial" w:hAnsi="Arial" w:cs="Arial"/>
          <w:b/>
          <w:color w:val="000000" w:themeColor="text1"/>
          <w:szCs w:val="22"/>
        </w:rPr>
      </w:pPr>
    </w:p>
    <w:p w14:paraId="4C622EA0" w14:textId="77777777" w:rsidR="009F7956" w:rsidRDefault="009F7956" w:rsidP="00AC78DC">
      <w:pPr>
        <w:spacing w:line="360" w:lineRule="auto"/>
        <w:ind w:firstLine="709"/>
        <w:jc w:val="center"/>
        <w:rPr>
          <w:rFonts w:ascii="Arial" w:hAnsi="Arial" w:cs="Arial"/>
          <w:b/>
          <w:color w:val="000000" w:themeColor="text1"/>
          <w:szCs w:val="22"/>
        </w:rPr>
      </w:pPr>
    </w:p>
    <w:p w14:paraId="6DA39952" w14:textId="77777777" w:rsidR="009F7956" w:rsidRDefault="009F7956" w:rsidP="00AC78DC">
      <w:pPr>
        <w:spacing w:line="360" w:lineRule="auto"/>
        <w:ind w:firstLine="709"/>
        <w:jc w:val="center"/>
        <w:rPr>
          <w:rFonts w:ascii="Arial" w:hAnsi="Arial" w:cs="Arial"/>
          <w:b/>
          <w:color w:val="000000" w:themeColor="text1"/>
          <w:szCs w:val="22"/>
        </w:rPr>
      </w:pPr>
    </w:p>
    <w:p w14:paraId="383DDFE4" w14:textId="77777777" w:rsidR="009F7956" w:rsidRDefault="009F7956" w:rsidP="00AC78DC">
      <w:pPr>
        <w:spacing w:line="360" w:lineRule="auto"/>
        <w:ind w:firstLine="709"/>
        <w:jc w:val="center"/>
        <w:rPr>
          <w:rFonts w:ascii="Arial" w:hAnsi="Arial" w:cs="Arial"/>
          <w:b/>
          <w:color w:val="000000" w:themeColor="text1"/>
          <w:szCs w:val="22"/>
        </w:rPr>
      </w:pPr>
    </w:p>
    <w:p w14:paraId="38C30678" w14:textId="77777777" w:rsidR="000A278A" w:rsidRPr="00DA2FA8" w:rsidRDefault="000A278A" w:rsidP="00AC78DC">
      <w:pPr>
        <w:spacing w:line="360" w:lineRule="auto"/>
        <w:ind w:firstLine="709"/>
        <w:jc w:val="center"/>
        <w:rPr>
          <w:rFonts w:ascii="Arial" w:hAnsi="Arial" w:cs="Arial"/>
          <w:b/>
          <w:color w:val="000000" w:themeColor="text1"/>
          <w:szCs w:val="22"/>
        </w:rPr>
      </w:pPr>
    </w:p>
    <w:p w14:paraId="2CDBFEDD" w14:textId="77777777" w:rsidR="00AC78DC" w:rsidRPr="007B2EFD" w:rsidRDefault="00AC78DC" w:rsidP="00AC78DC">
      <w:pPr>
        <w:spacing w:line="360" w:lineRule="auto"/>
        <w:ind w:firstLine="709"/>
        <w:jc w:val="center"/>
        <w:rPr>
          <w:rFonts w:ascii="Arial" w:hAnsi="Arial" w:cs="Arial"/>
          <w:b/>
          <w:color w:val="auto"/>
          <w:szCs w:val="22"/>
        </w:rPr>
      </w:pPr>
      <w:r w:rsidRPr="007B2EFD">
        <w:rPr>
          <w:rFonts w:ascii="Arial" w:hAnsi="Arial" w:cs="Arial"/>
          <w:b/>
          <w:color w:val="auto"/>
          <w:szCs w:val="22"/>
        </w:rPr>
        <w:lastRenderedPageBreak/>
        <w:t>Библиография</w:t>
      </w:r>
    </w:p>
    <w:p w14:paraId="0ECD32E3" w14:textId="77777777" w:rsidR="00AC78DC" w:rsidRDefault="00AC78DC" w:rsidP="00AC78DC">
      <w:pPr>
        <w:spacing w:line="360" w:lineRule="auto"/>
        <w:ind w:firstLine="709"/>
        <w:jc w:val="center"/>
        <w:rPr>
          <w:rFonts w:ascii="Arial" w:hAnsi="Arial" w:cs="Arial"/>
          <w:color w:val="auto"/>
          <w:sz w:val="22"/>
          <w:szCs w:val="22"/>
          <w:highlight w:val="yellow"/>
        </w:rPr>
      </w:pPr>
    </w:p>
    <w:tbl>
      <w:tblPr>
        <w:tblW w:w="9505" w:type="dxa"/>
        <w:tblCellMar>
          <w:left w:w="0" w:type="dxa"/>
          <w:right w:w="0" w:type="dxa"/>
        </w:tblCellMar>
        <w:tblLook w:val="00A0" w:firstRow="1" w:lastRow="0" w:firstColumn="1" w:lastColumn="0" w:noHBand="0" w:noVBand="0"/>
      </w:tblPr>
      <w:tblGrid>
        <w:gridCol w:w="665"/>
        <w:gridCol w:w="2536"/>
        <w:gridCol w:w="6304"/>
      </w:tblGrid>
      <w:tr w:rsidR="00705031" w:rsidRPr="00A37129" w14:paraId="3BA79558"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7125F6B1" w14:textId="77777777" w:rsidR="00705031" w:rsidRPr="000305E8" w:rsidRDefault="00705031" w:rsidP="00705031">
            <w:pPr>
              <w:spacing w:line="360" w:lineRule="auto"/>
              <w:jc w:val="both"/>
              <w:rPr>
                <w:rFonts w:ascii="Arial" w:hAnsi="Arial" w:cs="Arial"/>
                <w:sz w:val="22"/>
                <w:szCs w:val="22"/>
              </w:rPr>
            </w:pPr>
            <w:r w:rsidRPr="000305E8">
              <w:rPr>
                <w:rFonts w:ascii="Arial" w:hAnsi="Arial" w:cs="Arial"/>
                <w:sz w:val="22"/>
                <w:szCs w:val="22"/>
              </w:rPr>
              <w:t>[</w:t>
            </w:r>
            <w:r>
              <w:rPr>
                <w:rFonts w:ascii="Arial" w:hAnsi="Arial" w:cs="Arial"/>
                <w:sz w:val="22"/>
                <w:szCs w:val="22"/>
              </w:rPr>
              <w:t>1</w:t>
            </w:r>
            <w:r w:rsidRPr="000305E8">
              <w:rPr>
                <w:rFonts w:ascii="Arial" w:hAnsi="Arial" w:cs="Arial"/>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5875E866" w14:textId="77777777" w:rsidR="00705031" w:rsidRPr="00A37129" w:rsidRDefault="00705031" w:rsidP="00A37129">
            <w:pPr>
              <w:rPr>
                <w:rFonts w:ascii="Arial" w:hAnsi="Arial" w:cs="Arial"/>
                <w:sz w:val="22"/>
                <w:szCs w:val="22"/>
              </w:rPr>
            </w:pPr>
            <w:hyperlink r:id="rId73" w:history="1">
              <w:r w:rsidRPr="00A37129">
                <w:rPr>
                  <w:rStyle w:val="a8"/>
                  <w:rFonts w:ascii="Arial" w:hAnsi="Arial" w:cs="Arial"/>
                  <w:color w:val="auto"/>
                  <w:sz w:val="22"/>
                  <w:szCs w:val="22"/>
                  <w:u w:val="none"/>
                </w:rPr>
                <w:t>ISO 4628-3:2024</w:t>
              </w:r>
            </w:hyperlink>
          </w:p>
        </w:tc>
        <w:tc>
          <w:tcPr>
            <w:tcW w:w="6379" w:type="dxa"/>
            <w:tcBorders>
              <w:top w:val="nil"/>
              <w:left w:val="nil"/>
              <w:right w:val="nil"/>
            </w:tcBorders>
            <w:shd w:val="clear" w:color="auto" w:fill="FFFFFF"/>
          </w:tcPr>
          <w:p w14:paraId="3E6173E3" w14:textId="77777777" w:rsidR="00705031" w:rsidRPr="00A37129" w:rsidRDefault="00A37129" w:rsidP="00214792">
            <w:pPr>
              <w:spacing w:line="360" w:lineRule="auto"/>
              <w:jc w:val="both"/>
              <w:rPr>
                <w:rFonts w:ascii="Arial" w:hAnsi="Arial" w:cs="Arial"/>
                <w:sz w:val="22"/>
                <w:szCs w:val="22"/>
              </w:rPr>
            </w:pPr>
            <w:r w:rsidRPr="00A37129">
              <w:rPr>
                <w:rFonts w:ascii="Arial" w:hAnsi="Arial" w:cs="Arial"/>
                <w:sz w:val="22"/>
                <w:szCs w:val="22"/>
                <w:lang w:val="en-US"/>
              </w:rPr>
              <w:t xml:space="preserve">Paints and varnishes — Evaluation of quantity and size of defects, and of intensity of uniform changes in </w:t>
            </w:r>
            <w:proofErr w:type="spellStart"/>
            <w:r w:rsidRPr="00A37129">
              <w:rPr>
                <w:rFonts w:ascii="Arial" w:hAnsi="Arial" w:cs="Arial"/>
                <w:sz w:val="22"/>
                <w:szCs w:val="22"/>
                <w:lang w:val="en-US"/>
              </w:rPr>
              <w:t>appearancePart</w:t>
            </w:r>
            <w:proofErr w:type="spellEnd"/>
            <w:r w:rsidRPr="00A37129">
              <w:rPr>
                <w:rFonts w:ascii="Arial" w:hAnsi="Arial" w:cs="Arial"/>
                <w:sz w:val="22"/>
                <w:szCs w:val="22"/>
                <w:lang w:val="en-US"/>
              </w:rPr>
              <w:t xml:space="preserve"> 3: Assessment of degree of rusting (</w:t>
            </w:r>
            <w:r w:rsidR="00705031" w:rsidRPr="00A37129">
              <w:rPr>
                <w:rFonts w:ascii="Arial" w:hAnsi="Arial" w:cs="Arial"/>
                <w:sz w:val="22"/>
                <w:szCs w:val="22"/>
              </w:rPr>
              <w:t>Материалы</w:t>
            </w:r>
            <w:r w:rsidR="00705031" w:rsidRPr="00A37129">
              <w:rPr>
                <w:rFonts w:ascii="Arial" w:hAnsi="Arial" w:cs="Arial"/>
                <w:sz w:val="22"/>
                <w:szCs w:val="22"/>
                <w:lang w:val="en-US"/>
              </w:rPr>
              <w:t xml:space="preserve"> </w:t>
            </w:r>
            <w:r w:rsidR="00705031" w:rsidRPr="00A37129">
              <w:rPr>
                <w:rFonts w:ascii="Arial" w:hAnsi="Arial" w:cs="Arial"/>
                <w:sz w:val="22"/>
                <w:szCs w:val="22"/>
              </w:rPr>
              <w:t>лакокрасочные</w:t>
            </w:r>
            <w:r w:rsidR="00705031" w:rsidRPr="00A37129">
              <w:rPr>
                <w:rFonts w:ascii="Arial" w:hAnsi="Arial" w:cs="Arial"/>
                <w:sz w:val="22"/>
                <w:szCs w:val="22"/>
                <w:lang w:val="en-US"/>
              </w:rPr>
              <w:t xml:space="preserve">. </w:t>
            </w:r>
            <w:r w:rsidR="00705031" w:rsidRPr="00A37129">
              <w:rPr>
                <w:rFonts w:ascii="Arial" w:hAnsi="Arial" w:cs="Arial"/>
                <w:sz w:val="22"/>
                <w:szCs w:val="22"/>
              </w:rPr>
              <w:t>Оценка количества и размера дефектов и интенсивности однородных изменений внешнего вида. Часть 3. Оценка степени ржавления</w:t>
            </w:r>
            <w:r>
              <w:rPr>
                <w:rFonts w:ascii="Arial" w:hAnsi="Arial" w:cs="Arial"/>
                <w:sz w:val="22"/>
                <w:szCs w:val="22"/>
              </w:rPr>
              <w:t>)</w:t>
            </w:r>
          </w:p>
        </w:tc>
      </w:tr>
      <w:tr w:rsidR="00705031" w:rsidRPr="000305E8" w14:paraId="64A173C8"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27192E8E" w14:textId="77777777" w:rsidR="00705031" w:rsidRPr="000305E8" w:rsidRDefault="00705031" w:rsidP="00EC703D">
            <w:pPr>
              <w:spacing w:line="360" w:lineRule="auto"/>
              <w:jc w:val="both"/>
              <w:rPr>
                <w:rFonts w:ascii="Arial" w:hAnsi="Arial" w:cs="Arial"/>
                <w:sz w:val="22"/>
                <w:szCs w:val="22"/>
              </w:rPr>
            </w:pPr>
            <w:r w:rsidRPr="000305E8">
              <w:rPr>
                <w:rFonts w:ascii="Arial" w:hAnsi="Arial" w:cs="Arial"/>
                <w:sz w:val="22"/>
                <w:szCs w:val="22"/>
              </w:rPr>
              <w:t>[</w:t>
            </w:r>
            <w:r w:rsidRPr="00B52EC5">
              <w:rPr>
                <w:rFonts w:ascii="Arial" w:hAnsi="Arial" w:cs="Arial"/>
                <w:sz w:val="22"/>
                <w:szCs w:val="22"/>
              </w:rPr>
              <w:t>2</w:t>
            </w:r>
            <w:r w:rsidRPr="000305E8">
              <w:rPr>
                <w:rFonts w:ascii="Arial" w:hAnsi="Arial" w:cs="Arial"/>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0C1BD269" w14:textId="77777777" w:rsidR="00705031" w:rsidRPr="000305E8" w:rsidRDefault="00705031" w:rsidP="00EC703D">
            <w:pPr>
              <w:spacing w:line="360" w:lineRule="auto"/>
              <w:jc w:val="both"/>
              <w:rPr>
                <w:rFonts w:ascii="Arial" w:hAnsi="Arial" w:cs="Arial"/>
                <w:sz w:val="22"/>
                <w:szCs w:val="22"/>
              </w:rPr>
            </w:pPr>
            <w:hyperlink r:id="rId74" w:history="1">
              <w:r w:rsidRPr="00216D5C">
                <w:rPr>
                  <w:rStyle w:val="a8"/>
                  <w:rFonts w:ascii="Arial" w:hAnsi="Arial" w:cs="Arial"/>
                  <w:color w:val="auto"/>
                  <w:sz w:val="22"/>
                  <w:szCs w:val="22"/>
                  <w:u w:val="none"/>
                  <w:bdr w:val="none" w:sz="0" w:space="0" w:color="auto" w:frame="1"/>
                </w:rPr>
                <w:t>ISO 4628-</w:t>
              </w:r>
              <w:r>
                <w:rPr>
                  <w:rStyle w:val="a8"/>
                  <w:rFonts w:ascii="Arial" w:hAnsi="Arial" w:cs="Arial"/>
                  <w:color w:val="auto"/>
                  <w:sz w:val="22"/>
                  <w:szCs w:val="22"/>
                  <w:u w:val="none"/>
                  <w:bdr w:val="none" w:sz="0" w:space="0" w:color="auto" w:frame="1"/>
                </w:rPr>
                <w:t>4</w:t>
              </w:r>
              <w:r w:rsidRPr="00216D5C">
                <w:rPr>
                  <w:rStyle w:val="a8"/>
                  <w:rFonts w:ascii="Arial" w:hAnsi="Arial" w:cs="Arial"/>
                  <w:color w:val="auto"/>
                  <w:sz w:val="22"/>
                  <w:szCs w:val="22"/>
                  <w:u w:val="none"/>
                  <w:bdr w:val="none" w:sz="0" w:space="0" w:color="auto" w:frame="1"/>
                </w:rPr>
                <w:t>:20</w:t>
              </w:r>
            </w:hyperlink>
            <w:r>
              <w:rPr>
                <w:rFonts w:ascii="Arial" w:hAnsi="Arial" w:cs="Arial"/>
                <w:color w:val="auto"/>
                <w:sz w:val="22"/>
                <w:szCs w:val="22"/>
              </w:rPr>
              <w:t>16</w:t>
            </w:r>
          </w:p>
        </w:tc>
        <w:tc>
          <w:tcPr>
            <w:tcW w:w="6379" w:type="dxa"/>
            <w:tcBorders>
              <w:top w:val="nil"/>
              <w:left w:val="nil"/>
              <w:right w:val="nil"/>
            </w:tcBorders>
            <w:shd w:val="clear" w:color="auto" w:fill="FFFFFF"/>
          </w:tcPr>
          <w:p w14:paraId="2263AAF0" w14:textId="77777777" w:rsidR="00705031" w:rsidRPr="000305E8" w:rsidRDefault="00A37129" w:rsidP="00214792">
            <w:pPr>
              <w:spacing w:line="360" w:lineRule="auto"/>
              <w:jc w:val="both"/>
              <w:rPr>
                <w:rFonts w:ascii="Arial" w:hAnsi="Arial" w:cs="Arial"/>
                <w:sz w:val="22"/>
                <w:szCs w:val="22"/>
              </w:rPr>
            </w:pPr>
            <w:r w:rsidRPr="00A37129">
              <w:rPr>
                <w:rFonts w:ascii="Arial" w:hAnsi="Arial" w:cs="Arial"/>
                <w:sz w:val="22"/>
                <w:szCs w:val="22"/>
                <w:lang w:val="en-US"/>
              </w:rPr>
              <w:t>Paints and varnishes — Evaluation of degradation of coatings — Designation of quantity and size of defects, and of intensity of uniform changes in appearance</w:t>
            </w:r>
            <w:r w:rsidR="00AA36B9" w:rsidRPr="006B2D23">
              <w:rPr>
                <w:rFonts w:ascii="Arial" w:hAnsi="Arial" w:cs="Arial"/>
                <w:sz w:val="22"/>
                <w:szCs w:val="22"/>
                <w:lang w:val="en-US"/>
              </w:rPr>
              <w:t xml:space="preserve"> </w:t>
            </w:r>
            <w:r w:rsidRPr="00A37129">
              <w:rPr>
                <w:rFonts w:ascii="Arial" w:hAnsi="Arial" w:cs="Arial"/>
                <w:sz w:val="22"/>
                <w:szCs w:val="22"/>
                <w:lang w:val="en-US"/>
              </w:rPr>
              <w:t>Part 4: Assessment of degree of cracking (</w:t>
            </w:r>
            <w:r w:rsidR="00705031" w:rsidRPr="00216D5C">
              <w:rPr>
                <w:rStyle w:val="a7"/>
                <w:rFonts w:ascii="Arial" w:hAnsi="Arial" w:cs="Arial"/>
              </w:rPr>
              <w:t>Материалы</w:t>
            </w:r>
            <w:r w:rsidR="00705031" w:rsidRPr="00A37129">
              <w:rPr>
                <w:rStyle w:val="a7"/>
                <w:rFonts w:ascii="Arial" w:hAnsi="Arial" w:cs="Arial"/>
                <w:lang w:val="en-US"/>
              </w:rPr>
              <w:t xml:space="preserve"> </w:t>
            </w:r>
            <w:r w:rsidR="00705031" w:rsidRPr="00216D5C">
              <w:rPr>
                <w:rStyle w:val="a7"/>
                <w:rFonts w:ascii="Arial" w:hAnsi="Arial" w:cs="Arial"/>
              </w:rPr>
              <w:t>лакокрасочные</w:t>
            </w:r>
            <w:r w:rsidR="00705031" w:rsidRPr="00A37129">
              <w:rPr>
                <w:rStyle w:val="a7"/>
                <w:rFonts w:ascii="Arial" w:hAnsi="Arial" w:cs="Arial"/>
                <w:lang w:val="en-US"/>
              </w:rPr>
              <w:t xml:space="preserve">. </w:t>
            </w:r>
            <w:r w:rsidR="00705031" w:rsidRPr="00216D5C">
              <w:rPr>
                <w:rStyle w:val="a7"/>
                <w:rFonts w:ascii="Arial" w:hAnsi="Arial" w:cs="Arial"/>
              </w:rPr>
              <w:t>Оценка степени разрушения покрытий. Обозначение количества и размера дефектов и интенсивности однородных изменений внешнего вида. Часть 4. Оценка степени растрескивания</w:t>
            </w:r>
            <w:r>
              <w:rPr>
                <w:rStyle w:val="a7"/>
                <w:rFonts w:ascii="Arial" w:hAnsi="Arial" w:cs="Arial"/>
              </w:rPr>
              <w:t>)</w:t>
            </w:r>
          </w:p>
        </w:tc>
      </w:tr>
      <w:tr w:rsidR="00BE1C4A" w:rsidRPr="000305E8" w14:paraId="0AC6578C"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20E39B25" w14:textId="77777777" w:rsidR="00BE1C4A" w:rsidRPr="000305E8" w:rsidRDefault="00BE1C4A" w:rsidP="00705031">
            <w:pPr>
              <w:spacing w:line="360" w:lineRule="auto"/>
              <w:jc w:val="both"/>
              <w:rPr>
                <w:rFonts w:ascii="Arial" w:hAnsi="Arial" w:cs="Arial"/>
                <w:sz w:val="22"/>
                <w:szCs w:val="22"/>
              </w:rPr>
            </w:pPr>
            <w:r w:rsidRPr="000305E8">
              <w:rPr>
                <w:rFonts w:ascii="Arial" w:hAnsi="Arial" w:cs="Arial"/>
                <w:sz w:val="22"/>
                <w:szCs w:val="22"/>
              </w:rPr>
              <w:t>[</w:t>
            </w:r>
            <w:r w:rsidR="00705031">
              <w:rPr>
                <w:rFonts w:ascii="Arial" w:hAnsi="Arial" w:cs="Arial"/>
                <w:sz w:val="22"/>
                <w:szCs w:val="22"/>
              </w:rPr>
              <w:t>3</w:t>
            </w:r>
            <w:r w:rsidRPr="000305E8">
              <w:rPr>
                <w:rFonts w:ascii="Arial" w:hAnsi="Arial" w:cs="Arial"/>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56C3ABF6" w14:textId="77777777" w:rsidR="00BE1C4A" w:rsidRPr="000305E8" w:rsidRDefault="00705031" w:rsidP="00BE1C4A">
            <w:pPr>
              <w:spacing w:line="360" w:lineRule="auto"/>
              <w:jc w:val="both"/>
              <w:rPr>
                <w:rFonts w:ascii="Arial" w:hAnsi="Arial" w:cs="Arial"/>
                <w:sz w:val="22"/>
                <w:szCs w:val="22"/>
              </w:rPr>
            </w:pPr>
            <w:hyperlink r:id="rId75" w:history="1">
              <w:r w:rsidRPr="00216D5C">
                <w:rPr>
                  <w:rStyle w:val="a8"/>
                  <w:rFonts w:ascii="Arial" w:hAnsi="Arial" w:cs="Arial"/>
                  <w:color w:val="auto"/>
                  <w:sz w:val="22"/>
                  <w:szCs w:val="22"/>
                  <w:u w:val="none"/>
                  <w:bdr w:val="none" w:sz="0" w:space="0" w:color="auto" w:frame="1"/>
                </w:rPr>
                <w:t>ISO 4628-</w:t>
              </w:r>
              <w:r>
                <w:rPr>
                  <w:rStyle w:val="a8"/>
                  <w:rFonts w:ascii="Arial" w:hAnsi="Arial" w:cs="Arial"/>
                  <w:color w:val="auto"/>
                  <w:sz w:val="22"/>
                  <w:szCs w:val="22"/>
                  <w:u w:val="none"/>
                  <w:bdr w:val="none" w:sz="0" w:space="0" w:color="auto" w:frame="1"/>
                </w:rPr>
                <w:t>5</w:t>
              </w:r>
              <w:r w:rsidRPr="00216D5C">
                <w:rPr>
                  <w:rStyle w:val="a8"/>
                  <w:rFonts w:ascii="Arial" w:hAnsi="Arial" w:cs="Arial"/>
                  <w:color w:val="auto"/>
                  <w:sz w:val="22"/>
                  <w:szCs w:val="22"/>
                  <w:u w:val="none"/>
                  <w:bdr w:val="none" w:sz="0" w:space="0" w:color="auto" w:frame="1"/>
                </w:rPr>
                <w:t>:20</w:t>
              </w:r>
            </w:hyperlink>
            <w:r>
              <w:rPr>
                <w:rFonts w:ascii="Arial" w:hAnsi="Arial" w:cs="Arial"/>
                <w:color w:val="auto"/>
                <w:sz w:val="22"/>
                <w:szCs w:val="22"/>
              </w:rPr>
              <w:t>22</w:t>
            </w:r>
          </w:p>
        </w:tc>
        <w:tc>
          <w:tcPr>
            <w:tcW w:w="6379" w:type="dxa"/>
            <w:tcBorders>
              <w:top w:val="nil"/>
              <w:left w:val="nil"/>
              <w:right w:val="nil"/>
            </w:tcBorders>
            <w:shd w:val="clear" w:color="auto" w:fill="FFFFFF"/>
          </w:tcPr>
          <w:p w14:paraId="2BA8EE2F" w14:textId="77777777" w:rsidR="00BE1C4A" w:rsidRPr="00A37129" w:rsidRDefault="00A37129" w:rsidP="00214792">
            <w:pPr>
              <w:pStyle w:val="2"/>
              <w:shd w:val="clear" w:color="auto" w:fill="FFFFFF"/>
              <w:spacing w:before="0" w:after="0" w:line="360" w:lineRule="auto"/>
              <w:jc w:val="both"/>
              <w:textAlignment w:val="baseline"/>
              <w:rPr>
                <w:rFonts w:ascii="Arial" w:hAnsi="Arial" w:cs="Arial"/>
                <w:b w:val="0"/>
                <w:i w:val="0"/>
                <w:sz w:val="22"/>
                <w:szCs w:val="22"/>
                <w:lang w:val="ru-RU"/>
              </w:rPr>
            </w:pPr>
            <w:proofErr w:type="spellStart"/>
            <w:r w:rsidRPr="00A37129">
              <w:rPr>
                <w:rStyle w:val="doc-name"/>
                <w:rFonts w:ascii="Arial" w:hAnsi="Arial" w:cs="Arial"/>
                <w:b w:val="0"/>
                <w:i w:val="0"/>
                <w:sz w:val="22"/>
                <w:szCs w:val="22"/>
                <w:bdr w:val="none" w:sz="0" w:space="0" w:color="auto" w:frame="1"/>
              </w:rPr>
              <w:t>Paints</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and</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varnishes</w:t>
            </w:r>
            <w:proofErr w:type="spellEnd"/>
            <w:r w:rsidRPr="00A37129">
              <w:rPr>
                <w:rStyle w:val="doc-name"/>
                <w:rFonts w:ascii="Arial" w:hAnsi="Arial" w:cs="Arial"/>
                <w:b w:val="0"/>
                <w:i w:val="0"/>
                <w:sz w:val="22"/>
                <w:szCs w:val="22"/>
                <w:bdr w:val="none" w:sz="0" w:space="0" w:color="auto" w:frame="1"/>
              </w:rPr>
              <w:t xml:space="preserve"> - </w:t>
            </w:r>
            <w:proofErr w:type="spellStart"/>
            <w:r w:rsidRPr="00A37129">
              <w:rPr>
                <w:rStyle w:val="doc-name"/>
                <w:rFonts w:ascii="Arial" w:hAnsi="Arial" w:cs="Arial"/>
                <w:b w:val="0"/>
                <w:i w:val="0"/>
                <w:sz w:val="22"/>
                <w:szCs w:val="22"/>
                <w:bdr w:val="none" w:sz="0" w:space="0" w:color="auto" w:frame="1"/>
              </w:rPr>
              <w:t>Evaluation</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degradation</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coatings</w:t>
            </w:r>
            <w:proofErr w:type="spellEnd"/>
            <w:r w:rsidRPr="00A37129">
              <w:rPr>
                <w:rStyle w:val="doc-name"/>
                <w:rFonts w:ascii="Arial" w:hAnsi="Arial" w:cs="Arial"/>
                <w:b w:val="0"/>
                <w:i w:val="0"/>
                <w:sz w:val="22"/>
                <w:szCs w:val="22"/>
                <w:bdr w:val="none" w:sz="0" w:space="0" w:color="auto" w:frame="1"/>
              </w:rPr>
              <w:t xml:space="preserve"> - </w:t>
            </w:r>
            <w:proofErr w:type="spellStart"/>
            <w:r w:rsidRPr="00A37129">
              <w:rPr>
                <w:rStyle w:val="doc-name"/>
                <w:rFonts w:ascii="Arial" w:hAnsi="Arial" w:cs="Arial"/>
                <w:b w:val="0"/>
                <w:i w:val="0"/>
                <w:sz w:val="22"/>
                <w:szCs w:val="22"/>
                <w:bdr w:val="none" w:sz="0" w:space="0" w:color="auto" w:frame="1"/>
              </w:rPr>
              <w:t>Designation</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quantity</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and</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size</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defects</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and</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intensity</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uniform</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changes</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in</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appearance</w:t>
            </w:r>
            <w:proofErr w:type="spellEnd"/>
            <w:r w:rsidRPr="00A37129">
              <w:rPr>
                <w:rStyle w:val="doc-name"/>
                <w:rFonts w:ascii="Arial" w:hAnsi="Arial" w:cs="Arial"/>
                <w:b w:val="0"/>
                <w:i w:val="0"/>
                <w:sz w:val="22"/>
                <w:szCs w:val="22"/>
                <w:bdr w:val="none" w:sz="0" w:space="0" w:color="auto" w:frame="1"/>
              </w:rPr>
              <w:t xml:space="preserve"> - </w:t>
            </w:r>
            <w:proofErr w:type="spellStart"/>
            <w:r w:rsidRPr="00A37129">
              <w:rPr>
                <w:rStyle w:val="doc-name"/>
                <w:rFonts w:ascii="Arial" w:hAnsi="Arial" w:cs="Arial"/>
                <w:b w:val="0"/>
                <w:i w:val="0"/>
                <w:sz w:val="22"/>
                <w:szCs w:val="22"/>
                <w:bdr w:val="none" w:sz="0" w:space="0" w:color="auto" w:frame="1"/>
              </w:rPr>
              <w:t>Part</w:t>
            </w:r>
            <w:proofErr w:type="spellEnd"/>
            <w:r w:rsidRPr="00A37129">
              <w:rPr>
                <w:rStyle w:val="doc-name"/>
                <w:rFonts w:ascii="Arial" w:hAnsi="Arial" w:cs="Arial"/>
                <w:b w:val="0"/>
                <w:i w:val="0"/>
                <w:sz w:val="22"/>
                <w:szCs w:val="22"/>
                <w:bdr w:val="none" w:sz="0" w:space="0" w:color="auto" w:frame="1"/>
              </w:rPr>
              <w:t xml:space="preserve"> 5: Assessment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degree</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of</w:t>
            </w:r>
            <w:proofErr w:type="spellEnd"/>
            <w:r w:rsidRPr="00A37129">
              <w:rPr>
                <w:rStyle w:val="doc-name"/>
                <w:rFonts w:ascii="Arial" w:hAnsi="Arial" w:cs="Arial"/>
                <w:b w:val="0"/>
                <w:i w:val="0"/>
                <w:sz w:val="22"/>
                <w:szCs w:val="22"/>
                <w:bdr w:val="none" w:sz="0" w:space="0" w:color="auto" w:frame="1"/>
              </w:rPr>
              <w:t xml:space="preserve"> </w:t>
            </w:r>
            <w:proofErr w:type="spellStart"/>
            <w:r w:rsidRPr="00A37129">
              <w:rPr>
                <w:rStyle w:val="doc-name"/>
                <w:rFonts w:ascii="Arial" w:hAnsi="Arial" w:cs="Arial"/>
                <w:b w:val="0"/>
                <w:i w:val="0"/>
                <w:sz w:val="22"/>
                <w:szCs w:val="22"/>
                <w:bdr w:val="none" w:sz="0" w:space="0" w:color="auto" w:frame="1"/>
              </w:rPr>
              <w:t>flaking</w:t>
            </w:r>
            <w:proofErr w:type="spellEnd"/>
            <w:r w:rsidRPr="00214792">
              <w:rPr>
                <w:rStyle w:val="doc-name"/>
                <w:rFonts w:ascii="Arial" w:hAnsi="Arial" w:cs="Arial"/>
                <w:b w:val="0"/>
                <w:i w:val="0"/>
                <w:sz w:val="22"/>
                <w:szCs w:val="22"/>
                <w:bdr w:val="none" w:sz="0" w:space="0" w:color="auto" w:frame="1"/>
                <w:lang w:val="en-US"/>
              </w:rPr>
              <w:t xml:space="preserve"> (</w:t>
            </w:r>
            <w:r w:rsidR="00705031" w:rsidRPr="00A37129">
              <w:rPr>
                <w:rFonts w:ascii="Arial" w:hAnsi="Arial" w:cs="Arial"/>
                <w:b w:val="0"/>
                <w:i w:val="0"/>
                <w:sz w:val="22"/>
                <w:szCs w:val="22"/>
              </w:rPr>
              <w:t>Материалы лакокрасочные. Оценка количества и размера дефектов и интенсивности однородных изменений внешнего вида. Часть 5. Оценка степени отслаивания</w:t>
            </w:r>
            <w:r w:rsidRPr="00A37129">
              <w:rPr>
                <w:rFonts w:ascii="Arial" w:hAnsi="Arial" w:cs="Arial"/>
                <w:b w:val="0"/>
                <w:i w:val="0"/>
                <w:sz w:val="22"/>
                <w:szCs w:val="22"/>
                <w:lang w:val="ru-RU"/>
              </w:rPr>
              <w:t>)</w:t>
            </w:r>
          </w:p>
        </w:tc>
      </w:tr>
      <w:tr w:rsidR="00724566" w:rsidRPr="000305E8" w14:paraId="52D2D222"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76193A7F" w14:textId="77777777" w:rsidR="00724566" w:rsidRPr="000305E8" w:rsidRDefault="00724566" w:rsidP="00724566">
            <w:pPr>
              <w:spacing w:line="360" w:lineRule="auto"/>
              <w:jc w:val="both"/>
              <w:rPr>
                <w:rFonts w:ascii="Arial" w:hAnsi="Arial" w:cs="Arial"/>
                <w:sz w:val="22"/>
                <w:szCs w:val="22"/>
              </w:rPr>
            </w:pPr>
            <w:r w:rsidRPr="000305E8">
              <w:rPr>
                <w:rFonts w:ascii="Arial" w:hAnsi="Arial" w:cs="Arial"/>
                <w:sz w:val="22"/>
                <w:szCs w:val="22"/>
              </w:rPr>
              <w:t>[</w:t>
            </w:r>
            <w:r>
              <w:rPr>
                <w:rFonts w:ascii="Arial" w:hAnsi="Arial" w:cs="Arial"/>
                <w:sz w:val="22"/>
                <w:szCs w:val="22"/>
              </w:rPr>
              <w:t>4</w:t>
            </w:r>
            <w:r w:rsidRPr="000305E8">
              <w:rPr>
                <w:rFonts w:ascii="Arial" w:hAnsi="Arial" w:cs="Arial"/>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40E61385" w14:textId="77777777" w:rsidR="00724566" w:rsidRPr="000305E8" w:rsidRDefault="00724566" w:rsidP="00724566">
            <w:pPr>
              <w:spacing w:line="360" w:lineRule="auto"/>
              <w:jc w:val="both"/>
              <w:rPr>
                <w:rFonts w:ascii="Arial" w:hAnsi="Arial" w:cs="Arial"/>
                <w:sz w:val="22"/>
                <w:szCs w:val="22"/>
              </w:rPr>
            </w:pPr>
            <w:hyperlink r:id="rId76" w:history="1">
              <w:r w:rsidRPr="00216D5C">
                <w:rPr>
                  <w:rStyle w:val="a8"/>
                  <w:rFonts w:ascii="Arial" w:hAnsi="Arial" w:cs="Arial"/>
                  <w:color w:val="auto"/>
                  <w:sz w:val="22"/>
                  <w:szCs w:val="22"/>
                  <w:u w:val="none"/>
                  <w:bdr w:val="none" w:sz="0" w:space="0" w:color="auto" w:frame="1"/>
                </w:rPr>
                <w:t>ISO 4628-2:20</w:t>
              </w:r>
            </w:hyperlink>
            <w:r w:rsidRPr="00216D5C">
              <w:rPr>
                <w:rFonts w:ascii="Arial" w:hAnsi="Arial" w:cs="Arial"/>
                <w:color w:val="auto"/>
                <w:sz w:val="22"/>
                <w:szCs w:val="22"/>
              </w:rPr>
              <w:t>16</w:t>
            </w:r>
          </w:p>
        </w:tc>
        <w:tc>
          <w:tcPr>
            <w:tcW w:w="6379" w:type="dxa"/>
            <w:tcBorders>
              <w:top w:val="nil"/>
              <w:left w:val="nil"/>
              <w:right w:val="nil"/>
            </w:tcBorders>
            <w:shd w:val="clear" w:color="auto" w:fill="FFFFFF"/>
          </w:tcPr>
          <w:p w14:paraId="5587B90C" w14:textId="77777777" w:rsidR="00724566" w:rsidRPr="00724566" w:rsidRDefault="00724566" w:rsidP="00724566">
            <w:pPr>
              <w:spacing w:line="360" w:lineRule="auto"/>
              <w:jc w:val="both"/>
              <w:rPr>
                <w:rFonts w:ascii="Arial" w:hAnsi="Arial" w:cs="Arial"/>
                <w:color w:val="auto"/>
                <w:sz w:val="22"/>
                <w:szCs w:val="22"/>
                <w:shd w:val="clear" w:color="auto" w:fill="FFFFFF"/>
                <w:lang w:val="en-US"/>
              </w:rPr>
            </w:pPr>
            <w:r w:rsidRPr="00214792">
              <w:rPr>
                <w:rFonts w:ascii="Arial" w:hAnsi="Arial" w:cs="Arial"/>
                <w:sz w:val="22"/>
                <w:szCs w:val="22"/>
                <w:lang w:val="en-US"/>
              </w:rPr>
              <w:t xml:space="preserve">Paints and varnishes — Evaluation of degradation of coatings — Designation of quantity and size of defects, and of intensity of uniform changes in </w:t>
            </w:r>
            <w:proofErr w:type="spellStart"/>
            <w:r w:rsidRPr="00214792">
              <w:rPr>
                <w:rFonts w:ascii="Arial" w:hAnsi="Arial" w:cs="Arial"/>
                <w:sz w:val="22"/>
                <w:szCs w:val="22"/>
                <w:lang w:val="en-US"/>
              </w:rPr>
              <w:t>appearancePart</w:t>
            </w:r>
            <w:proofErr w:type="spellEnd"/>
            <w:r w:rsidRPr="00214792">
              <w:rPr>
                <w:rFonts w:ascii="Arial" w:hAnsi="Arial" w:cs="Arial"/>
                <w:sz w:val="22"/>
                <w:szCs w:val="22"/>
                <w:lang w:val="en-US"/>
              </w:rPr>
              <w:t xml:space="preserve"> 2: Assessment of degree of blistering (</w:t>
            </w:r>
            <w:r w:rsidRPr="00216D5C">
              <w:rPr>
                <w:rFonts w:ascii="Arial" w:hAnsi="Arial" w:cs="Arial"/>
                <w:color w:val="auto"/>
                <w:sz w:val="22"/>
                <w:szCs w:val="22"/>
                <w:shd w:val="clear" w:color="auto" w:fill="FFFFFF"/>
              </w:rPr>
              <w:t>Материалы</w:t>
            </w:r>
            <w:r w:rsidRPr="00214792">
              <w:rPr>
                <w:rFonts w:ascii="Arial" w:hAnsi="Arial" w:cs="Arial"/>
                <w:color w:val="auto"/>
                <w:sz w:val="22"/>
                <w:szCs w:val="22"/>
                <w:shd w:val="clear" w:color="auto" w:fill="FFFFFF"/>
                <w:lang w:val="en-US"/>
              </w:rPr>
              <w:t xml:space="preserve"> </w:t>
            </w:r>
            <w:r w:rsidRPr="00216D5C">
              <w:rPr>
                <w:rFonts w:ascii="Arial" w:hAnsi="Arial" w:cs="Arial"/>
                <w:color w:val="auto"/>
                <w:sz w:val="22"/>
                <w:szCs w:val="22"/>
                <w:shd w:val="clear" w:color="auto" w:fill="FFFFFF"/>
              </w:rPr>
              <w:t>лакокрасочные</w:t>
            </w:r>
            <w:r w:rsidRPr="00214792">
              <w:rPr>
                <w:rFonts w:ascii="Arial" w:hAnsi="Arial" w:cs="Arial"/>
                <w:color w:val="auto"/>
                <w:sz w:val="22"/>
                <w:szCs w:val="22"/>
                <w:shd w:val="clear" w:color="auto" w:fill="FFFFFF"/>
                <w:lang w:val="en-US"/>
              </w:rPr>
              <w:t xml:space="preserve">. </w:t>
            </w:r>
            <w:r w:rsidRPr="00216D5C">
              <w:rPr>
                <w:rFonts w:ascii="Arial" w:hAnsi="Arial" w:cs="Arial"/>
                <w:color w:val="auto"/>
                <w:sz w:val="22"/>
                <w:szCs w:val="22"/>
                <w:shd w:val="clear" w:color="auto" w:fill="FFFFFF"/>
              </w:rPr>
              <w:t>Оценка степени разрушения покрытий. Обозначение количества и размера дефектов и интенсивности однородных изменений внешнего вида. Часть 2. Оценка степени вздутия</w:t>
            </w:r>
            <w:r>
              <w:rPr>
                <w:rFonts w:ascii="Arial" w:hAnsi="Arial" w:cs="Arial"/>
                <w:color w:val="auto"/>
                <w:sz w:val="22"/>
                <w:szCs w:val="22"/>
                <w:shd w:val="clear" w:color="auto" w:fill="FFFFFF"/>
              </w:rPr>
              <w:t>)</w:t>
            </w:r>
          </w:p>
        </w:tc>
      </w:tr>
      <w:tr w:rsidR="00411890" w:rsidRPr="00C001FD" w14:paraId="3A84FCC3"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7CD434D8" w14:textId="77777777" w:rsidR="00724566" w:rsidRPr="00C001FD" w:rsidRDefault="00724566" w:rsidP="00724566">
            <w:pPr>
              <w:spacing w:line="360" w:lineRule="auto"/>
              <w:jc w:val="both"/>
              <w:rPr>
                <w:rFonts w:ascii="Arial" w:hAnsi="Arial" w:cs="Arial"/>
                <w:color w:val="auto"/>
                <w:sz w:val="22"/>
                <w:szCs w:val="22"/>
              </w:rPr>
            </w:pPr>
            <w:r w:rsidRPr="00C001FD">
              <w:rPr>
                <w:rFonts w:ascii="Arial" w:hAnsi="Arial" w:cs="Arial"/>
                <w:color w:val="auto"/>
                <w:sz w:val="22"/>
                <w:szCs w:val="22"/>
              </w:rPr>
              <w:t>[</w:t>
            </w:r>
            <w:r w:rsidRPr="00C001FD">
              <w:rPr>
                <w:rFonts w:ascii="Arial" w:hAnsi="Arial" w:cs="Arial"/>
                <w:color w:val="auto"/>
                <w:sz w:val="22"/>
                <w:szCs w:val="22"/>
                <w:lang w:val="en-US"/>
              </w:rPr>
              <w:t>5</w:t>
            </w:r>
            <w:r w:rsidRPr="00C001FD">
              <w:rPr>
                <w:rFonts w:ascii="Arial" w:hAnsi="Arial" w:cs="Arial"/>
                <w:color w:val="auto"/>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73FC4225" w14:textId="77777777" w:rsidR="00724566" w:rsidRPr="00C001FD" w:rsidRDefault="00724566" w:rsidP="00BE1C4A">
            <w:pPr>
              <w:spacing w:line="360" w:lineRule="auto"/>
              <w:jc w:val="both"/>
              <w:rPr>
                <w:rFonts w:ascii="Arial" w:hAnsi="Arial" w:cs="Arial"/>
                <w:color w:val="auto"/>
                <w:sz w:val="22"/>
                <w:szCs w:val="22"/>
              </w:rPr>
            </w:pPr>
            <w:r w:rsidRPr="00C001FD">
              <w:rPr>
                <w:rFonts w:ascii="Arial" w:hAnsi="Arial" w:cs="Arial"/>
                <w:color w:val="auto"/>
                <w:sz w:val="22"/>
                <w:szCs w:val="22"/>
                <w:lang w:val="en-US"/>
              </w:rPr>
              <w:t>ISO</w:t>
            </w:r>
            <w:r w:rsidRPr="00C001FD">
              <w:rPr>
                <w:rFonts w:ascii="Arial" w:hAnsi="Arial" w:cs="Arial"/>
                <w:color w:val="auto"/>
                <w:sz w:val="22"/>
                <w:szCs w:val="22"/>
              </w:rPr>
              <w:t>/</w:t>
            </w:r>
            <w:r w:rsidRPr="00C001FD">
              <w:rPr>
                <w:rFonts w:ascii="Arial" w:hAnsi="Arial" w:cs="Arial"/>
                <w:color w:val="auto"/>
                <w:sz w:val="22"/>
                <w:szCs w:val="22"/>
                <w:lang w:val="en-US"/>
              </w:rPr>
              <w:t>CIE</w:t>
            </w:r>
            <w:r w:rsidRPr="00C001FD">
              <w:rPr>
                <w:rFonts w:ascii="Arial" w:hAnsi="Arial" w:cs="Arial"/>
                <w:color w:val="auto"/>
                <w:sz w:val="22"/>
                <w:szCs w:val="22"/>
              </w:rPr>
              <w:t xml:space="preserve"> 11664-4:2019</w:t>
            </w:r>
          </w:p>
        </w:tc>
        <w:tc>
          <w:tcPr>
            <w:tcW w:w="6379" w:type="dxa"/>
            <w:tcBorders>
              <w:top w:val="nil"/>
              <w:left w:val="nil"/>
              <w:right w:val="nil"/>
            </w:tcBorders>
            <w:shd w:val="clear" w:color="auto" w:fill="FFFFFF"/>
          </w:tcPr>
          <w:p w14:paraId="2F827310" w14:textId="77777777" w:rsidR="00724566" w:rsidRPr="00C001FD" w:rsidRDefault="00724566" w:rsidP="00724566">
            <w:pPr>
              <w:spacing w:line="360" w:lineRule="auto"/>
              <w:jc w:val="both"/>
              <w:rPr>
                <w:color w:val="auto"/>
              </w:rPr>
            </w:pPr>
            <w:r w:rsidRPr="00C001FD">
              <w:rPr>
                <w:rFonts w:ascii="Arial" w:hAnsi="Arial" w:cs="Arial"/>
                <w:color w:val="auto"/>
                <w:sz w:val="22"/>
                <w:szCs w:val="22"/>
                <w:lang w:val="en-US"/>
              </w:rPr>
              <w:t xml:space="preserve">Colorimetry. Part 4: CIE 1976 L*a*b* </w:t>
            </w:r>
            <w:proofErr w:type="spellStart"/>
            <w:r w:rsidRPr="00C001FD">
              <w:rPr>
                <w:rFonts w:ascii="Arial" w:hAnsi="Arial" w:cs="Arial"/>
                <w:color w:val="auto"/>
                <w:sz w:val="22"/>
                <w:szCs w:val="22"/>
                <w:lang w:val="en-US"/>
              </w:rPr>
              <w:t>colour</w:t>
            </w:r>
            <w:proofErr w:type="spellEnd"/>
            <w:r w:rsidRPr="00C001FD">
              <w:rPr>
                <w:rFonts w:ascii="Arial" w:hAnsi="Arial" w:cs="Arial"/>
                <w:color w:val="auto"/>
                <w:sz w:val="22"/>
                <w:szCs w:val="22"/>
                <w:lang w:val="en-US"/>
              </w:rPr>
              <w:t xml:space="preserve"> space (</w:t>
            </w:r>
            <w:r w:rsidRPr="00C001FD">
              <w:rPr>
                <w:rFonts w:ascii="Arial" w:hAnsi="Arial" w:cs="Arial"/>
                <w:color w:val="auto"/>
                <w:sz w:val="22"/>
                <w:szCs w:val="22"/>
              </w:rPr>
              <w:t>Колориметрия</w:t>
            </w:r>
            <w:r w:rsidRPr="00C001FD">
              <w:rPr>
                <w:rFonts w:ascii="Arial" w:hAnsi="Arial" w:cs="Arial"/>
                <w:color w:val="auto"/>
                <w:sz w:val="22"/>
                <w:szCs w:val="22"/>
                <w:lang w:val="en-US"/>
              </w:rPr>
              <w:t xml:space="preserve">. </w:t>
            </w:r>
            <w:r w:rsidRPr="00C001FD">
              <w:rPr>
                <w:rFonts w:ascii="Arial" w:hAnsi="Arial" w:cs="Arial"/>
                <w:color w:val="auto"/>
                <w:sz w:val="22"/>
                <w:szCs w:val="22"/>
              </w:rPr>
              <w:t>Часть 4. Цветовое пространство CIE 1976 L*</w:t>
            </w:r>
            <w:r w:rsidRPr="00C001FD">
              <w:rPr>
                <w:rFonts w:ascii="Arial" w:hAnsi="Arial" w:cs="Arial"/>
                <w:color w:val="auto"/>
                <w:sz w:val="22"/>
                <w:szCs w:val="22"/>
                <w:lang w:val="en-US"/>
              </w:rPr>
              <w:t>a</w:t>
            </w:r>
            <w:r w:rsidRPr="00C001FD">
              <w:rPr>
                <w:rFonts w:ascii="Arial" w:hAnsi="Arial" w:cs="Arial"/>
                <w:color w:val="auto"/>
                <w:sz w:val="22"/>
                <w:szCs w:val="22"/>
              </w:rPr>
              <w:t>*</w:t>
            </w:r>
            <w:r w:rsidRPr="00C001FD">
              <w:rPr>
                <w:rFonts w:ascii="Arial" w:hAnsi="Arial" w:cs="Arial"/>
                <w:color w:val="auto"/>
                <w:sz w:val="22"/>
                <w:szCs w:val="22"/>
                <w:lang w:val="en-US"/>
              </w:rPr>
              <w:t>b</w:t>
            </w:r>
            <w:r w:rsidRPr="00C001FD">
              <w:rPr>
                <w:rFonts w:ascii="Arial" w:hAnsi="Arial" w:cs="Arial"/>
                <w:color w:val="auto"/>
                <w:sz w:val="22"/>
                <w:szCs w:val="22"/>
              </w:rPr>
              <w:t>*)</w:t>
            </w:r>
          </w:p>
        </w:tc>
      </w:tr>
      <w:tr w:rsidR="00A51311" w:rsidRPr="00A51311" w14:paraId="520CE154"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1AE1976A" w14:textId="77777777" w:rsidR="00724566" w:rsidRPr="00A51311" w:rsidRDefault="00724566" w:rsidP="00411890">
            <w:pPr>
              <w:spacing w:line="360" w:lineRule="auto"/>
              <w:jc w:val="both"/>
              <w:rPr>
                <w:rFonts w:ascii="Arial" w:hAnsi="Arial" w:cs="Arial"/>
                <w:color w:val="000000" w:themeColor="text1"/>
                <w:sz w:val="22"/>
                <w:szCs w:val="22"/>
              </w:rPr>
            </w:pPr>
            <w:r w:rsidRPr="00A51311">
              <w:rPr>
                <w:rFonts w:ascii="Arial" w:hAnsi="Arial" w:cs="Arial"/>
                <w:color w:val="000000" w:themeColor="text1"/>
                <w:sz w:val="22"/>
                <w:szCs w:val="22"/>
              </w:rPr>
              <w:t>[</w:t>
            </w:r>
            <w:r w:rsidR="00411890" w:rsidRPr="00A51311">
              <w:rPr>
                <w:rFonts w:ascii="Arial" w:hAnsi="Arial" w:cs="Arial"/>
                <w:color w:val="000000" w:themeColor="text1"/>
                <w:sz w:val="22"/>
                <w:szCs w:val="22"/>
                <w:lang w:val="en-US"/>
              </w:rPr>
              <w:t>6</w:t>
            </w:r>
            <w:r w:rsidRPr="00A51311">
              <w:rPr>
                <w:rFonts w:ascii="Arial" w:hAnsi="Arial" w:cs="Arial"/>
                <w:color w:val="000000" w:themeColor="text1"/>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5B7A776D" w14:textId="77777777" w:rsidR="00724566" w:rsidRPr="00A51311" w:rsidRDefault="00724566" w:rsidP="00EC703D">
            <w:pPr>
              <w:rPr>
                <w:rFonts w:ascii="Arial" w:hAnsi="Arial" w:cs="Arial"/>
                <w:color w:val="000000" w:themeColor="text1"/>
                <w:sz w:val="22"/>
                <w:szCs w:val="22"/>
              </w:rPr>
            </w:pPr>
            <w:hyperlink r:id="rId77" w:history="1">
              <w:r w:rsidRPr="00A51311">
                <w:rPr>
                  <w:rStyle w:val="a8"/>
                  <w:rFonts w:ascii="Arial" w:hAnsi="Arial" w:cs="Arial"/>
                  <w:color w:val="000000" w:themeColor="text1"/>
                  <w:sz w:val="22"/>
                  <w:szCs w:val="22"/>
                  <w:u w:val="none"/>
                </w:rPr>
                <w:t>ISO 8501-1:20</w:t>
              </w:r>
            </w:hyperlink>
            <w:r w:rsidRPr="00A51311">
              <w:rPr>
                <w:rFonts w:ascii="Arial" w:hAnsi="Arial" w:cs="Arial"/>
                <w:color w:val="000000" w:themeColor="text1"/>
                <w:sz w:val="22"/>
                <w:szCs w:val="22"/>
              </w:rPr>
              <w:t>07</w:t>
            </w:r>
          </w:p>
        </w:tc>
        <w:tc>
          <w:tcPr>
            <w:tcW w:w="6379" w:type="dxa"/>
            <w:tcBorders>
              <w:top w:val="nil"/>
              <w:left w:val="nil"/>
              <w:right w:val="nil"/>
            </w:tcBorders>
            <w:shd w:val="clear" w:color="auto" w:fill="FFFFFF"/>
          </w:tcPr>
          <w:p w14:paraId="04447A1A" w14:textId="77777777" w:rsidR="00724566" w:rsidRPr="00A51311" w:rsidRDefault="00724566" w:rsidP="006D11BB">
            <w:pPr>
              <w:pStyle w:val="a6"/>
              <w:spacing w:line="360" w:lineRule="auto"/>
              <w:jc w:val="both"/>
              <w:rPr>
                <w:rFonts w:ascii="Arial" w:hAnsi="Arial" w:cs="Arial"/>
                <w:color w:val="000000" w:themeColor="text1"/>
              </w:rPr>
            </w:pPr>
            <w:r w:rsidRPr="00A51311">
              <w:rPr>
                <w:rStyle w:val="lead"/>
                <w:rFonts w:ascii="Arial" w:hAnsi="Arial" w:cs="Arial"/>
                <w:color w:val="000000" w:themeColor="text1"/>
                <w:lang w:val="en-US"/>
              </w:rPr>
              <w:t>Preparation of steel substrates before application of paints and related products — Visual assessment of surface cleanliness Part 1: Rust grades and preparation grades of uncoated steel substrates and of steel substrates after overall removal of previous coatings (</w:t>
            </w:r>
            <w:r w:rsidRPr="00A51311">
              <w:rPr>
                <w:rFonts w:ascii="Arial" w:hAnsi="Arial" w:cs="Arial"/>
                <w:color w:val="000000" w:themeColor="text1"/>
              </w:rPr>
              <w:t>Подготовка</w:t>
            </w:r>
            <w:r w:rsidRPr="00A51311">
              <w:rPr>
                <w:rFonts w:ascii="Arial" w:hAnsi="Arial" w:cs="Arial"/>
                <w:color w:val="000000" w:themeColor="text1"/>
                <w:lang w:val="en-US"/>
              </w:rPr>
              <w:t xml:space="preserve"> </w:t>
            </w:r>
            <w:r w:rsidRPr="00A51311">
              <w:rPr>
                <w:rFonts w:ascii="Arial" w:hAnsi="Arial" w:cs="Arial"/>
                <w:color w:val="000000" w:themeColor="text1"/>
              </w:rPr>
              <w:t>стальной</w:t>
            </w:r>
            <w:r w:rsidRPr="00A51311">
              <w:rPr>
                <w:rFonts w:ascii="Arial" w:hAnsi="Arial" w:cs="Arial"/>
                <w:color w:val="000000" w:themeColor="text1"/>
                <w:lang w:val="en-US"/>
              </w:rPr>
              <w:t xml:space="preserve"> </w:t>
            </w:r>
            <w:r w:rsidRPr="00A51311">
              <w:rPr>
                <w:rFonts w:ascii="Arial" w:hAnsi="Arial" w:cs="Arial"/>
                <w:color w:val="000000" w:themeColor="text1"/>
              </w:rPr>
              <w:t>поверхности</w:t>
            </w:r>
            <w:r w:rsidRPr="00A51311">
              <w:rPr>
                <w:rFonts w:ascii="Arial" w:hAnsi="Arial" w:cs="Arial"/>
                <w:color w:val="000000" w:themeColor="text1"/>
                <w:lang w:val="en-US"/>
              </w:rPr>
              <w:t xml:space="preserve"> </w:t>
            </w:r>
            <w:r w:rsidRPr="00A51311">
              <w:rPr>
                <w:rFonts w:ascii="Arial" w:hAnsi="Arial" w:cs="Arial"/>
                <w:color w:val="000000" w:themeColor="text1"/>
              </w:rPr>
              <w:t>перед</w:t>
            </w:r>
            <w:r w:rsidRPr="00A51311">
              <w:rPr>
                <w:rFonts w:ascii="Arial" w:hAnsi="Arial" w:cs="Arial"/>
                <w:color w:val="000000" w:themeColor="text1"/>
                <w:lang w:val="en-US"/>
              </w:rPr>
              <w:t xml:space="preserve"> </w:t>
            </w:r>
            <w:r w:rsidRPr="00A51311">
              <w:rPr>
                <w:rFonts w:ascii="Arial" w:hAnsi="Arial" w:cs="Arial"/>
                <w:color w:val="000000" w:themeColor="text1"/>
              </w:rPr>
              <w:t>нанесением</w:t>
            </w:r>
            <w:r w:rsidRPr="00A51311">
              <w:rPr>
                <w:rFonts w:ascii="Arial" w:hAnsi="Arial" w:cs="Arial"/>
                <w:color w:val="000000" w:themeColor="text1"/>
                <w:lang w:val="en-US"/>
              </w:rPr>
              <w:t xml:space="preserve"> </w:t>
            </w:r>
            <w:r w:rsidRPr="00A51311">
              <w:rPr>
                <w:rFonts w:ascii="Arial" w:hAnsi="Arial" w:cs="Arial"/>
                <w:color w:val="000000" w:themeColor="text1"/>
              </w:rPr>
              <w:t>красок</w:t>
            </w:r>
            <w:r w:rsidRPr="00A51311">
              <w:rPr>
                <w:rFonts w:ascii="Arial" w:hAnsi="Arial" w:cs="Arial"/>
                <w:color w:val="000000" w:themeColor="text1"/>
                <w:lang w:val="en-US"/>
              </w:rPr>
              <w:t xml:space="preserve"> </w:t>
            </w:r>
            <w:r w:rsidRPr="00A51311">
              <w:rPr>
                <w:rFonts w:ascii="Arial" w:hAnsi="Arial" w:cs="Arial"/>
                <w:color w:val="000000" w:themeColor="text1"/>
              </w:rPr>
              <w:t>и</w:t>
            </w:r>
            <w:r w:rsidRPr="00A51311">
              <w:rPr>
                <w:rFonts w:ascii="Arial" w:hAnsi="Arial" w:cs="Arial"/>
                <w:color w:val="000000" w:themeColor="text1"/>
                <w:lang w:val="en-US"/>
              </w:rPr>
              <w:t xml:space="preserve"> </w:t>
            </w:r>
            <w:r w:rsidRPr="00A51311">
              <w:rPr>
                <w:rFonts w:ascii="Arial" w:hAnsi="Arial" w:cs="Arial"/>
                <w:color w:val="000000" w:themeColor="text1"/>
              </w:rPr>
              <w:t>относящихся</w:t>
            </w:r>
            <w:r w:rsidRPr="00A51311">
              <w:rPr>
                <w:rFonts w:ascii="Arial" w:hAnsi="Arial" w:cs="Arial"/>
                <w:color w:val="000000" w:themeColor="text1"/>
                <w:lang w:val="en-US"/>
              </w:rPr>
              <w:t xml:space="preserve"> </w:t>
            </w:r>
            <w:r w:rsidRPr="00A51311">
              <w:rPr>
                <w:rFonts w:ascii="Arial" w:hAnsi="Arial" w:cs="Arial"/>
                <w:color w:val="000000" w:themeColor="text1"/>
              </w:rPr>
              <w:t>к</w:t>
            </w:r>
            <w:r w:rsidRPr="00A51311">
              <w:rPr>
                <w:rFonts w:ascii="Arial" w:hAnsi="Arial" w:cs="Arial"/>
                <w:color w:val="000000" w:themeColor="text1"/>
                <w:lang w:val="en-US"/>
              </w:rPr>
              <w:t xml:space="preserve"> </w:t>
            </w:r>
            <w:r w:rsidRPr="00A51311">
              <w:rPr>
                <w:rFonts w:ascii="Arial" w:hAnsi="Arial" w:cs="Arial"/>
                <w:color w:val="000000" w:themeColor="text1"/>
              </w:rPr>
              <w:t>ним</w:t>
            </w:r>
            <w:r w:rsidRPr="00A51311">
              <w:rPr>
                <w:rFonts w:ascii="Arial" w:hAnsi="Arial" w:cs="Arial"/>
                <w:color w:val="000000" w:themeColor="text1"/>
                <w:lang w:val="en-US"/>
              </w:rPr>
              <w:t xml:space="preserve"> </w:t>
            </w:r>
            <w:r w:rsidRPr="00A51311">
              <w:rPr>
                <w:rFonts w:ascii="Arial" w:hAnsi="Arial" w:cs="Arial"/>
                <w:color w:val="000000" w:themeColor="text1"/>
              </w:rPr>
              <w:t>продуктов</w:t>
            </w:r>
            <w:r w:rsidRPr="00A51311">
              <w:rPr>
                <w:rFonts w:ascii="Arial" w:hAnsi="Arial" w:cs="Arial"/>
                <w:color w:val="000000" w:themeColor="text1"/>
                <w:lang w:val="en-US"/>
              </w:rPr>
              <w:t xml:space="preserve">. </w:t>
            </w:r>
            <w:r w:rsidRPr="00A51311">
              <w:rPr>
                <w:rFonts w:ascii="Arial" w:hAnsi="Arial" w:cs="Arial"/>
                <w:color w:val="000000" w:themeColor="text1"/>
              </w:rPr>
              <w:t xml:space="preserve">Визуальная </w:t>
            </w:r>
            <w:r w:rsidRPr="00A51311">
              <w:rPr>
                <w:rFonts w:ascii="Arial" w:hAnsi="Arial" w:cs="Arial"/>
                <w:color w:val="000000" w:themeColor="text1"/>
              </w:rPr>
              <w:lastRenderedPageBreak/>
              <w:t>оценка чистоты поверхности. Часть 1. Степень ржавости и степени непокрытой стальной поверхности и стальной поверхности после полного удаления прежних покрытий)</w:t>
            </w:r>
          </w:p>
        </w:tc>
      </w:tr>
      <w:tr w:rsidR="00A51311" w:rsidRPr="00A51311" w14:paraId="72795E23" w14:textId="77777777" w:rsidTr="00411890">
        <w:trPr>
          <w:trHeight w:val="726"/>
        </w:trPr>
        <w:tc>
          <w:tcPr>
            <w:tcW w:w="571" w:type="dxa"/>
            <w:tcBorders>
              <w:top w:val="nil"/>
              <w:right w:val="nil"/>
            </w:tcBorders>
            <w:shd w:val="clear" w:color="auto" w:fill="FFFFFF"/>
            <w:tcMar>
              <w:top w:w="0" w:type="dxa"/>
              <w:left w:w="149" w:type="dxa"/>
              <w:bottom w:w="0" w:type="dxa"/>
              <w:right w:w="149" w:type="dxa"/>
            </w:tcMar>
          </w:tcPr>
          <w:p w14:paraId="532D41F6" w14:textId="77777777" w:rsidR="00724566" w:rsidRPr="00A51311" w:rsidRDefault="00724566" w:rsidP="00EC703D">
            <w:pPr>
              <w:spacing w:line="360" w:lineRule="auto"/>
              <w:rPr>
                <w:rFonts w:ascii="Arial" w:hAnsi="Arial" w:cs="Arial"/>
                <w:color w:val="000000" w:themeColor="text1"/>
                <w:sz w:val="22"/>
                <w:szCs w:val="22"/>
              </w:rPr>
            </w:pPr>
            <w:r w:rsidRPr="00A51311">
              <w:rPr>
                <w:rFonts w:ascii="Arial" w:hAnsi="Arial" w:cs="Arial"/>
                <w:color w:val="000000" w:themeColor="text1"/>
                <w:sz w:val="22"/>
                <w:szCs w:val="22"/>
              </w:rPr>
              <w:lastRenderedPageBreak/>
              <w:t>[</w:t>
            </w:r>
            <w:r w:rsidR="00411890" w:rsidRPr="00A51311">
              <w:rPr>
                <w:rFonts w:ascii="Arial" w:hAnsi="Arial" w:cs="Arial"/>
                <w:color w:val="000000" w:themeColor="text1"/>
                <w:sz w:val="22"/>
                <w:szCs w:val="22"/>
                <w:lang w:val="en-US"/>
              </w:rPr>
              <w:t>7</w:t>
            </w:r>
            <w:r w:rsidRPr="00A51311">
              <w:rPr>
                <w:rFonts w:ascii="Arial" w:hAnsi="Arial" w:cs="Arial"/>
                <w:color w:val="000000" w:themeColor="text1"/>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0A484A2B" w14:textId="77777777" w:rsidR="00724566" w:rsidRPr="00A51311" w:rsidRDefault="00724566" w:rsidP="00EC703D">
            <w:pPr>
              <w:spacing w:line="360" w:lineRule="auto"/>
              <w:rPr>
                <w:rFonts w:ascii="Arial" w:hAnsi="Arial" w:cs="Arial"/>
                <w:color w:val="000000" w:themeColor="text1"/>
                <w:sz w:val="22"/>
                <w:szCs w:val="22"/>
              </w:rPr>
            </w:pPr>
            <w:hyperlink r:id="rId78" w:history="1">
              <w:r w:rsidRPr="00A51311">
                <w:rPr>
                  <w:rStyle w:val="a8"/>
                  <w:rFonts w:ascii="Arial" w:hAnsi="Arial" w:cs="Arial"/>
                  <w:color w:val="000000" w:themeColor="text1"/>
                  <w:sz w:val="22"/>
                  <w:szCs w:val="22"/>
                  <w:u w:val="none"/>
                </w:rPr>
                <w:t>ISO 4628-1:20</w:t>
              </w:r>
            </w:hyperlink>
            <w:r w:rsidRPr="00A51311">
              <w:rPr>
                <w:rFonts w:ascii="Arial" w:hAnsi="Arial" w:cs="Arial"/>
                <w:color w:val="000000" w:themeColor="text1"/>
                <w:sz w:val="22"/>
                <w:szCs w:val="22"/>
              </w:rPr>
              <w:t>16</w:t>
            </w:r>
          </w:p>
        </w:tc>
        <w:tc>
          <w:tcPr>
            <w:tcW w:w="6379" w:type="dxa"/>
            <w:tcBorders>
              <w:top w:val="nil"/>
              <w:left w:val="nil"/>
              <w:right w:val="nil"/>
            </w:tcBorders>
            <w:shd w:val="clear" w:color="auto" w:fill="FFFFFF"/>
          </w:tcPr>
          <w:p w14:paraId="12521842" w14:textId="77777777" w:rsidR="00724566" w:rsidRPr="00A51311" w:rsidRDefault="00724566" w:rsidP="006D11BB">
            <w:pPr>
              <w:spacing w:line="360" w:lineRule="auto"/>
              <w:jc w:val="both"/>
              <w:rPr>
                <w:rFonts w:ascii="Arial" w:hAnsi="Arial" w:cs="Arial"/>
                <w:color w:val="000000" w:themeColor="text1"/>
                <w:sz w:val="22"/>
                <w:szCs w:val="22"/>
                <w:lang w:val="en-US"/>
              </w:rPr>
            </w:pPr>
            <w:r w:rsidRPr="00A51311">
              <w:rPr>
                <w:rFonts w:ascii="Arial" w:hAnsi="Arial" w:cs="Arial"/>
                <w:color w:val="000000" w:themeColor="text1"/>
                <w:sz w:val="22"/>
                <w:szCs w:val="22"/>
                <w:lang w:val="en-US"/>
              </w:rPr>
              <w:t xml:space="preserve">Paints and varnishes — Evaluation of degradation of coatings — Designation of quantity and size of defects, and of intensity of uniform changes in </w:t>
            </w:r>
            <w:proofErr w:type="spellStart"/>
            <w:r w:rsidRPr="00A51311">
              <w:rPr>
                <w:rFonts w:ascii="Arial" w:hAnsi="Arial" w:cs="Arial"/>
                <w:color w:val="000000" w:themeColor="text1"/>
                <w:sz w:val="22"/>
                <w:szCs w:val="22"/>
                <w:lang w:val="en-US"/>
              </w:rPr>
              <w:t>appearancePart</w:t>
            </w:r>
            <w:proofErr w:type="spellEnd"/>
            <w:r w:rsidRPr="00A51311">
              <w:rPr>
                <w:rFonts w:ascii="Arial" w:hAnsi="Arial" w:cs="Arial"/>
                <w:color w:val="000000" w:themeColor="text1"/>
                <w:sz w:val="22"/>
                <w:szCs w:val="22"/>
                <w:lang w:val="en-US"/>
              </w:rPr>
              <w:t xml:space="preserve"> 1: General introduction and designation system (</w:t>
            </w:r>
            <w:r w:rsidRPr="00A51311">
              <w:rPr>
                <w:rFonts w:ascii="Arial" w:hAnsi="Arial" w:cs="Arial"/>
                <w:color w:val="000000" w:themeColor="text1"/>
                <w:sz w:val="22"/>
                <w:szCs w:val="22"/>
              </w:rPr>
              <w:t>Материалы</w:t>
            </w:r>
            <w:r w:rsidRPr="00A51311">
              <w:rPr>
                <w:rFonts w:ascii="Arial" w:hAnsi="Arial" w:cs="Arial"/>
                <w:color w:val="000000" w:themeColor="text1"/>
                <w:sz w:val="22"/>
                <w:szCs w:val="22"/>
                <w:lang w:val="en-US"/>
              </w:rPr>
              <w:t xml:space="preserve"> </w:t>
            </w:r>
            <w:r w:rsidRPr="00A51311">
              <w:rPr>
                <w:rFonts w:ascii="Arial" w:hAnsi="Arial" w:cs="Arial"/>
                <w:color w:val="000000" w:themeColor="text1"/>
                <w:sz w:val="22"/>
                <w:szCs w:val="22"/>
              </w:rPr>
              <w:t>лакокрасочные</w:t>
            </w:r>
            <w:r w:rsidRPr="00A51311">
              <w:rPr>
                <w:rFonts w:ascii="Arial" w:hAnsi="Arial" w:cs="Arial"/>
                <w:color w:val="000000" w:themeColor="text1"/>
                <w:sz w:val="22"/>
                <w:szCs w:val="22"/>
                <w:lang w:val="en-US"/>
              </w:rPr>
              <w:t xml:space="preserve">. </w:t>
            </w:r>
            <w:r w:rsidRPr="00A51311">
              <w:rPr>
                <w:rFonts w:ascii="Arial" w:hAnsi="Arial" w:cs="Arial"/>
                <w:color w:val="000000" w:themeColor="text1"/>
                <w:sz w:val="22"/>
                <w:szCs w:val="22"/>
              </w:rPr>
              <w:t>Оценка степени разрушения покрытий. Обозначение количества и размера дефектов и интенсивности однородных изменений внешнего вида. Часть 1. Общее введение и система обозначения</w:t>
            </w:r>
            <w:r w:rsidRPr="00A51311">
              <w:rPr>
                <w:rFonts w:ascii="Arial" w:hAnsi="Arial" w:cs="Arial"/>
                <w:color w:val="000000" w:themeColor="text1"/>
                <w:sz w:val="22"/>
                <w:szCs w:val="22"/>
                <w:lang w:val="en-US"/>
              </w:rPr>
              <w:t>)</w:t>
            </w:r>
          </w:p>
        </w:tc>
      </w:tr>
      <w:tr w:rsidR="003849EA" w:rsidRPr="0003527A" w14:paraId="5C879081" w14:textId="77777777" w:rsidTr="003849EA">
        <w:trPr>
          <w:trHeight w:val="726"/>
        </w:trPr>
        <w:tc>
          <w:tcPr>
            <w:tcW w:w="571" w:type="dxa"/>
            <w:tcBorders>
              <w:top w:val="nil"/>
              <w:right w:val="nil"/>
            </w:tcBorders>
            <w:shd w:val="clear" w:color="auto" w:fill="FFFFFF"/>
            <w:tcMar>
              <w:top w:w="0" w:type="dxa"/>
              <w:left w:w="149" w:type="dxa"/>
              <w:bottom w:w="0" w:type="dxa"/>
              <w:right w:w="149" w:type="dxa"/>
            </w:tcMar>
          </w:tcPr>
          <w:p w14:paraId="351D4D77" w14:textId="77777777" w:rsidR="003849EA" w:rsidRPr="0003527A" w:rsidRDefault="003849EA" w:rsidP="003849EA">
            <w:pPr>
              <w:spacing w:line="360" w:lineRule="auto"/>
              <w:rPr>
                <w:rFonts w:ascii="Arial" w:hAnsi="Arial" w:cs="Arial"/>
                <w:sz w:val="22"/>
                <w:szCs w:val="22"/>
              </w:rPr>
            </w:pPr>
            <w:r w:rsidRPr="0003527A">
              <w:rPr>
                <w:rFonts w:ascii="Arial" w:hAnsi="Arial" w:cs="Arial"/>
                <w:sz w:val="22"/>
                <w:szCs w:val="22"/>
              </w:rPr>
              <w:t>[</w:t>
            </w:r>
            <w:r>
              <w:rPr>
                <w:rFonts w:ascii="Arial" w:hAnsi="Arial" w:cs="Arial"/>
                <w:sz w:val="22"/>
                <w:szCs w:val="22"/>
                <w:lang w:val="en-US"/>
              </w:rPr>
              <w:t>8</w:t>
            </w:r>
            <w:r w:rsidRPr="0003527A">
              <w:rPr>
                <w:rFonts w:ascii="Arial" w:hAnsi="Arial" w:cs="Arial"/>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4031A5AC" w14:textId="77777777" w:rsidR="003849EA" w:rsidRPr="003849EA" w:rsidRDefault="003849EA" w:rsidP="00800A75">
            <w:pPr>
              <w:spacing w:line="360" w:lineRule="auto"/>
              <w:rPr>
                <w:rFonts w:ascii="Arial" w:hAnsi="Arial" w:cs="Arial"/>
                <w:color w:val="auto"/>
                <w:sz w:val="22"/>
                <w:szCs w:val="22"/>
                <w:lang w:val="en-US"/>
              </w:rPr>
            </w:pPr>
            <w:r w:rsidRPr="003849EA">
              <w:rPr>
                <w:rFonts w:ascii="Arial" w:hAnsi="Arial" w:cs="Arial"/>
                <w:color w:val="auto"/>
                <w:sz w:val="22"/>
                <w:szCs w:val="22"/>
                <w:lang w:val="en-US"/>
              </w:rPr>
              <w:t>ISO 9227:2022</w:t>
            </w:r>
          </w:p>
        </w:tc>
        <w:tc>
          <w:tcPr>
            <w:tcW w:w="6379" w:type="dxa"/>
            <w:tcBorders>
              <w:top w:val="nil"/>
              <w:left w:val="nil"/>
              <w:right w:val="nil"/>
            </w:tcBorders>
            <w:shd w:val="clear" w:color="auto" w:fill="FFFFFF"/>
          </w:tcPr>
          <w:p w14:paraId="4BAD9059" w14:textId="77777777" w:rsidR="003849EA" w:rsidRPr="003849EA" w:rsidRDefault="003849EA" w:rsidP="00800A75">
            <w:pPr>
              <w:spacing w:line="360" w:lineRule="auto"/>
              <w:rPr>
                <w:rFonts w:ascii="Arial" w:hAnsi="Arial" w:cs="Arial"/>
                <w:sz w:val="22"/>
                <w:szCs w:val="22"/>
                <w:lang w:val="en-US"/>
              </w:rPr>
            </w:pPr>
            <w:r w:rsidRPr="000E47F7">
              <w:rPr>
                <w:rFonts w:ascii="Arial" w:hAnsi="Arial" w:cs="Arial"/>
                <w:sz w:val="22"/>
                <w:szCs w:val="22"/>
                <w:lang w:val="en-US"/>
              </w:rPr>
              <w:t>Corrosion tests in artificial atmospheres Salt spray tests (</w:t>
            </w:r>
            <w:proofErr w:type="spellStart"/>
            <w:r w:rsidRPr="003849EA">
              <w:rPr>
                <w:rFonts w:ascii="Arial" w:hAnsi="Arial" w:cs="Arial"/>
                <w:sz w:val="22"/>
                <w:szCs w:val="22"/>
                <w:lang w:val="en-US"/>
              </w:rPr>
              <w:t>Испытание</w:t>
            </w:r>
            <w:proofErr w:type="spellEnd"/>
            <w:r w:rsidRPr="000E47F7">
              <w:rPr>
                <w:rFonts w:ascii="Arial" w:hAnsi="Arial" w:cs="Arial"/>
                <w:sz w:val="22"/>
                <w:szCs w:val="22"/>
                <w:lang w:val="en-US"/>
              </w:rPr>
              <w:t xml:space="preserve"> </w:t>
            </w:r>
            <w:proofErr w:type="spellStart"/>
            <w:r w:rsidRPr="003849EA">
              <w:rPr>
                <w:rFonts w:ascii="Arial" w:hAnsi="Arial" w:cs="Arial"/>
                <w:sz w:val="22"/>
                <w:szCs w:val="22"/>
                <w:lang w:val="en-US"/>
              </w:rPr>
              <w:t>на</w:t>
            </w:r>
            <w:proofErr w:type="spellEnd"/>
            <w:r w:rsidRPr="000E47F7">
              <w:rPr>
                <w:rFonts w:ascii="Arial" w:hAnsi="Arial" w:cs="Arial"/>
                <w:sz w:val="22"/>
                <w:szCs w:val="22"/>
                <w:lang w:val="en-US"/>
              </w:rPr>
              <w:t xml:space="preserve"> </w:t>
            </w:r>
            <w:proofErr w:type="spellStart"/>
            <w:r w:rsidRPr="003849EA">
              <w:rPr>
                <w:rFonts w:ascii="Arial" w:hAnsi="Arial" w:cs="Arial"/>
                <w:sz w:val="22"/>
                <w:szCs w:val="22"/>
                <w:lang w:val="en-US"/>
              </w:rPr>
              <w:t>коррозию</w:t>
            </w:r>
            <w:proofErr w:type="spellEnd"/>
            <w:r w:rsidRPr="000E47F7">
              <w:rPr>
                <w:rFonts w:ascii="Arial" w:hAnsi="Arial" w:cs="Arial"/>
                <w:sz w:val="22"/>
                <w:szCs w:val="22"/>
                <w:lang w:val="en-US"/>
              </w:rPr>
              <w:t xml:space="preserve"> </w:t>
            </w:r>
            <w:r w:rsidRPr="003849EA">
              <w:rPr>
                <w:rFonts w:ascii="Arial" w:hAnsi="Arial" w:cs="Arial"/>
                <w:sz w:val="22"/>
                <w:szCs w:val="22"/>
                <w:lang w:val="en-US"/>
              </w:rPr>
              <w:t>в</w:t>
            </w:r>
            <w:r w:rsidRPr="000E47F7">
              <w:rPr>
                <w:rFonts w:ascii="Arial" w:hAnsi="Arial" w:cs="Arial"/>
                <w:sz w:val="22"/>
                <w:szCs w:val="22"/>
                <w:lang w:val="en-US"/>
              </w:rPr>
              <w:t xml:space="preserve"> </w:t>
            </w:r>
            <w:proofErr w:type="spellStart"/>
            <w:r w:rsidRPr="003849EA">
              <w:rPr>
                <w:rFonts w:ascii="Arial" w:hAnsi="Arial" w:cs="Arial"/>
                <w:sz w:val="22"/>
                <w:szCs w:val="22"/>
                <w:lang w:val="en-US"/>
              </w:rPr>
              <w:t>искусственной</w:t>
            </w:r>
            <w:proofErr w:type="spellEnd"/>
            <w:r w:rsidRPr="000E47F7">
              <w:rPr>
                <w:rFonts w:ascii="Arial" w:hAnsi="Arial" w:cs="Arial"/>
                <w:sz w:val="22"/>
                <w:szCs w:val="22"/>
                <w:lang w:val="en-US"/>
              </w:rPr>
              <w:t xml:space="preserve"> </w:t>
            </w:r>
            <w:proofErr w:type="spellStart"/>
            <w:r w:rsidRPr="003849EA">
              <w:rPr>
                <w:rFonts w:ascii="Arial" w:hAnsi="Arial" w:cs="Arial"/>
                <w:sz w:val="22"/>
                <w:szCs w:val="22"/>
                <w:lang w:val="en-US"/>
              </w:rPr>
              <w:t>атмосфере</w:t>
            </w:r>
            <w:proofErr w:type="spellEnd"/>
            <w:r w:rsidRPr="000E47F7">
              <w:rPr>
                <w:rFonts w:ascii="Arial" w:hAnsi="Arial" w:cs="Arial"/>
                <w:sz w:val="22"/>
                <w:szCs w:val="22"/>
                <w:lang w:val="en-US"/>
              </w:rPr>
              <w:t xml:space="preserve">. </w:t>
            </w:r>
            <w:proofErr w:type="spellStart"/>
            <w:r w:rsidRPr="003849EA">
              <w:rPr>
                <w:rFonts w:ascii="Arial" w:hAnsi="Arial" w:cs="Arial"/>
                <w:sz w:val="22"/>
                <w:szCs w:val="22"/>
                <w:lang w:val="en-US"/>
              </w:rPr>
              <w:t>Испытания</w:t>
            </w:r>
            <w:proofErr w:type="spellEnd"/>
            <w:r w:rsidRPr="003849EA">
              <w:rPr>
                <w:rFonts w:ascii="Arial" w:hAnsi="Arial" w:cs="Arial"/>
                <w:sz w:val="22"/>
                <w:szCs w:val="22"/>
                <w:lang w:val="en-US"/>
              </w:rPr>
              <w:t xml:space="preserve"> в </w:t>
            </w:r>
            <w:proofErr w:type="spellStart"/>
            <w:r w:rsidRPr="003849EA">
              <w:rPr>
                <w:rFonts w:ascii="Arial" w:hAnsi="Arial" w:cs="Arial"/>
                <w:sz w:val="22"/>
                <w:szCs w:val="22"/>
                <w:lang w:val="en-US"/>
              </w:rPr>
              <w:t>соляном</w:t>
            </w:r>
            <w:proofErr w:type="spellEnd"/>
            <w:r w:rsidRPr="003849EA">
              <w:rPr>
                <w:rFonts w:ascii="Arial" w:hAnsi="Arial" w:cs="Arial"/>
                <w:sz w:val="22"/>
                <w:szCs w:val="22"/>
                <w:lang w:val="en-US"/>
              </w:rPr>
              <w:t xml:space="preserve"> </w:t>
            </w:r>
            <w:proofErr w:type="spellStart"/>
            <w:r w:rsidRPr="003849EA">
              <w:rPr>
                <w:rFonts w:ascii="Arial" w:hAnsi="Arial" w:cs="Arial"/>
                <w:sz w:val="22"/>
                <w:szCs w:val="22"/>
                <w:lang w:val="en-US"/>
              </w:rPr>
              <w:t>тумане</w:t>
            </w:r>
            <w:proofErr w:type="spellEnd"/>
            <w:r w:rsidRPr="003849EA">
              <w:rPr>
                <w:rFonts w:ascii="Arial" w:hAnsi="Arial" w:cs="Arial"/>
                <w:sz w:val="22"/>
                <w:szCs w:val="22"/>
                <w:lang w:val="en-US"/>
              </w:rPr>
              <w:t>)</w:t>
            </w:r>
          </w:p>
        </w:tc>
      </w:tr>
      <w:tr w:rsidR="003849EA" w:rsidRPr="00A51311" w14:paraId="043568AB" w14:textId="77777777" w:rsidTr="00800A75">
        <w:trPr>
          <w:trHeight w:val="726"/>
        </w:trPr>
        <w:tc>
          <w:tcPr>
            <w:tcW w:w="571" w:type="dxa"/>
            <w:tcBorders>
              <w:top w:val="nil"/>
              <w:right w:val="nil"/>
            </w:tcBorders>
            <w:shd w:val="clear" w:color="auto" w:fill="FFFFFF"/>
            <w:tcMar>
              <w:top w:w="0" w:type="dxa"/>
              <w:left w:w="149" w:type="dxa"/>
              <w:bottom w:w="0" w:type="dxa"/>
              <w:right w:w="149" w:type="dxa"/>
            </w:tcMar>
          </w:tcPr>
          <w:p w14:paraId="57BF8D76" w14:textId="77777777" w:rsidR="003849EA" w:rsidRPr="00A51311" w:rsidRDefault="003849EA" w:rsidP="00800A75">
            <w:pPr>
              <w:spacing w:line="360" w:lineRule="auto"/>
              <w:rPr>
                <w:rFonts w:ascii="Arial" w:hAnsi="Arial" w:cs="Arial"/>
                <w:color w:val="000000" w:themeColor="text1"/>
                <w:sz w:val="22"/>
                <w:szCs w:val="22"/>
              </w:rPr>
            </w:pPr>
            <w:r w:rsidRPr="00A51311">
              <w:rPr>
                <w:rFonts w:ascii="Arial" w:hAnsi="Arial" w:cs="Arial"/>
                <w:color w:val="000000" w:themeColor="text1"/>
                <w:sz w:val="22"/>
                <w:szCs w:val="22"/>
              </w:rPr>
              <w:t>[</w:t>
            </w:r>
            <w:r>
              <w:rPr>
                <w:rFonts w:ascii="Arial" w:hAnsi="Arial" w:cs="Arial"/>
                <w:color w:val="000000" w:themeColor="text1"/>
                <w:sz w:val="22"/>
                <w:szCs w:val="22"/>
                <w:lang w:val="en-US"/>
              </w:rPr>
              <w:t>9</w:t>
            </w:r>
            <w:r w:rsidRPr="00A51311">
              <w:rPr>
                <w:rFonts w:ascii="Arial" w:hAnsi="Arial" w:cs="Arial"/>
                <w:color w:val="000000" w:themeColor="text1"/>
                <w:sz w:val="22"/>
                <w:szCs w:val="22"/>
              </w:rPr>
              <w:t>]</w:t>
            </w:r>
          </w:p>
        </w:tc>
        <w:tc>
          <w:tcPr>
            <w:tcW w:w="8934" w:type="dxa"/>
            <w:gridSpan w:val="2"/>
            <w:tcBorders>
              <w:top w:val="nil"/>
              <w:left w:val="nil"/>
              <w:right w:val="nil"/>
            </w:tcBorders>
            <w:shd w:val="clear" w:color="auto" w:fill="FFFFFF"/>
            <w:tcMar>
              <w:top w:w="0" w:type="dxa"/>
              <w:left w:w="149" w:type="dxa"/>
              <w:bottom w:w="0" w:type="dxa"/>
              <w:right w:w="149" w:type="dxa"/>
            </w:tcMar>
          </w:tcPr>
          <w:p w14:paraId="6AA2D795" w14:textId="77777777" w:rsidR="003849EA" w:rsidRPr="00A51311" w:rsidRDefault="003849EA" w:rsidP="00800A75">
            <w:pPr>
              <w:pStyle w:val="2"/>
              <w:shd w:val="clear" w:color="auto" w:fill="FFFFFF"/>
              <w:spacing w:before="0" w:after="0" w:line="360" w:lineRule="auto"/>
              <w:textAlignment w:val="baseline"/>
              <w:rPr>
                <w:rFonts w:ascii="Arial" w:hAnsi="Arial" w:cs="Arial"/>
                <w:b w:val="0"/>
                <w:i w:val="0"/>
                <w:color w:val="000000" w:themeColor="text1"/>
                <w:sz w:val="22"/>
                <w:szCs w:val="22"/>
                <w:lang w:val="ru-RU"/>
              </w:rPr>
            </w:pPr>
            <w:r w:rsidRPr="00A51311">
              <w:rPr>
                <w:rFonts w:ascii="Arial" w:hAnsi="Arial" w:cs="Arial"/>
                <w:b w:val="0"/>
                <w:i w:val="0"/>
                <w:color w:val="000000" w:themeColor="text1"/>
                <w:sz w:val="22"/>
                <w:szCs w:val="22"/>
              </w:rPr>
              <w:t xml:space="preserve">European </w:t>
            </w:r>
            <w:r w:rsidRPr="00A51311">
              <w:rPr>
                <w:rFonts w:ascii="Arial" w:hAnsi="Arial" w:cs="Arial"/>
                <w:b w:val="0"/>
                <w:i w:val="0"/>
                <w:color w:val="000000" w:themeColor="text1"/>
                <w:sz w:val="22"/>
                <w:szCs w:val="22"/>
                <w:lang w:val="en-US"/>
              </w:rPr>
              <w:t>S</w:t>
            </w:r>
            <w:proofErr w:type="spellStart"/>
            <w:r w:rsidRPr="00A51311">
              <w:rPr>
                <w:rFonts w:ascii="Arial" w:hAnsi="Arial" w:cs="Arial"/>
                <w:b w:val="0"/>
                <w:i w:val="0"/>
                <w:color w:val="000000" w:themeColor="text1"/>
                <w:sz w:val="22"/>
                <w:szCs w:val="22"/>
              </w:rPr>
              <w:t>cale</w:t>
            </w:r>
            <w:proofErr w:type="spellEnd"/>
            <w:r w:rsidRPr="00A51311">
              <w:rPr>
                <w:rFonts w:ascii="Arial" w:hAnsi="Arial" w:cs="Arial"/>
                <w:b w:val="0"/>
                <w:i w:val="0"/>
                <w:color w:val="000000" w:themeColor="text1"/>
                <w:sz w:val="22"/>
                <w:szCs w:val="22"/>
              </w:rPr>
              <w:t xml:space="preserve"> </w:t>
            </w:r>
            <w:proofErr w:type="spellStart"/>
            <w:r w:rsidRPr="00A51311">
              <w:rPr>
                <w:rFonts w:ascii="Arial" w:hAnsi="Arial" w:cs="Arial"/>
                <w:b w:val="0"/>
                <w:i w:val="0"/>
                <w:color w:val="000000" w:themeColor="text1"/>
                <w:sz w:val="22"/>
                <w:szCs w:val="22"/>
              </w:rPr>
              <w:t>of</w:t>
            </w:r>
            <w:proofErr w:type="spellEnd"/>
            <w:r w:rsidRPr="00A51311">
              <w:rPr>
                <w:rFonts w:ascii="Arial" w:hAnsi="Arial" w:cs="Arial"/>
                <w:b w:val="0"/>
                <w:i w:val="0"/>
                <w:color w:val="000000" w:themeColor="text1"/>
                <w:sz w:val="22"/>
                <w:szCs w:val="22"/>
              </w:rPr>
              <w:t xml:space="preserve"> </w:t>
            </w:r>
            <w:r w:rsidRPr="00A51311">
              <w:rPr>
                <w:rFonts w:ascii="Arial" w:hAnsi="Arial" w:cs="Arial"/>
                <w:b w:val="0"/>
                <w:i w:val="0"/>
                <w:color w:val="000000" w:themeColor="text1"/>
                <w:sz w:val="22"/>
                <w:szCs w:val="22"/>
                <w:lang w:val="en-US"/>
              </w:rPr>
              <w:t>Degree</w:t>
            </w:r>
            <w:r w:rsidRPr="00A51311">
              <w:rPr>
                <w:rFonts w:ascii="Arial" w:hAnsi="Arial" w:cs="Arial"/>
                <w:b w:val="0"/>
                <w:i w:val="0"/>
                <w:color w:val="000000" w:themeColor="text1"/>
                <w:sz w:val="22"/>
                <w:szCs w:val="22"/>
                <w:lang w:val="ru-RU"/>
              </w:rPr>
              <w:t xml:space="preserve"> </w:t>
            </w:r>
            <w:proofErr w:type="spellStart"/>
            <w:r w:rsidRPr="00A51311">
              <w:rPr>
                <w:rFonts w:ascii="Arial" w:hAnsi="Arial" w:cs="Arial"/>
                <w:b w:val="0"/>
                <w:i w:val="0"/>
                <w:color w:val="000000" w:themeColor="text1"/>
                <w:sz w:val="22"/>
                <w:szCs w:val="22"/>
              </w:rPr>
              <w:t>of</w:t>
            </w:r>
            <w:proofErr w:type="spellEnd"/>
            <w:r w:rsidRPr="00A51311">
              <w:rPr>
                <w:rFonts w:ascii="Arial" w:hAnsi="Arial" w:cs="Arial"/>
                <w:b w:val="0"/>
                <w:i w:val="0"/>
                <w:color w:val="000000" w:themeColor="text1"/>
                <w:sz w:val="22"/>
                <w:szCs w:val="22"/>
              </w:rPr>
              <w:t xml:space="preserve"> </w:t>
            </w:r>
            <w:r w:rsidRPr="00A51311">
              <w:rPr>
                <w:rFonts w:ascii="Arial" w:hAnsi="Arial" w:cs="Arial"/>
                <w:b w:val="0"/>
                <w:i w:val="0"/>
                <w:color w:val="000000" w:themeColor="text1"/>
                <w:sz w:val="22"/>
                <w:szCs w:val="22"/>
                <w:lang w:val="en-US"/>
              </w:rPr>
              <w:t>Rusting</w:t>
            </w:r>
            <w:r w:rsidRPr="00A51311">
              <w:rPr>
                <w:rFonts w:ascii="Arial" w:hAnsi="Arial" w:cs="Arial"/>
                <w:b w:val="0"/>
                <w:i w:val="0"/>
                <w:color w:val="000000" w:themeColor="text1"/>
                <w:sz w:val="22"/>
                <w:szCs w:val="22"/>
                <w:lang w:val="ru-RU"/>
              </w:rPr>
              <w:t xml:space="preserve"> </w:t>
            </w:r>
            <w:r w:rsidRPr="00A51311">
              <w:rPr>
                <w:rFonts w:ascii="Arial" w:hAnsi="Arial" w:cs="Arial"/>
                <w:b w:val="0"/>
                <w:i w:val="0"/>
                <w:color w:val="000000" w:themeColor="text1"/>
                <w:sz w:val="22"/>
                <w:szCs w:val="22"/>
                <w:lang w:val="en-US"/>
              </w:rPr>
              <w:t>for</w:t>
            </w:r>
            <w:r w:rsidRPr="00A51311">
              <w:rPr>
                <w:rFonts w:ascii="Arial" w:hAnsi="Arial" w:cs="Arial"/>
                <w:b w:val="0"/>
                <w:i w:val="0"/>
                <w:color w:val="000000" w:themeColor="text1"/>
                <w:sz w:val="22"/>
                <w:szCs w:val="22"/>
                <w:lang w:val="ru-RU"/>
              </w:rPr>
              <w:t xml:space="preserve"> </w:t>
            </w:r>
            <w:r w:rsidRPr="00A51311">
              <w:rPr>
                <w:rFonts w:ascii="Arial" w:hAnsi="Arial" w:cs="Arial"/>
                <w:b w:val="0"/>
                <w:i w:val="0"/>
                <w:color w:val="000000" w:themeColor="text1"/>
                <w:sz w:val="22"/>
                <w:szCs w:val="22"/>
                <w:lang w:val="en-US"/>
              </w:rPr>
              <w:t>Anti</w:t>
            </w:r>
            <w:r w:rsidRPr="00A51311">
              <w:rPr>
                <w:rFonts w:ascii="Arial" w:hAnsi="Arial" w:cs="Arial"/>
                <w:b w:val="0"/>
                <w:i w:val="0"/>
                <w:color w:val="000000" w:themeColor="text1"/>
                <w:sz w:val="22"/>
                <w:szCs w:val="22"/>
                <w:lang w:val="ru-RU"/>
              </w:rPr>
              <w:t>-</w:t>
            </w:r>
            <w:r w:rsidRPr="00A51311">
              <w:rPr>
                <w:rFonts w:ascii="Arial" w:hAnsi="Arial" w:cs="Arial"/>
                <w:b w:val="0"/>
                <w:i w:val="0"/>
                <w:color w:val="000000" w:themeColor="text1"/>
                <w:sz w:val="22"/>
                <w:szCs w:val="22"/>
                <w:lang w:val="en-US"/>
              </w:rPr>
              <w:t>corrosion</w:t>
            </w:r>
            <w:r w:rsidRPr="00A51311">
              <w:rPr>
                <w:rFonts w:ascii="Arial" w:hAnsi="Arial" w:cs="Arial"/>
                <w:b w:val="0"/>
                <w:i w:val="0"/>
                <w:color w:val="000000" w:themeColor="text1"/>
                <w:sz w:val="22"/>
                <w:szCs w:val="22"/>
                <w:lang w:val="ru-RU"/>
              </w:rPr>
              <w:t xml:space="preserve"> </w:t>
            </w:r>
            <w:r w:rsidRPr="00A51311">
              <w:rPr>
                <w:rFonts w:ascii="Arial" w:hAnsi="Arial" w:cs="Arial"/>
                <w:b w:val="0"/>
                <w:i w:val="0"/>
                <w:color w:val="000000" w:themeColor="text1"/>
                <w:sz w:val="22"/>
                <w:szCs w:val="22"/>
                <w:lang w:val="en-US"/>
              </w:rPr>
              <w:t>Paint</w:t>
            </w:r>
            <w:r w:rsidRPr="00A51311">
              <w:rPr>
                <w:rFonts w:ascii="Arial" w:hAnsi="Arial" w:cs="Arial"/>
                <w:b w:val="0"/>
                <w:i w:val="0"/>
                <w:color w:val="000000" w:themeColor="text1"/>
                <w:sz w:val="22"/>
                <w:szCs w:val="22"/>
                <w:lang w:val="ru-RU"/>
              </w:rPr>
              <w:t xml:space="preserve">, </w:t>
            </w:r>
            <w:proofErr w:type="spellStart"/>
            <w:r w:rsidRPr="00A51311">
              <w:rPr>
                <w:rFonts w:ascii="Arial" w:hAnsi="Arial" w:cs="Arial"/>
                <w:b w:val="0"/>
                <w:i w:val="0"/>
                <w:color w:val="000000" w:themeColor="text1"/>
                <w:sz w:val="22"/>
                <w:szCs w:val="22"/>
              </w:rPr>
              <w:t>Corrosion</w:t>
            </w:r>
            <w:proofErr w:type="spellEnd"/>
            <w:r w:rsidRPr="00A51311">
              <w:rPr>
                <w:rFonts w:ascii="Arial" w:hAnsi="Arial" w:cs="Arial"/>
                <w:b w:val="0"/>
                <w:i w:val="0"/>
                <w:color w:val="000000" w:themeColor="text1"/>
                <w:sz w:val="22"/>
                <w:szCs w:val="22"/>
              </w:rPr>
              <w:t xml:space="preserve"> </w:t>
            </w:r>
            <w:r w:rsidRPr="00A51311">
              <w:rPr>
                <w:rFonts w:ascii="Arial" w:hAnsi="Arial" w:cs="Arial"/>
                <w:b w:val="0"/>
                <w:i w:val="0"/>
                <w:color w:val="000000" w:themeColor="text1"/>
                <w:sz w:val="22"/>
                <w:szCs w:val="22"/>
                <w:lang w:val="en-US"/>
              </w:rPr>
              <w:t>c</w:t>
            </w:r>
            <w:proofErr w:type="spellStart"/>
            <w:r w:rsidRPr="00A51311">
              <w:rPr>
                <w:rFonts w:ascii="Arial" w:hAnsi="Arial" w:cs="Arial"/>
                <w:b w:val="0"/>
                <w:i w:val="0"/>
                <w:color w:val="000000" w:themeColor="text1"/>
                <w:sz w:val="22"/>
                <w:szCs w:val="22"/>
              </w:rPr>
              <w:t>ommittee</w:t>
            </w:r>
            <w:proofErr w:type="spellEnd"/>
            <w:r w:rsidRPr="00A51311">
              <w:rPr>
                <w:rFonts w:ascii="Arial" w:hAnsi="Arial" w:cs="Arial"/>
                <w:b w:val="0"/>
                <w:i w:val="0"/>
                <w:color w:val="000000" w:themeColor="text1"/>
                <w:sz w:val="22"/>
                <w:szCs w:val="22"/>
              </w:rPr>
              <w:t xml:space="preserve"> </w:t>
            </w:r>
            <w:proofErr w:type="spellStart"/>
            <w:r w:rsidRPr="00A51311">
              <w:rPr>
                <w:rFonts w:ascii="Arial" w:hAnsi="Arial" w:cs="Arial"/>
                <w:b w:val="0"/>
                <w:i w:val="0"/>
                <w:color w:val="000000" w:themeColor="text1"/>
                <w:sz w:val="22"/>
                <w:szCs w:val="22"/>
              </w:rPr>
              <w:t>of</w:t>
            </w:r>
            <w:proofErr w:type="spellEnd"/>
            <w:r w:rsidRPr="00A51311">
              <w:rPr>
                <w:rFonts w:ascii="Arial" w:hAnsi="Arial" w:cs="Arial"/>
                <w:b w:val="0"/>
                <w:i w:val="0"/>
                <w:color w:val="000000" w:themeColor="text1"/>
                <w:sz w:val="22"/>
                <w:szCs w:val="22"/>
              </w:rPr>
              <w:t xml:space="preserve"> </w:t>
            </w:r>
            <w:proofErr w:type="spellStart"/>
            <w:r w:rsidRPr="00A51311">
              <w:rPr>
                <w:rFonts w:ascii="Arial" w:hAnsi="Arial" w:cs="Arial"/>
                <w:b w:val="0"/>
                <w:i w:val="0"/>
                <w:color w:val="000000" w:themeColor="text1"/>
                <w:sz w:val="22"/>
                <w:szCs w:val="22"/>
              </w:rPr>
              <w:t>the</w:t>
            </w:r>
            <w:proofErr w:type="spellEnd"/>
            <w:r w:rsidRPr="00A51311">
              <w:rPr>
                <w:rFonts w:ascii="Arial" w:hAnsi="Arial" w:cs="Arial"/>
                <w:b w:val="0"/>
                <w:i w:val="0"/>
                <w:color w:val="000000" w:themeColor="text1"/>
                <w:sz w:val="22"/>
                <w:szCs w:val="22"/>
              </w:rPr>
              <w:t xml:space="preserve"> Royal </w:t>
            </w:r>
            <w:proofErr w:type="spellStart"/>
            <w:r w:rsidRPr="00A51311">
              <w:rPr>
                <w:rFonts w:ascii="Arial" w:hAnsi="Arial" w:cs="Arial"/>
                <w:b w:val="0"/>
                <w:i w:val="0"/>
                <w:color w:val="000000" w:themeColor="text1"/>
                <w:sz w:val="22"/>
                <w:szCs w:val="22"/>
              </w:rPr>
              <w:t>Swedish</w:t>
            </w:r>
            <w:proofErr w:type="spellEnd"/>
            <w:r w:rsidRPr="00A51311">
              <w:rPr>
                <w:rFonts w:ascii="Arial" w:hAnsi="Arial" w:cs="Arial"/>
                <w:b w:val="0"/>
                <w:i w:val="0"/>
                <w:color w:val="000000" w:themeColor="text1"/>
                <w:sz w:val="22"/>
                <w:szCs w:val="22"/>
              </w:rPr>
              <w:t xml:space="preserve"> Academy </w:t>
            </w:r>
            <w:proofErr w:type="spellStart"/>
            <w:r w:rsidRPr="00A51311">
              <w:rPr>
                <w:rFonts w:ascii="Arial" w:hAnsi="Arial" w:cs="Arial"/>
                <w:b w:val="0"/>
                <w:i w:val="0"/>
                <w:color w:val="000000" w:themeColor="text1"/>
                <w:sz w:val="22"/>
                <w:szCs w:val="22"/>
              </w:rPr>
              <w:t>of</w:t>
            </w:r>
            <w:proofErr w:type="spellEnd"/>
            <w:r w:rsidRPr="00A51311">
              <w:rPr>
                <w:rFonts w:ascii="Arial" w:hAnsi="Arial" w:cs="Arial"/>
                <w:b w:val="0"/>
                <w:i w:val="0"/>
                <w:color w:val="000000" w:themeColor="text1"/>
                <w:sz w:val="22"/>
                <w:szCs w:val="22"/>
              </w:rPr>
              <w:t xml:space="preserve"> </w:t>
            </w:r>
            <w:r w:rsidRPr="00A51311">
              <w:rPr>
                <w:rFonts w:ascii="Arial" w:hAnsi="Arial" w:cs="Arial"/>
                <w:b w:val="0"/>
                <w:i w:val="0"/>
                <w:color w:val="000000" w:themeColor="text1"/>
                <w:sz w:val="22"/>
                <w:szCs w:val="22"/>
                <w:lang w:val="en-US"/>
              </w:rPr>
              <w:t>Engineering</w:t>
            </w:r>
            <w:r w:rsidRPr="00A51311">
              <w:rPr>
                <w:rFonts w:ascii="Arial" w:hAnsi="Arial" w:cs="Arial"/>
                <w:b w:val="0"/>
                <w:i w:val="0"/>
                <w:color w:val="000000" w:themeColor="text1"/>
                <w:sz w:val="22"/>
                <w:szCs w:val="22"/>
              </w:rPr>
              <w:t xml:space="preserve"> Sciences, Stockholm, 1961</w:t>
            </w:r>
            <w:r w:rsidRPr="00A51311">
              <w:rPr>
                <w:rFonts w:ascii="Arial" w:hAnsi="Arial" w:cs="Arial"/>
                <w:b w:val="0"/>
                <w:i w:val="0"/>
                <w:color w:val="000000" w:themeColor="text1"/>
                <w:sz w:val="22"/>
                <w:szCs w:val="22"/>
                <w:lang w:val="ru-RU"/>
              </w:rPr>
              <w:t xml:space="preserve"> (Европейская шкала оценки антикоррозионных красок, Коррозионный комитет Королевской шведской Академии Технических наук, Стокгольм, 1961)</w:t>
            </w:r>
          </w:p>
        </w:tc>
      </w:tr>
      <w:tr w:rsidR="003849EA" w:rsidRPr="002A3A0E" w14:paraId="4EF48653" w14:textId="77777777" w:rsidTr="00800A75">
        <w:trPr>
          <w:trHeight w:val="726"/>
        </w:trPr>
        <w:tc>
          <w:tcPr>
            <w:tcW w:w="571" w:type="dxa"/>
            <w:tcBorders>
              <w:top w:val="nil"/>
              <w:right w:val="nil"/>
            </w:tcBorders>
            <w:shd w:val="clear" w:color="auto" w:fill="FFFFFF"/>
            <w:tcMar>
              <w:top w:w="0" w:type="dxa"/>
              <w:left w:w="149" w:type="dxa"/>
              <w:bottom w:w="0" w:type="dxa"/>
              <w:right w:w="149" w:type="dxa"/>
            </w:tcMar>
          </w:tcPr>
          <w:p w14:paraId="0FFD0D10" w14:textId="77777777" w:rsidR="003849EA" w:rsidRPr="00EC703D" w:rsidRDefault="003849EA" w:rsidP="003849EA">
            <w:pPr>
              <w:spacing w:line="360" w:lineRule="auto"/>
              <w:rPr>
                <w:rFonts w:ascii="Arial" w:hAnsi="Arial" w:cs="Arial"/>
                <w:sz w:val="22"/>
                <w:szCs w:val="22"/>
                <w:lang w:val="en-US"/>
              </w:rPr>
            </w:pPr>
            <w:r w:rsidRPr="00EC703D">
              <w:rPr>
                <w:rFonts w:ascii="Arial" w:hAnsi="Arial" w:cs="Arial"/>
                <w:sz w:val="22"/>
                <w:szCs w:val="22"/>
              </w:rPr>
              <w:t>[</w:t>
            </w:r>
            <w:r>
              <w:rPr>
                <w:rFonts w:ascii="Arial" w:hAnsi="Arial" w:cs="Arial"/>
                <w:sz w:val="22"/>
                <w:szCs w:val="22"/>
                <w:lang w:val="en-US"/>
              </w:rPr>
              <w:t>10</w:t>
            </w:r>
            <w:r w:rsidRPr="00EC703D">
              <w:rPr>
                <w:rFonts w:ascii="Arial" w:hAnsi="Arial" w:cs="Arial"/>
                <w:sz w:val="22"/>
                <w:szCs w:val="22"/>
              </w:rPr>
              <w:t>]</w:t>
            </w:r>
          </w:p>
        </w:tc>
        <w:tc>
          <w:tcPr>
            <w:tcW w:w="2555" w:type="dxa"/>
            <w:tcBorders>
              <w:top w:val="nil"/>
              <w:left w:val="nil"/>
              <w:right w:val="nil"/>
            </w:tcBorders>
            <w:shd w:val="clear" w:color="auto" w:fill="FFFFFF"/>
            <w:tcMar>
              <w:top w:w="0" w:type="dxa"/>
              <w:left w:w="149" w:type="dxa"/>
              <w:bottom w:w="0" w:type="dxa"/>
              <w:right w:w="149" w:type="dxa"/>
            </w:tcMar>
          </w:tcPr>
          <w:p w14:paraId="79EAE757" w14:textId="77777777" w:rsidR="003849EA" w:rsidRPr="00EC703D" w:rsidRDefault="003849EA" w:rsidP="00800A75">
            <w:pPr>
              <w:spacing w:line="360" w:lineRule="auto"/>
              <w:rPr>
                <w:rFonts w:ascii="Arial" w:hAnsi="Arial" w:cs="Arial"/>
                <w:sz w:val="22"/>
                <w:szCs w:val="22"/>
                <w:lang w:val="en-US"/>
              </w:rPr>
            </w:pPr>
            <w:r>
              <w:rPr>
                <w:rFonts w:ascii="Arial" w:hAnsi="Arial" w:cs="Arial"/>
                <w:color w:val="auto"/>
                <w:sz w:val="22"/>
                <w:szCs w:val="22"/>
                <w:lang w:val="en-US"/>
              </w:rPr>
              <w:t>ASTM D610-08</w:t>
            </w:r>
          </w:p>
        </w:tc>
        <w:tc>
          <w:tcPr>
            <w:tcW w:w="6379" w:type="dxa"/>
            <w:tcBorders>
              <w:top w:val="nil"/>
              <w:left w:val="nil"/>
              <w:right w:val="nil"/>
            </w:tcBorders>
            <w:shd w:val="clear" w:color="auto" w:fill="FFFFFF"/>
          </w:tcPr>
          <w:p w14:paraId="43B9EE37" w14:textId="77777777" w:rsidR="003849EA" w:rsidRPr="00214792" w:rsidRDefault="003849EA" w:rsidP="00800A75">
            <w:pPr>
              <w:spacing w:line="360" w:lineRule="auto"/>
              <w:rPr>
                <w:rFonts w:ascii="Arial" w:hAnsi="Arial" w:cs="Arial"/>
                <w:sz w:val="22"/>
                <w:szCs w:val="22"/>
                <w:lang w:val="en-US"/>
              </w:rPr>
            </w:pPr>
            <w:r w:rsidRPr="00A429D1">
              <w:rPr>
                <w:rFonts w:ascii="Arial" w:hAnsi="Arial" w:cs="Arial"/>
                <w:sz w:val="22"/>
                <w:szCs w:val="22"/>
                <w:lang w:val="en-US"/>
              </w:rPr>
              <w:t xml:space="preserve">Standard </w:t>
            </w:r>
            <w:r>
              <w:rPr>
                <w:rFonts w:ascii="Arial" w:hAnsi="Arial" w:cs="Arial"/>
                <w:sz w:val="22"/>
                <w:szCs w:val="22"/>
                <w:lang w:val="en-US"/>
              </w:rPr>
              <w:t xml:space="preserve">Test Method for </w:t>
            </w:r>
            <w:r w:rsidRPr="00A429D1">
              <w:rPr>
                <w:rFonts w:ascii="Arial" w:hAnsi="Arial" w:cs="Arial"/>
                <w:sz w:val="22"/>
                <w:szCs w:val="22"/>
                <w:lang w:val="en-US"/>
              </w:rPr>
              <w:t>Evaluating Degree of Rusting on Painted Steel Surfaces</w:t>
            </w:r>
            <w:r w:rsidRPr="00214792">
              <w:rPr>
                <w:rFonts w:ascii="Arial" w:hAnsi="Arial" w:cs="Arial"/>
                <w:sz w:val="22"/>
                <w:szCs w:val="22"/>
                <w:lang w:val="en-US"/>
              </w:rPr>
              <w:t xml:space="preserve"> (</w:t>
            </w:r>
            <w:r w:rsidRPr="00A429D1">
              <w:rPr>
                <w:rFonts w:ascii="Arial" w:hAnsi="Arial" w:cs="Arial"/>
                <w:sz w:val="22"/>
                <w:szCs w:val="22"/>
              </w:rPr>
              <w:t>Стандартная</w:t>
            </w:r>
            <w:r w:rsidRPr="00214792">
              <w:rPr>
                <w:rFonts w:ascii="Arial" w:hAnsi="Arial" w:cs="Arial"/>
                <w:sz w:val="22"/>
                <w:szCs w:val="22"/>
                <w:lang w:val="en-US"/>
              </w:rPr>
              <w:t xml:space="preserve"> </w:t>
            </w:r>
            <w:r w:rsidRPr="00A429D1">
              <w:rPr>
                <w:rFonts w:ascii="Arial" w:hAnsi="Arial" w:cs="Arial"/>
                <w:sz w:val="22"/>
                <w:szCs w:val="22"/>
              </w:rPr>
              <w:t>практика</w:t>
            </w:r>
            <w:r w:rsidRPr="00214792">
              <w:rPr>
                <w:rFonts w:ascii="Arial" w:hAnsi="Arial" w:cs="Arial"/>
                <w:sz w:val="22"/>
                <w:szCs w:val="22"/>
                <w:lang w:val="en-US"/>
              </w:rPr>
              <w:t xml:space="preserve"> </w:t>
            </w:r>
            <w:r w:rsidRPr="00A429D1">
              <w:rPr>
                <w:rFonts w:ascii="Arial" w:hAnsi="Arial" w:cs="Arial"/>
                <w:sz w:val="22"/>
                <w:szCs w:val="22"/>
              </w:rPr>
              <w:t>оценки</w:t>
            </w:r>
            <w:r w:rsidRPr="00214792">
              <w:rPr>
                <w:rFonts w:ascii="Arial" w:hAnsi="Arial" w:cs="Arial"/>
                <w:sz w:val="22"/>
                <w:szCs w:val="22"/>
                <w:lang w:val="en-US"/>
              </w:rPr>
              <w:t xml:space="preserve"> </w:t>
            </w:r>
            <w:r w:rsidRPr="00A429D1">
              <w:rPr>
                <w:rFonts w:ascii="Arial" w:hAnsi="Arial" w:cs="Arial"/>
                <w:sz w:val="22"/>
                <w:szCs w:val="22"/>
              </w:rPr>
              <w:t>степени</w:t>
            </w:r>
            <w:r w:rsidRPr="00214792">
              <w:rPr>
                <w:rFonts w:ascii="Arial" w:hAnsi="Arial" w:cs="Arial"/>
                <w:sz w:val="22"/>
                <w:szCs w:val="22"/>
                <w:lang w:val="en-US"/>
              </w:rPr>
              <w:t xml:space="preserve"> </w:t>
            </w:r>
            <w:r w:rsidRPr="00A429D1">
              <w:rPr>
                <w:rFonts w:ascii="Arial" w:hAnsi="Arial" w:cs="Arial"/>
                <w:sz w:val="22"/>
                <w:szCs w:val="22"/>
              </w:rPr>
              <w:t>ржавления</w:t>
            </w:r>
            <w:r w:rsidRPr="00214792">
              <w:rPr>
                <w:rFonts w:ascii="Arial" w:hAnsi="Arial" w:cs="Arial"/>
                <w:sz w:val="22"/>
                <w:szCs w:val="22"/>
                <w:lang w:val="en-US"/>
              </w:rPr>
              <w:t xml:space="preserve"> </w:t>
            </w:r>
            <w:r w:rsidRPr="00A429D1">
              <w:rPr>
                <w:rFonts w:ascii="Arial" w:hAnsi="Arial" w:cs="Arial"/>
                <w:sz w:val="22"/>
                <w:szCs w:val="22"/>
              </w:rPr>
              <w:t>окрашенных</w:t>
            </w:r>
            <w:r w:rsidRPr="00214792">
              <w:rPr>
                <w:rFonts w:ascii="Arial" w:hAnsi="Arial" w:cs="Arial"/>
                <w:sz w:val="22"/>
                <w:szCs w:val="22"/>
                <w:lang w:val="en-US"/>
              </w:rPr>
              <w:t xml:space="preserve"> </w:t>
            </w:r>
            <w:r w:rsidRPr="00A429D1">
              <w:rPr>
                <w:rFonts w:ascii="Arial" w:hAnsi="Arial" w:cs="Arial"/>
                <w:sz w:val="22"/>
                <w:szCs w:val="22"/>
              </w:rPr>
              <w:t>стальных</w:t>
            </w:r>
            <w:r w:rsidRPr="00214792">
              <w:rPr>
                <w:rFonts w:ascii="Arial" w:hAnsi="Arial" w:cs="Arial"/>
                <w:sz w:val="22"/>
                <w:szCs w:val="22"/>
                <w:lang w:val="en-US"/>
              </w:rPr>
              <w:t xml:space="preserve"> </w:t>
            </w:r>
            <w:r w:rsidRPr="00A429D1">
              <w:rPr>
                <w:rFonts w:ascii="Arial" w:hAnsi="Arial" w:cs="Arial"/>
                <w:sz w:val="22"/>
                <w:szCs w:val="22"/>
              </w:rPr>
              <w:t>поверхностей</w:t>
            </w:r>
            <w:r w:rsidRPr="00214792">
              <w:rPr>
                <w:rFonts w:ascii="Arial" w:hAnsi="Arial" w:cs="Arial"/>
                <w:sz w:val="22"/>
                <w:szCs w:val="22"/>
                <w:lang w:val="en-US"/>
              </w:rPr>
              <w:t>)</w:t>
            </w:r>
          </w:p>
        </w:tc>
      </w:tr>
    </w:tbl>
    <w:p w14:paraId="15D20FE5" w14:textId="77777777" w:rsidR="00216D5C" w:rsidRPr="00A429D1" w:rsidRDefault="00216D5C" w:rsidP="00EC703D">
      <w:pPr>
        <w:spacing w:line="360" w:lineRule="auto"/>
        <w:rPr>
          <w:rFonts w:ascii="Arial" w:hAnsi="Arial" w:cs="Arial"/>
          <w:sz w:val="22"/>
          <w:szCs w:val="22"/>
          <w:lang w:val="en-US"/>
        </w:rPr>
      </w:pPr>
    </w:p>
    <w:p w14:paraId="36B893B1" w14:textId="77777777" w:rsidR="00AC78DC" w:rsidRDefault="00AC78DC" w:rsidP="005833F5">
      <w:pPr>
        <w:pStyle w:val="70"/>
        <w:shd w:val="clear" w:color="auto" w:fill="auto"/>
        <w:spacing w:after="0" w:line="360" w:lineRule="auto"/>
        <w:ind w:firstLine="0"/>
        <w:contextualSpacing/>
        <w:rPr>
          <w:i w:val="0"/>
          <w:noProof/>
          <w:sz w:val="24"/>
          <w:szCs w:val="24"/>
          <w:u w:val="single"/>
          <w:lang w:val="en-US"/>
        </w:rPr>
      </w:pPr>
    </w:p>
    <w:p w14:paraId="6206BC6C"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3777743F"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7CB355C5"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06EE7250"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04A41167"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253C4196"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13ACCE91"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677D578E"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4E94DC58"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3FD5FC2D"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0F382CE2"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791E881B"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235861E1"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10AFC823" w14:textId="77777777" w:rsidR="006D11BB" w:rsidRDefault="006D11BB" w:rsidP="005833F5">
      <w:pPr>
        <w:pStyle w:val="70"/>
        <w:shd w:val="clear" w:color="auto" w:fill="auto"/>
        <w:spacing w:after="0" w:line="360" w:lineRule="auto"/>
        <w:ind w:firstLine="0"/>
        <w:contextualSpacing/>
        <w:rPr>
          <w:i w:val="0"/>
          <w:noProof/>
          <w:sz w:val="24"/>
          <w:szCs w:val="24"/>
          <w:u w:val="single"/>
          <w:lang w:val="en-US"/>
        </w:rPr>
      </w:pPr>
    </w:p>
    <w:p w14:paraId="429DA08F" w14:textId="77777777" w:rsidR="005833F5" w:rsidRPr="00B71510" w:rsidRDefault="005833F5" w:rsidP="005833F5">
      <w:pPr>
        <w:pStyle w:val="70"/>
        <w:shd w:val="clear" w:color="auto" w:fill="auto"/>
        <w:spacing w:after="0" w:line="360" w:lineRule="auto"/>
        <w:ind w:firstLine="0"/>
        <w:contextualSpacing/>
        <w:rPr>
          <w:i w:val="0"/>
          <w:noProof/>
          <w:sz w:val="24"/>
          <w:szCs w:val="24"/>
          <w:u w:val="single"/>
        </w:rPr>
      </w:pPr>
      <w:r>
        <w:rPr>
          <w:i w:val="0"/>
          <w:noProof/>
          <w:sz w:val="24"/>
          <w:szCs w:val="24"/>
          <w:u w:val="single"/>
        </w:rPr>
        <w:lastRenderedPageBreak/>
        <w:t>___________________________________________________________________</w:t>
      </w:r>
    </w:p>
    <w:p w14:paraId="3425707B" w14:textId="77777777" w:rsidR="00B71510" w:rsidRPr="00B71510" w:rsidRDefault="00303DCC" w:rsidP="00023F1A">
      <w:pPr>
        <w:pStyle w:val="210"/>
        <w:shd w:val="clear" w:color="auto" w:fill="auto"/>
        <w:tabs>
          <w:tab w:val="left" w:pos="780"/>
          <w:tab w:val="left" w:pos="845"/>
        </w:tabs>
        <w:spacing w:after="0" w:line="360" w:lineRule="auto"/>
        <w:jc w:val="left"/>
        <w:rPr>
          <w:rStyle w:val="21"/>
          <w:sz w:val="24"/>
          <w:szCs w:val="24"/>
        </w:rPr>
      </w:pPr>
      <w:r w:rsidRPr="00281561">
        <w:rPr>
          <w:noProof/>
          <w:sz w:val="24"/>
          <w:szCs w:val="24"/>
        </w:rPr>
        <w:t>УДК 66</w:t>
      </w:r>
      <w:r w:rsidR="00A32137">
        <w:rPr>
          <w:noProof/>
          <w:sz w:val="24"/>
          <w:szCs w:val="24"/>
        </w:rPr>
        <w:t>7</w:t>
      </w:r>
      <w:r w:rsidRPr="00281561">
        <w:rPr>
          <w:noProof/>
          <w:sz w:val="24"/>
          <w:szCs w:val="24"/>
        </w:rPr>
        <w:t>.</w:t>
      </w:r>
      <w:r w:rsidR="00A53C8C">
        <w:rPr>
          <w:noProof/>
          <w:sz w:val="24"/>
          <w:szCs w:val="24"/>
          <w:lang w:val="ru-RU"/>
        </w:rPr>
        <w:t>6.</w:t>
      </w:r>
      <w:r w:rsidR="00DF0E51">
        <w:rPr>
          <w:noProof/>
          <w:sz w:val="24"/>
          <w:szCs w:val="24"/>
          <w:lang w:val="ru-RU"/>
        </w:rPr>
        <w:t>658.562:006.354</w:t>
      </w:r>
      <w:r w:rsidR="00736F16">
        <w:rPr>
          <w:noProof/>
          <w:sz w:val="24"/>
          <w:szCs w:val="24"/>
          <w:lang w:val="ru-RU"/>
        </w:rPr>
        <w:t xml:space="preserve">      </w:t>
      </w:r>
      <w:r w:rsidR="005373AF">
        <w:rPr>
          <w:noProof/>
          <w:sz w:val="24"/>
          <w:szCs w:val="24"/>
        </w:rPr>
        <w:t xml:space="preserve">                                                         </w:t>
      </w:r>
      <w:r w:rsidR="00B71510" w:rsidRPr="00B71510">
        <w:rPr>
          <w:noProof/>
          <w:sz w:val="24"/>
          <w:szCs w:val="24"/>
        </w:rPr>
        <w:t xml:space="preserve">        </w:t>
      </w:r>
      <w:r w:rsidR="003720A1">
        <w:rPr>
          <w:noProof/>
          <w:sz w:val="24"/>
          <w:szCs w:val="24"/>
        </w:rPr>
        <w:t xml:space="preserve"> </w:t>
      </w:r>
      <w:r w:rsidR="00B71510" w:rsidRPr="00B71510">
        <w:rPr>
          <w:noProof/>
          <w:sz w:val="24"/>
          <w:szCs w:val="24"/>
        </w:rPr>
        <w:t xml:space="preserve">                </w:t>
      </w:r>
      <w:r w:rsidR="00B4189C">
        <w:rPr>
          <w:noProof/>
          <w:sz w:val="24"/>
          <w:szCs w:val="24"/>
        </w:rPr>
        <w:t xml:space="preserve">  </w:t>
      </w:r>
      <w:r w:rsidR="00B71510">
        <w:rPr>
          <w:noProof/>
          <w:sz w:val="24"/>
          <w:szCs w:val="24"/>
        </w:rPr>
        <w:t xml:space="preserve"> </w:t>
      </w:r>
      <w:r w:rsidRPr="00281561">
        <w:rPr>
          <w:noProof/>
          <w:sz w:val="24"/>
          <w:szCs w:val="24"/>
        </w:rPr>
        <w:t>МКС</w:t>
      </w:r>
      <w:r w:rsidR="00281561" w:rsidRPr="00281561">
        <w:rPr>
          <w:noProof/>
          <w:sz w:val="24"/>
          <w:szCs w:val="24"/>
        </w:rPr>
        <w:t xml:space="preserve"> </w:t>
      </w:r>
      <w:r w:rsidR="00736196">
        <w:rPr>
          <w:rStyle w:val="21"/>
          <w:sz w:val="24"/>
          <w:szCs w:val="24"/>
        </w:rPr>
        <w:t>87.0</w:t>
      </w:r>
      <w:r w:rsidR="00736196">
        <w:rPr>
          <w:rStyle w:val="21"/>
          <w:sz w:val="24"/>
          <w:szCs w:val="24"/>
          <w:lang w:val="ru-RU"/>
        </w:rPr>
        <w:t>2</w:t>
      </w:r>
      <w:r w:rsidR="00281561" w:rsidRPr="00281561">
        <w:rPr>
          <w:rStyle w:val="21"/>
          <w:sz w:val="24"/>
          <w:szCs w:val="24"/>
        </w:rPr>
        <w:t>0</w:t>
      </w:r>
    </w:p>
    <w:p w14:paraId="1B58F30E" w14:textId="77777777" w:rsidR="00B71510" w:rsidRPr="009303C6" w:rsidRDefault="00B71510" w:rsidP="00B71510">
      <w:pPr>
        <w:pStyle w:val="70"/>
        <w:shd w:val="clear" w:color="auto" w:fill="auto"/>
        <w:spacing w:after="0" w:line="360" w:lineRule="auto"/>
        <w:ind w:firstLine="0"/>
        <w:contextualSpacing/>
        <w:rPr>
          <w:i w:val="0"/>
          <w:noProof/>
          <w:sz w:val="24"/>
          <w:szCs w:val="24"/>
        </w:rPr>
      </w:pPr>
    </w:p>
    <w:p w14:paraId="3E7127CB" w14:textId="77777777" w:rsidR="00303DCC" w:rsidRPr="00736196" w:rsidRDefault="00303DCC" w:rsidP="00B71510">
      <w:pPr>
        <w:pStyle w:val="70"/>
        <w:shd w:val="clear" w:color="auto" w:fill="auto"/>
        <w:spacing w:after="0" w:line="360" w:lineRule="auto"/>
        <w:ind w:firstLine="0"/>
        <w:contextualSpacing/>
        <w:rPr>
          <w:i w:val="0"/>
          <w:noProof/>
          <w:sz w:val="24"/>
          <w:szCs w:val="24"/>
          <w:lang w:val="ru-RU"/>
        </w:rPr>
      </w:pPr>
      <w:r w:rsidRPr="00FE5A3D">
        <w:rPr>
          <w:i w:val="0"/>
          <w:noProof/>
          <w:sz w:val="24"/>
          <w:szCs w:val="24"/>
        </w:rPr>
        <w:t xml:space="preserve">Ключевые слова: </w:t>
      </w:r>
      <w:r w:rsidR="009303C6">
        <w:rPr>
          <w:i w:val="0"/>
          <w:noProof/>
          <w:sz w:val="24"/>
          <w:szCs w:val="24"/>
        </w:rPr>
        <w:t xml:space="preserve">лакокрасочные покрытия, </w:t>
      </w:r>
      <w:r w:rsidR="00DF0E51">
        <w:rPr>
          <w:i w:val="0"/>
          <w:noProof/>
          <w:sz w:val="24"/>
          <w:szCs w:val="24"/>
          <w:lang w:val="ru-RU"/>
        </w:rPr>
        <w:t>оценка внешнего вида, оценка декоративных свойств, оценка защитных свойств, вид разрушения, шестибальная оценка</w:t>
      </w:r>
      <w:r w:rsidR="00736196">
        <w:rPr>
          <w:i w:val="0"/>
          <w:noProof/>
          <w:sz w:val="24"/>
          <w:szCs w:val="24"/>
          <w:lang w:val="ru-RU"/>
        </w:rPr>
        <w:t>.</w:t>
      </w:r>
    </w:p>
    <w:p w14:paraId="16106A12" w14:textId="77777777" w:rsidR="00B71510" w:rsidRPr="00B71510" w:rsidRDefault="00023F1A" w:rsidP="00B71510">
      <w:pPr>
        <w:pStyle w:val="70"/>
        <w:shd w:val="clear" w:color="auto" w:fill="auto"/>
        <w:spacing w:after="0" w:line="360" w:lineRule="auto"/>
        <w:ind w:firstLine="0"/>
        <w:contextualSpacing/>
        <w:rPr>
          <w:i w:val="0"/>
          <w:noProof/>
          <w:sz w:val="24"/>
          <w:szCs w:val="24"/>
          <w:u w:val="single"/>
        </w:rPr>
      </w:pPr>
      <w:r>
        <w:rPr>
          <w:i w:val="0"/>
          <w:noProof/>
          <w:sz w:val="24"/>
          <w:szCs w:val="24"/>
          <w:u w:val="single"/>
        </w:rPr>
        <w:t>___________________________________________________________________</w:t>
      </w:r>
    </w:p>
    <w:p w14:paraId="0EC1E76B" w14:textId="77777777" w:rsidR="008C269D" w:rsidRDefault="008C269D" w:rsidP="008C269D">
      <w:pPr>
        <w:pStyle w:val="70"/>
        <w:shd w:val="clear" w:color="auto" w:fill="auto"/>
        <w:spacing w:after="0" w:line="360" w:lineRule="auto"/>
        <w:ind w:firstLine="0"/>
        <w:contextualSpacing/>
        <w:rPr>
          <w:i w:val="0"/>
          <w:sz w:val="16"/>
          <w:szCs w:val="16"/>
        </w:rPr>
      </w:pPr>
    </w:p>
    <w:p w14:paraId="3FD7B429" w14:textId="77777777" w:rsidR="00C962BF" w:rsidRDefault="00C962BF" w:rsidP="00C962BF">
      <w:pPr>
        <w:pStyle w:val="70"/>
        <w:shd w:val="clear" w:color="auto" w:fill="auto"/>
        <w:spacing w:after="0" w:line="360" w:lineRule="auto"/>
        <w:ind w:firstLine="0"/>
        <w:contextualSpacing/>
        <w:jc w:val="left"/>
        <w:rPr>
          <w:i w:val="0"/>
          <w:noProof/>
        </w:rPr>
      </w:pPr>
    </w:p>
    <w:tbl>
      <w:tblPr>
        <w:tblW w:w="9889" w:type="dxa"/>
        <w:tblLook w:val="04A0" w:firstRow="1" w:lastRow="0" w:firstColumn="1" w:lastColumn="0" w:noHBand="0" w:noVBand="1"/>
      </w:tblPr>
      <w:tblGrid>
        <w:gridCol w:w="5353"/>
        <w:gridCol w:w="2410"/>
        <w:gridCol w:w="2126"/>
      </w:tblGrid>
      <w:tr w:rsidR="0001733F" w:rsidRPr="003E609C" w14:paraId="4BD30942" w14:textId="77777777" w:rsidTr="0001733F">
        <w:tc>
          <w:tcPr>
            <w:tcW w:w="5353" w:type="dxa"/>
          </w:tcPr>
          <w:p w14:paraId="51275CE3" w14:textId="5AB040DD" w:rsidR="0001733F" w:rsidRDefault="0001733F" w:rsidP="0001733F">
            <w:pPr>
              <w:pStyle w:val="70"/>
              <w:shd w:val="clear" w:color="auto" w:fill="auto"/>
              <w:spacing w:after="0" w:line="360" w:lineRule="auto"/>
              <w:ind w:firstLine="0"/>
              <w:contextualSpacing/>
              <w:jc w:val="left"/>
              <w:rPr>
                <w:i w:val="0"/>
                <w:sz w:val="24"/>
                <w:szCs w:val="24"/>
              </w:rPr>
            </w:pPr>
          </w:p>
          <w:p w14:paraId="6E23620E" w14:textId="0BFDF1D7" w:rsidR="0001733F" w:rsidRPr="00600DC8" w:rsidRDefault="0001733F" w:rsidP="0001733F">
            <w:pPr>
              <w:pStyle w:val="70"/>
              <w:shd w:val="clear" w:color="auto" w:fill="auto"/>
              <w:spacing w:after="0" w:line="360" w:lineRule="auto"/>
              <w:ind w:firstLine="0"/>
              <w:contextualSpacing/>
              <w:jc w:val="left"/>
              <w:rPr>
                <w:i w:val="0"/>
                <w:sz w:val="24"/>
                <w:szCs w:val="24"/>
              </w:rPr>
            </w:pPr>
            <w:r w:rsidRPr="00600DC8">
              <w:rPr>
                <w:i w:val="0"/>
                <w:sz w:val="24"/>
                <w:szCs w:val="24"/>
              </w:rPr>
              <w:t>Руководитель разработки-</w:t>
            </w:r>
          </w:p>
          <w:p w14:paraId="5E759B03" w14:textId="00326CFB" w:rsidR="00DF0E51" w:rsidRDefault="00DF0E51" w:rsidP="005B1CB6">
            <w:pPr>
              <w:pStyle w:val="70"/>
              <w:shd w:val="clear" w:color="auto" w:fill="auto"/>
              <w:spacing w:after="0" w:line="360" w:lineRule="auto"/>
              <w:ind w:firstLine="0"/>
              <w:contextualSpacing/>
              <w:jc w:val="left"/>
              <w:rPr>
                <w:i w:val="0"/>
                <w:sz w:val="24"/>
                <w:szCs w:val="24"/>
                <w:lang w:val="ru-RU"/>
              </w:rPr>
            </w:pPr>
            <w:r>
              <w:rPr>
                <w:i w:val="0"/>
                <w:sz w:val="24"/>
                <w:szCs w:val="24"/>
                <w:lang w:val="ru-RU"/>
              </w:rPr>
              <w:t>Заместитель д</w:t>
            </w:r>
            <w:proofErr w:type="spellStart"/>
            <w:r w:rsidR="0001733F" w:rsidRPr="00600DC8">
              <w:rPr>
                <w:i w:val="0"/>
                <w:sz w:val="24"/>
                <w:szCs w:val="24"/>
              </w:rPr>
              <w:t>иректор</w:t>
            </w:r>
            <w:r>
              <w:rPr>
                <w:i w:val="0"/>
                <w:sz w:val="24"/>
                <w:szCs w:val="24"/>
                <w:lang w:val="ru-RU"/>
              </w:rPr>
              <w:t>а</w:t>
            </w:r>
            <w:proofErr w:type="spellEnd"/>
            <w:r w:rsidR="0001733F" w:rsidRPr="00600DC8">
              <w:rPr>
                <w:i w:val="0"/>
                <w:sz w:val="24"/>
                <w:szCs w:val="24"/>
              </w:rPr>
              <w:t xml:space="preserve"> Ассоциации  </w:t>
            </w:r>
          </w:p>
          <w:p w14:paraId="60C89988" w14:textId="5C43FDF5" w:rsidR="00DF0E51" w:rsidRDefault="0001733F" w:rsidP="005B1CB6">
            <w:pPr>
              <w:pStyle w:val="70"/>
              <w:shd w:val="clear" w:color="auto" w:fill="auto"/>
              <w:spacing w:after="0" w:line="360" w:lineRule="auto"/>
              <w:ind w:firstLine="0"/>
              <w:contextualSpacing/>
              <w:jc w:val="left"/>
              <w:rPr>
                <w:i w:val="0"/>
                <w:sz w:val="24"/>
                <w:szCs w:val="24"/>
                <w:lang w:val="ru-RU"/>
              </w:rPr>
            </w:pPr>
            <w:r w:rsidRPr="00600DC8">
              <w:rPr>
                <w:i w:val="0"/>
                <w:sz w:val="24"/>
                <w:szCs w:val="24"/>
              </w:rPr>
              <w:t>«</w:t>
            </w:r>
            <w:r w:rsidR="002B3B98">
              <w:rPr>
                <w:i w:val="0"/>
                <w:sz w:val="24"/>
                <w:szCs w:val="24"/>
                <w:lang w:val="ru-RU"/>
              </w:rPr>
              <w:t>Союзкраска</w:t>
            </w:r>
            <w:r w:rsidRPr="00600DC8">
              <w:rPr>
                <w:i w:val="0"/>
                <w:sz w:val="24"/>
                <w:szCs w:val="24"/>
              </w:rPr>
              <w:t>»</w:t>
            </w:r>
            <w:r w:rsidR="00DF0E51">
              <w:rPr>
                <w:i w:val="0"/>
                <w:sz w:val="24"/>
                <w:szCs w:val="24"/>
                <w:lang w:val="ru-RU"/>
              </w:rPr>
              <w:t xml:space="preserve"> по техническому </w:t>
            </w:r>
          </w:p>
          <w:p w14:paraId="0AB6CF46" w14:textId="77777777" w:rsidR="0001733F" w:rsidRDefault="00DF0E51" w:rsidP="005B1CB6">
            <w:pPr>
              <w:pStyle w:val="70"/>
              <w:shd w:val="clear" w:color="auto" w:fill="auto"/>
              <w:spacing w:after="0" w:line="360" w:lineRule="auto"/>
              <w:ind w:firstLine="0"/>
              <w:contextualSpacing/>
              <w:jc w:val="left"/>
              <w:rPr>
                <w:i w:val="0"/>
                <w:sz w:val="24"/>
                <w:szCs w:val="24"/>
                <w:lang w:val="ru-RU"/>
              </w:rPr>
            </w:pPr>
            <w:r>
              <w:rPr>
                <w:i w:val="0"/>
                <w:sz w:val="24"/>
                <w:szCs w:val="24"/>
                <w:lang w:val="ru-RU"/>
              </w:rPr>
              <w:t>регулированию и стандартизации</w:t>
            </w:r>
          </w:p>
          <w:p w14:paraId="223A743E" w14:textId="77777777" w:rsidR="0001733F" w:rsidRPr="00DF0E51" w:rsidRDefault="00DF0E51" w:rsidP="00DF0E51">
            <w:pPr>
              <w:pStyle w:val="70"/>
              <w:shd w:val="clear" w:color="auto" w:fill="auto"/>
              <w:spacing w:after="0" w:line="360" w:lineRule="auto"/>
              <w:ind w:firstLine="0"/>
              <w:contextualSpacing/>
              <w:jc w:val="left"/>
              <w:rPr>
                <w:i w:val="0"/>
                <w:sz w:val="24"/>
                <w:szCs w:val="24"/>
                <w:lang w:val="ru-RU"/>
              </w:rPr>
            </w:pPr>
            <w:r>
              <w:rPr>
                <w:i w:val="0"/>
                <w:sz w:val="24"/>
                <w:szCs w:val="24"/>
                <w:lang w:val="ru-RU"/>
              </w:rPr>
              <w:t>Председатель ТК 195</w:t>
            </w:r>
          </w:p>
        </w:tc>
        <w:tc>
          <w:tcPr>
            <w:tcW w:w="2410" w:type="dxa"/>
          </w:tcPr>
          <w:p w14:paraId="378A30C3" w14:textId="3155D7A6" w:rsidR="0001733F" w:rsidRPr="002E43FE" w:rsidRDefault="0001733F" w:rsidP="0001733F">
            <w:pPr>
              <w:pStyle w:val="70"/>
              <w:shd w:val="clear" w:color="auto" w:fill="auto"/>
              <w:spacing w:after="0" w:line="360" w:lineRule="auto"/>
              <w:ind w:firstLine="0"/>
              <w:contextualSpacing/>
              <w:jc w:val="left"/>
              <w:rPr>
                <w:i w:val="0"/>
                <w:noProof/>
              </w:rPr>
            </w:pPr>
          </w:p>
        </w:tc>
        <w:tc>
          <w:tcPr>
            <w:tcW w:w="2126" w:type="dxa"/>
          </w:tcPr>
          <w:p w14:paraId="4B7D7232" w14:textId="12D74D86" w:rsidR="0001733F" w:rsidRDefault="0001733F" w:rsidP="0001733F">
            <w:pPr>
              <w:pStyle w:val="70"/>
              <w:shd w:val="clear" w:color="auto" w:fill="auto"/>
              <w:spacing w:after="0" w:line="360" w:lineRule="auto"/>
              <w:ind w:firstLine="0"/>
              <w:contextualSpacing/>
              <w:jc w:val="left"/>
              <w:rPr>
                <w:i w:val="0"/>
                <w:sz w:val="24"/>
                <w:szCs w:val="24"/>
              </w:rPr>
            </w:pPr>
          </w:p>
          <w:p w14:paraId="2692BB56" w14:textId="77777777" w:rsidR="0001733F" w:rsidRDefault="0001733F" w:rsidP="0001733F">
            <w:pPr>
              <w:pStyle w:val="70"/>
              <w:shd w:val="clear" w:color="auto" w:fill="auto"/>
              <w:spacing w:after="0" w:line="360" w:lineRule="auto"/>
              <w:ind w:firstLine="0"/>
              <w:contextualSpacing/>
              <w:jc w:val="left"/>
              <w:rPr>
                <w:i w:val="0"/>
                <w:sz w:val="24"/>
                <w:szCs w:val="24"/>
                <w:lang w:val="ru-RU"/>
              </w:rPr>
            </w:pPr>
          </w:p>
          <w:p w14:paraId="66299D8B" w14:textId="77777777" w:rsidR="00DF0E51" w:rsidRDefault="00DF0E51" w:rsidP="0001733F">
            <w:pPr>
              <w:pStyle w:val="70"/>
              <w:shd w:val="clear" w:color="auto" w:fill="auto"/>
              <w:spacing w:after="0" w:line="360" w:lineRule="auto"/>
              <w:ind w:firstLine="0"/>
              <w:contextualSpacing/>
              <w:jc w:val="left"/>
              <w:rPr>
                <w:i w:val="0"/>
                <w:sz w:val="24"/>
                <w:szCs w:val="24"/>
                <w:lang w:val="ru-RU"/>
              </w:rPr>
            </w:pPr>
          </w:p>
          <w:p w14:paraId="658DCC63" w14:textId="77777777" w:rsidR="00DF0E51" w:rsidRDefault="00DF0E51" w:rsidP="0001733F">
            <w:pPr>
              <w:pStyle w:val="70"/>
              <w:shd w:val="clear" w:color="auto" w:fill="auto"/>
              <w:spacing w:after="0" w:line="360" w:lineRule="auto"/>
              <w:ind w:firstLine="0"/>
              <w:contextualSpacing/>
              <w:jc w:val="left"/>
              <w:rPr>
                <w:i w:val="0"/>
                <w:sz w:val="24"/>
                <w:szCs w:val="24"/>
                <w:lang w:val="ru-RU"/>
              </w:rPr>
            </w:pPr>
          </w:p>
          <w:p w14:paraId="0BE6EB94" w14:textId="77777777" w:rsidR="00DF0E51" w:rsidRPr="00DF0E51" w:rsidRDefault="00DF0E51" w:rsidP="0001733F">
            <w:pPr>
              <w:pStyle w:val="70"/>
              <w:shd w:val="clear" w:color="auto" w:fill="auto"/>
              <w:spacing w:after="0" w:line="360" w:lineRule="auto"/>
              <w:ind w:firstLine="0"/>
              <w:contextualSpacing/>
              <w:jc w:val="left"/>
              <w:rPr>
                <w:i w:val="0"/>
                <w:sz w:val="24"/>
                <w:szCs w:val="24"/>
                <w:lang w:val="ru-RU"/>
              </w:rPr>
            </w:pPr>
          </w:p>
          <w:p w14:paraId="34E838AD" w14:textId="77777777" w:rsidR="0001733F" w:rsidRPr="0001733F" w:rsidRDefault="0001733F" w:rsidP="0001733F">
            <w:pPr>
              <w:pStyle w:val="70"/>
              <w:shd w:val="clear" w:color="auto" w:fill="auto"/>
              <w:spacing w:after="0" w:line="360" w:lineRule="auto"/>
              <w:ind w:firstLine="0"/>
              <w:contextualSpacing/>
              <w:jc w:val="left"/>
              <w:rPr>
                <w:i w:val="0"/>
                <w:sz w:val="24"/>
                <w:szCs w:val="24"/>
              </w:rPr>
            </w:pPr>
            <w:r w:rsidRPr="005A6EAA">
              <w:rPr>
                <w:i w:val="0"/>
                <w:sz w:val="24"/>
                <w:szCs w:val="24"/>
              </w:rPr>
              <w:t>Аверьянов</w:t>
            </w:r>
            <w:r w:rsidRPr="003E609C">
              <w:rPr>
                <w:i w:val="0"/>
                <w:sz w:val="24"/>
                <w:szCs w:val="24"/>
              </w:rPr>
              <w:t xml:space="preserve"> Г.В.</w:t>
            </w:r>
          </w:p>
        </w:tc>
      </w:tr>
      <w:tr w:rsidR="0001733F" w:rsidRPr="003E609C" w14:paraId="6493EDEE" w14:textId="77777777" w:rsidTr="0001733F">
        <w:tc>
          <w:tcPr>
            <w:tcW w:w="5353" w:type="dxa"/>
          </w:tcPr>
          <w:p w14:paraId="7A16FC98" w14:textId="77777777" w:rsidR="0001733F" w:rsidRPr="00600DC8" w:rsidRDefault="0001733F" w:rsidP="0001733F">
            <w:pPr>
              <w:pStyle w:val="70"/>
              <w:shd w:val="clear" w:color="auto" w:fill="auto"/>
              <w:spacing w:after="0" w:line="360" w:lineRule="auto"/>
              <w:ind w:firstLine="0"/>
              <w:contextualSpacing/>
              <w:jc w:val="left"/>
              <w:rPr>
                <w:i w:val="0"/>
                <w:sz w:val="24"/>
                <w:szCs w:val="24"/>
              </w:rPr>
            </w:pPr>
          </w:p>
          <w:p w14:paraId="5EE54855" w14:textId="77777777" w:rsidR="0001733F" w:rsidRPr="00600DC8" w:rsidRDefault="0001733F" w:rsidP="0001733F">
            <w:pPr>
              <w:pStyle w:val="70"/>
              <w:shd w:val="clear" w:color="auto" w:fill="auto"/>
              <w:spacing w:after="0" w:line="360" w:lineRule="auto"/>
              <w:ind w:firstLine="0"/>
              <w:contextualSpacing/>
              <w:jc w:val="left"/>
              <w:rPr>
                <w:i w:val="0"/>
                <w:sz w:val="24"/>
                <w:szCs w:val="24"/>
              </w:rPr>
            </w:pPr>
            <w:r w:rsidRPr="00600DC8">
              <w:rPr>
                <w:i w:val="0"/>
                <w:sz w:val="24"/>
                <w:szCs w:val="24"/>
              </w:rPr>
              <w:t>Исполнитель –</w:t>
            </w:r>
          </w:p>
          <w:p w14:paraId="1D14BB20" w14:textId="77777777" w:rsidR="0001733F" w:rsidRPr="00DF0E51" w:rsidRDefault="00DF0E51" w:rsidP="002B3B98">
            <w:pPr>
              <w:pStyle w:val="70"/>
              <w:shd w:val="clear" w:color="auto" w:fill="auto"/>
              <w:spacing w:after="0" w:line="360" w:lineRule="auto"/>
              <w:ind w:firstLine="0"/>
              <w:contextualSpacing/>
              <w:jc w:val="left"/>
              <w:rPr>
                <w:i w:val="0"/>
                <w:sz w:val="24"/>
                <w:szCs w:val="24"/>
                <w:lang w:val="ru-RU"/>
              </w:rPr>
            </w:pPr>
            <w:r>
              <w:rPr>
                <w:i w:val="0"/>
                <w:sz w:val="24"/>
                <w:szCs w:val="24"/>
                <w:lang w:val="ru-RU"/>
              </w:rPr>
              <w:t>Заместитель председателя ТК 195</w:t>
            </w:r>
          </w:p>
        </w:tc>
        <w:tc>
          <w:tcPr>
            <w:tcW w:w="2410" w:type="dxa"/>
          </w:tcPr>
          <w:p w14:paraId="3F5B70B9" w14:textId="473D4BB5" w:rsidR="0001733F" w:rsidRPr="0001733F" w:rsidRDefault="0001733F" w:rsidP="0001733F">
            <w:pPr>
              <w:pStyle w:val="70"/>
              <w:shd w:val="clear" w:color="auto" w:fill="auto"/>
              <w:spacing w:after="0" w:line="360" w:lineRule="auto"/>
              <w:ind w:firstLine="0"/>
              <w:contextualSpacing/>
              <w:jc w:val="left"/>
              <w:rPr>
                <w:i w:val="0"/>
                <w:noProof/>
                <w:lang w:val="ru-RU"/>
              </w:rPr>
            </w:pPr>
          </w:p>
          <w:p w14:paraId="32004898" w14:textId="453EC077" w:rsidR="0001733F" w:rsidRPr="0001733F" w:rsidRDefault="0001733F" w:rsidP="0001733F">
            <w:pPr>
              <w:pStyle w:val="70"/>
              <w:shd w:val="clear" w:color="auto" w:fill="auto"/>
              <w:spacing w:after="0" w:line="360" w:lineRule="auto"/>
              <w:ind w:firstLine="0"/>
              <w:contextualSpacing/>
              <w:jc w:val="left"/>
              <w:rPr>
                <w:i w:val="0"/>
                <w:noProof/>
              </w:rPr>
            </w:pPr>
          </w:p>
        </w:tc>
        <w:tc>
          <w:tcPr>
            <w:tcW w:w="2126" w:type="dxa"/>
          </w:tcPr>
          <w:p w14:paraId="4FEDAB76" w14:textId="77777777" w:rsidR="0001733F" w:rsidRPr="00600DC8" w:rsidRDefault="0001733F" w:rsidP="0001733F">
            <w:pPr>
              <w:pStyle w:val="70"/>
              <w:shd w:val="clear" w:color="auto" w:fill="auto"/>
              <w:spacing w:after="0" w:line="360" w:lineRule="auto"/>
              <w:ind w:firstLine="0"/>
              <w:contextualSpacing/>
              <w:jc w:val="left"/>
              <w:rPr>
                <w:i w:val="0"/>
                <w:sz w:val="24"/>
                <w:szCs w:val="24"/>
              </w:rPr>
            </w:pPr>
          </w:p>
          <w:p w14:paraId="6BD7A934" w14:textId="77777777" w:rsidR="0001733F" w:rsidRPr="00355AA7" w:rsidRDefault="0001733F" w:rsidP="0001733F">
            <w:pPr>
              <w:pStyle w:val="70"/>
              <w:shd w:val="clear" w:color="auto" w:fill="auto"/>
              <w:spacing w:after="0" w:line="360" w:lineRule="auto"/>
              <w:ind w:firstLine="0"/>
              <w:contextualSpacing/>
              <w:jc w:val="left"/>
              <w:rPr>
                <w:i w:val="0"/>
                <w:sz w:val="24"/>
                <w:szCs w:val="24"/>
              </w:rPr>
            </w:pPr>
          </w:p>
          <w:p w14:paraId="4B8319D7" w14:textId="77777777" w:rsidR="0001733F" w:rsidRPr="003E609C" w:rsidRDefault="0001733F" w:rsidP="0001733F">
            <w:pPr>
              <w:pStyle w:val="70"/>
              <w:shd w:val="clear" w:color="auto" w:fill="auto"/>
              <w:spacing w:after="0" w:line="360" w:lineRule="auto"/>
              <w:ind w:firstLine="0"/>
              <w:contextualSpacing/>
              <w:jc w:val="left"/>
              <w:rPr>
                <w:i w:val="0"/>
                <w:sz w:val="24"/>
                <w:szCs w:val="24"/>
              </w:rPr>
            </w:pPr>
            <w:r w:rsidRPr="003E609C">
              <w:rPr>
                <w:i w:val="0"/>
                <w:sz w:val="24"/>
                <w:szCs w:val="24"/>
              </w:rPr>
              <w:t>Вушкарник Ю.Н.</w:t>
            </w:r>
          </w:p>
          <w:p w14:paraId="7F8320F2" w14:textId="77777777" w:rsidR="0001733F" w:rsidRPr="003E609C" w:rsidRDefault="0001733F" w:rsidP="0001733F">
            <w:pPr>
              <w:pStyle w:val="70"/>
              <w:shd w:val="clear" w:color="auto" w:fill="auto"/>
              <w:spacing w:after="0" w:line="360" w:lineRule="auto"/>
              <w:ind w:firstLine="0"/>
              <w:contextualSpacing/>
              <w:jc w:val="left"/>
              <w:rPr>
                <w:i w:val="0"/>
                <w:sz w:val="24"/>
                <w:szCs w:val="24"/>
              </w:rPr>
            </w:pPr>
          </w:p>
        </w:tc>
      </w:tr>
    </w:tbl>
    <w:p w14:paraId="1A1BB3C8" w14:textId="77777777" w:rsidR="0049469D" w:rsidRPr="00C962BF" w:rsidRDefault="0049469D" w:rsidP="008C269D">
      <w:pPr>
        <w:pStyle w:val="70"/>
        <w:shd w:val="clear" w:color="auto" w:fill="auto"/>
        <w:spacing w:after="0" w:line="360" w:lineRule="auto"/>
        <w:ind w:firstLine="0"/>
        <w:contextualSpacing/>
        <w:rPr>
          <w:i w:val="0"/>
          <w:sz w:val="16"/>
          <w:szCs w:val="16"/>
          <w:lang w:val="en-US"/>
        </w:rPr>
      </w:pPr>
    </w:p>
    <w:sectPr w:rsidR="0049469D" w:rsidRPr="00C962BF" w:rsidSect="00E078B8">
      <w:headerReference w:type="default" r:id="rId79"/>
      <w:footerReference w:type="default" r:id="rId80"/>
      <w:headerReference w:type="first" r:id="rId81"/>
      <w:footerReference w:type="first" r:id="rId82"/>
      <w:pgSz w:w="11906" w:h="16838" w:code="9"/>
      <w:pgMar w:top="1134" w:right="1304" w:bottom="1134" w:left="1418" w:header="737"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A5A7AB" w14:textId="77777777" w:rsidR="00E26620" w:rsidRDefault="00E26620" w:rsidP="00042F61">
      <w:r>
        <w:separator/>
      </w:r>
    </w:p>
  </w:endnote>
  <w:endnote w:type="continuationSeparator" w:id="0">
    <w:p w14:paraId="782ECF82" w14:textId="77777777" w:rsidR="00E26620" w:rsidRDefault="00E26620" w:rsidP="00042F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143411" w14:textId="77777777" w:rsidR="009F7956" w:rsidRPr="006C1833" w:rsidRDefault="009F7956" w:rsidP="00C14F42">
    <w:pPr>
      <w:pStyle w:val="ac"/>
      <w:rPr>
        <w:rFonts w:ascii="Arial" w:hAnsi="Arial" w:cs="Arial"/>
      </w:rPr>
    </w:pPr>
    <w:r w:rsidRPr="006C1833">
      <w:rPr>
        <w:rFonts w:ascii="Arial" w:hAnsi="Arial" w:cs="Arial"/>
      </w:rPr>
      <w:fldChar w:fldCharType="begin"/>
    </w:r>
    <w:r w:rsidRPr="006C1833">
      <w:rPr>
        <w:rFonts w:ascii="Arial" w:hAnsi="Arial" w:cs="Arial"/>
      </w:rPr>
      <w:instrText>PAGE   \* MERGEFORMAT</w:instrText>
    </w:r>
    <w:r w:rsidRPr="006C1833">
      <w:rPr>
        <w:rFonts w:ascii="Arial" w:hAnsi="Arial" w:cs="Arial"/>
      </w:rPr>
      <w:fldChar w:fldCharType="separate"/>
    </w:r>
    <w:r w:rsidR="00D37D47">
      <w:rPr>
        <w:rFonts w:ascii="Arial" w:hAnsi="Arial" w:cs="Arial"/>
        <w:noProof/>
      </w:rPr>
      <w:t>16</w:t>
    </w:r>
    <w:r w:rsidRPr="006C1833">
      <w:rPr>
        <w:rFonts w:ascii="Arial" w:hAnsi="Arial"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861C3" w14:textId="77777777" w:rsidR="009F7956" w:rsidRPr="001D24D3" w:rsidRDefault="009F7956" w:rsidP="003D6216">
    <w:pPr>
      <w:pStyle w:val="ac"/>
      <w:rPr>
        <w:rFonts w:ascii="Arial" w:hAnsi="Arial" w:cs="Arial"/>
      </w:rPr>
    </w:pPr>
    <w:r w:rsidRPr="001D24D3">
      <w:rPr>
        <w:rFonts w:ascii="Arial" w:hAnsi="Arial" w:cs="Arial"/>
      </w:rPr>
      <w:fldChar w:fldCharType="begin"/>
    </w:r>
    <w:r w:rsidRPr="001D24D3">
      <w:rPr>
        <w:rFonts w:ascii="Arial" w:hAnsi="Arial" w:cs="Arial"/>
      </w:rPr>
      <w:instrText>PAGE   \* MERGEFORMAT</w:instrText>
    </w:r>
    <w:r w:rsidRPr="001D24D3">
      <w:rPr>
        <w:rFonts w:ascii="Arial" w:hAnsi="Arial" w:cs="Arial"/>
      </w:rPr>
      <w:fldChar w:fldCharType="separate"/>
    </w:r>
    <w:r w:rsidR="00D37D47">
      <w:rPr>
        <w:rFonts w:ascii="Arial" w:hAnsi="Arial" w:cs="Arial"/>
        <w:noProof/>
      </w:rPr>
      <w:t>III</w:t>
    </w:r>
    <w:r w:rsidRPr="001D24D3">
      <w:rPr>
        <w:rFonts w:ascii="Arial" w:hAnsi="Arial" w:cs="Arial"/>
      </w:rPr>
      <w:fldChar w:fldCharType="end"/>
    </w:r>
  </w:p>
  <w:p w14:paraId="064B5B85" w14:textId="77777777" w:rsidR="009F7956" w:rsidRDefault="009F7956" w:rsidP="001418A0">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FC8A3" w14:textId="77777777" w:rsidR="009F7956" w:rsidRPr="006C1833" w:rsidRDefault="009F7956" w:rsidP="003D6216">
    <w:pPr>
      <w:pStyle w:val="ac"/>
      <w:jc w:val="right"/>
      <w:rPr>
        <w:rFonts w:ascii="Arial" w:hAnsi="Arial" w:cs="Arial"/>
      </w:rPr>
    </w:pPr>
    <w:r w:rsidRPr="006C1833">
      <w:rPr>
        <w:rFonts w:ascii="Arial" w:hAnsi="Arial" w:cs="Arial"/>
      </w:rPr>
      <w:fldChar w:fldCharType="begin"/>
    </w:r>
    <w:r w:rsidRPr="006C1833">
      <w:rPr>
        <w:rFonts w:ascii="Arial" w:hAnsi="Arial" w:cs="Arial"/>
      </w:rPr>
      <w:instrText>PAGE   \* MERGEFORMAT</w:instrText>
    </w:r>
    <w:r w:rsidRPr="006C1833">
      <w:rPr>
        <w:rFonts w:ascii="Arial" w:hAnsi="Arial" w:cs="Arial"/>
      </w:rPr>
      <w:fldChar w:fldCharType="separate"/>
    </w:r>
    <w:r w:rsidR="00D37D47">
      <w:rPr>
        <w:rFonts w:ascii="Arial" w:hAnsi="Arial" w:cs="Arial"/>
        <w:noProof/>
      </w:rPr>
      <w:t>17</w:t>
    </w:r>
    <w:r w:rsidRPr="006C1833">
      <w:rPr>
        <w:rFonts w:ascii="Arial" w:hAnsi="Arial" w:cs="Arial"/>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AC86E" w14:textId="77777777" w:rsidR="009F7956" w:rsidRPr="00A079EE" w:rsidRDefault="009F7956" w:rsidP="00370928">
    <w:pPr>
      <w:pStyle w:val="25"/>
      <w:pBdr>
        <w:bottom w:val="single" w:sz="12" w:space="0" w:color="auto"/>
      </w:pBdr>
      <w:spacing w:line="360" w:lineRule="auto"/>
      <w:ind w:left="0"/>
      <w:jc w:val="both"/>
      <w:rPr>
        <w:rFonts w:ascii="Arial" w:hAnsi="Arial" w:cs="Arial"/>
        <w:bCs/>
        <w:sz w:val="2"/>
        <w:szCs w:val="2"/>
      </w:rPr>
    </w:pPr>
  </w:p>
  <w:p w14:paraId="3347F08A" w14:textId="77777777" w:rsidR="009F7956" w:rsidRPr="00C32A27" w:rsidRDefault="009F7956" w:rsidP="00370928">
    <w:pPr>
      <w:pStyle w:val="ac"/>
      <w:framePr w:wrap="around" w:vAnchor="text" w:hAnchor="page" w:x="10336" w:y="111"/>
      <w:rPr>
        <w:rStyle w:val="af7"/>
        <w:rFonts w:ascii="Arial" w:hAnsi="Arial" w:cs="Arial"/>
        <w:sz w:val="22"/>
        <w:szCs w:val="22"/>
      </w:rPr>
    </w:pPr>
    <w:r w:rsidRPr="00C32A27">
      <w:rPr>
        <w:rStyle w:val="af7"/>
        <w:rFonts w:ascii="Arial" w:hAnsi="Arial" w:cs="Arial"/>
        <w:sz w:val="22"/>
        <w:szCs w:val="22"/>
      </w:rPr>
      <w:fldChar w:fldCharType="begin"/>
    </w:r>
    <w:r w:rsidRPr="00C32A27">
      <w:rPr>
        <w:rStyle w:val="af7"/>
        <w:rFonts w:ascii="Arial" w:hAnsi="Arial" w:cs="Arial"/>
        <w:sz w:val="22"/>
        <w:szCs w:val="22"/>
      </w:rPr>
      <w:instrText xml:space="preserve">PAGE  </w:instrText>
    </w:r>
    <w:r w:rsidRPr="00C32A27">
      <w:rPr>
        <w:rStyle w:val="af7"/>
        <w:rFonts w:ascii="Arial" w:hAnsi="Arial" w:cs="Arial"/>
        <w:sz w:val="22"/>
        <w:szCs w:val="22"/>
      </w:rPr>
      <w:fldChar w:fldCharType="separate"/>
    </w:r>
    <w:r w:rsidR="00D37D47">
      <w:rPr>
        <w:rStyle w:val="af7"/>
        <w:rFonts w:ascii="Arial" w:hAnsi="Arial" w:cs="Arial"/>
        <w:noProof/>
        <w:sz w:val="22"/>
        <w:szCs w:val="22"/>
      </w:rPr>
      <w:t>1</w:t>
    </w:r>
    <w:r w:rsidRPr="00C32A27">
      <w:rPr>
        <w:rStyle w:val="af7"/>
        <w:rFonts w:ascii="Arial" w:hAnsi="Arial" w:cs="Arial"/>
        <w:sz w:val="22"/>
        <w:szCs w:val="22"/>
      </w:rPr>
      <w:fldChar w:fldCharType="end"/>
    </w:r>
  </w:p>
  <w:p w14:paraId="69E3AA08" w14:textId="77777777" w:rsidR="009F7956" w:rsidRPr="009A56AD" w:rsidRDefault="009F7956" w:rsidP="009A56AD">
    <w:pPr>
      <w:pStyle w:val="25"/>
      <w:spacing w:line="360" w:lineRule="auto"/>
      <w:ind w:left="0"/>
      <w:jc w:val="both"/>
      <w:rPr>
        <w:rFonts w:ascii="Arial" w:hAnsi="Arial" w:cs="Arial"/>
        <w:b/>
        <w:i/>
        <w:lang w:val="ru-RU"/>
      </w:rPr>
    </w:pPr>
    <w:r>
      <w:rPr>
        <w:rFonts w:ascii="Arial" w:hAnsi="Arial" w:cs="Arial"/>
        <w:b/>
        <w:bCs/>
        <w:i/>
      </w:rPr>
      <w:t>Проект</w:t>
    </w:r>
    <w:r w:rsidRPr="00930094">
      <w:rPr>
        <w:rFonts w:ascii="Arial" w:hAnsi="Arial" w:cs="Arial"/>
        <w:b/>
        <w:bCs/>
        <w:i/>
      </w:rPr>
      <w:t>,</w:t>
    </w:r>
    <w:r w:rsidRPr="00E80500">
      <w:rPr>
        <w:rFonts w:ascii="Arial" w:hAnsi="Arial" w:cs="Arial"/>
        <w:b/>
        <w:bCs/>
        <w:i/>
      </w:rPr>
      <w:t xml:space="preserve"> </w:t>
    </w:r>
    <w:r>
      <w:rPr>
        <w:rFonts w:ascii="Arial" w:hAnsi="Arial" w:cs="Arial"/>
        <w:b/>
        <w:bCs/>
        <w:i/>
        <w:lang w:val="ru-RU"/>
      </w:rPr>
      <w:t>первая</w:t>
    </w:r>
    <w:r w:rsidRPr="00E80500">
      <w:rPr>
        <w:rFonts w:ascii="Arial" w:hAnsi="Arial" w:cs="Arial"/>
        <w:b/>
        <w:bCs/>
        <w:i/>
      </w:rPr>
      <w:t xml:space="preserve"> редакция</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6E6AFC" w14:textId="77777777" w:rsidR="00E26620" w:rsidRDefault="00E26620" w:rsidP="00042F61">
      <w:r>
        <w:separator/>
      </w:r>
    </w:p>
  </w:footnote>
  <w:footnote w:type="continuationSeparator" w:id="0">
    <w:p w14:paraId="78D20368" w14:textId="77777777" w:rsidR="00E26620" w:rsidRDefault="00E26620" w:rsidP="00042F61">
      <w:r>
        <w:continuationSeparator/>
      </w:r>
    </w:p>
  </w:footnote>
  <w:footnote w:id="1">
    <w:p w14:paraId="382315C0" w14:textId="77777777" w:rsidR="009F7956" w:rsidRPr="00724079" w:rsidRDefault="009F7956" w:rsidP="00E078B8">
      <w:pPr>
        <w:pStyle w:val="aff"/>
        <w:ind w:firstLine="708"/>
        <w:rPr>
          <w:rFonts w:ascii="Arial" w:hAnsi="Arial" w:cs="Arial"/>
        </w:rPr>
      </w:pPr>
      <w:r w:rsidRPr="00724079">
        <w:rPr>
          <w:rStyle w:val="aff1"/>
          <w:rFonts w:ascii="Arial" w:hAnsi="Arial" w:cs="Arial"/>
        </w:rPr>
        <w:t>1)</w:t>
      </w:r>
      <w:r w:rsidRPr="00724079">
        <w:rPr>
          <w:rFonts w:ascii="Arial" w:hAnsi="Arial" w:cs="Arial"/>
        </w:rPr>
        <w:t xml:space="preserve"> </w:t>
      </w:r>
      <w:r>
        <w:rPr>
          <w:rFonts w:ascii="Arial" w:hAnsi="Arial" w:cs="Arial"/>
          <w:sz w:val="22"/>
          <w:szCs w:val="22"/>
        </w:rPr>
        <w:t xml:space="preserve">Приведенные на рисунках  1 и 2 стандартные изображения соответствуют установленным в </w:t>
      </w:r>
      <w:r w:rsidRPr="00BE7BFD">
        <w:rPr>
          <w:rFonts w:ascii="Arial" w:hAnsi="Arial" w:cs="Arial"/>
          <w:sz w:val="22"/>
          <w:szCs w:val="22"/>
        </w:rPr>
        <w:t>[2]</w:t>
      </w:r>
      <w:r w:rsidRPr="00724079">
        <w:rPr>
          <w:rFonts w:ascii="Arial" w:hAnsi="Arial" w:cs="Arial"/>
          <w:sz w:val="22"/>
          <w:szCs w:val="22"/>
        </w:rPr>
        <w:t>.</w:t>
      </w:r>
    </w:p>
  </w:footnote>
  <w:footnote w:id="2">
    <w:p w14:paraId="3506355A" w14:textId="77777777" w:rsidR="009F7956" w:rsidRPr="00724079" w:rsidRDefault="009F7956" w:rsidP="00BE7BFD">
      <w:pPr>
        <w:pStyle w:val="aff"/>
        <w:rPr>
          <w:rFonts w:ascii="Arial" w:hAnsi="Arial" w:cs="Arial"/>
        </w:rPr>
      </w:pPr>
    </w:p>
  </w:footnote>
  <w:footnote w:id="3">
    <w:p w14:paraId="4A3985ED" w14:textId="77777777" w:rsidR="009F7956" w:rsidRPr="00724079" w:rsidRDefault="009F7956" w:rsidP="004F3630">
      <w:pPr>
        <w:pStyle w:val="aff"/>
        <w:ind w:firstLine="708"/>
        <w:rPr>
          <w:rFonts w:ascii="Arial" w:hAnsi="Arial" w:cs="Arial"/>
        </w:rPr>
      </w:pPr>
      <w:r w:rsidRPr="00724079">
        <w:rPr>
          <w:rStyle w:val="aff1"/>
          <w:rFonts w:ascii="Arial" w:hAnsi="Arial" w:cs="Arial"/>
        </w:rPr>
        <w:t>1)</w:t>
      </w:r>
      <w:r w:rsidRPr="00724079">
        <w:rPr>
          <w:rFonts w:ascii="Arial" w:hAnsi="Arial" w:cs="Arial"/>
        </w:rPr>
        <w:t xml:space="preserve"> </w:t>
      </w:r>
      <w:r>
        <w:rPr>
          <w:rFonts w:ascii="Arial" w:hAnsi="Arial" w:cs="Arial"/>
          <w:sz w:val="22"/>
          <w:szCs w:val="22"/>
        </w:rPr>
        <w:t>Приведенные на рисунках 3 и 4 стандартные изображения соответствуют установленным в [3</w:t>
      </w:r>
      <w:r w:rsidRPr="00BE7BFD">
        <w:rPr>
          <w:rFonts w:ascii="Arial" w:hAnsi="Arial" w:cs="Arial"/>
          <w:sz w:val="22"/>
          <w:szCs w:val="22"/>
        </w:rPr>
        <w:t>]</w:t>
      </w:r>
      <w:r w:rsidRPr="00724079">
        <w:rPr>
          <w:rFonts w:ascii="Arial" w:hAnsi="Arial" w:cs="Arial"/>
          <w:sz w:val="22"/>
          <w:szCs w:val="22"/>
        </w:rPr>
        <w:t>.</w:t>
      </w:r>
    </w:p>
  </w:footnote>
  <w:footnote w:id="4">
    <w:p w14:paraId="1BD3B2D6" w14:textId="77777777" w:rsidR="009F7956" w:rsidRPr="005A5758" w:rsidRDefault="009F7956" w:rsidP="004F3630">
      <w:pPr>
        <w:pStyle w:val="aff"/>
        <w:rPr>
          <w:rFonts w:ascii="Arial" w:hAnsi="Arial" w:cs="Arial"/>
          <w:sz w:val="2"/>
          <w:szCs w:val="2"/>
        </w:rPr>
      </w:pPr>
    </w:p>
  </w:footnote>
  <w:footnote w:id="5">
    <w:p w14:paraId="23807823" w14:textId="77777777" w:rsidR="009F7956" w:rsidRPr="00724079" w:rsidRDefault="009F7956" w:rsidP="0078050F">
      <w:pPr>
        <w:pStyle w:val="aff"/>
        <w:ind w:firstLine="708"/>
        <w:rPr>
          <w:rFonts w:ascii="Arial" w:hAnsi="Arial" w:cs="Arial"/>
        </w:rPr>
      </w:pPr>
      <w:r w:rsidRPr="00724079">
        <w:rPr>
          <w:rStyle w:val="aff1"/>
          <w:rFonts w:ascii="Arial" w:hAnsi="Arial" w:cs="Arial"/>
        </w:rPr>
        <w:t>1)</w:t>
      </w:r>
      <w:r w:rsidRPr="00724079">
        <w:rPr>
          <w:rFonts w:ascii="Arial" w:hAnsi="Arial" w:cs="Arial"/>
        </w:rPr>
        <w:t xml:space="preserve"> </w:t>
      </w:r>
      <w:r>
        <w:rPr>
          <w:rFonts w:ascii="Arial" w:hAnsi="Arial" w:cs="Arial"/>
          <w:sz w:val="22"/>
          <w:szCs w:val="22"/>
        </w:rPr>
        <w:t>Приведенные на рисунках 5–8 стандартные изображения соответствуют установленным в [4</w:t>
      </w:r>
      <w:r w:rsidRPr="00BE7BFD">
        <w:rPr>
          <w:rFonts w:ascii="Arial" w:hAnsi="Arial" w:cs="Arial"/>
          <w:sz w:val="22"/>
          <w:szCs w:val="22"/>
        </w:rPr>
        <w:t>]</w:t>
      </w:r>
      <w:r w:rsidRPr="00724079">
        <w:rPr>
          <w:rFonts w:ascii="Arial" w:hAnsi="Arial" w:cs="Arial"/>
          <w:sz w:val="22"/>
          <w:szCs w:val="22"/>
        </w:rPr>
        <w:t>.</w:t>
      </w:r>
    </w:p>
  </w:footnote>
  <w:footnote w:id="6">
    <w:p w14:paraId="128D99A1" w14:textId="77777777" w:rsidR="009F7956" w:rsidRDefault="009F7956" w:rsidP="003E71B8">
      <w:pPr>
        <w:pStyle w:val="aff"/>
        <w:ind w:firstLine="708"/>
        <w:rPr>
          <w:rFonts w:ascii="Arial" w:hAnsi="Arial" w:cs="Arial"/>
          <w:color w:val="000000" w:themeColor="text1"/>
          <w:sz w:val="22"/>
          <w:szCs w:val="22"/>
        </w:rPr>
      </w:pPr>
      <w:r w:rsidRPr="00DA2FA8">
        <w:rPr>
          <w:rStyle w:val="aff1"/>
          <w:rFonts w:ascii="Arial" w:hAnsi="Arial" w:cs="Arial"/>
          <w:color w:val="000000" w:themeColor="text1"/>
        </w:rPr>
        <w:t>1)</w:t>
      </w:r>
      <w:r w:rsidRPr="00DA2FA8">
        <w:rPr>
          <w:rFonts w:ascii="Arial" w:hAnsi="Arial" w:cs="Arial"/>
          <w:color w:val="000000" w:themeColor="text1"/>
        </w:rPr>
        <w:t xml:space="preserve"> </w:t>
      </w:r>
      <w:r w:rsidRPr="00DA2FA8">
        <w:rPr>
          <w:rFonts w:ascii="Arial" w:hAnsi="Arial" w:cs="Arial"/>
          <w:color w:val="000000" w:themeColor="text1"/>
          <w:sz w:val="22"/>
          <w:szCs w:val="22"/>
        </w:rPr>
        <w:t>В ГОСТ 9.311 использован термин «коррозионные поражения».</w:t>
      </w:r>
    </w:p>
    <w:p w14:paraId="5D4B70D4" w14:textId="77777777" w:rsidR="009F7956" w:rsidRPr="00971B44" w:rsidRDefault="009F7956" w:rsidP="00971B44">
      <w:pPr>
        <w:pStyle w:val="aff"/>
        <w:ind w:firstLine="708"/>
        <w:rPr>
          <w:rFonts w:ascii="Arial" w:hAnsi="Arial" w:cs="Arial"/>
        </w:rPr>
      </w:pPr>
      <w:r>
        <w:rPr>
          <w:rFonts w:ascii="Arial" w:hAnsi="Arial" w:cs="Arial"/>
          <w:color w:val="000000" w:themeColor="text1"/>
          <w:sz w:val="22"/>
          <w:szCs w:val="22"/>
          <w:vertAlign w:val="superscript"/>
        </w:rPr>
        <w:t>2)</w:t>
      </w:r>
      <w:r>
        <w:rPr>
          <w:rFonts w:ascii="Arial" w:hAnsi="Arial" w:cs="Arial"/>
          <w:color w:val="000000" w:themeColor="text1"/>
          <w:sz w:val="22"/>
          <w:szCs w:val="22"/>
        </w:rPr>
        <w:t xml:space="preserve"> </w:t>
      </w:r>
      <w:r>
        <w:rPr>
          <w:rFonts w:ascii="Arial" w:hAnsi="Arial" w:cs="Arial"/>
          <w:sz w:val="22"/>
          <w:szCs w:val="22"/>
        </w:rPr>
        <w:t xml:space="preserve">Приведенные на рисунках  9–13  обозначения  оценки  коррозии  К1–К5  (или </w:t>
      </w:r>
      <w:r>
        <w:rPr>
          <w:rFonts w:ascii="Arial" w:hAnsi="Arial" w:cs="Arial"/>
          <w:sz w:val="22"/>
          <w:szCs w:val="22"/>
          <w:lang w:val="en-US"/>
        </w:rPr>
        <w:t>Ri</w:t>
      </w:r>
      <w:r w:rsidRPr="00D278D8">
        <w:rPr>
          <w:rFonts w:ascii="Arial" w:hAnsi="Arial" w:cs="Arial"/>
          <w:sz w:val="22"/>
          <w:szCs w:val="22"/>
        </w:rPr>
        <w:t xml:space="preserve"> 1 – </w:t>
      </w:r>
      <w:r>
        <w:rPr>
          <w:rFonts w:ascii="Arial" w:hAnsi="Arial" w:cs="Arial"/>
          <w:sz w:val="22"/>
          <w:szCs w:val="22"/>
          <w:lang w:val="en-US"/>
        </w:rPr>
        <w:t>Ri</w:t>
      </w:r>
      <w:r w:rsidRPr="00D278D8">
        <w:rPr>
          <w:rFonts w:ascii="Arial" w:hAnsi="Arial" w:cs="Arial"/>
          <w:sz w:val="22"/>
          <w:szCs w:val="22"/>
        </w:rPr>
        <w:t xml:space="preserve"> 5) </w:t>
      </w:r>
      <w:r>
        <w:rPr>
          <w:rFonts w:ascii="Arial" w:hAnsi="Arial" w:cs="Arial"/>
          <w:sz w:val="22"/>
          <w:szCs w:val="22"/>
        </w:rPr>
        <w:t>соответствуют установленным в [1</w:t>
      </w:r>
      <w:r w:rsidRPr="00BE7BFD">
        <w:rPr>
          <w:rFonts w:ascii="Arial" w:hAnsi="Arial" w:cs="Arial"/>
          <w:sz w:val="22"/>
          <w:szCs w:val="22"/>
        </w:rPr>
        <w:t>]</w:t>
      </w:r>
      <w:r w:rsidRPr="00724079">
        <w:rPr>
          <w:rFonts w:ascii="Arial" w:hAnsi="Arial" w:cs="Arial"/>
          <w:sz w:val="22"/>
          <w:szCs w:val="22"/>
        </w:rPr>
        <w:t>.</w:t>
      </w:r>
    </w:p>
  </w:footnote>
  <w:footnote w:id="7">
    <w:p w14:paraId="32346FD3" w14:textId="77777777" w:rsidR="009F7956" w:rsidRPr="00724079" w:rsidRDefault="009F7956" w:rsidP="000F62A1">
      <w:pPr>
        <w:pStyle w:val="aff"/>
        <w:ind w:firstLine="708"/>
        <w:rPr>
          <w:rFonts w:ascii="Arial" w:hAnsi="Arial" w:cs="Arial"/>
        </w:rPr>
      </w:pPr>
      <w:r w:rsidRPr="00724079">
        <w:rPr>
          <w:rStyle w:val="aff1"/>
          <w:rFonts w:ascii="Arial" w:hAnsi="Arial" w:cs="Arial"/>
        </w:rPr>
        <w:t>1)</w:t>
      </w:r>
      <w:r w:rsidRPr="00724079">
        <w:rPr>
          <w:rFonts w:ascii="Arial" w:hAnsi="Arial" w:cs="Arial"/>
        </w:rPr>
        <w:t xml:space="preserve"> </w:t>
      </w:r>
      <w:r>
        <w:rPr>
          <w:rFonts w:ascii="Arial" w:hAnsi="Arial" w:cs="Arial"/>
          <w:sz w:val="22"/>
          <w:szCs w:val="22"/>
        </w:rPr>
        <w:t xml:space="preserve">Приведенные  на  рисунках  9–13  обозначения  оценки  коррозии  К1–К5  (или </w:t>
      </w:r>
      <w:r>
        <w:rPr>
          <w:rFonts w:ascii="Arial" w:hAnsi="Arial" w:cs="Arial"/>
          <w:sz w:val="22"/>
          <w:szCs w:val="22"/>
          <w:lang w:val="en-US"/>
        </w:rPr>
        <w:t>Ri</w:t>
      </w:r>
      <w:r w:rsidRPr="00D278D8">
        <w:rPr>
          <w:rFonts w:ascii="Arial" w:hAnsi="Arial" w:cs="Arial"/>
          <w:sz w:val="22"/>
          <w:szCs w:val="22"/>
        </w:rPr>
        <w:t xml:space="preserve"> 1 – </w:t>
      </w:r>
      <w:r>
        <w:rPr>
          <w:rFonts w:ascii="Arial" w:hAnsi="Arial" w:cs="Arial"/>
          <w:sz w:val="22"/>
          <w:szCs w:val="22"/>
          <w:lang w:val="en-US"/>
        </w:rPr>
        <w:t>Ri</w:t>
      </w:r>
      <w:r w:rsidRPr="00D278D8">
        <w:rPr>
          <w:rFonts w:ascii="Arial" w:hAnsi="Arial" w:cs="Arial"/>
          <w:sz w:val="22"/>
          <w:szCs w:val="22"/>
        </w:rPr>
        <w:t xml:space="preserve"> 5) </w:t>
      </w:r>
      <w:r>
        <w:rPr>
          <w:rFonts w:ascii="Arial" w:hAnsi="Arial" w:cs="Arial"/>
          <w:sz w:val="22"/>
          <w:szCs w:val="22"/>
        </w:rPr>
        <w:t>соответствуют установленным в [1</w:t>
      </w:r>
      <w:r w:rsidRPr="00BE7BFD">
        <w:rPr>
          <w:rFonts w:ascii="Arial" w:hAnsi="Arial" w:cs="Arial"/>
          <w:sz w:val="22"/>
          <w:szCs w:val="22"/>
        </w:rPr>
        <w:t>]</w:t>
      </w:r>
      <w:r w:rsidRPr="00724079">
        <w:rPr>
          <w:rFonts w:ascii="Arial" w:hAnsi="Arial" w:cs="Arial"/>
          <w:sz w:val="22"/>
          <w:szCs w:val="22"/>
        </w:rPr>
        <w:t>.</w:t>
      </w:r>
    </w:p>
  </w:footnote>
  <w:footnote w:id="8">
    <w:p w14:paraId="20B2C054" w14:textId="77777777" w:rsidR="009F7956" w:rsidRPr="00724079" w:rsidRDefault="009F7956" w:rsidP="00167572">
      <w:pPr>
        <w:pStyle w:val="aff"/>
        <w:ind w:firstLine="708"/>
        <w:rPr>
          <w:rFonts w:ascii="Arial" w:hAnsi="Arial" w:cs="Arial"/>
        </w:rPr>
      </w:pPr>
      <w:r w:rsidRPr="00724079">
        <w:rPr>
          <w:rStyle w:val="aff1"/>
          <w:rFonts w:ascii="Arial" w:hAnsi="Arial" w:cs="Arial"/>
        </w:rPr>
        <w:t>1)</w:t>
      </w:r>
      <w:r w:rsidRPr="00724079">
        <w:rPr>
          <w:rFonts w:ascii="Arial" w:hAnsi="Arial" w:cs="Arial"/>
        </w:rPr>
        <w:t xml:space="preserve"> </w:t>
      </w:r>
      <w:r>
        <w:rPr>
          <w:rFonts w:ascii="Arial" w:hAnsi="Arial" w:cs="Arial"/>
          <w:sz w:val="22"/>
          <w:szCs w:val="22"/>
        </w:rPr>
        <w:t xml:space="preserve">Приведенные на рисунках К.1–К.5   обозначения оценки  коррозии  К1–К5 </w:t>
      </w:r>
      <w:r w:rsidRPr="00C001FD">
        <w:rPr>
          <w:rFonts w:ascii="Arial" w:hAnsi="Arial" w:cs="Arial"/>
          <w:color w:val="auto"/>
          <w:sz w:val="22"/>
          <w:szCs w:val="22"/>
        </w:rPr>
        <w:t xml:space="preserve">(или </w:t>
      </w:r>
      <w:r w:rsidRPr="00F176A7">
        <w:rPr>
          <w:rFonts w:ascii="Arial" w:hAnsi="Arial" w:cs="Arial"/>
          <w:sz w:val="22"/>
          <w:szCs w:val="22"/>
          <w:lang w:val="en-US"/>
        </w:rPr>
        <w:t>Ri</w:t>
      </w:r>
      <w:r>
        <w:rPr>
          <w:rFonts w:ascii="Arial" w:hAnsi="Arial" w:cs="Arial"/>
          <w:sz w:val="22"/>
          <w:szCs w:val="22"/>
        </w:rPr>
        <w:t xml:space="preserve"> 1–</w:t>
      </w:r>
      <w:r w:rsidRPr="00F176A7">
        <w:rPr>
          <w:rFonts w:ascii="Arial" w:hAnsi="Arial" w:cs="Arial"/>
          <w:sz w:val="22"/>
          <w:szCs w:val="22"/>
          <w:lang w:val="en-US"/>
        </w:rPr>
        <w:t>Ri</w:t>
      </w:r>
      <w:r>
        <w:rPr>
          <w:rFonts w:ascii="Arial" w:hAnsi="Arial" w:cs="Arial"/>
          <w:sz w:val="22"/>
          <w:szCs w:val="22"/>
        </w:rPr>
        <w:t xml:space="preserve"> 5) соответствуют установленным в [1</w:t>
      </w:r>
      <w:r w:rsidRPr="00BE7BFD">
        <w:rPr>
          <w:rFonts w:ascii="Arial" w:hAnsi="Arial" w:cs="Arial"/>
          <w:sz w:val="22"/>
          <w:szCs w:val="22"/>
        </w:rPr>
        <w:t>]</w:t>
      </w:r>
      <w:r w:rsidRPr="00724079">
        <w:rPr>
          <w:rFonts w:ascii="Arial" w:hAnsi="Arial" w:cs="Arial"/>
          <w:sz w:val="22"/>
          <w:szCs w:val="2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D5D35" w14:textId="77777777" w:rsidR="009F7956" w:rsidRPr="001B4FFB" w:rsidRDefault="009F7956" w:rsidP="00670CEF">
    <w:pPr>
      <w:rPr>
        <w:rFonts w:ascii="Arial" w:hAnsi="Arial" w:cs="Arial"/>
        <w:shd w:val="clear" w:color="auto" w:fill="FFFFFF"/>
      </w:rPr>
    </w:pPr>
    <w:r w:rsidRPr="00713C89">
      <w:rPr>
        <w:rStyle w:val="af1"/>
        <w:sz w:val="24"/>
        <w:szCs w:val="24"/>
      </w:rPr>
      <w:t xml:space="preserve">ГОСТ </w:t>
    </w:r>
    <w:r>
      <w:rPr>
        <w:rStyle w:val="af1"/>
        <w:sz w:val="24"/>
        <w:szCs w:val="24"/>
      </w:rPr>
      <w:t xml:space="preserve">            </w:t>
    </w:r>
    <w:r w:rsidRPr="00713C89">
      <w:rPr>
        <w:rStyle w:val="af1"/>
        <w:sz w:val="24"/>
        <w:szCs w:val="24"/>
      </w:rPr>
      <w:t>—202</w:t>
    </w:r>
  </w:p>
  <w:p w14:paraId="3F0D8F99" w14:textId="77777777" w:rsidR="009F7956" w:rsidRDefault="009F7956" w:rsidP="005C50C2">
    <w:pPr>
      <w:rPr>
        <w:rFonts w:ascii="Arial" w:hAnsi="Arial" w:cs="Arial"/>
        <w:bCs/>
        <w:i/>
        <w:iCs/>
      </w:rPr>
    </w:pPr>
    <w:r>
      <w:rPr>
        <w:rFonts w:ascii="Arial" w:hAnsi="Arial" w:cs="Arial"/>
        <w:bCs/>
        <w:i/>
        <w:iCs/>
      </w:rPr>
      <w:t>(проект,</w:t>
    </w:r>
    <w:r w:rsidRPr="00C32A27">
      <w:rPr>
        <w:rFonts w:ascii="Arial" w:hAnsi="Arial" w:cs="Arial"/>
        <w:bCs/>
        <w:i/>
        <w:iCs/>
      </w:rPr>
      <w:t xml:space="preserve"> </w:t>
    </w:r>
    <w:r>
      <w:rPr>
        <w:rFonts w:ascii="Arial" w:hAnsi="Arial" w:cs="Arial"/>
        <w:bCs/>
        <w:i/>
        <w:iCs/>
      </w:rPr>
      <w:t>первая</w:t>
    </w:r>
    <w:r w:rsidRPr="00C32A27">
      <w:rPr>
        <w:rFonts w:ascii="Arial" w:hAnsi="Arial" w:cs="Arial"/>
        <w:bCs/>
        <w:i/>
        <w:iCs/>
      </w:rPr>
      <w:t xml:space="preserve"> редакция)</w:t>
    </w:r>
  </w:p>
  <w:p w14:paraId="064AB627" w14:textId="77777777" w:rsidR="009F7956" w:rsidRDefault="009F7956" w:rsidP="005C50C2">
    <w:pPr>
      <w:rPr>
        <w:rFonts w:ascii="Arial" w:hAnsi="Arial" w:cs="Arial"/>
        <w:bCs/>
        <w:i/>
        <w:i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913E8" w14:textId="77777777" w:rsidR="009F7956" w:rsidRPr="001B4FFB" w:rsidRDefault="009F7956" w:rsidP="0032311A">
    <w:pPr>
      <w:ind w:left="4536" w:right="-150"/>
      <w:rPr>
        <w:rFonts w:ascii="Arial" w:hAnsi="Arial" w:cs="Arial"/>
        <w:shd w:val="clear" w:color="auto" w:fill="FFFFFF"/>
      </w:rPr>
    </w:pPr>
    <w:r w:rsidRPr="00713C89">
      <w:rPr>
        <w:rStyle w:val="af1"/>
        <w:sz w:val="24"/>
        <w:szCs w:val="24"/>
      </w:rPr>
      <w:t xml:space="preserve">ГОСТ </w:t>
    </w:r>
    <w:r>
      <w:rPr>
        <w:rStyle w:val="af1"/>
        <w:sz w:val="24"/>
        <w:szCs w:val="24"/>
      </w:rPr>
      <w:t xml:space="preserve">                  </w:t>
    </w:r>
    <w:r w:rsidRPr="00713C89">
      <w:rPr>
        <w:rStyle w:val="af1"/>
        <w:sz w:val="24"/>
        <w:szCs w:val="24"/>
      </w:rPr>
      <w:t>—202</w:t>
    </w:r>
  </w:p>
  <w:p w14:paraId="524D6427" w14:textId="77777777" w:rsidR="009F7956" w:rsidRDefault="009F7956" w:rsidP="00982926">
    <w:pPr>
      <w:ind w:left="4536" w:right="-150"/>
      <w:rPr>
        <w:rFonts w:ascii="Arial" w:hAnsi="Arial" w:cs="Arial"/>
        <w:bCs/>
        <w:i/>
        <w:iCs/>
      </w:rPr>
    </w:pPr>
    <w:r>
      <w:rPr>
        <w:rFonts w:ascii="Arial" w:hAnsi="Arial" w:cs="Arial"/>
        <w:bCs/>
        <w:i/>
        <w:iCs/>
      </w:rPr>
      <w:t>(проект,</w:t>
    </w:r>
    <w:r w:rsidRPr="00C32A27">
      <w:rPr>
        <w:rFonts w:ascii="Arial" w:hAnsi="Arial" w:cs="Arial"/>
        <w:bCs/>
        <w:i/>
        <w:iCs/>
      </w:rPr>
      <w:t xml:space="preserve"> </w:t>
    </w:r>
    <w:r>
      <w:rPr>
        <w:rFonts w:ascii="Arial" w:hAnsi="Arial" w:cs="Arial"/>
        <w:bCs/>
        <w:i/>
        <w:iCs/>
      </w:rPr>
      <w:t>первая</w:t>
    </w:r>
    <w:r w:rsidRPr="00C32A27">
      <w:rPr>
        <w:rFonts w:ascii="Arial" w:hAnsi="Arial" w:cs="Arial"/>
        <w:bCs/>
        <w:i/>
        <w:iCs/>
      </w:rPr>
      <w:t xml:space="preserve"> редак</w:t>
    </w:r>
    <w:r>
      <w:rPr>
        <w:rFonts w:ascii="Arial" w:hAnsi="Arial" w:cs="Arial"/>
        <w:bCs/>
        <w:i/>
        <w:iCs/>
      </w:rPr>
      <w:t>ция)</w:t>
    </w:r>
  </w:p>
  <w:p w14:paraId="7E0800D5" w14:textId="77777777" w:rsidR="009F7956" w:rsidRDefault="009F7956" w:rsidP="00982926">
    <w:pPr>
      <w:ind w:left="4536" w:right="-150"/>
      <w:rPr>
        <w:rFonts w:ascii="Arial" w:hAnsi="Arial" w:cs="Arial"/>
        <w:bCs/>
        <w:i/>
        <w:i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0ED37" w14:textId="77777777" w:rsidR="009F7956" w:rsidRPr="00713C89" w:rsidRDefault="009F7956" w:rsidP="001B4FFB">
    <w:pPr>
      <w:ind w:left="4536"/>
      <w:rPr>
        <w:rStyle w:val="af1"/>
        <w:sz w:val="24"/>
        <w:szCs w:val="24"/>
      </w:rPr>
    </w:pPr>
    <w:r w:rsidRPr="00713C89">
      <w:rPr>
        <w:rStyle w:val="af1"/>
        <w:sz w:val="24"/>
        <w:szCs w:val="24"/>
      </w:rPr>
      <w:t>ГОСТ</w:t>
    </w:r>
    <w:r>
      <w:rPr>
        <w:rStyle w:val="af1"/>
        <w:sz w:val="24"/>
        <w:szCs w:val="24"/>
      </w:rPr>
      <w:t xml:space="preserve">                  </w:t>
    </w:r>
    <w:r w:rsidRPr="00713C89">
      <w:rPr>
        <w:rStyle w:val="af1"/>
        <w:sz w:val="24"/>
        <w:szCs w:val="24"/>
      </w:rPr>
      <w:t>—202</w:t>
    </w:r>
  </w:p>
  <w:p w14:paraId="29693A0A" w14:textId="77777777" w:rsidR="009F7956" w:rsidRDefault="009F7956" w:rsidP="001B4FFB">
    <w:pPr>
      <w:ind w:left="4536"/>
      <w:rPr>
        <w:rFonts w:ascii="Arial" w:hAnsi="Arial" w:cs="Arial"/>
        <w:bCs/>
        <w:i/>
        <w:iCs/>
      </w:rPr>
    </w:pPr>
    <w:r>
      <w:rPr>
        <w:rFonts w:ascii="Arial" w:hAnsi="Arial" w:cs="Arial"/>
        <w:bCs/>
        <w:i/>
        <w:iCs/>
      </w:rPr>
      <w:t>(проект,</w:t>
    </w:r>
    <w:r w:rsidRPr="00C32A27">
      <w:rPr>
        <w:rFonts w:ascii="Arial" w:hAnsi="Arial" w:cs="Arial"/>
        <w:bCs/>
        <w:i/>
        <w:iCs/>
      </w:rPr>
      <w:t xml:space="preserve"> </w:t>
    </w:r>
    <w:r>
      <w:rPr>
        <w:rFonts w:ascii="Arial" w:hAnsi="Arial" w:cs="Arial"/>
        <w:bCs/>
        <w:i/>
        <w:iCs/>
      </w:rPr>
      <w:t>первая</w:t>
    </w:r>
    <w:r w:rsidRPr="00C32A27">
      <w:rPr>
        <w:rFonts w:ascii="Arial" w:hAnsi="Arial" w:cs="Arial"/>
        <w:bCs/>
        <w:i/>
        <w:iCs/>
      </w:rPr>
      <w:t xml:space="preserve"> редакция)</w:t>
    </w:r>
  </w:p>
  <w:p w14:paraId="44E44A0E" w14:textId="77777777" w:rsidR="009F7956" w:rsidRPr="001B4FFB" w:rsidRDefault="009F7956" w:rsidP="001B4FFB">
    <w:pPr>
      <w:ind w:left="4536"/>
      <w:rPr>
        <w:rFonts w:ascii="Arial" w:hAnsi="Arial" w:cs="Arial"/>
        <w:b/>
        <w:i/>
        <w:sz w:val="20"/>
        <w:szCs w:val="20"/>
        <w:shd w:val="clear" w:color="auto" w:fill="FFFFFF"/>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68510" w14:textId="77777777" w:rsidR="009F7956" w:rsidRPr="00BD302F" w:rsidRDefault="009F7956" w:rsidP="0081064F">
    <w:pPr>
      <w:ind w:left="5103"/>
      <w:rPr>
        <w:rStyle w:val="af1"/>
        <w:b/>
        <w:sz w:val="28"/>
        <w:szCs w:val="28"/>
      </w:rPr>
    </w:pPr>
    <w:r w:rsidRPr="00BD302F">
      <w:rPr>
        <w:rStyle w:val="af1"/>
        <w:b/>
        <w:sz w:val="28"/>
        <w:szCs w:val="28"/>
      </w:rPr>
      <w:t xml:space="preserve">ГОСТ </w:t>
    </w:r>
    <w:r>
      <w:rPr>
        <w:rStyle w:val="af1"/>
        <w:b/>
        <w:sz w:val="28"/>
        <w:szCs w:val="28"/>
      </w:rPr>
      <w:t xml:space="preserve">                </w:t>
    </w:r>
    <w:r w:rsidRPr="00BD302F">
      <w:rPr>
        <w:rStyle w:val="af1"/>
        <w:b/>
        <w:sz w:val="28"/>
        <w:szCs w:val="28"/>
      </w:rPr>
      <w:t>—202</w:t>
    </w:r>
  </w:p>
  <w:p w14:paraId="06DB7F7F" w14:textId="77777777" w:rsidR="009F7956" w:rsidRDefault="009F7956" w:rsidP="0081064F">
    <w:pPr>
      <w:ind w:left="5103"/>
      <w:rPr>
        <w:rFonts w:ascii="Arial" w:hAnsi="Arial" w:cs="Arial"/>
        <w:bCs/>
        <w:i/>
        <w:iCs/>
        <w:sz w:val="28"/>
        <w:szCs w:val="28"/>
      </w:rPr>
    </w:pPr>
    <w:r>
      <w:rPr>
        <w:rFonts w:ascii="Arial" w:hAnsi="Arial" w:cs="Arial"/>
        <w:bCs/>
        <w:i/>
        <w:iCs/>
        <w:sz w:val="28"/>
        <w:szCs w:val="28"/>
      </w:rPr>
      <w:t>(проект,</w:t>
    </w:r>
    <w:r w:rsidRPr="00BD302F">
      <w:rPr>
        <w:rFonts w:ascii="Arial" w:hAnsi="Arial" w:cs="Arial"/>
        <w:bCs/>
        <w:i/>
        <w:iCs/>
        <w:sz w:val="28"/>
        <w:szCs w:val="28"/>
      </w:rPr>
      <w:t xml:space="preserve"> </w:t>
    </w:r>
    <w:r>
      <w:rPr>
        <w:rFonts w:ascii="Arial" w:hAnsi="Arial" w:cs="Arial"/>
        <w:bCs/>
        <w:i/>
        <w:iCs/>
        <w:sz w:val="28"/>
        <w:szCs w:val="28"/>
      </w:rPr>
      <w:t>первая</w:t>
    </w:r>
    <w:r w:rsidRPr="00BD302F">
      <w:rPr>
        <w:rFonts w:ascii="Arial" w:hAnsi="Arial" w:cs="Arial"/>
        <w:bCs/>
        <w:i/>
        <w:iCs/>
        <w:sz w:val="28"/>
        <w:szCs w:val="28"/>
      </w:rPr>
      <w:t xml:space="preserve"> редакция)</w:t>
    </w:r>
  </w:p>
  <w:p w14:paraId="2DB6E5F5" w14:textId="77777777" w:rsidR="009F7956" w:rsidRDefault="009F7956" w:rsidP="0081064F">
    <w:pPr>
      <w:ind w:left="5103"/>
      <w:rPr>
        <w:rFonts w:ascii="Arial" w:hAnsi="Arial" w:cs="Arial"/>
        <w:bCs/>
        <w:i/>
        <w:iCs/>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sz w:val="28"/>
        <w:szCs w:val="28"/>
      </w:rPr>
    </w:lvl>
  </w:abstractNum>
  <w:abstractNum w:abstractNumId="1" w15:restartNumberingAfterBreak="0">
    <w:nsid w:val="00000003"/>
    <w:multiLevelType w:val="singleLevel"/>
    <w:tmpl w:val="00000003"/>
    <w:name w:val="WW8Num3"/>
    <w:lvl w:ilvl="0">
      <w:start w:val="1"/>
      <w:numFmt w:val="bullet"/>
      <w:lvlText w:val=""/>
      <w:lvlJc w:val="left"/>
      <w:pPr>
        <w:tabs>
          <w:tab w:val="num" w:pos="-76"/>
        </w:tabs>
        <w:ind w:left="644" w:hanging="360"/>
      </w:pPr>
      <w:rPr>
        <w:rFonts w:ascii="Symbol" w:hAnsi="Symbol" w:cs="Symbol" w:hint="default"/>
        <w:sz w:val="28"/>
        <w:szCs w:val="28"/>
      </w:rPr>
    </w:lvl>
  </w:abstractNum>
  <w:abstractNum w:abstractNumId="2"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hint="default"/>
        <w:sz w:val="28"/>
        <w:szCs w:val="28"/>
      </w:rPr>
    </w:lvl>
  </w:abstractNum>
  <w:abstractNum w:abstractNumId="3" w15:restartNumberingAfterBreak="0">
    <w:nsid w:val="517B1029"/>
    <w:multiLevelType w:val="hybridMultilevel"/>
    <w:tmpl w:val="6C5A1F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226455086">
    <w:abstractNumId w:val="1"/>
  </w:num>
  <w:num w:numId="2" w16cid:durableId="1269315801">
    <w:abstractNumId w:val="2"/>
  </w:num>
  <w:num w:numId="3" w16cid:durableId="3581197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mailMerge>
    <w:mainDocumentType w:val="formLetters"/>
    <w:dataType w:val="textFile"/>
    <w:activeRecord w:val="-1"/>
    <w:odso/>
  </w:mailMerge>
  <w:defaultTabStop w:val="708"/>
  <w:autoHyphenation/>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F61"/>
    <w:rsid w:val="0000021B"/>
    <w:rsid w:val="000040A5"/>
    <w:rsid w:val="0000690B"/>
    <w:rsid w:val="00006BE2"/>
    <w:rsid w:val="000101A5"/>
    <w:rsid w:val="00010424"/>
    <w:rsid w:val="00010A29"/>
    <w:rsid w:val="0001159B"/>
    <w:rsid w:val="00011635"/>
    <w:rsid w:val="00013BAC"/>
    <w:rsid w:val="00016B0E"/>
    <w:rsid w:val="0001733F"/>
    <w:rsid w:val="0001772B"/>
    <w:rsid w:val="00020915"/>
    <w:rsid w:val="0002134B"/>
    <w:rsid w:val="00021B8A"/>
    <w:rsid w:val="00022DC0"/>
    <w:rsid w:val="00022F5C"/>
    <w:rsid w:val="00023F1A"/>
    <w:rsid w:val="0002692F"/>
    <w:rsid w:val="00026DF0"/>
    <w:rsid w:val="00031917"/>
    <w:rsid w:val="000321F7"/>
    <w:rsid w:val="00032626"/>
    <w:rsid w:val="00033282"/>
    <w:rsid w:val="00033428"/>
    <w:rsid w:val="00033520"/>
    <w:rsid w:val="000351B7"/>
    <w:rsid w:val="0003527A"/>
    <w:rsid w:val="000370E5"/>
    <w:rsid w:val="00041617"/>
    <w:rsid w:val="00042F61"/>
    <w:rsid w:val="00043A08"/>
    <w:rsid w:val="000440A1"/>
    <w:rsid w:val="000445A9"/>
    <w:rsid w:val="00044692"/>
    <w:rsid w:val="000463B8"/>
    <w:rsid w:val="000477E7"/>
    <w:rsid w:val="00047870"/>
    <w:rsid w:val="00047F2C"/>
    <w:rsid w:val="00047F79"/>
    <w:rsid w:val="00051F8B"/>
    <w:rsid w:val="00053966"/>
    <w:rsid w:val="00053D06"/>
    <w:rsid w:val="00054258"/>
    <w:rsid w:val="000545F0"/>
    <w:rsid w:val="0005488C"/>
    <w:rsid w:val="00054D11"/>
    <w:rsid w:val="000552DC"/>
    <w:rsid w:val="000604B0"/>
    <w:rsid w:val="0006181E"/>
    <w:rsid w:val="000622FE"/>
    <w:rsid w:val="00062B0C"/>
    <w:rsid w:val="00063229"/>
    <w:rsid w:val="0006541B"/>
    <w:rsid w:val="00065BA3"/>
    <w:rsid w:val="00065C30"/>
    <w:rsid w:val="000666B9"/>
    <w:rsid w:val="00070361"/>
    <w:rsid w:val="00070A2B"/>
    <w:rsid w:val="00071391"/>
    <w:rsid w:val="0007276B"/>
    <w:rsid w:val="00072D1D"/>
    <w:rsid w:val="00072F71"/>
    <w:rsid w:val="000735A9"/>
    <w:rsid w:val="00073DC6"/>
    <w:rsid w:val="00074EC2"/>
    <w:rsid w:val="00074ED1"/>
    <w:rsid w:val="00077400"/>
    <w:rsid w:val="00077D67"/>
    <w:rsid w:val="0008043C"/>
    <w:rsid w:val="00080D3E"/>
    <w:rsid w:val="00081117"/>
    <w:rsid w:val="00081426"/>
    <w:rsid w:val="00081AF4"/>
    <w:rsid w:val="0008336F"/>
    <w:rsid w:val="0008344E"/>
    <w:rsid w:val="00083A14"/>
    <w:rsid w:val="00084315"/>
    <w:rsid w:val="000874EE"/>
    <w:rsid w:val="0009200E"/>
    <w:rsid w:val="00093EFD"/>
    <w:rsid w:val="00094AAA"/>
    <w:rsid w:val="000962B4"/>
    <w:rsid w:val="000962F2"/>
    <w:rsid w:val="000964BD"/>
    <w:rsid w:val="000A0C31"/>
    <w:rsid w:val="000A0F7C"/>
    <w:rsid w:val="000A1C9D"/>
    <w:rsid w:val="000A1D3B"/>
    <w:rsid w:val="000A278A"/>
    <w:rsid w:val="000A2986"/>
    <w:rsid w:val="000A4AA1"/>
    <w:rsid w:val="000A6BBB"/>
    <w:rsid w:val="000A7F9D"/>
    <w:rsid w:val="000B0878"/>
    <w:rsid w:val="000B0AD9"/>
    <w:rsid w:val="000B2C50"/>
    <w:rsid w:val="000B34B2"/>
    <w:rsid w:val="000B6747"/>
    <w:rsid w:val="000B6D70"/>
    <w:rsid w:val="000C0041"/>
    <w:rsid w:val="000C169E"/>
    <w:rsid w:val="000C6928"/>
    <w:rsid w:val="000C7818"/>
    <w:rsid w:val="000C7AD5"/>
    <w:rsid w:val="000D062E"/>
    <w:rsid w:val="000D1787"/>
    <w:rsid w:val="000D25C2"/>
    <w:rsid w:val="000D2CB2"/>
    <w:rsid w:val="000D4AB6"/>
    <w:rsid w:val="000D4B7E"/>
    <w:rsid w:val="000D5183"/>
    <w:rsid w:val="000D5D90"/>
    <w:rsid w:val="000D6CB0"/>
    <w:rsid w:val="000D7147"/>
    <w:rsid w:val="000D7E5C"/>
    <w:rsid w:val="000E032E"/>
    <w:rsid w:val="000E3217"/>
    <w:rsid w:val="000E47F7"/>
    <w:rsid w:val="000E505B"/>
    <w:rsid w:val="000F0A0E"/>
    <w:rsid w:val="000F1A7E"/>
    <w:rsid w:val="000F3C19"/>
    <w:rsid w:val="000F464D"/>
    <w:rsid w:val="000F62A1"/>
    <w:rsid w:val="000F70E8"/>
    <w:rsid w:val="000F7DA5"/>
    <w:rsid w:val="00101618"/>
    <w:rsid w:val="00102EB8"/>
    <w:rsid w:val="001036D6"/>
    <w:rsid w:val="00103A91"/>
    <w:rsid w:val="00103B54"/>
    <w:rsid w:val="001059BE"/>
    <w:rsid w:val="00105BB3"/>
    <w:rsid w:val="001060BC"/>
    <w:rsid w:val="00107558"/>
    <w:rsid w:val="0010778F"/>
    <w:rsid w:val="00107A41"/>
    <w:rsid w:val="00107EB8"/>
    <w:rsid w:val="0011072A"/>
    <w:rsid w:val="00110F57"/>
    <w:rsid w:val="00111769"/>
    <w:rsid w:val="00112CFC"/>
    <w:rsid w:val="00113244"/>
    <w:rsid w:val="00113FD0"/>
    <w:rsid w:val="001144DF"/>
    <w:rsid w:val="001208B8"/>
    <w:rsid w:val="001211F6"/>
    <w:rsid w:val="00121B6A"/>
    <w:rsid w:val="00121C4D"/>
    <w:rsid w:val="00121EDC"/>
    <w:rsid w:val="00122A0F"/>
    <w:rsid w:val="00124066"/>
    <w:rsid w:val="00124A54"/>
    <w:rsid w:val="00125B32"/>
    <w:rsid w:val="00126079"/>
    <w:rsid w:val="00127EC9"/>
    <w:rsid w:val="001302ED"/>
    <w:rsid w:val="0013485E"/>
    <w:rsid w:val="001358E4"/>
    <w:rsid w:val="00135F16"/>
    <w:rsid w:val="00137075"/>
    <w:rsid w:val="00137F82"/>
    <w:rsid w:val="0014042C"/>
    <w:rsid w:val="00140812"/>
    <w:rsid w:val="001414E5"/>
    <w:rsid w:val="001418A0"/>
    <w:rsid w:val="00141901"/>
    <w:rsid w:val="00141CC8"/>
    <w:rsid w:val="00142B0A"/>
    <w:rsid w:val="001434DF"/>
    <w:rsid w:val="00143716"/>
    <w:rsid w:val="0014399A"/>
    <w:rsid w:val="00143E37"/>
    <w:rsid w:val="00144FE3"/>
    <w:rsid w:val="001456AC"/>
    <w:rsid w:val="001458A8"/>
    <w:rsid w:val="00146497"/>
    <w:rsid w:val="00146639"/>
    <w:rsid w:val="001472B3"/>
    <w:rsid w:val="00147BE3"/>
    <w:rsid w:val="00150C76"/>
    <w:rsid w:val="00150E82"/>
    <w:rsid w:val="001519F6"/>
    <w:rsid w:val="00153E40"/>
    <w:rsid w:val="001545F3"/>
    <w:rsid w:val="00156FB5"/>
    <w:rsid w:val="00160332"/>
    <w:rsid w:val="001608C0"/>
    <w:rsid w:val="00161A9A"/>
    <w:rsid w:val="00163E30"/>
    <w:rsid w:val="00167572"/>
    <w:rsid w:val="001714AF"/>
    <w:rsid w:val="00171D89"/>
    <w:rsid w:val="00172608"/>
    <w:rsid w:val="001735A7"/>
    <w:rsid w:val="001760E0"/>
    <w:rsid w:val="00180DD4"/>
    <w:rsid w:val="00181285"/>
    <w:rsid w:val="001817C7"/>
    <w:rsid w:val="00182041"/>
    <w:rsid w:val="00182BB0"/>
    <w:rsid w:val="00184920"/>
    <w:rsid w:val="001850DE"/>
    <w:rsid w:val="001858CF"/>
    <w:rsid w:val="0019111E"/>
    <w:rsid w:val="00191290"/>
    <w:rsid w:val="001936CB"/>
    <w:rsid w:val="0019387E"/>
    <w:rsid w:val="00193A36"/>
    <w:rsid w:val="00194422"/>
    <w:rsid w:val="0019487A"/>
    <w:rsid w:val="00195364"/>
    <w:rsid w:val="00195758"/>
    <w:rsid w:val="001962AD"/>
    <w:rsid w:val="0019775B"/>
    <w:rsid w:val="00197D44"/>
    <w:rsid w:val="001A19E5"/>
    <w:rsid w:val="001A1EC6"/>
    <w:rsid w:val="001A45A3"/>
    <w:rsid w:val="001A4AD1"/>
    <w:rsid w:val="001A50CE"/>
    <w:rsid w:val="001A5220"/>
    <w:rsid w:val="001A5D21"/>
    <w:rsid w:val="001A67BE"/>
    <w:rsid w:val="001B0319"/>
    <w:rsid w:val="001B0F51"/>
    <w:rsid w:val="001B14B3"/>
    <w:rsid w:val="001B1CFF"/>
    <w:rsid w:val="001B2282"/>
    <w:rsid w:val="001B4BA2"/>
    <w:rsid w:val="001B4FFB"/>
    <w:rsid w:val="001B60F3"/>
    <w:rsid w:val="001B70CB"/>
    <w:rsid w:val="001C0DA9"/>
    <w:rsid w:val="001C347C"/>
    <w:rsid w:val="001C6703"/>
    <w:rsid w:val="001C7732"/>
    <w:rsid w:val="001D0551"/>
    <w:rsid w:val="001D0D02"/>
    <w:rsid w:val="001D10E3"/>
    <w:rsid w:val="001D24D3"/>
    <w:rsid w:val="001D45D6"/>
    <w:rsid w:val="001D463E"/>
    <w:rsid w:val="001D480B"/>
    <w:rsid w:val="001D54DB"/>
    <w:rsid w:val="001D58E3"/>
    <w:rsid w:val="001D5B4E"/>
    <w:rsid w:val="001D66CD"/>
    <w:rsid w:val="001D67DE"/>
    <w:rsid w:val="001D7BD3"/>
    <w:rsid w:val="001E1800"/>
    <w:rsid w:val="001E3334"/>
    <w:rsid w:val="001E4936"/>
    <w:rsid w:val="001E4E27"/>
    <w:rsid w:val="001E5096"/>
    <w:rsid w:val="001E5BBD"/>
    <w:rsid w:val="001F114F"/>
    <w:rsid w:val="001F507F"/>
    <w:rsid w:val="001F547F"/>
    <w:rsid w:val="001F75A4"/>
    <w:rsid w:val="001F7AC9"/>
    <w:rsid w:val="001F7BF2"/>
    <w:rsid w:val="0020056B"/>
    <w:rsid w:val="0020601A"/>
    <w:rsid w:val="00206802"/>
    <w:rsid w:val="00207E6B"/>
    <w:rsid w:val="002104CC"/>
    <w:rsid w:val="00211B12"/>
    <w:rsid w:val="00213153"/>
    <w:rsid w:val="00213F49"/>
    <w:rsid w:val="00214792"/>
    <w:rsid w:val="00216D5C"/>
    <w:rsid w:val="00220315"/>
    <w:rsid w:val="00223EB9"/>
    <w:rsid w:val="0022438A"/>
    <w:rsid w:val="002253F9"/>
    <w:rsid w:val="00225A59"/>
    <w:rsid w:val="00225D15"/>
    <w:rsid w:val="00226D1F"/>
    <w:rsid w:val="00226FD1"/>
    <w:rsid w:val="002275CD"/>
    <w:rsid w:val="00230986"/>
    <w:rsid w:val="002309F1"/>
    <w:rsid w:val="00231C25"/>
    <w:rsid w:val="00231E9C"/>
    <w:rsid w:val="00232CFE"/>
    <w:rsid w:val="00233305"/>
    <w:rsid w:val="002338B1"/>
    <w:rsid w:val="00235920"/>
    <w:rsid w:val="0023696B"/>
    <w:rsid w:val="002404B4"/>
    <w:rsid w:val="00241696"/>
    <w:rsid w:val="00241E95"/>
    <w:rsid w:val="00244306"/>
    <w:rsid w:val="00247642"/>
    <w:rsid w:val="00250737"/>
    <w:rsid w:val="00254666"/>
    <w:rsid w:val="00256229"/>
    <w:rsid w:val="0025786C"/>
    <w:rsid w:val="00257BCD"/>
    <w:rsid w:val="002617CD"/>
    <w:rsid w:val="0026614C"/>
    <w:rsid w:val="00267915"/>
    <w:rsid w:val="00267EE7"/>
    <w:rsid w:val="00270247"/>
    <w:rsid w:val="00271BF6"/>
    <w:rsid w:val="00271C90"/>
    <w:rsid w:val="00272151"/>
    <w:rsid w:val="00273405"/>
    <w:rsid w:val="0027544A"/>
    <w:rsid w:val="0027783F"/>
    <w:rsid w:val="00281431"/>
    <w:rsid w:val="00281561"/>
    <w:rsid w:val="00281FA5"/>
    <w:rsid w:val="0028439B"/>
    <w:rsid w:val="0029242B"/>
    <w:rsid w:val="002938DB"/>
    <w:rsid w:val="00296767"/>
    <w:rsid w:val="00297315"/>
    <w:rsid w:val="00297777"/>
    <w:rsid w:val="002A0210"/>
    <w:rsid w:val="002A09DB"/>
    <w:rsid w:val="002A1629"/>
    <w:rsid w:val="002A256F"/>
    <w:rsid w:val="002A3A0E"/>
    <w:rsid w:val="002A3B6F"/>
    <w:rsid w:val="002A3D4F"/>
    <w:rsid w:val="002A3D86"/>
    <w:rsid w:val="002B013D"/>
    <w:rsid w:val="002B04ED"/>
    <w:rsid w:val="002B2A33"/>
    <w:rsid w:val="002B2BDF"/>
    <w:rsid w:val="002B3B98"/>
    <w:rsid w:val="002B4319"/>
    <w:rsid w:val="002B4898"/>
    <w:rsid w:val="002B4944"/>
    <w:rsid w:val="002B7349"/>
    <w:rsid w:val="002C0204"/>
    <w:rsid w:val="002C0BB2"/>
    <w:rsid w:val="002C1165"/>
    <w:rsid w:val="002C12F4"/>
    <w:rsid w:val="002C1549"/>
    <w:rsid w:val="002C1A56"/>
    <w:rsid w:val="002C1AE8"/>
    <w:rsid w:val="002C2DC6"/>
    <w:rsid w:val="002C6E9C"/>
    <w:rsid w:val="002C73FA"/>
    <w:rsid w:val="002D088F"/>
    <w:rsid w:val="002D2147"/>
    <w:rsid w:val="002D2A77"/>
    <w:rsid w:val="002D395F"/>
    <w:rsid w:val="002D4215"/>
    <w:rsid w:val="002D4782"/>
    <w:rsid w:val="002D510F"/>
    <w:rsid w:val="002E0CF1"/>
    <w:rsid w:val="002E11C7"/>
    <w:rsid w:val="002E20BC"/>
    <w:rsid w:val="002E226A"/>
    <w:rsid w:val="002E31E9"/>
    <w:rsid w:val="002E43FE"/>
    <w:rsid w:val="002E4B15"/>
    <w:rsid w:val="002E6B3E"/>
    <w:rsid w:val="002F06B4"/>
    <w:rsid w:val="002F098C"/>
    <w:rsid w:val="002F277B"/>
    <w:rsid w:val="002F2F93"/>
    <w:rsid w:val="002F36E8"/>
    <w:rsid w:val="002F3E72"/>
    <w:rsid w:val="002F51A2"/>
    <w:rsid w:val="002F54B9"/>
    <w:rsid w:val="0030220E"/>
    <w:rsid w:val="0030263A"/>
    <w:rsid w:val="003028D4"/>
    <w:rsid w:val="0030344A"/>
    <w:rsid w:val="00303D3A"/>
    <w:rsid w:val="00303DCC"/>
    <w:rsid w:val="003055C6"/>
    <w:rsid w:val="0030580A"/>
    <w:rsid w:val="003062C1"/>
    <w:rsid w:val="00310AD7"/>
    <w:rsid w:val="0031142E"/>
    <w:rsid w:val="00311483"/>
    <w:rsid w:val="00312512"/>
    <w:rsid w:val="0031405C"/>
    <w:rsid w:val="003147BE"/>
    <w:rsid w:val="003149FF"/>
    <w:rsid w:val="003154FE"/>
    <w:rsid w:val="00315EC7"/>
    <w:rsid w:val="00316FA0"/>
    <w:rsid w:val="00317E8D"/>
    <w:rsid w:val="0032111F"/>
    <w:rsid w:val="003227C2"/>
    <w:rsid w:val="00322AE7"/>
    <w:rsid w:val="003230E2"/>
    <w:rsid w:val="0032311A"/>
    <w:rsid w:val="0032393B"/>
    <w:rsid w:val="00323A86"/>
    <w:rsid w:val="003248F4"/>
    <w:rsid w:val="003255C1"/>
    <w:rsid w:val="003256EC"/>
    <w:rsid w:val="00326FF3"/>
    <w:rsid w:val="00327EA5"/>
    <w:rsid w:val="00331474"/>
    <w:rsid w:val="00332990"/>
    <w:rsid w:val="00333342"/>
    <w:rsid w:val="00335908"/>
    <w:rsid w:val="0033620A"/>
    <w:rsid w:val="003374B2"/>
    <w:rsid w:val="00337DBB"/>
    <w:rsid w:val="003401FD"/>
    <w:rsid w:val="00341C88"/>
    <w:rsid w:val="00341FB0"/>
    <w:rsid w:val="00343E7A"/>
    <w:rsid w:val="00344206"/>
    <w:rsid w:val="003442F4"/>
    <w:rsid w:val="00346FFA"/>
    <w:rsid w:val="00350628"/>
    <w:rsid w:val="0035090F"/>
    <w:rsid w:val="00350964"/>
    <w:rsid w:val="003563ED"/>
    <w:rsid w:val="003568A3"/>
    <w:rsid w:val="00356C22"/>
    <w:rsid w:val="003570D1"/>
    <w:rsid w:val="00360360"/>
    <w:rsid w:val="00363855"/>
    <w:rsid w:val="003659DD"/>
    <w:rsid w:val="003670A6"/>
    <w:rsid w:val="00367ADE"/>
    <w:rsid w:val="00370928"/>
    <w:rsid w:val="00370AAB"/>
    <w:rsid w:val="0037167F"/>
    <w:rsid w:val="003720A1"/>
    <w:rsid w:val="00372189"/>
    <w:rsid w:val="00372897"/>
    <w:rsid w:val="00372C16"/>
    <w:rsid w:val="0037372A"/>
    <w:rsid w:val="003738B9"/>
    <w:rsid w:val="003739D9"/>
    <w:rsid w:val="00373ED8"/>
    <w:rsid w:val="003744B8"/>
    <w:rsid w:val="00375E7E"/>
    <w:rsid w:val="00376395"/>
    <w:rsid w:val="003776C4"/>
    <w:rsid w:val="00380549"/>
    <w:rsid w:val="00380CFE"/>
    <w:rsid w:val="00381500"/>
    <w:rsid w:val="00383E1C"/>
    <w:rsid w:val="00384520"/>
    <w:rsid w:val="003849EA"/>
    <w:rsid w:val="003876EB"/>
    <w:rsid w:val="00387BEF"/>
    <w:rsid w:val="0039063C"/>
    <w:rsid w:val="003908B7"/>
    <w:rsid w:val="00391F61"/>
    <w:rsid w:val="00392014"/>
    <w:rsid w:val="003921D3"/>
    <w:rsid w:val="00394F7C"/>
    <w:rsid w:val="00395DC9"/>
    <w:rsid w:val="00396C66"/>
    <w:rsid w:val="0039756B"/>
    <w:rsid w:val="00397893"/>
    <w:rsid w:val="003A232E"/>
    <w:rsid w:val="003A52DE"/>
    <w:rsid w:val="003A580A"/>
    <w:rsid w:val="003A7FDE"/>
    <w:rsid w:val="003B012E"/>
    <w:rsid w:val="003B0200"/>
    <w:rsid w:val="003B0518"/>
    <w:rsid w:val="003B2195"/>
    <w:rsid w:val="003B446F"/>
    <w:rsid w:val="003B6BC4"/>
    <w:rsid w:val="003B765D"/>
    <w:rsid w:val="003C16C1"/>
    <w:rsid w:val="003C19A3"/>
    <w:rsid w:val="003C1F13"/>
    <w:rsid w:val="003C2B67"/>
    <w:rsid w:val="003C2B93"/>
    <w:rsid w:val="003C2F72"/>
    <w:rsid w:val="003C6A81"/>
    <w:rsid w:val="003C7B1D"/>
    <w:rsid w:val="003D0853"/>
    <w:rsid w:val="003D15A3"/>
    <w:rsid w:val="003D2E28"/>
    <w:rsid w:val="003D2FD5"/>
    <w:rsid w:val="003D58CE"/>
    <w:rsid w:val="003D6216"/>
    <w:rsid w:val="003D6854"/>
    <w:rsid w:val="003E1144"/>
    <w:rsid w:val="003E4B6E"/>
    <w:rsid w:val="003E4DD9"/>
    <w:rsid w:val="003E5DD9"/>
    <w:rsid w:val="003E71B8"/>
    <w:rsid w:val="003F126B"/>
    <w:rsid w:val="003F2A99"/>
    <w:rsid w:val="003F2D1C"/>
    <w:rsid w:val="003F2F73"/>
    <w:rsid w:val="003F35A7"/>
    <w:rsid w:val="003F4AC4"/>
    <w:rsid w:val="003F62A8"/>
    <w:rsid w:val="0040052A"/>
    <w:rsid w:val="00400FB3"/>
    <w:rsid w:val="00402DEF"/>
    <w:rsid w:val="004030BA"/>
    <w:rsid w:val="00403249"/>
    <w:rsid w:val="0041028F"/>
    <w:rsid w:val="00411890"/>
    <w:rsid w:val="00412801"/>
    <w:rsid w:val="004129A0"/>
    <w:rsid w:val="00412DA1"/>
    <w:rsid w:val="004144B8"/>
    <w:rsid w:val="004149AA"/>
    <w:rsid w:val="00415256"/>
    <w:rsid w:val="00415B44"/>
    <w:rsid w:val="00417ABA"/>
    <w:rsid w:val="00417FBB"/>
    <w:rsid w:val="004212EA"/>
    <w:rsid w:val="004228E7"/>
    <w:rsid w:val="004252E0"/>
    <w:rsid w:val="0042553B"/>
    <w:rsid w:val="00425C00"/>
    <w:rsid w:val="0042732F"/>
    <w:rsid w:val="004303CC"/>
    <w:rsid w:val="004313E9"/>
    <w:rsid w:val="00433B60"/>
    <w:rsid w:val="00433E50"/>
    <w:rsid w:val="00434684"/>
    <w:rsid w:val="004348D1"/>
    <w:rsid w:val="00434DA4"/>
    <w:rsid w:val="004357CC"/>
    <w:rsid w:val="00435B05"/>
    <w:rsid w:val="00435D4C"/>
    <w:rsid w:val="00436D63"/>
    <w:rsid w:val="0044055F"/>
    <w:rsid w:val="00440AF9"/>
    <w:rsid w:val="00441A7A"/>
    <w:rsid w:val="00442279"/>
    <w:rsid w:val="00443828"/>
    <w:rsid w:val="00445101"/>
    <w:rsid w:val="004465C6"/>
    <w:rsid w:val="0045263D"/>
    <w:rsid w:val="00453178"/>
    <w:rsid w:val="00453890"/>
    <w:rsid w:val="00453BCE"/>
    <w:rsid w:val="00455B63"/>
    <w:rsid w:val="00455C76"/>
    <w:rsid w:val="00456731"/>
    <w:rsid w:val="0046043F"/>
    <w:rsid w:val="004609AF"/>
    <w:rsid w:val="00461C0F"/>
    <w:rsid w:val="00462CEF"/>
    <w:rsid w:val="0046314A"/>
    <w:rsid w:val="0046344A"/>
    <w:rsid w:val="00464437"/>
    <w:rsid w:val="004706A6"/>
    <w:rsid w:val="0047265E"/>
    <w:rsid w:val="00472A88"/>
    <w:rsid w:val="00475DF6"/>
    <w:rsid w:val="00476566"/>
    <w:rsid w:val="004772FB"/>
    <w:rsid w:val="004778C6"/>
    <w:rsid w:val="00480F43"/>
    <w:rsid w:val="00480FAE"/>
    <w:rsid w:val="0048127B"/>
    <w:rsid w:val="004822CB"/>
    <w:rsid w:val="00483989"/>
    <w:rsid w:val="00485311"/>
    <w:rsid w:val="00485E8B"/>
    <w:rsid w:val="00487D6A"/>
    <w:rsid w:val="00491F1D"/>
    <w:rsid w:val="0049332C"/>
    <w:rsid w:val="00493DCB"/>
    <w:rsid w:val="0049469D"/>
    <w:rsid w:val="004952D0"/>
    <w:rsid w:val="00495BAD"/>
    <w:rsid w:val="00497483"/>
    <w:rsid w:val="004A07EF"/>
    <w:rsid w:val="004A0827"/>
    <w:rsid w:val="004A087C"/>
    <w:rsid w:val="004A1A41"/>
    <w:rsid w:val="004A1BB9"/>
    <w:rsid w:val="004A5312"/>
    <w:rsid w:val="004A6557"/>
    <w:rsid w:val="004A78B5"/>
    <w:rsid w:val="004A7FE9"/>
    <w:rsid w:val="004B0750"/>
    <w:rsid w:val="004B12CB"/>
    <w:rsid w:val="004B1300"/>
    <w:rsid w:val="004B3813"/>
    <w:rsid w:val="004B3E70"/>
    <w:rsid w:val="004B4D0F"/>
    <w:rsid w:val="004B4F66"/>
    <w:rsid w:val="004B7737"/>
    <w:rsid w:val="004B7E9E"/>
    <w:rsid w:val="004C12BF"/>
    <w:rsid w:val="004C1408"/>
    <w:rsid w:val="004C362D"/>
    <w:rsid w:val="004C40A4"/>
    <w:rsid w:val="004C4642"/>
    <w:rsid w:val="004C4F77"/>
    <w:rsid w:val="004C509D"/>
    <w:rsid w:val="004C5518"/>
    <w:rsid w:val="004C5819"/>
    <w:rsid w:val="004C641F"/>
    <w:rsid w:val="004C6C66"/>
    <w:rsid w:val="004D052F"/>
    <w:rsid w:val="004D0ECB"/>
    <w:rsid w:val="004D1501"/>
    <w:rsid w:val="004D1620"/>
    <w:rsid w:val="004D3056"/>
    <w:rsid w:val="004D3D58"/>
    <w:rsid w:val="004D49C7"/>
    <w:rsid w:val="004D5DE2"/>
    <w:rsid w:val="004D6175"/>
    <w:rsid w:val="004E0ACC"/>
    <w:rsid w:val="004E1997"/>
    <w:rsid w:val="004E290F"/>
    <w:rsid w:val="004E39A0"/>
    <w:rsid w:val="004E5BF1"/>
    <w:rsid w:val="004E62BE"/>
    <w:rsid w:val="004F0022"/>
    <w:rsid w:val="004F0368"/>
    <w:rsid w:val="004F0A0B"/>
    <w:rsid w:val="004F2A67"/>
    <w:rsid w:val="004F3630"/>
    <w:rsid w:val="004F3D79"/>
    <w:rsid w:val="004F407E"/>
    <w:rsid w:val="004F53F9"/>
    <w:rsid w:val="004F67F8"/>
    <w:rsid w:val="00501A06"/>
    <w:rsid w:val="00501FD8"/>
    <w:rsid w:val="005029BB"/>
    <w:rsid w:val="00502ACA"/>
    <w:rsid w:val="005064B8"/>
    <w:rsid w:val="005076CC"/>
    <w:rsid w:val="00507913"/>
    <w:rsid w:val="00507DBB"/>
    <w:rsid w:val="00510CD1"/>
    <w:rsid w:val="00511043"/>
    <w:rsid w:val="00511A55"/>
    <w:rsid w:val="0051226D"/>
    <w:rsid w:val="005125B5"/>
    <w:rsid w:val="00512E82"/>
    <w:rsid w:val="005134D3"/>
    <w:rsid w:val="00515BAC"/>
    <w:rsid w:val="00515EB9"/>
    <w:rsid w:val="005161BB"/>
    <w:rsid w:val="00525480"/>
    <w:rsid w:val="00527A3C"/>
    <w:rsid w:val="00530061"/>
    <w:rsid w:val="0053090F"/>
    <w:rsid w:val="00530C7E"/>
    <w:rsid w:val="005313F3"/>
    <w:rsid w:val="00531629"/>
    <w:rsid w:val="0053191E"/>
    <w:rsid w:val="00532DA6"/>
    <w:rsid w:val="00533370"/>
    <w:rsid w:val="00533905"/>
    <w:rsid w:val="00534DDF"/>
    <w:rsid w:val="0053567E"/>
    <w:rsid w:val="005372F6"/>
    <w:rsid w:val="005373AF"/>
    <w:rsid w:val="0053766A"/>
    <w:rsid w:val="005402A7"/>
    <w:rsid w:val="00541B7F"/>
    <w:rsid w:val="005422E9"/>
    <w:rsid w:val="0054448C"/>
    <w:rsid w:val="00544CCD"/>
    <w:rsid w:val="00544EFD"/>
    <w:rsid w:val="00544FE3"/>
    <w:rsid w:val="00545A28"/>
    <w:rsid w:val="00545C2D"/>
    <w:rsid w:val="005513AE"/>
    <w:rsid w:val="005514B6"/>
    <w:rsid w:val="0055155B"/>
    <w:rsid w:val="0055207D"/>
    <w:rsid w:val="005524E8"/>
    <w:rsid w:val="005526B9"/>
    <w:rsid w:val="00553E22"/>
    <w:rsid w:val="0055420A"/>
    <w:rsid w:val="00556DA4"/>
    <w:rsid w:val="00560973"/>
    <w:rsid w:val="00560BCE"/>
    <w:rsid w:val="00561A6B"/>
    <w:rsid w:val="005625F5"/>
    <w:rsid w:val="00562EC0"/>
    <w:rsid w:val="0056522C"/>
    <w:rsid w:val="005669E0"/>
    <w:rsid w:val="00566FAC"/>
    <w:rsid w:val="00571EF6"/>
    <w:rsid w:val="00573D89"/>
    <w:rsid w:val="00575FA1"/>
    <w:rsid w:val="00576F3B"/>
    <w:rsid w:val="00580519"/>
    <w:rsid w:val="00581EB6"/>
    <w:rsid w:val="0058254D"/>
    <w:rsid w:val="00582E74"/>
    <w:rsid w:val="005833F5"/>
    <w:rsid w:val="005837D1"/>
    <w:rsid w:val="00583E76"/>
    <w:rsid w:val="005846A9"/>
    <w:rsid w:val="005925AD"/>
    <w:rsid w:val="00594698"/>
    <w:rsid w:val="00594779"/>
    <w:rsid w:val="00595F3C"/>
    <w:rsid w:val="00596AE9"/>
    <w:rsid w:val="005972BD"/>
    <w:rsid w:val="00597E8C"/>
    <w:rsid w:val="005A3AB5"/>
    <w:rsid w:val="005A49D5"/>
    <w:rsid w:val="005A5260"/>
    <w:rsid w:val="005A5758"/>
    <w:rsid w:val="005A6A9D"/>
    <w:rsid w:val="005A73F8"/>
    <w:rsid w:val="005A75C2"/>
    <w:rsid w:val="005A7D76"/>
    <w:rsid w:val="005B0A80"/>
    <w:rsid w:val="005B1728"/>
    <w:rsid w:val="005B1CB6"/>
    <w:rsid w:val="005B234E"/>
    <w:rsid w:val="005B4068"/>
    <w:rsid w:val="005B4197"/>
    <w:rsid w:val="005B5BA4"/>
    <w:rsid w:val="005B7A81"/>
    <w:rsid w:val="005B7F8D"/>
    <w:rsid w:val="005C1791"/>
    <w:rsid w:val="005C17D8"/>
    <w:rsid w:val="005C2492"/>
    <w:rsid w:val="005C2E1E"/>
    <w:rsid w:val="005C50C2"/>
    <w:rsid w:val="005C5652"/>
    <w:rsid w:val="005C5827"/>
    <w:rsid w:val="005C598E"/>
    <w:rsid w:val="005C6BAB"/>
    <w:rsid w:val="005C6F6E"/>
    <w:rsid w:val="005C7110"/>
    <w:rsid w:val="005D22C8"/>
    <w:rsid w:val="005D2FA4"/>
    <w:rsid w:val="005D451E"/>
    <w:rsid w:val="005D5CA7"/>
    <w:rsid w:val="005D5D6D"/>
    <w:rsid w:val="005D7667"/>
    <w:rsid w:val="005E0805"/>
    <w:rsid w:val="005E0A06"/>
    <w:rsid w:val="005E1727"/>
    <w:rsid w:val="005E2F01"/>
    <w:rsid w:val="005E3630"/>
    <w:rsid w:val="005E3E14"/>
    <w:rsid w:val="005E4E78"/>
    <w:rsid w:val="005E69E9"/>
    <w:rsid w:val="005F02C7"/>
    <w:rsid w:val="005F201A"/>
    <w:rsid w:val="005F2332"/>
    <w:rsid w:val="005F2D30"/>
    <w:rsid w:val="005F308E"/>
    <w:rsid w:val="005F6FA1"/>
    <w:rsid w:val="0060052C"/>
    <w:rsid w:val="0060083F"/>
    <w:rsid w:val="00600FDC"/>
    <w:rsid w:val="00601BD2"/>
    <w:rsid w:val="00602E5E"/>
    <w:rsid w:val="00603370"/>
    <w:rsid w:val="00605D0A"/>
    <w:rsid w:val="006061FE"/>
    <w:rsid w:val="00607339"/>
    <w:rsid w:val="0061261C"/>
    <w:rsid w:val="00612C3B"/>
    <w:rsid w:val="00615123"/>
    <w:rsid w:val="00616189"/>
    <w:rsid w:val="0062061F"/>
    <w:rsid w:val="00621F04"/>
    <w:rsid w:val="00622057"/>
    <w:rsid w:val="006225D5"/>
    <w:rsid w:val="00622B3A"/>
    <w:rsid w:val="00625236"/>
    <w:rsid w:val="00626D93"/>
    <w:rsid w:val="00631567"/>
    <w:rsid w:val="00631E1D"/>
    <w:rsid w:val="00634592"/>
    <w:rsid w:val="00634D3F"/>
    <w:rsid w:val="00634F85"/>
    <w:rsid w:val="006361B5"/>
    <w:rsid w:val="006415B1"/>
    <w:rsid w:val="006424D9"/>
    <w:rsid w:val="00642DF8"/>
    <w:rsid w:val="0064363F"/>
    <w:rsid w:val="006460EC"/>
    <w:rsid w:val="0064680D"/>
    <w:rsid w:val="00646FE6"/>
    <w:rsid w:val="00650C08"/>
    <w:rsid w:val="006517EE"/>
    <w:rsid w:val="00652375"/>
    <w:rsid w:val="00653791"/>
    <w:rsid w:val="00653891"/>
    <w:rsid w:val="0065398E"/>
    <w:rsid w:val="0065461B"/>
    <w:rsid w:val="00655491"/>
    <w:rsid w:val="00656811"/>
    <w:rsid w:val="00657B02"/>
    <w:rsid w:val="00657D40"/>
    <w:rsid w:val="00660AEB"/>
    <w:rsid w:val="00662323"/>
    <w:rsid w:val="00663D5B"/>
    <w:rsid w:val="00664570"/>
    <w:rsid w:val="006653EA"/>
    <w:rsid w:val="0066559F"/>
    <w:rsid w:val="006663D1"/>
    <w:rsid w:val="00670CEF"/>
    <w:rsid w:val="00674085"/>
    <w:rsid w:val="006751B5"/>
    <w:rsid w:val="0067568D"/>
    <w:rsid w:val="006763DC"/>
    <w:rsid w:val="0067781B"/>
    <w:rsid w:val="0068030B"/>
    <w:rsid w:val="00681358"/>
    <w:rsid w:val="00683DD6"/>
    <w:rsid w:val="00684387"/>
    <w:rsid w:val="00684B43"/>
    <w:rsid w:val="00685826"/>
    <w:rsid w:val="00685BEC"/>
    <w:rsid w:val="00686B49"/>
    <w:rsid w:val="00691BD0"/>
    <w:rsid w:val="0069348B"/>
    <w:rsid w:val="00694C13"/>
    <w:rsid w:val="00695291"/>
    <w:rsid w:val="00695C00"/>
    <w:rsid w:val="00696B70"/>
    <w:rsid w:val="006975AC"/>
    <w:rsid w:val="006976AA"/>
    <w:rsid w:val="006A08E8"/>
    <w:rsid w:val="006A575F"/>
    <w:rsid w:val="006A6258"/>
    <w:rsid w:val="006B0629"/>
    <w:rsid w:val="006B0B40"/>
    <w:rsid w:val="006B2D23"/>
    <w:rsid w:val="006B305B"/>
    <w:rsid w:val="006B7B4C"/>
    <w:rsid w:val="006C0C0F"/>
    <w:rsid w:val="006C10E0"/>
    <w:rsid w:val="006C1833"/>
    <w:rsid w:val="006C3041"/>
    <w:rsid w:val="006C4EC0"/>
    <w:rsid w:val="006D11BB"/>
    <w:rsid w:val="006D2BCD"/>
    <w:rsid w:val="006D31B1"/>
    <w:rsid w:val="006E18CA"/>
    <w:rsid w:val="006E2400"/>
    <w:rsid w:val="006E5604"/>
    <w:rsid w:val="006E6BEB"/>
    <w:rsid w:val="006E6D97"/>
    <w:rsid w:val="006F00C0"/>
    <w:rsid w:val="006F046C"/>
    <w:rsid w:val="006F149D"/>
    <w:rsid w:val="006F15B6"/>
    <w:rsid w:val="006F1D79"/>
    <w:rsid w:val="006F2B2E"/>
    <w:rsid w:val="006F7491"/>
    <w:rsid w:val="00704161"/>
    <w:rsid w:val="00705031"/>
    <w:rsid w:val="007054B6"/>
    <w:rsid w:val="007057B7"/>
    <w:rsid w:val="0070607B"/>
    <w:rsid w:val="00706A6C"/>
    <w:rsid w:val="007070C3"/>
    <w:rsid w:val="00707487"/>
    <w:rsid w:val="0071144D"/>
    <w:rsid w:val="00712156"/>
    <w:rsid w:val="007134C1"/>
    <w:rsid w:val="00713A3D"/>
    <w:rsid w:val="00713C89"/>
    <w:rsid w:val="007140F9"/>
    <w:rsid w:val="00714FDB"/>
    <w:rsid w:val="00715755"/>
    <w:rsid w:val="00717CCF"/>
    <w:rsid w:val="00720D07"/>
    <w:rsid w:val="00723811"/>
    <w:rsid w:val="00723FE0"/>
    <w:rsid w:val="0072417B"/>
    <w:rsid w:val="00724566"/>
    <w:rsid w:val="007271CE"/>
    <w:rsid w:val="00727255"/>
    <w:rsid w:val="007279DE"/>
    <w:rsid w:val="00730EFA"/>
    <w:rsid w:val="007315D1"/>
    <w:rsid w:val="0073299C"/>
    <w:rsid w:val="00734C43"/>
    <w:rsid w:val="007357E1"/>
    <w:rsid w:val="00735CA9"/>
    <w:rsid w:val="00736196"/>
    <w:rsid w:val="00736F16"/>
    <w:rsid w:val="0073720B"/>
    <w:rsid w:val="007375BE"/>
    <w:rsid w:val="00737CFE"/>
    <w:rsid w:val="007407A3"/>
    <w:rsid w:val="007408EF"/>
    <w:rsid w:val="00741BDC"/>
    <w:rsid w:val="00743B48"/>
    <w:rsid w:val="00743FD2"/>
    <w:rsid w:val="007447A3"/>
    <w:rsid w:val="00744CCE"/>
    <w:rsid w:val="00746901"/>
    <w:rsid w:val="007472FD"/>
    <w:rsid w:val="00747C6A"/>
    <w:rsid w:val="00750515"/>
    <w:rsid w:val="00752848"/>
    <w:rsid w:val="00757899"/>
    <w:rsid w:val="00757E9C"/>
    <w:rsid w:val="00760B06"/>
    <w:rsid w:val="007615C0"/>
    <w:rsid w:val="00761919"/>
    <w:rsid w:val="00765B11"/>
    <w:rsid w:val="007675BD"/>
    <w:rsid w:val="00771BC1"/>
    <w:rsid w:val="00771BD2"/>
    <w:rsid w:val="007730B9"/>
    <w:rsid w:val="00773615"/>
    <w:rsid w:val="007739B8"/>
    <w:rsid w:val="00775A83"/>
    <w:rsid w:val="0077641C"/>
    <w:rsid w:val="00776F1E"/>
    <w:rsid w:val="00776F94"/>
    <w:rsid w:val="0078050F"/>
    <w:rsid w:val="007825B9"/>
    <w:rsid w:val="00782698"/>
    <w:rsid w:val="00784269"/>
    <w:rsid w:val="00787F99"/>
    <w:rsid w:val="007911E6"/>
    <w:rsid w:val="0079286E"/>
    <w:rsid w:val="0079361E"/>
    <w:rsid w:val="00794F63"/>
    <w:rsid w:val="00795C3D"/>
    <w:rsid w:val="00795F56"/>
    <w:rsid w:val="00795FC9"/>
    <w:rsid w:val="00796E2C"/>
    <w:rsid w:val="00796F75"/>
    <w:rsid w:val="00797565"/>
    <w:rsid w:val="007A1F99"/>
    <w:rsid w:val="007A26F4"/>
    <w:rsid w:val="007A2E6F"/>
    <w:rsid w:val="007A33AB"/>
    <w:rsid w:val="007A6C36"/>
    <w:rsid w:val="007B21DD"/>
    <w:rsid w:val="007B2454"/>
    <w:rsid w:val="007B361B"/>
    <w:rsid w:val="007B4088"/>
    <w:rsid w:val="007B45D1"/>
    <w:rsid w:val="007B4CAB"/>
    <w:rsid w:val="007B60DE"/>
    <w:rsid w:val="007C1AF9"/>
    <w:rsid w:val="007C3319"/>
    <w:rsid w:val="007C3C23"/>
    <w:rsid w:val="007C3E06"/>
    <w:rsid w:val="007C4CEE"/>
    <w:rsid w:val="007D058B"/>
    <w:rsid w:val="007D2E28"/>
    <w:rsid w:val="007D393A"/>
    <w:rsid w:val="007D3F59"/>
    <w:rsid w:val="007D5040"/>
    <w:rsid w:val="007D63EC"/>
    <w:rsid w:val="007D6EFE"/>
    <w:rsid w:val="007D745C"/>
    <w:rsid w:val="007E18C9"/>
    <w:rsid w:val="007E2263"/>
    <w:rsid w:val="007E65B7"/>
    <w:rsid w:val="007E6B64"/>
    <w:rsid w:val="007F006C"/>
    <w:rsid w:val="007F0249"/>
    <w:rsid w:val="007F0FD1"/>
    <w:rsid w:val="007F3E14"/>
    <w:rsid w:val="007F5411"/>
    <w:rsid w:val="0080096E"/>
    <w:rsid w:val="00800A75"/>
    <w:rsid w:val="0080120E"/>
    <w:rsid w:val="00801D4E"/>
    <w:rsid w:val="00802046"/>
    <w:rsid w:val="008049A5"/>
    <w:rsid w:val="00806A5E"/>
    <w:rsid w:val="00807D42"/>
    <w:rsid w:val="00807E45"/>
    <w:rsid w:val="008105C6"/>
    <w:rsid w:val="0081064F"/>
    <w:rsid w:val="00811D22"/>
    <w:rsid w:val="008122C3"/>
    <w:rsid w:val="00812378"/>
    <w:rsid w:val="00813350"/>
    <w:rsid w:val="0081396D"/>
    <w:rsid w:val="00813D0F"/>
    <w:rsid w:val="00814B5D"/>
    <w:rsid w:val="00817BFA"/>
    <w:rsid w:val="00821826"/>
    <w:rsid w:val="008218F6"/>
    <w:rsid w:val="00823876"/>
    <w:rsid w:val="008263ED"/>
    <w:rsid w:val="00827ACD"/>
    <w:rsid w:val="00831BED"/>
    <w:rsid w:val="00833FD1"/>
    <w:rsid w:val="008340D2"/>
    <w:rsid w:val="0083472A"/>
    <w:rsid w:val="008355A6"/>
    <w:rsid w:val="0083563B"/>
    <w:rsid w:val="00835E42"/>
    <w:rsid w:val="00835EDD"/>
    <w:rsid w:val="00837294"/>
    <w:rsid w:val="0084526B"/>
    <w:rsid w:val="0084543F"/>
    <w:rsid w:val="00846AD8"/>
    <w:rsid w:val="0085022B"/>
    <w:rsid w:val="008505C2"/>
    <w:rsid w:val="00850918"/>
    <w:rsid w:val="00850B0E"/>
    <w:rsid w:val="00852E68"/>
    <w:rsid w:val="00853314"/>
    <w:rsid w:val="008538B0"/>
    <w:rsid w:val="00853991"/>
    <w:rsid w:val="00853B63"/>
    <w:rsid w:val="0085594C"/>
    <w:rsid w:val="008566E8"/>
    <w:rsid w:val="008605D6"/>
    <w:rsid w:val="0086666A"/>
    <w:rsid w:val="0086784D"/>
    <w:rsid w:val="008723AF"/>
    <w:rsid w:val="00872774"/>
    <w:rsid w:val="008743EF"/>
    <w:rsid w:val="00874B22"/>
    <w:rsid w:val="00876992"/>
    <w:rsid w:val="008770C8"/>
    <w:rsid w:val="00877FD9"/>
    <w:rsid w:val="00880886"/>
    <w:rsid w:val="00881824"/>
    <w:rsid w:val="00882508"/>
    <w:rsid w:val="00882F47"/>
    <w:rsid w:val="0088362B"/>
    <w:rsid w:val="00883DAF"/>
    <w:rsid w:val="00886A1E"/>
    <w:rsid w:val="00887344"/>
    <w:rsid w:val="00887E97"/>
    <w:rsid w:val="00891DB4"/>
    <w:rsid w:val="008921C3"/>
    <w:rsid w:val="00893911"/>
    <w:rsid w:val="00895409"/>
    <w:rsid w:val="0089542B"/>
    <w:rsid w:val="00895749"/>
    <w:rsid w:val="00895B98"/>
    <w:rsid w:val="00896109"/>
    <w:rsid w:val="0089642E"/>
    <w:rsid w:val="008964EF"/>
    <w:rsid w:val="00896E6A"/>
    <w:rsid w:val="0089723F"/>
    <w:rsid w:val="008A06ED"/>
    <w:rsid w:val="008A13B8"/>
    <w:rsid w:val="008A2707"/>
    <w:rsid w:val="008A5698"/>
    <w:rsid w:val="008A65BB"/>
    <w:rsid w:val="008B0F95"/>
    <w:rsid w:val="008B135A"/>
    <w:rsid w:val="008B155D"/>
    <w:rsid w:val="008B1EF6"/>
    <w:rsid w:val="008B2D55"/>
    <w:rsid w:val="008B3F26"/>
    <w:rsid w:val="008B42D4"/>
    <w:rsid w:val="008B5149"/>
    <w:rsid w:val="008B648C"/>
    <w:rsid w:val="008B6589"/>
    <w:rsid w:val="008B6863"/>
    <w:rsid w:val="008B69AB"/>
    <w:rsid w:val="008C06D6"/>
    <w:rsid w:val="008C0D7D"/>
    <w:rsid w:val="008C269D"/>
    <w:rsid w:val="008C2C53"/>
    <w:rsid w:val="008C338E"/>
    <w:rsid w:val="008C37C7"/>
    <w:rsid w:val="008C4991"/>
    <w:rsid w:val="008C543C"/>
    <w:rsid w:val="008C78A4"/>
    <w:rsid w:val="008D1315"/>
    <w:rsid w:val="008D2885"/>
    <w:rsid w:val="008D2FA6"/>
    <w:rsid w:val="008D3F06"/>
    <w:rsid w:val="008D7668"/>
    <w:rsid w:val="008D7AF8"/>
    <w:rsid w:val="008D7C3C"/>
    <w:rsid w:val="008D7E50"/>
    <w:rsid w:val="008D7FF8"/>
    <w:rsid w:val="008E22BD"/>
    <w:rsid w:val="008E2DE0"/>
    <w:rsid w:val="008E42F5"/>
    <w:rsid w:val="008E4F5D"/>
    <w:rsid w:val="008E5352"/>
    <w:rsid w:val="008E591B"/>
    <w:rsid w:val="008E5A13"/>
    <w:rsid w:val="008E5C8A"/>
    <w:rsid w:val="008F00DD"/>
    <w:rsid w:val="008F0875"/>
    <w:rsid w:val="008F21EB"/>
    <w:rsid w:val="008F4FED"/>
    <w:rsid w:val="008F538C"/>
    <w:rsid w:val="008F5A91"/>
    <w:rsid w:val="008F70DA"/>
    <w:rsid w:val="008F7182"/>
    <w:rsid w:val="00906FAA"/>
    <w:rsid w:val="00911527"/>
    <w:rsid w:val="009136A4"/>
    <w:rsid w:val="009142D5"/>
    <w:rsid w:val="00915332"/>
    <w:rsid w:val="009172FB"/>
    <w:rsid w:val="0091752A"/>
    <w:rsid w:val="0091770C"/>
    <w:rsid w:val="009218A4"/>
    <w:rsid w:val="00922990"/>
    <w:rsid w:val="00922D57"/>
    <w:rsid w:val="00922E12"/>
    <w:rsid w:val="009249DD"/>
    <w:rsid w:val="00927B8D"/>
    <w:rsid w:val="00927DCC"/>
    <w:rsid w:val="00930094"/>
    <w:rsid w:val="009303C6"/>
    <w:rsid w:val="00932408"/>
    <w:rsid w:val="0093242A"/>
    <w:rsid w:val="009329EF"/>
    <w:rsid w:val="00933830"/>
    <w:rsid w:val="00935D8A"/>
    <w:rsid w:val="00940162"/>
    <w:rsid w:val="00942E8A"/>
    <w:rsid w:val="009447A3"/>
    <w:rsid w:val="0094668A"/>
    <w:rsid w:val="00947A0E"/>
    <w:rsid w:val="00954C34"/>
    <w:rsid w:val="00956534"/>
    <w:rsid w:val="00956BD8"/>
    <w:rsid w:val="00965B93"/>
    <w:rsid w:val="0096609D"/>
    <w:rsid w:val="00967AA9"/>
    <w:rsid w:val="00971B44"/>
    <w:rsid w:val="009740AE"/>
    <w:rsid w:val="00975666"/>
    <w:rsid w:val="009759A4"/>
    <w:rsid w:val="009769CA"/>
    <w:rsid w:val="00976C3C"/>
    <w:rsid w:val="00977853"/>
    <w:rsid w:val="00977FD5"/>
    <w:rsid w:val="00980FC4"/>
    <w:rsid w:val="00981599"/>
    <w:rsid w:val="009817D6"/>
    <w:rsid w:val="00982926"/>
    <w:rsid w:val="00987687"/>
    <w:rsid w:val="00987706"/>
    <w:rsid w:val="00987BC7"/>
    <w:rsid w:val="00990333"/>
    <w:rsid w:val="0099051E"/>
    <w:rsid w:val="00990BD0"/>
    <w:rsid w:val="00990C6D"/>
    <w:rsid w:val="00992FD5"/>
    <w:rsid w:val="00994366"/>
    <w:rsid w:val="00995FF6"/>
    <w:rsid w:val="00996828"/>
    <w:rsid w:val="00996D6E"/>
    <w:rsid w:val="009A019A"/>
    <w:rsid w:val="009A118C"/>
    <w:rsid w:val="009A2265"/>
    <w:rsid w:val="009A2B75"/>
    <w:rsid w:val="009A36FF"/>
    <w:rsid w:val="009A3AB3"/>
    <w:rsid w:val="009A3ED7"/>
    <w:rsid w:val="009A566E"/>
    <w:rsid w:val="009A56AD"/>
    <w:rsid w:val="009A7F1E"/>
    <w:rsid w:val="009B0F83"/>
    <w:rsid w:val="009B173D"/>
    <w:rsid w:val="009B27C2"/>
    <w:rsid w:val="009B4624"/>
    <w:rsid w:val="009B54CF"/>
    <w:rsid w:val="009B6577"/>
    <w:rsid w:val="009C11D1"/>
    <w:rsid w:val="009C14CC"/>
    <w:rsid w:val="009C276C"/>
    <w:rsid w:val="009C2D70"/>
    <w:rsid w:val="009C721E"/>
    <w:rsid w:val="009C7DBA"/>
    <w:rsid w:val="009D0424"/>
    <w:rsid w:val="009D04AD"/>
    <w:rsid w:val="009D0B60"/>
    <w:rsid w:val="009D0D97"/>
    <w:rsid w:val="009D39C2"/>
    <w:rsid w:val="009D462C"/>
    <w:rsid w:val="009D6185"/>
    <w:rsid w:val="009D73B0"/>
    <w:rsid w:val="009D77BF"/>
    <w:rsid w:val="009E0208"/>
    <w:rsid w:val="009E086E"/>
    <w:rsid w:val="009E3E8A"/>
    <w:rsid w:val="009E4AB3"/>
    <w:rsid w:val="009E6981"/>
    <w:rsid w:val="009E6D7E"/>
    <w:rsid w:val="009F03BF"/>
    <w:rsid w:val="009F3B42"/>
    <w:rsid w:val="009F3E63"/>
    <w:rsid w:val="009F4BD1"/>
    <w:rsid w:val="009F604A"/>
    <w:rsid w:val="009F6898"/>
    <w:rsid w:val="009F7956"/>
    <w:rsid w:val="00A0063F"/>
    <w:rsid w:val="00A00F8C"/>
    <w:rsid w:val="00A010A3"/>
    <w:rsid w:val="00A01649"/>
    <w:rsid w:val="00A02E11"/>
    <w:rsid w:val="00A0306A"/>
    <w:rsid w:val="00A0375A"/>
    <w:rsid w:val="00A03A15"/>
    <w:rsid w:val="00A04806"/>
    <w:rsid w:val="00A06BB1"/>
    <w:rsid w:val="00A06ECB"/>
    <w:rsid w:val="00A079EE"/>
    <w:rsid w:val="00A10253"/>
    <w:rsid w:val="00A10B61"/>
    <w:rsid w:val="00A12816"/>
    <w:rsid w:val="00A14A4A"/>
    <w:rsid w:val="00A16635"/>
    <w:rsid w:val="00A16C7A"/>
    <w:rsid w:val="00A1790E"/>
    <w:rsid w:val="00A203F3"/>
    <w:rsid w:val="00A20484"/>
    <w:rsid w:val="00A21E22"/>
    <w:rsid w:val="00A239D5"/>
    <w:rsid w:val="00A23DB1"/>
    <w:rsid w:val="00A24823"/>
    <w:rsid w:val="00A2498A"/>
    <w:rsid w:val="00A24E76"/>
    <w:rsid w:val="00A24FE7"/>
    <w:rsid w:val="00A25177"/>
    <w:rsid w:val="00A26134"/>
    <w:rsid w:val="00A261AA"/>
    <w:rsid w:val="00A26B48"/>
    <w:rsid w:val="00A2738A"/>
    <w:rsid w:val="00A307D7"/>
    <w:rsid w:val="00A314D5"/>
    <w:rsid w:val="00A31586"/>
    <w:rsid w:val="00A31717"/>
    <w:rsid w:val="00A32137"/>
    <w:rsid w:val="00A332BE"/>
    <w:rsid w:val="00A3370B"/>
    <w:rsid w:val="00A33946"/>
    <w:rsid w:val="00A34197"/>
    <w:rsid w:val="00A35496"/>
    <w:rsid w:val="00A359F0"/>
    <w:rsid w:val="00A3693E"/>
    <w:rsid w:val="00A37129"/>
    <w:rsid w:val="00A37C82"/>
    <w:rsid w:val="00A400E7"/>
    <w:rsid w:val="00A401BA"/>
    <w:rsid w:val="00A40FC1"/>
    <w:rsid w:val="00A41EDF"/>
    <w:rsid w:val="00A429D1"/>
    <w:rsid w:val="00A44267"/>
    <w:rsid w:val="00A44644"/>
    <w:rsid w:val="00A44C6F"/>
    <w:rsid w:val="00A45DE3"/>
    <w:rsid w:val="00A46C87"/>
    <w:rsid w:val="00A47214"/>
    <w:rsid w:val="00A51311"/>
    <w:rsid w:val="00A53C7A"/>
    <w:rsid w:val="00A53C8C"/>
    <w:rsid w:val="00A53ED9"/>
    <w:rsid w:val="00A54699"/>
    <w:rsid w:val="00A54AE6"/>
    <w:rsid w:val="00A55CA1"/>
    <w:rsid w:val="00A56C4C"/>
    <w:rsid w:val="00A57F06"/>
    <w:rsid w:val="00A60557"/>
    <w:rsid w:val="00A612FF"/>
    <w:rsid w:val="00A65298"/>
    <w:rsid w:val="00A70713"/>
    <w:rsid w:val="00A72EE8"/>
    <w:rsid w:val="00A7355F"/>
    <w:rsid w:val="00A765DB"/>
    <w:rsid w:val="00A76A5F"/>
    <w:rsid w:val="00A76E6C"/>
    <w:rsid w:val="00A83A8E"/>
    <w:rsid w:val="00A8536B"/>
    <w:rsid w:val="00A91A2D"/>
    <w:rsid w:val="00A91C59"/>
    <w:rsid w:val="00A94F19"/>
    <w:rsid w:val="00A95599"/>
    <w:rsid w:val="00A97E0E"/>
    <w:rsid w:val="00AA1984"/>
    <w:rsid w:val="00AA36B9"/>
    <w:rsid w:val="00AA45F7"/>
    <w:rsid w:val="00AA51C9"/>
    <w:rsid w:val="00AA5ED9"/>
    <w:rsid w:val="00AA6218"/>
    <w:rsid w:val="00AB457D"/>
    <w:rsid w:val="00AB60C3"/>
    <w:rsid w:val="00AB6EC4"/>
    <w:rsid w:val="00AC0154"/>
    <w:rsid w:val="00AC0C6A"/>
    <w:rsid w:val="00AC2DF3"/>
    <w:rsid w:val="00AC3496"/>
    <w:rsid w:val="00AC37F2"/>
    <w:rsid w:val="00AC3CD7"/>
    <w:rsid w:val="00AC4CF2"/>
    <w:rsid w:val="00AC5411"/>
    <w:rsid w:val="00AC6B3E"/>
    <w:rsid w:val="00AC6C71"/>
    <w:rsid w:val="00AC78DC"/>
    <w:rsid w:val="00AC7B09"/>
    <w:rsid w:val="00AD02E2"/>
    <w:rsid w:val="00AD3270"/>
    <w:rsid w:val="00AD374F"/>
    <w:rsid w:val="00AD3E01"/>
    <w:rsid w:val="00AD4233"/>
    <w:rsid w:val="00AD5021"/>
    <w:rsid w:val="00AE230F"/>
    <w:rsid w:val="00AE2F37"/>
    <w:rsid w:val="00AE3F93"/>
    <w:rsid w:val="00AE5ABC"/>
    <w:rsid w:val="00AE6D6B"/>
    <w:rsid w:val="00AE754B"/>
    <w:rsid w:val="00AE7D19"/>
    <w:rsid w:val="00AF1C0B"/>
    <w:rsid w:val="00AF1E38"/>
    <w:rsid w:val="00AF2652"/>
    <w:rsid w:val="00AF6466"/>
    <w:rsid w:val="00AF6B91"/>
    <w:rsid w:val="00B02790"/>
    <w:rsid w:val="00B05917"/>
    <w:rsid w:val="00B1025F"/>
    <w:rsid w:val="00B119E8"/>
    <w:rsid w:val="00B12E0D"/>
    <w:rsid w:val="00B14790"/>
    <w:rsid w:val="00B1545F"/>
    <w:rsid w:val="00B16101"/>
    <w:rsid w:val="00B16778"/>
    <w:rsid w:val="00B169D7"/>
    <w:rsid w:val="00B20F91"/>
    <w:rsid w:val="00B21F0A"/>
    <w:rsid w:val="00B22038"/>
    <w:rsid w:val="00B225E1"/>
    <w:rsid w:val="00B22DAA"/>
    <w:rsid w:val="00B23298"/>
    <w:rsid w:val="00B2468E"/>
    <w:rsid w:val="00B25DD1"/>
    <w:rsid w:val="00B27C4F"/>
    <w:rsid w:val="00B30509"/>
    <w:rsid w:val="00B36236"/>
    <w:rsid w:val="00B40046"/>
    <w:rsid w:val="00B4189C"/>
    <w:rsid w:val="00B44C1C"/>
    <w:rsid w:val="00B452A2"/>
    <w:rsid w:val="00B45AFB"/>
    <w:rsid w:val="00B46590"/>
    <w:rsid w:val="00B46751"/>
    <w:rsid w:val="00B47791"/>
    <w:rsid w:val="00B479C8"/>
    <w:rsid w:val="00B53DAC"/>
    <w:rsid w:val="00B544A8"/>
    <w:rsid w:val="00B547CF"/>
    <w:rsid w:val="00B54BCE"/>
    <w:rsid w:val="00B55768"/>
    <w:rsid w:val="00B6616B"/>
    <w:rsid w:val="00B664C4"/>
    <w:rsid w:val="00B70465"/>
    <w:rsid w:val="00B71510"/>
    <w:rsid w:val="00B745EC"/>
    <w:rsid w:val="00B74CCB"/>
    <w:rsid w:val="00B7510F"/>
    <w:rsid w:val="00B751D0"/>
    <w:rsid w:val="00B80641"/>
    <w:rsid w:val="00B81BA0"/>
    <w:rsid w:val="00B827BD"/>
    <w:rsid w:val="00B82BBE"/>
    <w:rsid w:val="00B82CCB"/>
    <w:rsid w:val="00B83F42"/>
    <w:rsid w:val="00B84161"/>
    <w:rsid w:val="00B842E0"/>
    <w:rsid w:val="00B852FB"/>
    <w:rsid w:val="00B90A23"/>
    <w:rsid w:val="00B918FC"/>
    <w:rsid w:val="00B92578"/>
    <w:rsid w:val="00B94808"/>
    <w:rsid w:val="00B95EB9"/>
    <w:rsid w:val="00B974A2"/>
    <w:rsid w:val="00BA02B7"/>
    <w:rsid w:val="00BA15A0"/>
    <w:rsid w:val="00BA235A"/>
    <w:rsid w:val="00BA3261"/>
    <w:rsid w:val="00BA36FC"/>
    <w:rsid w:val="00BA4825"/>
    <w:rsid w:val="00BA6246"/>
    <w:rsid w:val="00BA68D9"/>
    <w:rsid w:val="00BB0E39"/>
    <w:rsid w:val="00BB2A6A"/>
    <w:rsid w:val="00BB4BD0"/>
    <w:rsid w:val="00BB5131"/>
    <w:rsid w:val="00BB633E"/>
    <w:rsid w:val="00BC00DC"/>
    <w:rsid w:val="00BC258E"/>
    <w:rsid w:val="00BC4676"/>
    <w:rsid w:val="00BC4D3C"/>
    <w:rsid w:val="00BC6DC4"/>
    <w:rsid w:val="00BD014B"/>
    <w:rsid w:val="00BD1D28"/>
    <w:rsid w:val="00BD1FDA"/>
    <w:rsid w:val="00BD297C"/>
    <w:rsid w:val="00BD2A24"/>
    <w:rsid w:val="00BD302F"/>
    <w:rsid w:val="00BD74A4"/>
    <w:rsid w:val="00BD7F92"/>
    <w:rsid w:val="00BE00D3"/>
    <w:rsid w:val="00BE1C4A"/>
    <w:rsid w:val="00BE1F5D"/>
    <w:rsid w:val="00BE26C5"/>
    <w:rsid w:val="00BE285C"/>
    <w:rsid w:val="00BE32AA"/>
    <w:rsid w:val="00BE35CF"/>
    <w:rsid w:val="00BE7BFD"/>
    <w:rsid w:val="00BF0D75"/>
    <w:rsid w:val="00BF1887"/>
    <w:rsid w:val="00BF1F74"/>
    <w:rsid w:val="00BF24F2"/>
    <w:rsid w:val="00BF493F"/>
    <w:rsid w:val="00BF5D0C"/>
    <w:rsid w:val="00BF7568"/>
    <w:rsid w:val="00BF781E"/>
    <w:rsid w:val="00C001FD"/>
    <w:rsid w:val="00C00391"/>
    <w:rsid w:val="00C00848"/>
    <w:rsid w:val="00C020AB"/>
    <w:rsid w:val="00C0215A"/>
    <w:rsid w:val="00C0494C"/>
    <w:rsid w:val="00C04DC7"/>
    <w:rsid w:val="00C05808"/>
    <w:rsid w:val="00C06A36"/>
    <w:rsid w:val="00C11613"/>
    <w:rsid w:val="00C14DF2"/>
    <w:rsid w:val="00C14F42"/>
    <w:rsid w:val="00C15E4E"/>
    <w:rsid w:val="00C16F06"/>
    <w:rsid w:val="00C177CF"/>
    <w:rsid w:val="00C20611"/>
    <w:rsid w:val="00C24A7F"/>
    <w:rsid w:val="00C2515A"/>
    <w:rsid w:val="00C25EF3"/>
    <w:rsid w:val="00C27911"/>
    <w:rsid w:val="00C3064F"/>
    <w:rsid w:val="00C3213F"/>
    <w:rsid w:val="00C32A27"/>
    <w:rsid w:val="00C34353"/>
    <w:rsid w:val="00C3447D"/>
    <w:rsid w:val="00C344D6"/>
    <w:rsid w:val="00C3754A"/>
    <w:rsid w:val="00C37F64"/>
    <w:rsid w:val="00C410DA"/>
    <w:rsid w:val="00C42E8B"/>
    <w:rsid w:val="00C44729"/>
    <w:rsid w:val="00C45359"/>
    <w:rsid w:val="00C5111D"/>
    <w:rsid w:val="00C52DFA"/>
    <w:rsid w:val="00C55187"/>
    <w:rsid w:val="00C60ACB"/>
    <w:rsid w:val="00C60F19"/>
    <w:rsid w:val="00C62EAB"/>
    <w:rsid w:val="00C648D9"/>
    <w:rsid w:val="00C651B2"/>
    <w:rsid w:val="00C70015"/>
    <w:rsid w:val="00C70BF2"/>
    <w:rsid w:val="00C71A67"/>
    <w:rsid w:val="00C72C18"/>
    <w:rsid w:val="00C73081"/>
    <w:rsid w:val="00C74305"/>
    <w:rsid w:val="00C745DC"/>
    <w:rsid w:val="00C75124"/>
    <w:rsid w:val="00C77587"/>
    <w:rsid w:val="00C80C5B"/>
    <w:rsid w:val="00C81B85"/>
    <w:rsid w:val="00C8222A"/>
    <w:rsid w:val="00C835F3"/>
    <w:rsid w:val="00C84E74"/>
    <w:rsid w:val="00C858BA"/>
    <w:rsid w:val="00C85F9C"/>
    <w:rsid w:val="00C87EFC"/>
    <w:rsid w:val="00C87F15"/>
    <w:rsid w:val="00C90951"/>
    <w:rsid w:val="00C92C4B"/>
    <w:rsid w:val="00C93C11"/>
    <w:rsid w:val="00C962BF"/>
    <w:rsid w:val="00C96389"/>
    <w:rsid w:val="00C9784F"/>
    <w:rsid w:val="00CA10DF"/>
    <w:rsid w:val="00CA218D"/>
    <w:rsid w:val="00CA3435"/>
    <w:rsid w:val="00CA37B4"/>
    <w:rsid w:val="00CA3F2C"/>
    <w:rsid w:val="00CA4150"/>
    <w:rsid w:val="00CA4F24"/>
    <w:rsid w:val="00CA5085"/>
    <w:rsid w:val="00CA5B48"/>
    <w:rsid w:val="00CA6C5E"/>
    <w:rsid w:val="00CA75AB"/>
    <w:rsid w:val="00CA7857"/>
    <w:rsid w:val="00CB06E3"/>
    <w:rsid w:val="00CB0EF7"/>
    <w:rsid w:val="00CB358A"/>
    <w:rsid w:val="00CB39EA"/>
    <w:rsid w:val="00CB40E7"/>
    <w:rsid w:val="00CB4416"/>
    <w:rsid w:val="00CB4BB4"/>
    <w:rsid w:val="00CB649C"/>
    <w:rsid w:val="00CB6E24"/>
    <w:rsid w:val="00CC0638"/>
    <w:rsid w:val="00CC14F5"/>
    <w:rsid w:val="00CC18C9"/>
    <w:rsid w:val="00CC24A5"/>
    <w:rsid w:val="00CC291E"/>
    <w:rsid w:val="00CC443F"/>
    <w:rsid w:val="00CC45F8"/>
    <w:rsid w:val="00CC4719"/>
    <w:rsid w:val="00CC58A6"/>
    <w:rsid w:val="00CC5BC8"/>
    <w:rsid w:val="00CC5E67"/>
    <w:rsid w:val="00CC602F"/>
    <w:rsid w:val="00CC7895"/>
    <w:rsid w:val="00CC7A59"/>
    <w:rsid w:val="00CC7CD5"/>
    <w:rsid w:val="00CD0117"/>
    <w:rsid w:val="00CD151C"/>
    <w:rsid w:val="00CD236A"/>
    <w:rsid w:val="00CD351F"/>
    <w:rsid w:val="00CD3AD8"/>
    <w:rsid w:val="00CD6495"/>
    <w:rsid w:val="00CE1322"/>
    <w:rsid w:val="00CE4E5B"/>
    <w:rsid w:val="00CE6054"/>
    <w:rsid w:val="00CF0663"/>
    <w:rsid w:val="00CF3C05"/>
    <w:rsid w:val="00CF4A39"/>
    <w:rsid w:val="00CF736C"/>
    <w:rsid w:val="00CF753E"/>
    <w:rsid w:val="00CF780A"/>
    <w:rsid w:val="00CF7D9C"/>
    <w:rsid w:val="00CF7F5C"/>
    <w:rsid w:val="00CF7FFE"/>
    <w:rsid w:val="00D01AAF"/>
    <w:rsid w:val="00D02093"/>
    <w:rsid w:val="00D0262E"/>
    <w:rsid w:val="00D03520"/>
    <w:rsid w:val="00D045C1"/>
    <w:rsid w:val="00D06D12"/>
    <w:rsid w:val="00D07A7B"/>
    <w:rsid w:val="00D111AA"/>
    <w:rsid w:val="00D11233"/>
    <w:rsid w:val="00D11FAC"/>
    <w:rsid w:val="00D12DD4"/>
    <w:rsid w:val="00D12FC7"/>
    <w:rsid w:val="00D22F2E"/>
    <w:rsid w:val="00D25BEC"/>
    <w:rsid w:val="00D278D8"/>
    <w:rsid w:val="00D30257"/>
    <w:rsid w:val="00D3027C"/>
    <w:rsid w:val="00D312B0"/>
    <w:rsid w:val="00D32637"/>
    <w:rsid w:val="00D36ACC"/>
    <w:rsid w:val="00D36D03"/>
    <w:rsid w:val="00D36F4D"/>
    <w:rsid w:val="00D3737D"/>
    <w:rsid w:val="00D37D47"/>
    <w:rsid w:val="00D37D53"/>
    <w:rsid w:val="00D40038"/>
    <w:rsid w:val="00D40E45"/>
    <w:rsid w:val="00D4130A"/>
    <w:rsid w:val="00D42C4F"/>
    <w:rsid w:val="00D42FEF"/>
    <w:rsid w:val="00D46307"/>
    <w:rsid w:val="00D4740B"/>
    <w:rsid w:val="00D52720"/>
    <w:rsid w:val="00D52E4D"/>
    <w:rsid w:val="00D554CD"/>
    <w:rsid w:val="00D55E88"/>
    <w:rsid w:val="00D57B81"/>
    <w:rsid w:val="00D60BA2"/>
    <w:rsid w:val="00D61890"/>
    <w:rsid w:val="00D62558"/>
    <w:rsid w:val="00D62F07"/>
    <w:rsid w:val="00D64C2A"/>
    <w:rsid w:val="00D7387F"/>
    <w:rsid w:val="00D745AC"/>
    <w:rsid w:val="00D75E22"/>
    <w:rsid w:val="00D80A03"/>
    <w:rsid w:val="00D81CA1"/>
    <w:rsid w:val="00D82106"/>
    <w:rsid w:val="00D82D0F"/>
    <w:rsid w:val="00D84BDB"/>
    <w:rsid w:val="00D85391"/>
    <w:rsid w:val="00D87C6D"/>
    <w:rsid w:val="00D90B6D"/>
    <w:rsid w:val="00D90BB7"/>
    <w:rsid w:val="00D91080"/>
    <w:rsid w:val="00D9268B"/>
    <w:rsid w:val="00D93B6A"/>
    <w:rsid w:val="00D9424F"/>
    <w:rsid w:val="00D95B44"/>
    <w:rsid w:val="00D97D16"/>
    <w:rsid w:val="00DA23AE"/>
    <w:rsid w:val="00DA2FA8"/>
    <w:rsid w:val="00DA3041"/>
    <w:rsid w:val="00DA4E4C"/>
    <w:rsid w:val="00DA50B0"/>
    <w:rsid w:val="00DA7F08"/>
    <w:rsid w:val="00DB392B"/>
    <w:rsid w:val="00DB42F8"/>
    <w:rsid w:val="00DB4428"/>
    <w:rsid w:val="00DB4A7E"/>
    <w:rsid w:val="00DB6DC4"/>
    <w:rsid w:val="00DC056D"/>
    <w:rsid w:val="00DC33F0"/>
    <w:rsid w:val="00DC48BF"/>
    <w:rsid w:val="00DC735A"/>
    <w:rsid w:val="00DC7CAA"/>
    <w:rsid w:val="00DD0BE7"/>
    <w:rsid w:val="00DD0ED0"/>
    <w:rsid w:val="00DD0F7C"/>
    <w:rsid w:val="00DD1002"/>
    <w:rsid w:val="00DD11FC"/>
    <w:rsid w:val="00DD1744"/>
    <w:rsid w:val="00DD3F07"/>
    <w:rsid w:val="00DD4E7F"/>
    <w:rsid w:val="00DD53C4"/>
    <w:rsid w:val="00DD5DC8"/>
    <w:rsid w:val="00DD63B0"/>
    <w:rsid w:val="00DD64D3"/>
    <w:rsid w:val="00DD71B3"/>
    <w:rsid w:val="00DE05D7"/>
    <w:rsid w:val="00DE29C2"/>
    <w:rsid w:val="00DE4844"/>
    <w:rsid w:val="00DE4AF7"/>
    <w:rsid w:val="00DE63E3"/>
    <w:rsid w:val="00DE6450"/>
    <w:rsid w:val="00DE69CB"/>
    <w:rsid w:val="00DE755E"/>
    <w:rsid w:val="00DF0E51"/>
    <w:rsid w:val="00DF148B"/>
    <w:rsid w:val="00DF1F40"/>
    <w:rsid w:val="00DF3206"/>
    <w:rsid w:val="00DF6DCC"/>
    <w:rsid w:val="00DF79B7"/>
    <w:rsid w:val="00E018F2"/>
    <w:rsid w:val="00E0416F"/>
    <w:rsid w:val="00E044AB"/>
    <w:rsid w:val="00E0556F"/>
    <w:rsid w:val="00E0604E"/>
    <w:rsid w:val="00E0714F"/>
    <w:rsid w:val="00E078B8"/>
    <w:rsid w:val="00E1091A"/>
    <w:rsid w:val="00E11FDD"/>
    <w:rsid w:val="00E127CE"/>
    <w:rsid w:val="00E138E5"/>
    <w:rsid w:val="00E147E6"/>
    <w:rsid w:val="00E14BB2"/>
    <w:rsid w:val="00E15CA2"/>
    <w:rsid w:val="00E20B58"/>
    <w:rsid w:val="00E22967"/>
    <w:rsid w:val="00E249E5"/>
    <w:rsid w:val="00E257AD"/>
    <w:rsid w:val="00E26620"/>
    <w:rsid w:val="00E2694D"/>
    <w:rsid w:val="00E26C83"/>
    <w:rsid w:val="00E30A3F"/>
    <w:rsid w:val="00E30CF7"/>
    <w:rsid w:val="00E319EF"/>
    <w:rsid w:val="00E3257E"/>
    <w:rsid w:val="00E333D3"/>
    <w:rsid w:val="00E338B3"/>
    <w:rsid w:val="00E33B1C"/>
    <w:rsid w:val="00E33BD4"/>
    <w:rsid w:val="00E341D3"/>
    <w:rsid w:val="00E34659"/>
    <w:rsid w:val="00E34E2F"/>
    <w:rsid w:val="00E35623"/>
    <w:rsid w:val="00E42B7B"/>
    <w:rsid w:val="00E42D3A"/>
    <w:rsid w:val="00E44839"/>
    <w:rsid w:val="00E500CC"/>
    <w:rsid w:val="00E51011"/>
    <w:rsid w:val="00E51EA7"/>
    <w:rsid w:val="00E52222"/>
    <w:rsid w:val="00E55305"/>
    <w:rsid w:val="00E55F1C"/>
    <w:rsid w:val="00E60FE1"/>
    <w:rsid w:val="00E622CD"/>
    <w:rsid w:val="00E643EB"/>
    <w:rsid w:val="00E652C9"/>
    <w:rsid w:val="00E668CA"/>
    <w:rsid w:val="00E6692E"/>
    <w:rsid w:val="00E66C89"/>
    <w:rsid w:val="00E66DC4"/>
    <w:rsid w:val="00E67D63"/>
    <w:rsid w:val="00E7173E"/>
    <w:rsid w:val="00E71B65"/>
    <w:rsid w:val="00E727FF"/>
    <w:rsid w:val="00E7499F"/>
    <w:rsid w:val="00E80500"/>
    <w:rsid w:val="00E80DBE"/>
    <w:rsid w:val="00E81E73"/>
    <w:rsid w:val="00E85134"/>
    <w:rsid w:val="00E853D8"/>
    <w:rsid w:val="00E86FF9"/>
    <w:rsid w:val="00E8781E"/>
    <w:rsid w:val="00E87A7C"/>
    <w:rsid w:val="00E906F1"/>
    <w:rsid w:val="00E90A60"/>
    <w:rsid w:val="00E929A5"/>
    <w:rsid w:val="00E92D96"/>
    <w:rsid w:val="00E93416"/>
    <w:rsid w:val="00E95316"/>
    <w:rsid w:val="00E95D93"/>
    <w:rsid w:val="00E9663B"/>
    <w:rsid w:val="00E966CF"/>
    <w:rsid w:val="00E967BE"/>
    <w:rsid w:val="00EA0124"/>
    <w:rsid w:val="00EA0838"/>
    <w:rsid w:val="00EA2326"/>
    <w:rsid w:val="00EA2792"/>
    <w:rsid w:val="00EA2AAE"/>
    <w:rsid w:val="00EA42A7"/>
    <w:rsid w:val="00EA4470"/>
    <w:rsid w:val="00EB06B7"/>
    <w:rsid w:val="00EB3865"/>
    <w:rsid w:val="00EB5F52"/>
    <w:rsid w:val="00EB6892"/>
    <w:rsid w:val="00EB6DD3"/>
    <w:rsid w:val="00EC1381"/>
    <w:rsid w:val="00EC1C41"/>
    <w:rsid w:val="00EC1E5E"/>
    <w:rsid w:val="00EC2C8B"/>
    <w:rsid w:val="00EC304F"/>
    <w:rsid w:val="00EC703D"/>
    <w:rsid w:val="00EC7BAC"/>
    <w:rsid w:val="00ED13FF"/>
    <w:rsid w:val="00ED1743"/>
    <w:rsid w:val="00ED1DD1"/>
    <w:rsid w:val="00ED4731"/>
    <w:rsid w:val="00ED4CD3"/>
    <w:rsid w:val="00ED4D45"/>
    <w:rsid w:val="00ED4D53"/>
    <w:rsid w:val="00ED59B0"/>
    <w:rsid w:val="00ED59E1"/>
    <w:rsid w:val="00ED5E45"/>
    <w:rsid w:val="00ED66F3"/>
    <w:rsid w:val="00ED68D2"/>
    <w:rsid w:val="00ED768D"/>
    <w:rsid w:val="00EE02E0"/>
    <w:rsid w:val="00EE0F1C"/>
    <w:rsid w:val="00EE1385"/>
    <w:rsid w:val="00EE1DFF"/>
    <w:rsid w:val="00EE236E"/>
    <w:rsid w:val="00EE24E9"/>
    <w:rsid w:val="00EE5781"/>
    <w:rsid w:val="00EE5BDF"/>
    <w:rsid w:val="00EE6921"/>
    <w:rsid w:val="00EE6E76"/>
    <w:rsid w:val="00EF1EF6"/>
    <w:rsid w:val="00EF3A8B"/>
    <w:rsid w:val="00EF4623"/>
    <w:rsid w:val="00EF7474"/>
    <w:rsid w:val="00EF7A85"/>
    <w:rsid w:val="00F002E4"/>
    <w:rsid w:val="00F0059A"/>
    <w:rsid w:val="00F02345"/>
    <w:rsid w:val="00F02463"/>
    <w:rsid w:val="00F03DEF"/>
    <w:rsid w:val="00F06921"/>
    <w:rsid w:val="00F07185"/>
    <w:rsid w:val="00F074C7"/>
    <w:rsid w:val="00F07A21"/>
    <w:rsid w:val="00F117C7"/>
    <w:rsid w:val="00F12AD2"/>
    <w:rsid w:val="00F139AF"/>
    <w:rsid w:val="00F14BE3"/>
    <w:rsid w:val="00F152CD"/>
    <w:rsid w:val="00F15831"/>
    <w:rsid w:val="00F15880"/>
    <w:rsid w:val="00F15F07"/>
    <w:rsid w:val="00F176A7"/>
    <w:rsid w:val="00F20EF7"/>
    <w:rsid w:val="00F22594"/>
    <w:rsid w:val="00F23EE2"/>
    <w:rsid w:val="00F24464"/>
    <w:rsid w:val="00F24C33"/>
    <w:rsid w:val="00F31424"/>
    <w:rsid w:val="00F31929"/>
    <w:rsid w:val="00F31FBC"/>
    <w:rsid w:val="00F32F9B"/>
    <w:rsid w:val="00F33629"/>
    <w:rsid w:val="00F33E29"/>
    <w:rsid w:val="00F35F6D"/>
    <w:rsid w:val="00F40DDD"/>
    <w:rsid w:val="00F41C70"/>
    <w:rsid w:val="00F4379D"/>
    <w:rsid w:val="00F438D2"/>
    <w:rsid w:val="00F456E3"/>
    <w:rsid w:val="00F4794B"/>
    <w:rsid w:val="00F510B6"/>
    <w:rsid w:val="00F5151E"/>
    <w:rsid w:val="00F52CA9"/>
    <w:rsid w:val="00F52DE9"/>
    <w:rsid w:val="00F535E4"/>
    <w:rsid w:val="00F555FA"/>
    <w:rsid w:val="00F5612E"/>
    <w:rsid w:val="00F56DAC"/>
    <w:rsid w:val="00F5723D"/>
    <w:rsid w:val="00F64D2F"/>
    <w:rsid w:val="00F65182"/>
    <w:rsid w:val="00F66532"/>
    <w:rsid w:val="00F70DAA"/>
    <w:rsid w:val="00F72563"/>
    <w:rsid w:val="00F75950"/>
    <w:rsid w:val="00F76CEC"/>
    <w:rsid w:val="00F81CE3"/>
    <w:rsid w:val="00F8296B"/>
    <w:rsid w:val="00F83876"/>
    <w:rsid w:val="00F85AF4"/>
    <w:rsid w:val="00F85B56"/>
    <w:rsid w:val="00F86A1D"/>
    <w:rsid w:val="00F90989"/>
    <w:rsid w:val="00F9110C"/>
    <w:rsid w:val="00F91F3F"/>
    <w:rsid w:val="00F9689C"/>
    <w:rsid w:val="00F97CCA"/>
    <w:rsid w:val="00FA31E0"/>
    <w:rsid w:val="00FA401A"/>
    <w:rsid w:val="00FA45AA"/>
    <w:rsid w:val="00FA78CA"/>
    <w:rsid w:val="00FA7CB0"/>
    <w:rsid w:val="00FB08D3"/>
    <w:rsid w:val="00FB1117"/>
    <w:rsid w:val="00FB1324"/>
    <w:rsid w:val="00FB2600"/>
    <w:rsid w:val="00FB3CF2"/>
    <w:rsid w:val="00FB4585"/>
    <w:rsid w:val="00FB51B4"/>
    <w:rsid w:val="00FB5BF0"/>
    <w:rsid w:val="00FC22B2"/>
    <w:rsid w:val="00FC2F8D"/>
    <w:rsid w:val="00FC5433"/>
    <w:rsid w:val="00FC6610"/>
    <w:rsid w:val="00FD2176"/>
    <w:rsid w:val="00FD2A08"/>
    <w:rsid w:val="00FD4AB0"/>
    <w:rsid w:val="00FD5A9A"/>
    <w:rsid w:val="00FE0174"/>
    <w:rsid w:val="00FE1ABC"/>
    <w:rsid w:val="00FE5A3D"/>
    <w:rsid w:val="00FE5B8D"/>
    <w:rsid w:val="00FF020F"/>
    <w:rsid w:val="00FF08D5"/>
    <w:rsid w:val="00FF13A7"/>
    <w:rsid w:val="00FF1B9D"/>
    <w:rsid w:val="00FF4509"/>
    <w:rsid w:val="00FF4E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14F6D9"/>
  <w15:docId w15:val="{7E02B7AB-0123-41CE-8A95-46A58DAF7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2F61"/>
    <w:pPr>
      <w:widowControl w:val="0"/>
    </w:pPr>
    <w:rPr>
      <w:rFonts w:ascii="Courier New" w:eastAsia="Times New Roman" w:hAnsi="Courier New" w:cs="Courier New"/>
      <w:color w:val="000000"/>
      <w:sz w:val="24"/>
      <w:szCs w:val="24"/>
    </w:rPr>
  </w:style>
  <w:style w:type="paragraph" w:styleId="1">
    <w:name w:val="heading 1"/>
    <w:basedOn w:val="a"/>
    <w:next w:val="a"/>
    <w:link w:val="10"/>
    <w:qFormat/>
    <w:rsid w:val="00FE0174"/>
    <w:pPr>
      <w:keepNext/>
      <w:suppressAutoHyphens/>
      <w:outlineLvl w:val="0"/>
    </w:pPr>
    <w:rPr>
      <w:rFonts w:ascii="Times New Roman" w:hAnsi="Times New Roman" w:cs="Times New Roman"/>
      <w:b/>
      <w:color w:val="auto"/>
      <w:lang w:val="x-none" w:eastAsia="ar-SA"/>
    </w:rPr>
  </w:style>
  <w:style w:type="paragraph" w:styleId="2">
    <w:name w:val="heading 2"/>
    <w:basedOn w:val="a"/>
    <w:next w:val="a"/>
    <w:link w:val="20"/>
    <w:uiPriority w:val="9"/>
    <w:unhideWhenUsed/>
    <w:qFormat/>
    <w:rsid w:val="00FE0174"/>
    <w:pPr>
      <w:keepNext/>
      <w:spacing w:before="240" w:after="60"/>
      <w:outlineLvl w:val="1"/>
    </w:pPr>
    <w:rPr>
      <w:rFonts w:ascii="Cambria" w:hAnsi="Cambria" w:cs="Times New Roman"/>
      <w:b/>
      <w:bCs/>
      <w:i/>
      <w:iCs/>
      <w:color w:val="auto"/>
      <w:sz w:val="28"/>
      <w:szCs w:val="28"/>
      <w:lang w:val="x-none" w:eastAsia="en-US"/>
    </w:rPr>
  </w:style>
  <w:style w:type="paragraph" w:styleId="3">
    <w:name w:val="heading 3"/>
    <w:basedOn w:val="a"/>
    <w:next w:val="a"/>
    <w:link w:val="30"/>
    <w:uiPriority w:val="9"/>
    <w:unhideWhenUsed/>
    <w:qFormat/>
    <w:rsid w:val="00FE0174"/>
    <w:pPr>
      <w:keepNext/>
      <w:spacing w:before="240" w:after="60"/>
      <w:outlineLvl w:val="2"/>
    </w:pPr>
    <w:rPr>
      <w:rFonts w:ascii="Cambria" w:hAnsi="Cambria" w:cs="Times New Roman"/>
      <w:b/>
      <w:bCs/>
      <w:color w:val="auto"/>
      <w:sz w:val="26"/>
      <w:szCs w:val="26"/>
      <w:lang w:val="x-none" w:eastAsia="en-US"/>
    </w:rPr>
  </w:style>
  <w:style w:type="paragraph" w:styleId="4">
    <w:name w:val="heading 4"/>
    <w:basedOn w:val="a"/>
    <w:next w:val="a"/>
    <w:link w:val="40"/>
    <w:uiPriority w:val="9"/>
    <w:unhideWhenUsed/>
    <w:qFormat/>
    <w:rsid w:val="00FE0174"/>
    <w:pPr>
      <w:keepNext/>
      <w:spacing w:before="240" w:after="60"/>
      <w:outlineLvl w:val="3"/>
    </w:pPr>
    <w:rPr>
      <w:rFonts w:ascii="Calibri" w:hAnsi="Calibri" w:cs="Times New Roman"/>
      <w:b/>
      <w:bCs/>
      <w:color w:val="auto"/>
      <w:sz w:val="28"/>
      <w:szCs w:val="28"/>
      <w:lang w:val="x-none" w:eastAsia="en-US"/>
    </w:rPr>
  </w:style>
  <w:style w:type="paragraph" w:styleId="5">
    <w:name w:val="heading 5"/>
    <w:basedOn w:val="a"/>
    <w:next w:val="a"/>
    <w:link w:val="50"/>
    <w:uiPriority w:val="9"/>
    <w:unhideWhenUsed/>
    <w:qFormat/>
    <w:rsid w:val="00FE0174"/>
    <w:pPr>
      <w:spacing w:before="240" w:after="60"/>
      <w:outlineLvl w:val="4"/>
    </w:pPr>
    <w:rPr>
      <w:rFonts w:ascii="Calibri" w:hAnsi="Calibri" w:cs="Times New Roman"/>
      <w:b/>
      <w:bCs/>
      <w:i/>
      <w:iCs/>
      <w:color w:val="auto"/>
      <w:sz w:val="26"/>
      <w:szCs w:val="26"/>
      <w:lang w:val="x-none" w:eastAsia="en-US"/>
    </w:rPr>
  </w:style>
  <w:style w:type="paragraph" w:styleId="8">
    <w:name w:val="heading 8"/>
    <w:basedOn w:val="a"/>
    <w:next w:val="a"/>
    <w:link w:val="80"/>
    <w:uiPriority w:val="9"/>
    <w:unhideWhenUsed/>
    <w:qFormat/>
    <w:rsid w:val="000C7AD5"/>
    <w:pPr>
      <w:keepNext/>
      <w:keepLines/>
      <w:overflowPunct w:val="0"/>
      <w:autoSpaceDE w:val="0"/>
      <w:autoSpaceDN w:val="0"/>
      <w:adjustRightInd w:val="0"/>
      <w:spacing w:before="200"/>
      <w:outlineLvl w:val="7"/>
    </w:pPr>
    <w:rPr>
      <w:rFonts w:ascii="Cambria" w:hAnsi="Cambria" w:cs="Times New Roman"/>
      <w:color w:val="404040"/>
      <w:kern w:val="28"/>
      <w:sz w:val="20"/>
      <w:szCs w:val="20"/>
      <w:lang w:val="x-none" w:eastAsia="x-none"/>
    </w:rPr>
  </w:style>
  <w:style w:type="paragraph" w:styleId="9">
    <w:name w:val="heading 9"/>
    <w:basedOn w:val="a"/>
    <w:next w:val="a"/>
    <w:link w:val="90"/>
    <w:uiPriority w:val="9"/>
    <w:semiHidden/>
    <w:unhideWhenUsed/>
    <w:qFormat/>
    <w:rsid w:val="00E33B1C"/>
    <w:pPr>
      <w:keepNext/>
      <w:keepLines/>
      <w:overflowPunct w:val="0"/>
      <w:autoSpaceDE w:val="0"/>
      <w:autoSpaceDN w:val="0"/>
      <w:adjustRightInd w:val="0"/>
      <w:spacing w:before="200"/>
      <w:outlineLvl w:val="8"/>
    </w:pPr>
    <w:rPr>
      <w:rFonts w:ascii="Cambria" w:hAnsi="Cambria" w:cs="Times New Roman"/>
      <w:i/>
      <w:iCs/>
      <w:color w:val="404040"/>
      <w:kern w:val="28"/>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FE0174"/>
    <w:rPr>
      <w:rFonts w:ascii="Times New Roman" w:eastAsia="Times New Roman" w:hAnsi="Times New Roman"/>
      <w:b/>
      <w:sz w:val="24"/>
      <w:szCs w:val="24"/>
      <w:lang w:eastAsia="ar-SA"/>
    </w:rPr>
  </w:style>
  <w:style w:type="character" w:customStyle="1" w:styleId="20">
    <w:name w:val="Заголовок 2 Знак"/>
    <w:link w:val="2"/>
    <w:uiPriority w:val="9"/>
    <w:rsid w:val="00FE0174"/>
    <w:rPr>
      <w:rFonts w:ascii="Cambria" w:eastAsia="Times New Roman" w:hAnsi="Cambria" w:cs="Times New Roman"/>
      <w:b/>
      <w:bCs/>
      <w:i/>
      <w:iCs/>
      <w:sz w:val="28"/>
      <w:szCs w:val="28"/>
      <w:lang w:eastAsia="en-US"/>
    </w:rPr>
  </w:style>
  <w:style w:type="character" w:customStyle="1" w:styleId="30">
    <w:name w:val="Заголовок 3 Знак"/>
    <w:link w:val="3"/>
    <w:uiPriority w:val="9"/>
    <w:rsid w:val="00FE0174"/>
    <w:rPr>
      <w:rFonts w:ascii="Cambria" w:eastAsia="Times New Roman" w:hAnsi="Cambria" w:cs="Times New Roman"/>
      <w:b/>
      <w:bCs/>
      <w:sz w:val="26"/>
      <w:szCs w:val="26"/>
      <w:lang w:eastAsia="en-US"/>
    </w:rPr>
  </w:style>
  <w:style w:type="character" w:customStyle="1" w:styleId="40">
    <w:name w:val="Заголовок 4 Знак"/>
    <w:link w:val="4"/>
    <w:uiPriority w:val="9"/>
    <w:rsid w:val="00FE0174"/>
    <w:rPr>
      <w:rFonts w:ascii="Calibri" w:eastAsia="Times New Roman" w:hAnsi="Calibri" w:cs="Times New Roman"/>
      <w:b/>
      <w:bCs/>
      <w:sz w:val="28"/>
      <w:szCs w:val="28"/>
      <w:lang w:eastAsia="en-US"/>
    </w:rPr>
  </w:style>
  <w:style w:type="character" w:customStyle="1" w:styleId="50">
    <w:name w:val="Заголовок 5 Знак"/>
    <w:link w:val="5"/>
    <w:uiPriority w:val="9"/>
    <w:rsid w:val="00FE0174"/>
    <w:rPr>
      <w:rFonts w:ascii="Calibri" w:eastAsia="Times New Roman" w:hAnsi="Calibri" w:cs="Times New Roman"/>
      <w:b/>
      <w:bCs/>
      <w:i/>
      <w:iCs/>
      <w:sz w:val="26"/>
      <w:szCs w:val="26"/>
      <w:lang w:eastAsia="en-US"/>
    </w:rPr>
  </w:style>
  <w:style w:type="paragraph" w:styleId="a3">
    <w:name w:val="caption"/>
    <w:basedOn w:val="a"/>
    <w:next w:val="a"/>
    <w:uiPriority w:val="35"/>
    <w:unhideWhenUsed/>
    <w:qFormat/>
    <w:rsid w:val="00FE0174"/>
    <w:rPr>
      <w:b/>
      <w:bCs/>
      <w:sz w:val="20"/>
      <w:szCs w:val="20"/>
    </w:rPr>
  </w:style>
  <w:style w:type="paragraph" w:styleId="a4">
    <w:name w:val="Title"/>
    <w:basedOn w:val="a"/>
    <w:next w:val="a"/>
    <w:link w:val="a5"/>
    <w:uiPriority w:val="10"/>
    <w:qFormat/>
    <w:rsid w:val="00FE0174"/>
    <w:pPr>
      <w:spacing w:before="240" w:after="60"/>
      <w:jc w:val="center"/>
      <w:outlineLvl w:val="0"/>
    </w:pPr>
    <w:rPr>
      <w:rFonts w:ascii="Cambria" w:hAnsi="Cambria" w:cs="Times New Roman"/>
      <w:b/>
      <w:bCs/>
      <w:color w:val="auto"/>
      <w:kern w:val="28"/>
      <w:sz w:val="32"/>
      <w:szCs w:val="32"/>
      <w:lang w:val="x-none" w:eastAsia="en-US"/>
    </w:rPr>
  </w:style>
  <w:style w:type="character" w:customStyle="1" w:styleId="a5">
    <w:name w:val="Заголовок Знак"/>
    <w:link w:val="a4"/>
    <w:uiPriority w:val="10"/>
    <w:rsid w:val="00FE0174"/>
    <w:rPr>
      <w:rFonts w:ascii="Cambria" w:eastAsia="Times New Roman" w:hAnsi="Cambria" w:cs="Times New Roman"/>
      <w:b/>
      <w:bCs/>
      <w:kern w:val="28"/>
      <w:sz w:val="32"/>
      <w:szCs w:val="32"/>
      <w:lang w:eastAsia="en-US"/>
    </w:rPr>
  </w:style>
  <w:style w:type="paragraph" w:styleId="a6">
    <w:name w:val="No Spacing"/>
    <w:link w:val="a7"/>
    <w:uiPriority w:val="1"/>
    <w:qFormat/>
    <w:rsid w:val="00FE0174"/>
    <w:pPr>
      <w:jc w:val="right"/>
    </w:pPr>
    <w:rPr>
      <w:sz w:val="22"/>
      <w:szCs w:val="22"/>
      <w:lang w:eastAsia="en-US"/>
    </w:rPr>
  </w:style>
  <w:style w:type="character" w:styleId="a8">
    <w:name w:val="Hyperlink"/>
    <w:uiPriority w:val="99"/>
    <w:rsid w:val="00042F61"/>
    <w:rPr>
      <w:rFonts w:cs="Times New Roman"/>
      <w:color w:val="0066CC"/>
      <w:u w:val="single"/>
    </w:rPr>
  </w:style>
  <w:style w:type="character" w:customStyle="1" w:styleId="21">
    <w:name w:val="Основной текст (2)_"/>
    <w:link w:val="210"/>
    <w:uiPriority w:val="99"/>
    <w:locked/>
    <w:rsid w:val="00042F61"/>
    <w:rPr>
      <w:rFonts w:ascii="Arial" w:hAnsi="Arial" w:cs="Arial"/>
      <w:spacing w:val="-10"/>
      <w:shd w:val="clear" w:color="auto" w:fill="FFFFFF"/>
    </w:rPr>
  </w:style>
  <w:style w:type="character" w:customStyle="1" w:styleId="11">
    <w:name w:val="Заголовок №1_"/>
    <w:link w:val="12"/>
    <w:uiPriority w:val="99"/>
    <w:locked/>
    <w:rsid w:val="00042F61"/>
    <w:rPr>
      <w:rFonts w:ascii="Arial" w:hAnsi="Arial" w:cs="Arial"/>
      <w:sz w:val="38"/>
      <w:szCs w:val="38"/>
      <w:shd w:val="clear" w:color="auto" w:fill="FFFFFF"/>
    </w:rPr>
  </w:style>
  <w:style w:type="character" w:customStyle="1" w:styleId="6">
    <w:name w:val="Основной текст (6)_"/>
    <w:link w:val="60"/>
    <w:uiPriority w:val="99"/>
    <w:locked/>
    <w:rsid w:val="00042F61"/>
    <w:rPr>
      <w:rFonts w:ascii="Arial" w:hAnsi="Arial" w:cs="Arial"/>
      <w:shd w:val="clear" w:color="auto" w:fill="FFFFFF"/>
    </w:rPr>
  </w:style>
  <w:style w:type="character" w:customStyle="1" w:styleId="a9">
    <w:name w:val="Колонтитул_"/>
    <w:link w:val="13"/>
    <w:uiPriority w:val="99"/>
    <w:locked/>
    <w:rsid w:val="00042F61"/>
    <w:rPr>
      <w:rFonts w:ascii="Arial" w:hAnsi="Arial" w:cs="Arial"/>
      <w:sz w:val="19"/>
      <w:szCs w:val="19"/>
      <w:shd w:val="clear" w:color="auto" w:fill="FFFFFF"/>
    </w:rPr>
  </w:style>
  <w:style w:type="character" w:customStyle="1" w:styleId="7">
    <w:name w:val="Основной текст (7)_"/>
    <w:link w:val="70"/>
    <w:uiPriority w:val="99"/>
    <w:locked/>
    <w:rsid w:val="00042F61"/>
    <w:rPr>
      <w:rFonts w:ascii="Arial" w:hAnsi="Arial" w:cs="Arial"/>
      <w:i/>
      <w:iCs/>
      <w:shd w:val="clear" w:color="auto" w:fill="FFFFFF"/>
    </w:rPr>
  </w:style>
  <w:style w:type="character" w:customStyle="1" w:styleId="71">
    <w:name w:val="Основной текст (7) + Не курсив"/>
    <w:aliases w:val="Интервал 0 pt9"/>
    <w:uiPriority w:val="99"/>
    <w:rsid w:val="00042F61"/>
    <w:rPr>
      <w:rFonts w:ascii="Arial" w:hAnsi="Arial" w:cs="Arial"/>
      <w:i/>
      <w:iCs/>
      <w:spacing w:val="-10"/>
      <w:shd w:val="clear" w:color="auto" w:fill="FFFFFF"/>
    </w:rPr>
  </w:style>
  <w:style w:type="character" w:customStyle="1" w:styleId="22">
    <w:name w:val="Основной текст (2) + Курсив"/>
    <w:aliases w:val="Интервал 0 pt8"/>
    <w:uiPriority w:val="99"/>
    <w:rsid w:val="00042F61"/>
    <w:rPr>
      <w:rFonts w:ascii="Arial" w:hAnsi="Arial" w:cs="Arial"/>
      <w:i/>
      <w:iCs/>
      <w:spacing w:val="0"/>
      <w:shd w:val="clear" w:color="auto" w:fill="FFFFFF"/>
    </w:rPr>
  </w:style>
  <w:style w:type="paragraph" w:customStyle="1" w:styleId="210">
    <w:name w:val="Основной текст (2)1"/>
    <w:basedOn w:val="a"/>
    <w:link w:val="21"/>
    <w:uiPriority w:val="99"/>
    <w:rsid w:val="00042F61"/>
    <w:pPr>
      <w:shd w:val="clear" w:color="auto" w:fill="FFFFFF"/>
      <w:spacing w:after="60" w:line="240" w:lineRule="atLeast"/>
      <w:jc w:val="right"/>
    </w:pPr>
    <w:rPr>
      <w:rFonts w:ascii="Arial" w:eastAsia="Calibri" w:hAnsi="Arial" w:cs="Times New Roman"/>
      <w:color w:val="auto"/>
      <w:spacing w:val="-10"/>
      <w:sz w:val="20"/>
      <w:szCs w:val="20"/>
      <w:lang w:val="x-none" w:eastAsia="x-none"/>
    </w:rPr>
  </w:style>
  <w:style w:type="paragraph" w:customStyle="1" w:styleId="12">
    <w:name w:val="Заголовок №1"/>
    <w:basedOn w:val="a"/>
    <w:link w:val="11"/>
    <w:uiPriority w:val="99"/>
    <w:rsid w:val="00042F61"/>
    <w:pPr>
      <w:shd w:val="clear" w:color="auto" w:fill="FFFFFF"/>
      <w:spacing w:before="2820" w:after="720" w:line="684" w:lineRule="exact"/>
      <w:jc w:val="center"/>
      <w:outlineLvl w:val="0"/>
    </w:pPr>
    <w:rPr>
      <w:rFonts w:ascii="Arial" w:eastAsia="Calibri" w:hAnsi="Arial" w:cs="Times New Roman"/>
      <w:color w:val="auto"/>
      <w:sz w:val="38"/>
      <w:szCs w:val="38"/>
      <w:lang w:val="x-none" w:eastAsia="x-none"/>
    </w:rPr>
  </w:style>
  <w:style w:type="paragraph" w:customStyle="1" w:styleId="60">
    <w:name w:val="Основной текст (6)"/>
    <w:basedOn w:val="a"/>
    <w:link w:val="6"/>
    <w:uiPriority w:val="99"/>
    <w:rsid w:val="00042F61"/>
    <w:pPr>
      <w:shd w:val="clear" w:color="auto" w:fill="FFFFFF"/>
      <w:spacing w:after="300" w:line="240" w:lineRule="atLeast"/>
      <w:jc w:val="center"/>
    </w:pPr>
    <w:rPr>
      <w:rFonts w:ascii="Arial" w:eastAsia="Calibri" w:hAnsi="Arial" w:cs="Times New Roman"/>
      <w:color w:val="auto"/>
      <w:sz w:val="20"/>
      <w:szCs w:val="20"/>
      <w:lang w:val="x-none" w:eastAsia="x-none"/>
    </w:rPr>
  </w:style>
  <w:style w:type="paragraph" w:customStyle="1" w:styleId="13">
    <w:name w:val="Колонтитул1"/>
    <w:basedOn w:val="a"/>
    <w:link w:val="a9"/>
    <w:uiPriority w:val="99"/>
    <w:rsid w:val="00042F61"/>
    <w:pPr>
      <w:shd w:val="clear" w:color="auto" w:fill="FFFFFF"/>
      <w:spacing w:line="240" w:lineRule="atLeast"/>
    </w:pPr>
    <w:rPr>
      <w:rFonts w:ascii="Arial" w:eastAsia="Calibri" w:hAnsi="Arial" w:cs="Times New Roman"/>
      <w:color w:val="auto"/>
      <w:sz w:val="19"/>
      <w:szCs w:val="19"/>
      <w:lang w:val="x-none" w:eastAsia="x-none"/>
    </w:rPr>
  </w:style>
  <w:style w:type="paragraph" w:customStyle="1" w:styleId="70">
    <w:name w:val="Основной текст (7)"/>
    <w:basedOn w:val="a"/>
    <w:link w:val="7"/>
    <w:uiPriority w:val="99"/>
    <w:rsid w:val="00042F61"/>
    <w:pPr>
      <w:shd w:val="clear" w:color="auto" w:fill="FFFFFF"/>
      <w:spacing w:after="10260" w:line="234" w:lineRule="exact"/>
      <w:ind w:firstLine="540"/>
      <w:jc w:val="both"/>
    </w:pPr>
    <w:rPr>
      <w:rFonts w:ascii="Arial" w:eastAsia="Calibri" w:hAnsi="Arial" w:cs="Times New Roman"/>
      <w:i/>
      <w:iCs/>
      <w:color w:val="auto"/>
      <w:sz w:val="20"/>
      <w:szCs w:val="20"/>
      <w:lang w:val="x-none" w:eastAsia="x-none"/>
    </w:rPr>
  </w:style>
  <w:style w:type="paragraph" w:styleId="aa">
    <w:name w:val="header"/>
    <w:basedOn w:val="a"/>
    <w:link w:val="ab"/>
    <w:uiPriority w:val="99"/>
    <w:unhideWhenUsed/>
    <w:rsid w:val="00042F61"/>
    <w:pPr>
      <w:tabs>
        <w:tab w:val="center" w:pos="4677"/>
        <w:tab w:val="right" w:pos="9355"/>
      </w:tabs>
    </w:pPr>
    <w:rPr>
      <w:rFonts w:cs="Times New Roman"/>
      <w:lang w:val="x-none" w:eastAsia="x-none"/>
    </w:rPr>
  </w:style>
  <w:style w:type="character" w:customStyle="1" w:styleId="ab">
    <w:name w:val="Верхний колонтитул Знак"/>
    <w:link w:val="aa"/>
    <w:uiPriority w:val="99"/>
    <w:rsid w:val="00042F61"/>
    <w:rPr>
      <w:rFonts w:ascii="Courier New" w:eastAsia="Times New Roman" w:hAnsi="Courier New" w:cs="Courier New"/>
      <w:color w:val="000000"/>
      <w:sz w:val="24"/>
      <w:szCs w:val="24"/>
    </w:rPr>
  </w:style>
  <w:style w:type="paragraph" w:styleId="ac">
    <w:name w:val="footer"/>
    <w:basedOn w:val="a"/>
    <w:link w:val="ad"/>
    <w:uiPriority w:val="99"/>
    <w:unhideWhenUsed/>
    <w:rsid w:val="00042F61"/>
    <w:pPr>
      <w:tabs>
        <w:tab w:val="center" w:pos="4677"/>
        <w:tab w:val="right" w:pos="9355"/>
      </w:tabs>
    </w:pPr>
    <w:rPr>
      <w:rFonts w:cs="Times New Roman"/>
      <w:lang w:val="x-none" w:eastAsia="x-none"/>
    </w:rPr>
  </w:style>
  <w:style w:type="character" w:customStyle="1" w:styleId="ad">
    <w:name w:val="Нижний колонтитул Знак"/>
    <w:link w:val="ac"/>
    <w:uiPriority w:val="99"/>
    <w:rsid w:val="00042F61"/>
    <w:rPr>
      <w:rFonts w:ascii="Courier New" w:eastAsia="Times New Roman" w:hAnsi="Courier New" w:cs="Courier New"/>
      <w:color w:val="000000"/>
      <w:sz w:val="24"/>
      <w:szCs w:val="24"/>
    </w:rPr>
  </w:style>
  <w:style w:type="paragraph" w:styleId="ae">
    <w:name w:val="Balloon Text"/>
    <w:basedOn w:val="a"/>
    <w:link w:val="af"/>
    <w:uiPriority w:val="99"/>
    <w:semiHidden/>
    <w:unhideWhenUsed/>
    <w:rsid w:val="00042F61"/>
    <w:rPr>
      <w:rFonts w:ascii="Tahoma" w:hAnsi="Tahoma" w:cs="Times New Roman"/>
      <w:sz w:val="16"/>
      <w:szCs w:val="16"/>
      <w:lang w:val="x-none" w:eastAsia="x-none"/>
    </w:rPr>
  </w:style>
  <w:style w:type="character" w:customStyle="1" w:styleId="af">
    <w:name w:val="Текст выноски Знак"/>
    <w:link w:val="ae"/>
    <w:uiPriority w:val="99"/>
    <w:semiHidden/>
    <w:rsid w:val="00042F61"/>
    <w:rPr>
      <w:rFonts w:ascii="Tahoma" w:eastAsia="Times New Roman" w:hAnsi="Tahoma" w:cs="Tahoma"/>
      <w:color w:val="000000"/>
      <w:sz w:val="16"/>
      <w:szCs w:val="16"/>
    </w:rPr>
  </w:style>
  <w:style w:type="table" w:styleId="af0">
    <w:name w:val="Table Grid"/>
    <w:basedOn w:val="a1"/>
    <w:uiPriority w:val="39"/>
    <w:rsid w:val="005542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
    <w:rsid w:val="004822CB"/>
    <w:pPr>
      <w:widowControl/>
      <w:spacing w:before="100" w:beforeAutospacing="1" w:after="100" w:afterAutospacing="1"/>
    </w:pPr>
    <w:rPr>
      <w:rFonts w:ascii="Times New Roman" w:hAnsi="Times New Roman" w:cs="Times New Roman"/>
      <w:color w:val="auto"/>
    </w:rPr>
  </w:style>
  <w:style w:type="paragraph" w:customStyle="1" w:styleId="formattext">
    <w:name w:val="formattext"/>
    <w:basedOn w:val="a"/>
    <w:rsid w:val="004822CB"/>
    <w:pPr>
      <w:widowControl/>
      <w:spacing w:before="100" w:beforeAutospacing="1" w:after="100" w:afterAutospacing="1"/>
    </w:pPr>
    <w:rPr>
      <w:rFonts w:ascii="Times New Roman" w:hAnsi="Times New Roman" w:cs="Times New Roman"/>
      <w:color w:val="auto"/>
    </w:rPr>
  </w:style>
  <w:style w:type="character" w:customStyle="1" w:styleId="shorttext">
    <w:name w:val="short_text"/>
    <w:rsid w:val="00AD3270"/>
    <w:rPr>
      <w:rFonts w:cs="Times New Roman"/>
    </w:rPr>
  </w:style>
  <w:style w:type="character" w:customStyle="1" w:styleId="af1">
    <w:name w:val="Колонтитул"/>
    <w:uiPriority w:val="99"/>
    <w:rsid w:val="009A019A"/>
    <w:rPr>
      <w:rFonts w:ascii="Arial" w:hAnsi="Arial" w:cs="Arial"/>
      <w:sz w:val="19"/>
      <w:szCs w:val="19"/>
      <w:u w:val="none"/>
      <w:shd w:val="clear" w:color="auto" w:fill="FFFFFF"/>
    </w:rPr>
  </w:style>
  <w:style w:type="character" w:customStyle="1" w:styleId="220">
    <w:name w:val="Основной текст (2) + Курсив2"/>
    <w:aliases w:val="Интервал 0 pt Exact"/>
    <w:uiPriority w:val="99"/>
    <w:rsid w:val="000A1D3B"/>
    <w:rPr>
      <w:rFonts w:ascii="Arial" w:hAnsi="Arial" w:cs="Arial"/>
      <w:i/>
      <w:iCs/>
      <w:spacing w:val="0"/>
      <w:sz w:val="20"/>
      <w:szCs w:val="20"/>
      <w:u w:val="none"/>
      <w:shd w:val="clear" w:color="auto" w:fill="FFFFFF"/>
    </w:rPr>
  </w:style>
  <w:style w:type="paragraph" w:styleId="af2">
    <w:name w:val="List Paragraph"/>
    <w:basedOn w:val="a"/>
    <w:uiPriority w:val="99"/>
    <w:qFormat/>
    <w:rsid w:val="004C509D"/>
    <w:pPr>
      <w:ind w:left="708"/>
    </w:pPr>
  </w:style>
  <w:style w:type="paragraph" w:styleId="23">
    <w:name w:val="Body Text 2"/>
    <w:basedOn w:val="a"/>
    <w:link w:val="24"/>
    <w:uiPriority w:val="99"/>
    <w:unhideWhenUsed/>
    <w:rsid w:val="00A239D5"/>
    <w:pPr>
      <w:overflowPunct w:val="0"/>
      <w:autoSpaceDE w:val="0"/>
      <w:autoSpaceDN w:val="0"/>
      <w:adjustRightInd w:val="0"/>
      <w:spacing w:after="120" w:line="480" w:lineRule="auto"/>
    </w:pPr>
    <w:rPr>
      <w:rFonts w:ascii="Times New Roman" w:hAnsi="Times New Roman" w:cs="Times New Roman"/>
      <w:color w:val="auto"/>
      <w:kern w:val="28"/>
      <w:sz w:val="20"/>
      <w:szCs w:val="20"/>
      <w:lang w:val="x-none" w:eastAsia="x-none"/>
    </w:rPr>
  </w:style>
  <w:style w:type="character" w:customStyle="1" w:styleId="24">
    <w:name w:val="Основной текст 2 Знак"/>
    <w:link w:val="23"/>
    <w:uiPriority w:val="99"/>
    <w:rsid w:val="00A239D5"/>
    <w:rPr>
      <w:rFonts w:ascii="Times New Roman" w:eastAsia="Times New Roman" w:hAnsi="Times New Roman"/>
      <w:kern w:val="28"/>
    </w:rPr>
  </w:style>
  <w:style w:type="paragraph" w:styleId="25">
    <w:name w:val="Body Text Indent 2"/>
    <w:basedOn w:val="a"/>
    <w:link w:val="26"/>
    <w:uiPriority w:val="99"/>
    <w:unhideWhenUsed/>
    <w:rsid w:val="00AC6C71"/>
    <w:pPr>
      <w:spacing w:after="120" w:line="480" w:lineRule="auto"/>
      <w:ind w:left="360"/>
    </w:pPr>
    <w:rPr>
      <w:rFonts w:cs="Times New Roman"/>
      <w:lang w:val="x-none" w:eastAsia="x-none"/>
    </w:rPr>
  </w:style>
  <w:style w:type="character" w:customStyle="1" w:styleId="26">
    <w:name w:val="Основной текст с отступом 2 Знак"/>
    <w:link w:val="25"/>
    <w:uiPriority w:val="99"/>
    <w:rsid w:val="00AC6C71"/>
    <w:rPr>
      <w:rFonts w:ascii="Courier New" w:eastAsia="Times New Roman" w:hAnsi="Courier New" w:cs="Courier New"/>
      <w:color w:val="000000"/>
      <w:sz w:val="24"/>
      <w:szCs w:val="24"/>
    </w:rPr>
  </w:style>
  <w:style w:type="paragraph" w:styleId="31">
    <w:name w:val="Body Text Indent 3"/>
    <w:basedOn w:val="a"/>
    <w:link w:val="32"/>
    <w:uiPriority w:val="99"/>
    <w:semiHidden/>
    <w:unhideWhenUsed/>
    <w:rsid w:val="00AC6C71"/>
    <w:pPr>
      <w:spacing w:after="120"/>
      <w:ind w:left="360"/>
    </w:pPr>
    <w:rPr>
      <w:rFonts w:cs="Times New Roman"/>
      <w:sz w:val="16"/>
      <w:szCs w:val="16"/>
      <w:lang w:val="x-none" w:eastAsia="x-none"/>
    </w:rPr>
  </w:style>
  <w:style w:type="character" w:customStyle="1" w:styleId="32">
    <w:name w:val="Основной текст с отступом 3 Знак"/>
    <w:link w:val="31"/>
    <w:uiPriority w:val="99"/>
    <w:semiHidden/>
    <w:rsid w:val="00AC6C71"/>
    <w:rPr>
      <w:rFonts w:ascii="Courier New" w:eastAsia="Times New Roman" w:hAnsi="Courier New" w:cs="Courier New"/>
      <w:color w:val="000000"/>
      <w:sz w:val="16"/>
      <w:szCs w:val="16"/>
    </w:rPr>
  </w:style>
  <w:style w:type="paragraph" w:styleId="33">
    <w:name w:val="Body Text 3"/>
    <w:basedOn w:val="a"/>
    <w:link w:val="34"/>
    <w:uiPriority w:val="99"/>
    <w:unhideWhenUsed/>
    <w:rsid w:val="00AC6C71"/>
    <w:pPr>
      <w:overflowPunct w:val="0"/>
      <w:autoSpaceDE w:val="0"/>
      <w:autoSpaceDN w:val="0"/>
      <w:adjustRightInd w:val="0"/>
      <w:spacing w:after="120"/>
    </w:pPr>
    <w:rPr>
      <w:rFonts w:ascii="Times New Roman" w:hAnsi="Times New Roman" w:cs="Times New Roman"/>
      <w:color w:val="auto"/>
      <w:kern w:val="28"/>
      <w:sz w:val="16"/>
      <w:szCs w:val="16"/>
      <w:lang w:val="x-none" w:eastAsia="x-none"/>
    </w:rPr>
  </w:style>
  <w:style w:type="character" w:customStyle="1" w:styleId="34">
    <w:name w:val="Основной текст 3 Знак"/>
    <w:link w:val="33"/>
    <w:uiPriority w:val="99"/>
    <w:rsid w:val="00AC6C71"/>
    <w:rPr>
      <w:rFonts w:ascii="Times New Roman" w:eastAsia="Times New Roman" w:hAnsi="Times New Roman"/>
      <w:kern w:val="28"/>
      <w:sz w:val="16"/>
      <w:szCs w:val="16"/>
    </w:rPr>
  </w:style>
  <w:style w:type="paragraph" w:styleId="af3">
    <w:name w:val="Block Text"/>
    <w:basedOn w:val="a"/>
    <w:uiPriority w:val="99"/>
    <w:rsid w:val="00AC6C71"/>
    <w:pPr>
      <w:widowControl/>
      <w:ind w:left="-284" w:right="-96"/>
      <w:jc w:val="both"/>
    </w:pPr>
    <w:rPr>
      <w:rFonts w:ascii="Times New Roman" w:hAnsi="Times New Roman" w:cs="Times New Roman"/>
      <w:color w:val="auto"/>
      <w:szCs w:val="20"/>
    </w:rPr>
  </w:style>
  <w:style w:type="character" w:styleId="af4">
    <w:name w:val="Emphasis"/>
    <w:uiPriority w:val="20"/>
    <w:qFormat/>
    <w:rsid w:val="00C648D9"/>
    <w:rPr>
      <w:i/>
      <w:iCs/>
    </w:rPr>
  </w:style>
  <w:style w:type="paragraph" w:styleId="af5">
    <w:name w:val="Body Text Indent"/>
    <w:basedOn w:val="a"/>
    <w:link w:val="af6"/>
    <w:uiPriority w:val="99"/>
    <w:semiHidden/>
    <w:unhideWhenUsed/>
    <w:rsid w:val="00A26134"/>
    <w:pPr>
      <w:spacing w:after="120"/>
      <w:ind w:left="360"/>
    </w:pPr>
    <w:rPr>
      <w:rFonts w:cs="Times New Roman"/>
      <w:lang w:val="x-none" w:eastAsia="x-none"/>
    </w:rPr>
  </w:style>
  <w:style w:type="character" w:customStyle="1" w:styleId="af6">
    <w:name w:val="Основной текст с отступом Знак"/>
    <w:link w:val="af5"/>
    <w:uiPriority w:val="99"/>
    <w:semiHidden/>
    <w:rsid w:val="00A26134"/>
    <w:rPr>
      <w:rFonts w:ascii="Courier New" w:eastAsia="Times New Roman" w:hAnsi="Courier New" w:cs="Courier New"/>
      <w:color w:val="000000"/>
      <w:sz w:val="24"/>
      <w:szCs w:val="24"/>
    </w:rPr>
  </w:style>
  <w:style w:type="character" w:customStyle="1" w:styleId="90">
    <w:name w:val="Заголовок 9 Знак"/>
    <w:link w:val="9"/>
    <w:uiPriority w:val="9"/>
    <w:semiHidden/>
    <w:rsid w:val="00E33B1C"/>
    <w:rPr>
      <w:rFonts w:ascii="Cambria" w:eastAsia="Times New Roman" w:hAnsi="Cambria" w:cs="Times New Roman"/>
      <w:i/>
      <w:iCs/>
      <w:color w:val="404040"/>
      <w:kern w:val="28"/>
    </w:rPr>
  </w:style>
  <w:style w:type="character" w:customStyle="1" w:styleId="80">
    <w:name w:val="Заголовок 8 Знак"/>
    <w:link w:val="8"/>
    <w:uiPriority w:val="9"/>
    <w:rsid w:val="000C7AD5"/>
    <w:rPr>
      <w:rFonts w:ascii="Cambria" w:eastAsia="Times New Roman" w:hAnsi="Cambria" w:cs="Times New Roman"/>
      <w:color w:val="404040"/>
      <w:kern w:val="28"/>
    </w:rPr>
  </w:style>
  <w:style w:type="paragraph" w:customStyle="1" w:styleId="Standard">
    <w:name w:val="Standard"/>
    <w:rsid w:val="007C4CEE"/>
    <w:pPr>
      <w:overflowPunct w:val="0"/>
      <w:autoSpaceDE w:val="0"/>
      <w:autoSpaceDN w:val="0"/>
      <w:textAlignment w:val="baseline"/>
    </w:pPr>
    <w:rPr>
      <w:rFonts w:ascii="Times New Roman" w:eastAsia="Times New Roman" w:hAnsi="Times New Roman"/>
      <w:kern w:val="3"/>
      <w:sz w:val="28"/>
      <w:lang w:eastAsia="zh-CN"/>
    </w:rPr>
  </w:style>
  <w:style w:type="character" w:styleId="af7">
    <w:name w:val="page number"/>
    <w:uiPriority w:val="99"/>
    <w:rsid w:val="009D0D97"/>
    <w:rPr>
      <w:rFonts w:cs="Times New Roman"/>
    </w:rPr>
  </w:style>
  <w:style w:type="paragraph" w:styleId="af8">
    <w:name w:val="annotation text"/>
    <w:basedOn w:val="a"/>
    <w:link w:val="af9"/>
    <w:uiPriority w:val="99"/>
    <w:semiHidden/>
    <w:rsid w:val="00A3693E"/>
    <w:pPr>
      <w:overflowPunct w:val="0"/>
      <w:autoSpaceDE w:val="0"/>
      <w:autoSpaceDN w:val="0"/>
      <w:adjustRightInd w:val="0"/>
    </w:pPr>
    <w:rPr>
      <w:rFonts w:ascii="Times New Roman" w:hAnsi="Times New Roman" w:cs="Times New Roman"/>
      <w:color w:val="auto"/>
      <w:kern w:val="28"/>
      <w:sz w:val="20"/>
      <w:szCs w:val="20"/>
      <w:lang w:val="x-none" w:eastAsia="x-none"/>
    </w:rPr>
  </w:style>
  <w:style w:type="character" w:customStyle="1" w:styleId="af9">
    <w:name w:val="Текст примечания Знак"/>
    <w:link w:val="af8"/>
    <w:uiPriority w:val="99"/>
    <w:semiHidden/>
    <w:rsid w:val="00A3693E"/>
    <w:rPr>
      <w:rFonts w:ascii="Times New Roman" w:eastAsia="Times New Roman" w:hAnsi="Times New Roman"/>
      <w:kern w:val="28"/>
    </w:rPr>
  </w:style>
  <w:style w:type="paragraph" w:styleId="afa">
    <w:name w:val="Body Text"/>
    <w:basedOn w:val="a"/>
    <w:link w:val="afb"/>
    <w:uiPriority w:val="99"/>
    <w:semiHidden/>
    <w:unhideWhenUsed/>
    <w:rsid w:val="00A010A3"/>
    <w:pPr>
      <w:spacing w:after="120"/>
    </w:pPr>
    <w:rPr>
      <w:rFonts w:cs="Times New Roman"/>
      <w:lang w:val="x-none" w:eastAsia="x-none"/>
    </w:rPr>
  </w:style>
  <w:style w:type="character" w:customStyle="1" w:styleId="afb">
    <w:name w:val="Основной текст Знак"/>
    <w:link w:val="afa"/>
    <w:uiPriority w:val="99"/>
    <w:semiHidden/>
    <w:rsid w:val="00A010A3"/>
    <w:rPr>
      <w:rFonts w:ascii="Courier New" w:eastAsia="Times New Roman" w:hAnsi="Courier New" w:cs="Courier New"/>
      <w:color w:val="000000"/>
      <w:sz w:val="24"/>
      <w:szCs w:val="24"/>
    </w:rPr>
  </w:style>
  <w:style w:type="paragraph" w:customStyle="1" w:styleId="topleveltext">
    <w:name w:val="topleveltext"/>
    <w:basedOn w:val="a"/>
    <w:rsid w:val="001E4936"/>
    <w:pPr>
      <w:widowControl/>
      <w:spacing w:before="100" w:beforeAutospacing="1" w:after="100" w:afterAutospacing="1"/>
    </w:pPr>
    <w:rPr>
      <w:rFonts w:ascii="Times New Roman" w:hAnsi="Times New Roman" w:cs="Times New Roman"/>
      <w:color w:val="auto"/>
    </w:rPr>
  </w:style>
  <w:style w:type="paragraph" w:styleId="afc">
    <w:name w:val="Normal (Web)"/>
    <w:basedOn w:val="a"/>
    <w:uiPriority w:val="99"/>
    <w:unhideWhenUsed/>
    <w:rsid w:val="004228E7"/>
    <w:pPr>
      <w:widowControl/>
      <w:spacing w:before="100" w:beforeAutospacing="1" w:after="100" w:afterAutospacing="1"/>
    </w:pPr>
    <w:rPr>
      <w:rFonts w:ascii="Times New Roman" w:hAnsi="Times New Roman" w:cs="Times New Roman"/>
      <w:color w:val="auto"/>
    </w:rPr>
  </w:style>
  <w:style w:type="character" w:styleId="afd">
    <w:name w:val="Strong"/>
    <w:uiPriority w:val="22"/>
    <w:qFormat/>
    <w:rsid w:val="004228E7"/>
    <w:rPr>
      <w:b/>
      <w:bCs/>
    </w:rPr>
  </w:style>
  <w:style w:type="character" w:customStyle="1" w:styleId="a7">
    <w:name w:val="Без интервала Знак"/>
    <w:link w:val="a6"/>
    <w:rsid w:val="0014042C"/>
    <w:rPr>
      <w:sz w:val="22"/>
      <w:szCs w:val="22"/>
      <w:lang w:eastAsia="en-US"/>
    </w:rPr>
  </w:style>
  <w:style w:type="character" w:customStyle="1" w:styleId="rynqvb">
    <w:name w:val="rynqvb"/>
    <w:rsid w:val="007D2E28"/>
  </w:style>
  <w:style w:type="character" w:customStyle="1" w:styleId="w">
    <w:name w:val="w"/>
    <w:rsid w:val="00436D63"/>
  </w:style>
  <w:style w:type="character" w:styleId="HTML">
    <w:name w:val="HTML Cite"/>
    <w:uiPriority w:val="99"/>
    <w:semiHidden/>
    <w:unhideWhenUsed/>
    <w:rsid w:val="00E95316"/>
    <w:rPr>
      <w:i/>
      <w:iCs/>
    </w:rPr>
  </w:style>
  <w:style w:type="character" w:styleId="afe">
    <w:name w:val="Placeholder Text"/>
    <w:basedOn w:val="a0"/>
    <w:uiPriority w:val="99"/>
    <w:semiHidden/>
    <w:rsid w:val="0001772B"/>
    <w:rPr>
      <w:color w:val="808080"/>
    </w:rPr>
  </w:style>
  <w:style w:type="paragraph" w:customStyle="1" w:styleId="211">
    <w:name w:val="Основной текст 21"/>
    <w:basedOn w:val="a"/>
    <w:uiPriority w:val="99"/>
    <w:rsid w:val="00F8296B"/>
    <w:pPr>
      <w:widowControl/>
    </w:pPr>
    <w:rPr>
      <w:rFonts w:ascii="Arial" w:hAnsi="Arial" w:cs="Arial"/>
      <w:color w:val="00000A"/>
      <w:sz w:val="22"/>
      <w:lang w:eastAsia="zh-CN"/>
    </w:rPr>
  </w:style>
  <w:style w:type="paragraph" w:styleId="aff">
    <w:name w:val="footnote text"/>
    <w:basedOn w:val="a"/>
    <w:link w:val="aff0"/>
    <w:uiPriority w:val="99"/>
    <w:semiHidden/>
    <w:unhideWhenUsed/>
    <w:rsid w:val="00E078B8"/>
    <w:rPr>
      <w:sz w:val="20"/>
      <w:szCs w:val="20"/>
    </w:rPr>
  </w:style>
  <w:style w:type="character" w:customStyle="1" w:styleId="aff0">
    <w:name w:val="Текст сноски Знак"/>
    <w:basedOn w:val="a0"/>
    <w:link w:val="aff"/>
    <w:uiPriority w:val="99"/>
    <w:semiHidden/>
    <w:rsid w:val="00E078B8"/>
    <w:rPr>
      <w:rFonts w:ascii="Courier New" w:eastAsia="Times New Roman" w:hAnsi="Courier New" w:cs="Courier New"/>
      <w:color w:val="000000"/>
    </w:rPr>
  </w:style>
  <w:style w:type="character" w:styleId="aff1">
    <w:name w:val="footnote reference"/>
    <w:uiPriority w:val="99"/>
    <w:semiHidden/>
    <w:unhideWhenUsed/>
    <w:rsid w:val="00E078B8"/>
    <w:rPr>
      <w:vertAlign w:val="superscript"/>
    </w:rPr>
  </w:style>
  <w:style w:type="character" w:customStyle="1" w:styleId="doc-name">
    <w:name w:val="doc-name"/>
    <w:basedOn w:val="a0"/>
    <w:rsid w:val="00EC703D"/>
  </w:style>
  <w:style w:type="character" w:customStyle="1" w:styleId="lead">
    <w:name w:val="lead"/>
    <w:basedOn w:val="a0"/>
    <w:rsid w:val="00A37129"/>
  </w:style>
  <w:style w:type="character" w:styleId="aff2">
    <w:name w:val="FollowedHyperlink"/>
    <w:basedOn w:val="a0"/>
    <w:uiPriority w:val="99"/>
    <w:semiHidden/>
    <w:unhideWhenUsed/>
    <w:rsid w:val="003D2E2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840501">
      <w:bodyDiv w:val="1"/>
      <w:marLeft w:val="0"/>
      <w:marRight w:val="0"/>
      <w:marTop w:val="0"/>
      <w:marBottom w:val="0"/>
      <w:divBdr>
        <w:top w:val="none" w:sz="0" w:space="0" w:color="auto"/>
        <w:left w:val="none" w:sz="0" w:space="0" w:color="auto"/>
        <w:bottom w:val="none" w:sz="0" w:space="0" w:color="auto"/>
        <w:right w:val="none" w:sz="0" w:space="0" w:color="auto"/>
      </w:divBdr>
    </w:div>
    <w:div w:id="64228491">
      <w:bodyDiv w:val="1"/>
      <w:marLeft w:val="0"/>
      <w:marRight w:val="0"/>
      <w:marTop w:val="0"/>
      <w:marBottom w:val="0"/>
      <w:divBdr>
        <w:top w:val="none" w:sz="0" w:space="0" w:color="auto"/>
        <w:left w:val="none" w:sz="0" w:space="0" w:color="auto"/>
        <w:bottom w:val="none" w:sz="0" w:space="0" w:color="auto"/>
        <w:right w:val="none" w:sz="0" w:space="0" w:color="auto"/>
      </w:divBdr>
    </w:div>
    <w:div w:id="100339489">
      <w:bodyDiv w:val="1"/>
      <w:marLeft w:val="0"/>
      <w:marRight w:val="0"/>
      <w:marTop w:val="0"/>
      <w:marBottom w:val="0"/>
      <w:divBdr>
        <w:top w:val="none" w:sz="0" w:space="0" w:color="auto"/>
        <w:left w:val="none" w:sz="0" w:space="0" w:color="auto"/>
        <w:bottom w:val="none" w:sz="0" w:space="0" w:color="auto"/>
        <w:right w:val="none" w:sz="0" w:space="0" w:color="auto"/>
      </w:divBdr>
    </w:div>
    <w:div w:id="128018976">
      <w:bodyDiv w:val="1"/>
      <w:marLeft w:val="0"/>
      <w:marRight w:val="0"/>
      <w:marTop w:val="0"/>
      <w:marBottom w:val="0"/>
      <w:divBdr>
        <w:top w:val="none" w:sz="0" w:space="0" w:color="auto"/>
        <w:left w:val="none" w:sz="0" w:space="0" w:color="auto"/>
        <w:bottom w:val="none" w:sz="0" w:space="0" w:color="auto"/>
        <w:right w:val="none" w:sz="0" w:space="0" w:color="auto"/>
      </w:divBdr>
    </w:div>
    <w:div w:id="381055355">
      <w:bodyDiv w:val="1"/>
      <w:marLeft w:val="0"/>
      <w:marRight w:val="0"/>
      <w:marTop w:val="0"/>
      <w:marBottom w:val="0"/>
      <w:divBdr>
        <w:top w:val="none" w:sz="0" w:space="0" w:color="auto"/>
        <w:left w:val="none" w:sz="0" w:space="0" w:color="auto"/>
        <w:bottom w:val="none" w:sz="0" w:space="0" w:color="auto"/>
        <w:right w:val="none" w:sz="0" w:space="0" w:color="auto"/>
      </w:divBdr>
    </w:div>
    <w:div w:id="429785327">
      <w:bodyDiv w:val="1"/>
      <w:marLeft w:val="0"/>
      <w:marRight w:val="0"/>
      <w:marTop w:val="0"/>
      <w:marBottom w:val="0"/>
      <w:divBdr>
        <w:top w:val="none" w:sz="0" w:space="0" w:color="auto"/>
        <w:left w:val="none" w:sz="0" w:space="0" w:color="auto"/>
        <w:bottom w:val="none" w:sz="0" w:space="0" w:color="auto"/>
        <w:right w:val="none" w:sz="0" w:space="0" w:color="auto"/>
      </w:divBdr>
    </w:div>
    <w:div w:id="524056088">
      <w:bodyDiv w:val="1"/>
      <w:marLeft w:val="0"/>
      <w:marRight w:val="0"/>
      <w:marTop w:val="0"/>
      <w:marBottom w:val="0"/>
      <w:divBdr>
        <w:top w:val="none" w:sz="0" w:space="0" w:color="auto"/>
        <w:left w:val="none" w:sz="0" w:space="0" w:color="auto"/>
        <w:bottom w:val="none" w:sz="0" w:space="0" w:color="auto"/>
        <w:right w:val="none" w:sz="0" w:space="0" w:color="auto"/>
      </w:divBdr>
    </w:div>
    <w:div w:id="573514544">
      <w:bodyDiv w:val="1"/>
      <w:marLeft w:val="0"/>
      <w:marRight w:val="0"/>
      <w:marTop w:val="0"/>
      <w:marBottom w:val="0"/>
      <w:divBdr>
        <w:top w:val="none" w:sz="0" w:space="0" w:color="auto"/>
        <w:left w:val="none" w:sz="0" w:space="0" w:color="auto"/>
        <w:bottom w:val="none" w:sz="0" w:space="0" w:color="auto"/>
        <w:right w:val="none" w:sz="0" w:space="0" w:color="auto"/>
      </w:divBdr>
    </w:div>
    <w:div w:id="588462680">
      <w:bodyDiv w:val="1"/>
      <w:marLeft w:val="0"/>
      <w:marRight w:val="0"/>
      <w:marTop w:val="0"/>
      <w:marBottom w:val="0"/>
      <w:divBdr>
        <w:top w:val="none" w:sz="0" w:space="0" w:color="auto"/>
        <w:left w:val="none" w:sz="0" w:space="0" w:color="auto"/>
        <w:bottom w:val="none" w:sz="0" w:space="0" w:color="auto"/>
        <w:right w:val="none" w:sz="0" w:space="0" w:color="auto"/>
      </w:divBdr>
    </w:div>
    <w:div w:id="616105013">
      <w:bodyDiv w:val="1"/>
      <w:marLeft w:val="0"/>
      <w:marRight w:val="0"/>
      <w:marTop w:val="0"/>
      <w:marBottom w:val="0"/>
      <w:divBdr>
        <w:top w:val="none" w:sz="0" w:space="0" w:color="auto"/>
        <w:left w:val="none" w:sz="0" w:space="0" w:color="auto"/>
        <w:bottom w:val="none" w:sz="0" w:space="0" w:color="auto"/>
        <w:right w:val="none" w:sz="0" w:space="0" w:color="auto"/>
      </w:divBdr>
    </w:div>
    <w:div w:id="677003859">
      <w:bodyDiv w:val="1"/>
      <w:marLeft w:val="0"/>
      <w:marRight w:val="0"/>
      <w:marTop w:val="0"/>
      <w:marBottom w:val="0"/>
      <w:divBdr>
        <w:top w:val="none" w:sz="0" w:space="0" w:color="auto"/>
        <w:left w:val="none" w:sz="0" w:space="0" w:color="auto"/>
        <w:bottom w:val="none" w:sz="0" w:space="0" w:color="auto"/>
        <w:right w:val="none" w:sz="0" w:space="0" w:color="auto"/>
      </w:divBdr>
    </w:div>
    <w:div w:id="787703391">
      <w:bodyDiv w:val="1"/>
      <w:marLeft w:val="0"/>
      <w:marRight w:val="0"/>
      <w:marTop w:val="0"/>
      <w:marBottom w:val="0"/>
      <w:divBdr>
        <w:top w:val="none" w:sz="0" w:space="0" w:color="auto"/>
        <w:left w:val="none" w:sz="0" w:space="0" w:color="auto"/>
        <w:bottom w:val="none" w:sz="0" w:space="0" w:color="auto"/>
        <w:right w:val="none" w:sz="0" w:space="0" w:color="auto"/>
      </w:divBdr>
    </w:div>
    <w:div w:id="824322136">
      <w:bodyDiv w:val="1"/>
      <w:marLeft w:val="0"/>
      <w:marRight w:val="0"/>
      <w:marTop w:val="0"/>
      <w:marBottom w:val="0"/>
      <w:divBdr>
        <w:top w:val="none" w:sz="0" w:space="0" w:color="auto"/>
        <w:left w:val="none" w:sz="0" w:space="0" w:color="auto"/>
        <w:bottom w:val="none" w:sz="0" w:space="0" w:color="auto"/>
        <w:right w:val="none" w:sz="0" w:space="0" w:color="auto"/>
      </w:divBdr>
    </w:div>
    <w:div w:id="1040209917">
      <w:bodyDiv w:val="1"/>
      <w:marLeft w:val="0"/>
      <w:marRight w:val="0"/>
      <w:marTop w:val="0"/>
      <w:marBottom w:val="0"/>
      <w:divBdr>
        <w:top w:val="none" w:sz="0" w:space="0" w:color="auto"/>
        <w:left w:val="none" w:sz="0" w:space="0" w:color="auto"/>
        <w:bottom w:val="none" w:sz="0" w:space="0" w:color="auto"/>
        <w:right w:val="none" w:sz="0" w:space="0" w:color="auto"/>
      </w:divBdr>
    </w:div>
    <w:div w:id="1246723488">
      <w:bodyDiv w:val="1"/>
      <w:marLeft w:val="0"/>
      <w:marRight w:val="0"/>
      <w:marTop w:val="0"/>
      <w:marBottom w:val="0"/>
      <w:divBdr>
        <w:top w:val="none" w:sz="0" w:space="0" w:color="auto"/>
        <w:left w:val="none" w:sz="0" w:space="0" w:color="auto"/>
        <w:bottom w:val="none" w:sz="0" w:space="0" w:color="auto"/>
        <w:right w:val="none" w:sz="0" w:space="0" w:color="auto"/>
      </w:divBdr>
    </w:div>
    <w:div w:id="1363557976">
      <w:bodyDiv w:val="1"/>
      <w:marLeft w:val="0"/>
      <w:marRight w:val="0"/>
      <w:marTop w:val="0"/>
      <w:marBottom w:val="0"/>
      <w:divBdr>
        <w:top w:val="none" w:sz="0" w:space="0" w:color="auto"/>
        <w:left w:val="none" w:sz="0" w:space="0" w:color="auto"/>
        <w:bottom w:val="none" w:sz="0" w:space="0" w:color="auto"/>
        <w:right w:val="none" w:sz="0" w:space="0" w:color="auto"/>
      </w:divBdr>
    </w:div>
    <w:div w:id="1407528498">
      <w:bodyDiv w:val="1"/>
      <w:marLeft w:val="0"/>
      <w:marRight w:val="0"/>
      <w:marTop w:val="0"/>
      <w:marBottom w:val="0"/>
      <w:divBdr>
        <w:top w:val="none" w:sz="0" w:space="0" w:color="auto"/>
        <w:left w:val="none" w:sz="0" w:space="0" w:color="auto"/>
        <w:bottom w:val="none" w:sz="0" w:space="0" w:color="auto"/>
        <w:right w:val="none" w:sz="0" w:space="0" w:color="auto"/>
      </w:divBdr>
    </w:div>
    <w:div w:id="1454444422">
      <w:bodyDiv w:val="1"/>
      <w:marLeft w:val="0"/>
      <w:marRight w:val="0"/>
      <w:marTop w:val="0"/>
      <w:marBottom w:val="0"/>
      <w:divBdr>
        <w:top w:val="none" w:sz="0" w:space="0" w:color="auto"/>
        <w:left w:val="none" w:sz="0" w:space="0" w:color="auto"/>
        <w:bottom w:val="none" w:sz="0" w:space="0" w:color="auto"/>
        <w:right w:val="none" w:sz="0" w:space="0" w:color="auto"/>
      </w:divBdr>
    </w:div>
    <w:div w:id="1459566157">
      <w:bodyDiv w:val="1"/>
      <w:marLeft w:val="0"/>
      <w:marRight w:val="0"/>
      <w:marTop w:val="0"/>
      <w:marBottom w:val="0"/>
      <w:divBdr>
        <w:top w:val="none" w:sz="0" w:space="0" w:color="auto"/>
        <w:left w:val="none" w:sz="0" w:space="0" w:color="auto"/>
        <w:bottom w:val="none" w:sz="0" w:space="0" w:color="auto"/>
        <w:right w:val="none" w:sz="0" w:space="0" w:color="auto"/>
      </w:divBdr>
    </w:div>
    <w:div w:id="1474979776">
      <w:bodyDiv w:val="1"/>
      <w:marLeft w:val="0"/>
      <w:marRight w:val="0"/>
      <w:marTop w:val="0"/>
      <w:marBottom w:val="0"/>
      <w:divBdr>
        <w:top w:val="none" w:sz="0" w:space="0" w:color="auto"/>
        <w:left w:val="none" w:sz="0" w:space="0" w:color="auto"/>
        <w:bottom w:val="none" w:sz="0" w:space="0" w:color="auto"/>
        <w:right w:val="none" w:sz="0" w:space="0" w:color="auto"/>
      </w:divBdr>
    </w:div>
    <w:div w:id="1500805290">
      <w:bodyDiv w:val="1"/>
      <w:marLeft w:val="0"/>
      <w:marRight w:val="0"/>
      <w:marTop w:val="0"/>
      <w:marBottom w:val="0"/>
      <w:divBdr>
        <w:top w:val="none" w:sz="0" w:space="0" w:color="auto"/>
        <w:left w:val="none" w:sz="0" w:space="0" w:color="auto"/>
        <w:bottom w:val="none" w:sz="0" w:space="0" w:color="auto"/>
        <w:right w:val="none" w:sz="0" w:space="0" w:color="auto"/>
      </w:divBdr>
    </w:div>
    <w:div w:id="1580018915">
      <w:bodyDiv w:val="1"/>
      <w:marLeft w:val="0"/>
      <w:marRight w:val="0"/>
      <w:marTop w:val="0"/>
      <w:marBottom w:val="0"/>
      <w:divBdr>
        <w:top w:val="none" w:sz="0" w:space="0" w:color="auto"/>
        <w:left w:val="none" w:sz="0" w:space="0" w:color="auto"/>
        <w:bottom w:val="none" w:sz="0" w:space="0" w:color="auto"/>
        <w:right w:val="none" w:sz="0" w:space="0" w:color="auto"/>
      </w:divBdr>
    </w:div>
    <w:div w:id="1769690699">
      <w:bodyDiv w:val="1"/>
      <w:marLeft w:val="0"/>
      <w:marRight w:val="0"/>
      <w:marTop w:val="0"/>
      <w:marBottom w:val="0"/>
      <w:divBdr>
        <w:top w:val="none" w:sz="0" w:space="0" w:color="auto"/>
        <w:left w:val="none" w:sz="0" w:space="0" w:color="auto"/>
        <w:bottom w:val="none" w:sz="0" w:space="0" w:color="auto"/>
        <w:right w:val="none" w:sz="0" w:space="0" w:color="auto"/>
      </w:divBdr>
    </w:div>
    <w:div w:id="1798988421">
      <w:bodyDiv w:val="1"/>
      <w:marLeft w:val="0"/>
      <w:marRight w:val="0"/>
      <w:marTop w:val="0"/>
      <w:marBottom w:val="0"/>
      <w:divBdr>
        <w:top w:val="none" w:sz="0" w:space="0" w:color="auto"/>
        <w:left w:val="none" w:sz="0" w:space="0" w:color="auto"/>
        <w:bottom w:val="none" w:sz="0" w:space="0" w:color="auto"/>
        <w:right w:val="none" w:sz="0" w:space="0" w:color="auto"/>
      </w:divBdr>
    </w:div>
    <w:div w:id="1831216051">
      <w:bodyDiv w:val="1"/>
      <w:marLeft w:val="0"/>
      <w:marRight w:val="0"/>
      <w:marTop w:val="0"/>
      <w:marBottom w:val="0"/>
      <w:divBdr>
        <w:top w:val="none" w:sz="0" w:space="0" w:color="auto"/>
        <w:left w:val="none" w:sz="0" w:space="0" w:color="auto"/>
        <w:bottom w:val="none" w:sz="0" w:space="0" w:color="auto"/>
        <w:right w:val="none" w:sz="0" w:space="0" w:color="auto"/>
      </w:divBdr>
    </w:div>
    <w:div w:id="1917934798">
      <w:bodyDiv w:val="1"/>
      <w:marLeft w:val="0"/>
      <w:marRight w:val="0"/>
      <w:marTop w:val="0"/>
      <w:marBottom w:val="0"/>
      <w:divBdr>
        <w:top w:val="none" w:sz="0" w:space="0" w:color="auto"/>
        <w:left w:val="none" w:sz="0" w:space="0" w:color="auto"/>
        <w:bottom w:val="none" w:sz="0" w:space="0" w:color="auto"/>
        <w:right w:val="none" w:sz="0" w:space="0" w:color="auto"/>
      </w:divBdr>
    </w:div>
    <w:div w:id="1933123966">
      <w:bodyDiv w:val="1"/>
      <w:marLeft w:val="0"/>
      <w:marRight w:val="0"/>
      <w:marTop w:val="0"/>
      <w:marBottom w:val="0"/>
      <w:divBdr>
        <w:top w:val="none" w:sz="0" w:space="0" w:color="auto"/>
        <w:left w:val="none" w:sz="0" w:space="0" w:color="auto"/>
        <w:bottom w:val="none" w:sz="0" w:space="0" w:color="auto"/>
        <w:right w:val="none" w:sz="0" w:space="0" w:color="auto"/>
      </w:divBdr>
    </w:div>
    <w:div w:id="1972979666">
      <w:bodyDiv w:val="1"/>
      <w:marLeft w:val="0"/>
      <w:marRight w:val="0"/>
      <w:marTop w:val="0"/>
      <w:marBottom w:val="0"/>
      <w:divBdr>
        <w:top w:val="none" w:sz="0" w:space="0" w:color="auto"/>
        <w:left w:val="none" w:sz="0" w:space="0" w:color="auto"/>
        <w:bottom w:val="none" w:sz="0" w:space="0" w:color="auto"/>
        <w:right w:val="none" w:sz="0" w:space="0" w:color="auto"/>
      </w:divBdr>
    </w:div>
    <w:div w:id="2052222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www.easc.by"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theme" Target="theme/theme1.xml"/><Relationship Id="rId16" Type="http://schemas.openxmlformats.org/officeDocument/2006/relationships/hyperlink" Target="https://www.standards.ru/document/7628789.aspx" TargetMode="External"/><Relationship Id="rId11" Type="http://schemas.openxmlformats.org/officeDocument/2006/relationships/hyperlink" Target="https://www.standards.ru/document/7628789.aspx"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hyperlink" Target="https://www.standards.ru/document/7628789.aspx" TargetMode="Externa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footer" Target="footer4.xml"/><Relationship Id="rId19" Type="http://schemas.openxmlformats.org/officeDocument/2006/relationships/footer" Target="footer1.xml"/><Relationship Id="rId14" Type="http://schemas.openxmlformats.org/officeDocument/2006/relationships/hyperlink" Target="https://www.standards.ru/document/7628789.aspx" TargetMode="External"/><Relationship Id="rId22" Type="http://schemas.openxmlformats.org/officeDocument/2006/relationships/image" Target="media/image2.wmf"/><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hyperlink" Target="https://www.standards.ru/document/7628789.aspx" TargetMode="Externa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www.standards.ru/document/7628789.aspx" TargetMode="External"/><Relationship Id="rId17" Type="http://schemas.openxmlformats.org/officeDocument/2006/relationships/header" Target="header1.xm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footer" Target="footer2.xml"/><Relationship Id="rId41" Type="http://schemas.openxmlformats.org/officeDocument/2006/relationships/image" Target="media/image20.jpe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hyperlink" Target="https://www.standards.ru/document/7628789.aspx"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tandards.ru/document/7628789.aspx" TargetMode="External"/><Relationship Id="rId23" Type="http://schemas.openxmlformats.org/officeDocument/2006/relationships/oleObject" Target="embeddings/oleObject1.bin"/><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https://www.standards.ru/document/7628789.aspx"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hyperlink" Target="https://www.standards.ru/document/7628789.aspx" TargetMode="External"/><Relationship Id="rId78" Type="http://schemas.openxmlformats.org/officeDocument/2006/relationships/hyperlink" Target="https://www.standards.ru/document/7628789.aspx" TargetMode="External"/><Relationship Id="rId8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www.standards.ru/document/7628789.aspx" TargetMode="External"/><Relationship Id="rId13" Type="http://schemas.openxmlformats.org/officeDocument/2006/relationships/hyperlink" Target="https://www.standards.ru/document/7628789.aspx" TargetMode="External"/><Relationship Id="rId18" Type="http://schemas.openxmlformats.org/officeDocument/2006/relationships/header" Target="header2.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hyperlink" Target="https://www.standards.ru/document/7628789.aspx" TargetMode="Externa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61691E-7FF2-49A3-A651-D7DFE5AE9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306</TotalTime>
  <Pages>72</Pages>
  <Words>11243</Words>
  <Characters>66562</Characters>
  <Application>Microsoft Office Word</Application>
  <DocSecurity>0</DocSecurity>
  <Lines>2662</Lines>
  <Paragraphs>1364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76441</CharactersWithSpaces>
  <SharedDoc>false</SharedDoc>
  <HLinks>
    <vt:vector size="6" baseType="variant">
      <vt:variant>
        <vt:i4>6946864</vt:i4>
      </vt:variant>
      <vt:variant>
        <vt:i4>0</vt:i4>
      </vt:variant>
      <vt:variant>
        <vt:i4>0</vt:i4>
      </vt:variant>
      <vt:variant>
        <vt:i4>5</vt:i4>
      </vt:variant>
      <vt:variant>
        <vt:lpwstr>http://www.easc.by/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Владислава Минакова</cp:lastModifiedBy>
  <cp:revision>10</cp:revision>
  <cp:lastPrinted>2025-08-29T07:16:00Z</cp:lastPrinted>
  <dcterms:created xsi:type="dcterms:W3CDTF">2025-09-02T17:47:00Z</dcterms:created>
  <dcterms:modified xsi:type="dcterms:W3CDTF">2025-09-04T13:49:00Z</dcterms:modified>
</cp:coreProperties>
</file>