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DCB44" w14:textId="77777777" w:rsidR="006E7A95" w:rsidRPr="00074BDB" w:rsidRDefault="005847BA" w:rsidP="00C751FB">
      <w:pPr>
        <w:spacing w:after="0" w:line="360" w:lineRule="auto"/>
        <w:ind w:firstLine="709"/>
        <w:jc w:val="right"/>
        <w:rPr>
          <w:rFonts w:ascii="Arial" w:hAnsi="Arial" w:cs="Arial"/>
          <w:b/>
          <w:sz w:val="24"/>
          <w:szCs w:val="24"/>
        </w:rPr>
      </w:pPr>
      <w:r>
        <w:rPr>
          <w:rFonts w:ascii="Arial" w:hAnsi="Arial" w:cs="Arial"/>
          <w:b/>
          <w:sz w:val="24"/>
          <w:szCs w:val="24"/>
        </w:rPr>
        <w:t>М</w:t>
      </w:r>
      <w:r w:rsidR="006E7A95" w:rsidRPr="00074BDB">
        <w:rPr>
          <w:rFonts w:ascii="Arial" w:hAnsi="Arial" w:cs="Arial"/>
          <w:b/>
          <w:sz w:val="24"/>
          <w:szCs w:val="24"/>
        </w:rPr>
        <w:t xml:space="preserve">КС </w:t>
      </w:r>
      <w:r w:rsidR="006E7A95" w:rsidRPr="006E7A95">
        <w:rPr>
          <w:rFonts w:ascii="Arial" w:hAnsi="Arial" w:cs="Arial"/>
          <w:b/>
          <w:sz w:val="24"/>
          <w:szCs w:val="24"/>
        </w:rPr>
        <w:t>77.120.99</w:t>
      </w:r>
    </w:p>
    <w:p w14:paraId="032BD130" w14:textId="77777777" w:rsidR="006E7A95" w:rsidRPr="00074BDB" w:rsidRDefault="00010453" w:rsidP="00C751FB">
      <w:pPr>
        <w:spacing w:after="0" w:line="360" w:lineRule="auto"/>
        <w:jc w:val="both"/>
        <w:rPr>
          <w:rFonts w:ascii="Arial" w:hAnsi="Arial" w:cs="Arial"/>
          <w:b/>
          <w:sz w:val="24"/>
          <w:szCs w:val="24"/>
        </w:rPr>
      </w:pPr>
      <w:r w:rsidRPr="00D93039">
        <w:rPr>
          <w:rFonts w:ascii="Arial" w:hAnsi="Arial" w:cs="Arial"/>
          <w:b/>
          <w:sz w:val="24"/>
          <w:szCs w:val="24"/>
        </w:rPr>
        <w:t>Изменение №</w:t>
      </w:r>
      <w:r w:rsidR="00981318">
        <w:rPr>
          <w:rFonts w:ascii="Arial" w:hAnsi="Arial" w:cs="Arial"/>
          <w:b/>
          <w:sz w:val="24"/>
          <w:szCs w:val="24"/>
        </w:rPr>
        <w:t xml:space="preserve"> </w:t>
      </w:r>
      <w:r>
        <w:rPr>
          <w:rFonts w:ascii="Arial" w:hAnsi="Arial" w:cs="Arial"/>
          <w:b/>
          <w:sz w:val="24"/>
          <w:szCs w:val="24"/>
        </w:rPr>
        <w:t>2</w:t>
      </w:r>
      <w:r w:rsidR="006E7A95" w:rsidRPr="00074BDB">
        <w:rPr>
          <w:rFonts w:ascii="Arial" w:hAnsi="Arial" w:cs="Arial"/>
          <w:b/>
          <w:sz w:val="24"/>
          <w:szCs w:val="24"/>
        </w:rPr>
        <w:t xml:space="preserve"> </w:t>
      </w:r>
      <w:r w:rsidR="00582A77">
        <w:rPr>
          <w:rFonts w:ascii="Arial" w:hAnsi="Arial" w:cs="Arial"/>
          <w:b/>
          <w:sz w:val="24"/>
          <w:szCs w:val="24"/>
        </w:rPr>
        <w:t>ГОСТ 15527</w:t>
      </w:r>
      <w:r>
        <w:rPr>
          <w:rFonts w:ascii="Arial" w:hAnsi="Arial" w:cs="Arial"/>
          <w:b/>
          <w:sz w:val="24"/>
          <w:szCs w:val="24"/>
        </w:rPr>
        <w:t>—</w:t>
      </w:r>
      <w:r w:rsidR="00582A77">
        <w:rPr>
          <w:rFonts w:ascii="Arial" w:hAnsi="Arial" w:cs="Arial"/>
          <w:b/>
          <w:sz w:val="24"/>
          <w:szCs w:val="24"/>
        </w:rPr>
        <w:t xml:space="preserve">2004 </w:t>
      </w:r>
      <w:r w:rsidR="00582A77" w:rsidRPr="00582A77">
        <w:rPr>
          <w:rFonts w:ascii="Arial" w:hAnsi="Arial" w:cs="Arial"/>
          <w:b/>
          <w:sz w:val="24"/>
          <w:szCs w:val="24"/>
        </w:rPr>
        <w:t>Сплавы медно-цинковые (латуни), обрабатываемые давлением. Марки</w:t>
      </w:r>
    </w:p>
    <w:p w14:paraId="4304DDFA" w14:textId="77777777" w:rsidR="00010453" w:rsidRPr="00010453" w:rsidRDefault="00010453" w:rsidP="00447A2F">
      <w:pPr>
        <w:spacing w:after="0" w:line="360" w:lineRule="auto"/>
        <w:jc w:val="both"/>
        <w:rPr>
          <w:rFonts w:ascii="Arial" w:hAnsi="Arial" w:cs="Arial"/>
          <w:b/>
          <w:sz w:val="16"/>
          <w:szCs w:val="16"/>
        </w:rPr>
      </w:pPr>
    </w:p>
    <w:p w14:paraId="2CC49ADD" w14:textId="77777777" w:rsidR="00447A2F" w:rsidRPr="00D93039" w:rsidRDefault="00063D1F" w:rsidP="00C751FB">
      <w:pPr>
        <w:spacing w:after="0" w:line="360" w:lineRule="auto"/>
        <w:jc w:val="both"/>
        <w:rPr>
          <w:rFonts w:ascii="Arial" w:hAnsi="Arial" w:cs="Arial"/>
          <w:b/>
          <w:sz w:val="24"/>
        </w:rPr>
      </w:pPr>
      <w:r w:rsidRPr="00063D1F">
        <w:rPr>
          <w:rFonts w:ascii="Arial" w:hAnsi="Arial" w:cs="Arial"/>
          <w:b/>
          <w:sz w:val="24"/>
          <w:szCs w:val="24"/>
        </w:rPr>
        <w:t>Принято Евразийским советом по станд</w:t>
      </w:r>
      <w:r>
        <w:rPr>
          <w:rFonts w:ascii="Arial" w:hAnsi="Arial" w:cs="Arial"/>
          <w:b/>
          <w:sz w:val="24"/>
          <w:szCs w:val="24"/>
        </w:rPr>
        <w:t xml:space="preserve">артизации, метрологии и        </w:t>
      </w:r>
      <w:r w:rsidRPr="00063D1F">
        <w:rPr>
          <w:rFonts w:ascii="Arial" w:hAnsi="Arial" w:cs="Arial"/>
          <w:b/>
          <w:sz w:val="24"/>
          <w:szCs w:val="24"/>
        </w:rPr>
        <w:t>сертификации</w:t>
      </w:r>
      <w:r w:rsidR="006E7A95" w:rsidRPr="00074BDB">
        <w:rPr>
          <w:rFonts w:ascii="Arial" w:hAnsi="Arial" w:cs="Arial"/>
          <w:b/>
          <w:sz w:val="24"/>
          <w:szCs w:val="24"/>
        </w:rPr>
        <w:t xml:space="preserve"> </w:t>
      </w:r>
      <w:r w:rsidR="00447A2F" w:rsidRPr="00D93039">
        <w:rPr>
          <w:rFonts w:ascii="Arial" w:hAnsi="Arial" w:cs="Arial"/>
          <w:b/>
          <w:sz w:val="24"/>
        </w:rPr>
        <w:t>(протокол</w:t>
      </w:r>
      <w:r w:rsidR="00447A2F" w:rsidRPr="00D93039">
        <w:rPr>
          <w:rFonts w:ascii="Arial" w:hAnsi="Arial" w:cs="Arial"/>
          <w:b/>
          <w:spacing w:val="-2"/>
          <w:sz w:val="24"/>
        </w:rPr>
        <w:t xml:space="preserve"> </w:t>
      </w:r>
      <w:r w:rsidR="00447A2F" w:rsidRPr="00D93039">
        <w:rPr>
          <w:rFonts w:ascii="Arial" w:hAnsi="Arial" w:cs="Arial"/>
          <w:b/>
          <w:sz w:val="24"/>
        </w:rPr>
        <w:t xml:space="preserve">№                   </w:t>
      </w:r>
      <w:r w:rsidR="00447A2F" w:rsidRPr="00D93039">
        <w:rPr>
          <w:rFonts w:ascii="Arial" w:hAnsi="Arial" w:cs="Arial"/>
          <w:b/>
          <w:sz w:val="24"/>
        </w:rPr>
        <w:tab/>
        <w:t xml:space="preserve"> от                   </w:t>
      </w:r>
      <w:r w:rsidR="00447A2F" w:rsidRPr="00D93039">
        <w:rPr>
          <w:rFonts w:ascii="Arial" w:hAnsi="Arial" w:cs="Arial"/>
          <w:b/>
          <w:sz w:val="24"/>
        </w:rPr>
        <w:tab/>
        <w:t>)</w:t>
      </w:r>
    </w:p>
    <w:p w14:paraId="0D75CF01" w14:textId="77777777" w:rsidR="00447A2F" w:rsidRPr="00F331A1" w:rsidRDefault="00447A2F" w:rsidP="00C751FB">
      <w:pPr>
        <w:spacing w:after="0" w:line="360" w:lineRule="auto"/>
        <w:jc w:val="both"/>
        <w:rPr>
          <w:rFonts w:ascii="Arial" w:hAnsi="Arial" w:cs="Arial"/>
          <w:b/>
          <w:sz w:val="24"/>
        </w:rPr>
      </w:pPr>
      <w:r w:rsidRPr="00D93039">
        <w:rPr>
          <w:rFonts w:ascii="Arial" w:hAnsi="Arial" w:cs="Arial"/>
          <w:b/>
          <w:sz w:val="24"/>
        </w:rPr>
        <w:t>Зарегистрировано</w:t>
      </w:r>
      <w:r w:rsidRPr="00D93039">
        <w:rPr>
          <w:rFonts w:ascii="Arial" w:hAnsi="Arial" w:cs="Arial"/>
          <w:b/>
          <w:spacing w:val="-1"/>
          <w:sz w:val="24"/>
        </w:rPr>
        <w:t xml:space="preserve"> </w:t>
      </w:r>
      <w:r w:rsidRPr="00D93039">
        <w:rPr>
          <w:rFonts w:ascii="Arial" w:hAnsi="Arial" w:cs="Arial"/>
          <w:b/>
          <w:sz w:val="24"/>
        </w:rPr>
        <w:t>Бюро</w:t>
      </w:r>
      <w:r w:rsidRPr="00D93039">
        <w:rPr>
          <w:rFonts w:ascii="Arial" w:hAnsi="Arial" w:cs="Arial"/>
          <w:b/>
          <w:spacing w:val="-2"/>
          <w:sz w:val="24"/>
        </w:rPr>
        <w:t xml:space="preserve"> </w:t>
      </w:r>
      <w:r w:rsidRPr="00D93039">
        <w:rPr>
          <w:rFonts w:ascii="Arial" w:hAnsi="Arial" w:cs="Arial"/>
          <w:b/>
          <w:sz w:val="24"/>
        </w:rPr>
        <w:t>по</w:t>
      </w:r>
      <w:r w:rsidRPr="00D93039">
        <w:rPr>
          <w:rFonts w:ascii="Arial" w:hAnsi="Arial" w:cs="Arial"/>
          <w:b/>
          <w:spacing w:val="-2"/>
          <w:sz w:val="24"/>
        </w:rPr>
        <w:t xml:space="preserve"> </w:t>
      </w:r>
      <w:r w:rsidRPr="00F331A1">
        <w:rPr>
          <w:rFonts w:ascii="Arial" w:hAnsi="Arial" w:cs="Arial"/>
          <w:b/>
          <w:sz w:val="24"/>
        </w:rPr>
        <w:t>стандартам</w:t>
      </w:r>
      <w:r w:rsidRPr="00F331A1">
        <w:rPr>
          <w:rFonts w:ascii="Arial" w:hAnsi="Arial" w:cs="Arial"/>
          <w:b/>
          <w:spacing w:val="-5"/>
          <w:sz w:val="24"/>
        </w:rPr>
        <w:t xml:space="preserve"> </w:t>
      </w:r>
      <w:r w:rsidRPr="00F331A1">
        <w:rPr>
          <w:rFonts w:ascii="Arial" w:hAnsi="Arial" w:cs="Arial"/>
          <w:b/>
          <w:sz w:val="24"/>
        </w:rPr>
        <w:t>МГС</w:t>
      </w:r>
      <w:r w:rsidRPr="00F331A1">
        <w:rPr>
          <w:rFonts w:ascii="Arial" w:hAnsi="Arial" w:cs="Arial"/>
          <w:b/>
          <w:spacing w:val="-2"/>
          <w:sz w:val="24"/>
        </w:rPr>
        <w:t xml:space="preserve"> </w:t>
      </w:r>
      <w:r w:rsidRPr="00F331A1">
        <w:rPr>
          <w:rFonts w:ascii="Arial" w:hAnsi="Arial" w:cs="Arial"/>
          <w:b/>
          <w:sz w:val="24"/>
        </w:rPr>
        <w:t>№</w:t>
      </w:r>
    </w:p>
    <w:p w14:paraId="7B930E1C" w14:textId="486E158B" w:rsidR="00447A2F" w:rsidRPr="00F331A1" w:rsidRDefault="00447A2F" w:rsidP="00C751FB">
      <w:pPr>
        <w:spacing w:after="0" w:line="360" w:lineRule="auto"/>
        <w:jc w:val="both"/>
        <w:rPr>
          <w:rFonts w:ascii="Arial" w:hAnsi="Arial" w:cs="Arial"/>
          <w:b/>
          <w:sz w:val="24"/>
        </w:rPr>
      </w:pPr>
      <w:r w:rsidRPr="00F331A1">
        <w:rPr>
          <w:rFonts w:ascii="Arial" w:hAnsi="Arial" w:cs="Arial"/>
          <w:b/>
          <w:sz w:val="24"/>
        </w:rPr>
        <w:t xml:space="preserve">За принятие изменения проголосовали национальные органы </w:t>
      </w:r>
      <w:r w:rsidRPr="00F331A1">
        <w:rPr>
          <w:rFonts w:ascii="Arial" w:hAnsi="Arial" w:cs="Arial"/>
          <w:b/>
          <w:spacing w:val="-2"/>
          <w:sz w:val="24"/>
        </w:rPr>
        <w:t xml:space="preserve">по </w:t>
      </w:r>
      <w:r w:rsidRPr="00F331A1">
        <w:rPr>
          <w:rFonts w:ascii="Arial" w:hAnsi="Arial" w:cs="Arial"/>
          <w:b/>
          <w:spacing w:val="-64"/>
          <w:sz w:val="24"/>
        </w:rPr>
        <w:t xml:space="preserve">  </w:t>
      </w:r>
      <w:r w:rsidRPr="00F331A1">
        <w:rPr>
          <w:rFonts w:ascii="Arial" w:hAnsi="Arial" w:cs="Arial"/>
          <w:b/>
          <w:sz w:val="24"/>
        </w:rPr>
        <w:t>стандартизации</w:t>
      </w:r>
      <w:r w:rsidRPr="00F331A1">
        <w:rPr>
          <w:rFonts w:ascii="Arial" w:hAnsi="Arial" w:cs="Arial"/>
          <w:b/>
          <w:spacing w:val="-3"/>
          <w:sz w:val="24"/>
        </w:rPr>
        <w:t xml:space="preserve"> </w:t>
      </w:r>
      <w:r w:rsidRPr="00F331A1">
        <w:rPr>
          <w:rFonts w:ascii="Arial" w:hAnsi="Arial" w:cs="Arial"/>
          <w:b/>
          <w:sz w:val="24"/>
        </w:rPr>
        <w:t xml:space="preserve">следующих государств: </w:t>
      </w:r>
      <w:r w:rsidRPr="00022AF7">
        <w:rPr>
          <w:rFonts w:ascii="Arial" w:hAnsi="Arial" w:cs="Arial"/>
          <w:b/>
          <w:color w:val="FFFFFF" w:themeColor="background1"/>
          <w:sz w:val="24"/>
          <w:lang w:val="en-US"/>
        </w:rPr>
        <w:t>AM</w:t>
      </w:r>
      <w:r w:rsidRPr="00022AF7">
        <w:rPr>
          <w:rFonts w:ascii="Arial" w:hAnsi="Arial" w:cs="Arial"/>
          <w:b/>
          <w:color w:val="FFFFFF" w:themeColor="background1"/>
          <w:sz w:val="24"/>
        </w:rPr>
        <w:t xml:space="preserve">, AZ, BY, KG, </w:t>
      </w:r>
      <w:r w:rsidRPr="00022AF7">
        <w:rPr>
          <w:rFonts w:ascii="Arial" w:hAnsi="Arial" w:cs="Arial"/>
          <w:b/>
          <w:color w:val="FFFFFF" w:themeColor="background1"/>
          <w:sz w:val="24"/>
          <w:lang w:val="en-US"/>
        </w:rPr>
        <w:t>RU</w:t>
      </w:r>
      <w:r w:rsidRPr="00022AF7">
        <w:rPr>
          <w:rFonts w:ascii="Arial" w:hAnsi="Arial" w:cs="Arial"/>
          <w:b/>
          <w:color w:val="FFFFFF" w:themeColor="background1"/>
          <w:sz w:val="24"/>
        </w:rPr>
        <w:t xml:space="preserve">, </w:t>
      </w:r>
      <w:r w:rsidRPr="00F331A1">
        <w:rPr>
          <w:rFonts w:ascii="Arial" w:hAnsi="Arial" w:cs="Arial"/>
          <w:b/>
          <w:sz w:val="24"/>
        </w:rPr>
        <w:t>[коды альфа-2 по МК (ИСО 3166) 004]</w:t>
      </w:r>
    </w:p>
    <w:p w14:paraId="06DA64E7" w14:textId="1B293627" w:rsidR="00447A2F" w:rsidRPr="000062E8" w:rsidRDefault="00447A2F" w:rsidP="008A171C">
      <w:pPr>
        <w:spacing w:after="120" w:line="360" w:lineRule="auto"/>
        <w:ind w:firstLine="709"/>
        <w:jc w:val="both"/>
        <w:rPr>
          <w:rFonts w:ascii="Arial" w:hAnsi="Arial" w:cs="Arial"/>
          <w:b/>
          <w:sz w:val="24"/>
        </w:rPr>
      </w:pPr>
      <w:r w:rsidRPr="00F331A1">
        <w:rPr>
          <w:rFonts w:ascii="Arial" w:hAnsi="Arial" w:cs="Arial"/>
          <w:b/>
          <w:sz w:val="24"/>
        </w:rPr>
        <w:t>Дату</w:t>
      </w:r>
      <w:r w:rsidRPr="00F331A1">
        <w:rPr>
          <w:rFonts w:ascii="Arial" w:hAnsi="Arial" w:cs="Arial"/>
          <w:b/>
          <w:spacing w:val="10"/>
          <w:sz w:val="24"/>
        </w:rPr>
        <w:t xml:space="preserve"> </w:t>
      </w:r>
      <w:r w:rsidRPr="00F331A1">
        <w:rPr>
          <w:rFonts w:ascii="Arial" w:hAnsi="Arial" w:cs="Arial"/>
          <w:b/>
          <w:sz w:val="24"/>
        </w:rPr>
        <w:t>введения</w:t>
      </w:r>
      <w:r w:rsidRPr="00F331A1">
        <w:rPr>
          <w:rFonts w:ascii="Arial" w:hAnsi="Arial" w:cs="Arial"/>
          <w:b/>
          <w:spacing w:val="12"/>
          <w:sz w:val="24"/>
        </w:rPr>
        <w:t xml:space="preserve"> </w:t>
      </w:r>
      <w:r w:rsidRPr="00F331A1">
        <w:rPr>
          <w:rFonts w:ascii="Arial" w:hAnsi="Arial" w:cs="Arial"/>
          <w:b/>
          <w:sz w:val="24"/>
        </w:rPr>
        <w:t>в</w:t>
      </w:r>
      <w:r w:rsidRPr="00F331A1">
        <w:rPr>
          <w:rFonts w:ascii="Arial" w:hAnsi="Arial" w:cs="Arial"/>
          <w:b/>
          <w:spacing w:val="9"/>
          <w:sz w:val="24"/>
        </w:rPr>
        <w:t xml:space="preserve"> </w:t>
      </w:r>
      <w:r w:rsidRPr="00F331A1">
        <w:rPr>
          <w:rFonts w:ascii="Arial" w:hAnsi="Arial" w:cs="Arial"/>
          <w:b/>
          <w:sz w:val="24"/>
        </w:rPr>
        <w:t>действие</w:t>
      </w:r>
      <w:r w:rsidRPr="00F331A1">
        <w:rPr>
          <w:rFonts w:ascii="Arial" w:hAnsi="Arial" w:cs="Arial"/>
          <w:b/>
          <w:spacing w:val="11"/>
          <w:sz w:val="24"/>
        </w:rPr>
        <w:t xml:space="preserve"> </w:t>
      </w:r>
      <w:r w:rsidRPr="00F331A1">
        <w:rPr>
          <w:rFonts w:ascii="Arial" w:hAnsi="Arial" w:cs="Arial"/>
          <w:b/>
          <w:sz w:val="24"/>
        </w:rPr>
        <w:t>настоящего</w:t>
      </w:r>
      <w:r w:rsidRPr="00F331A1">
        <w:rPr>
          <w:rFonts w:ascii="Arial" w:hAnsi="Arial" w:cs="Arial"/>
          <w:b/>
          <w:spacing w:val="11"/>
          <w:sz w:val="24"/>
        </w:rPr>
        <w:t xml:space="preserve"> </w:t>
      </w:r>
      <w:r w:rsidRPr="00F331A1">
        <w:rPr>
          <w:rFonts w:ascii="Arial" w:hAnsi="Arial" w:cs="Arial"/>
          <w:b/>
          <w:sz w:val="24"/>
        </w:rPr>
        <w:t>изменения</w:t>
      </w:r>
      <w:r w:rsidRPr="00F331A1">
        <w:rPr>
          <w:rFonts w:ascii="Arial" w:hAnsi="Arial" w:cs="Arial"/>
          <w:b/>
          <w:spacing w:val="15"/>
          <w:sz w:val="24"/>
        </w:rPr>
        <w:t xml:space="preserve"> </w:t>
      </w:r>
      <w:r w:rsidRPr="00F331A1">
        <w:rPr>
          <w:rFonts w:ascii="Arial" w:hAnsi="Arial" w:cs="Arial"/>
          <w:b/>
          <w:sz w:val="24"/>
        </w:rPr>
        <w:t>устанавливают</w:t>
      </w:r>
      <w:r w:rsidRPr="00F331A1">
        <w:rPr>
          <w:rFonts w:ascii="Arial" w:hAnsi="Arial" w:cs="Arial"/>
          <w:b/>
          <w:spacing w:val="12"/>
          <w:sz w:val="24"/>
        </w:rPr>
        <w:t xml:space="preserve"> у</w:t>
      </w:r>
      <w:r w:rsidRPr="00F331A1">
        <w:rPr>
          <w:rFonts w:ascii="Arial" w:hAnsi="Arial" w:cs="Arial"/>
          <w:b/>
          <w:sz w:val="24"/>
        </w:rPr>
        <w:t xml:space="preserve">казанные </w:t>
      </w:r>
      <w:r w:rsidRPr="00F331A1">
        <w:rPr>
          <w:rFonts w:ascii="Arial" w:hAnsi="Arial" w:cs="Arial"/>
          <w:b/>
          <w:spacing w:val="-63"/>
          <w:sz w:val="24"/>
        </w:rPr>
        <w:t xml:space="preserve"> </w:t>
      </w:r>
      <w:r w:rsidRPr="00F331A1">
        <w:rPr>
          <w:rFonts w:ascii="Arial" w:hAnsi="Arial" w:cs="Arial"/>
          <w:b/>
          <w:sz w:val="24"/>
        </w:rPr>
        <w:t>национальные</w:t>
      </w:r>
      <w:r w:rsidRPr="00F331A1">
        <w:rPr>
          <w:rFonts w:ascii="Arial" w:hAnsi="Arial" w:cs="Arial"/>
          <w:b/>
          <w:spacing w:val="-1"/>
          <w:sz w:val="24"/>
        </w:rPr>
        <w:t xml:space="preserve"> </w:t>
      </w:r>
      <w:r w:rsidRPr="00F331A1">
        <w:rPr>
          <w:rFonts w:ascii="Arial" w:hAnsi="Arial" w:cs="Arial"/>
          <w:b/>
          <w:sz w:val="24"/>
        </w:rPr>
        <w:t>органы</w:t>
      </w:r>
      <w:r w:rsidRPr="00F331A1">
        <w:rPr>
          <w:rFonts w:ascii="Arial" w:hAnsi="Arial" w:cs="Arial"/>
          <w:b/>
          <w:spacing w:val="-1"/>
          <w:sz w:val="24"/>
        </w:rPr>
        <w:t xml:space="preserve"> </w:t>
      </w:r>
      <w:r w:rsidRPr="00F331A1">
        <w:rPr>
          <w:rFonts w:ascii="Arial" w:hAnsi="Arial" w:cs="Arial"/>
          <w:b/>
          <w:sz w:val="24"/>
        </w:rPr>
        <w:t>по</w:t>
      </w:r>
      <w:r w:rsidRPr="00F331A1">
        <w:rPr>
          <w:rFonts w:ascii="Arial" w:hAnsi="Arial" w:cs="Arial"/>
          <w:b/>
          <w:spacing w:val="-1"/>
          <w:sz w:val="24"/>
        </w:rPr>
        <w:t xml:space="preserve"> </w:t>
      </w:r>
      <w:r w:rsidRPr="00F331A1">
        <w:rPr>
          <w:rFonts w:ascii="Arial" w:hAnsi="Arial" w:cs="Arial"/>
          <w:b/>
          <w:sz w:val="24"/>
        </w:rPr>
        <w:t>стандартизации</w:t>
      </w:r>
    </w:p>
    <w:p w14:paraId="7CB29BC6" w14:textId="278BDBEC" w:rsidR="006E6C1A" w:rsidRDefault="004C5A58" w:rsidP="00E25CBF">
      <w:pPr>
        <w:spacing w:after="0" w:line="360" w:lineRule="auto"/>
        <w:ind w:firstLine="709"/>
        <w:jc w:val="both"/>
        <w:rPr>
          <w:rFonts w:ascii="Arial" w:hAnsi="Arial" w:cs="Arial"/>
          <w:sz w:val="24"/>
          <w:szCs w:val="24"/>
        </w:rPr>
      </w:pPr>
      <w:r w:rsidRPr="004C5A58">
        <w:rPr>
          <w:rFonts w:ascii="Arial" w:hAnsi="Arial" w:cs="Arial"/>
          <w:sz w:val="24"/>
          <w:szCs w:val="24"/>
        </w:rPr>
        <w:t>Раздел 2а</w:t>
      </w:r>
      <w:r w:rsidR="006E6C1A">
        <w:rPr>
          <w:rFonts w:ascii="Arial" w:hAnsi="Arial" w:cs="Arial"/>
          <w:sz w:val="24"/>
          <w:szCs w:val="24"/>
        </w:rPr>
        <w:t>.</w:t>
      </w:r>
      <w:r>
        <w:rPr>
          <w:rFonts w:ascii="Arial" w:hAnsi="Arial" w:cs="Arial"/>
          <w:sz w:val="24"/>
          <w:szCs w:val="24"/>
        </w:rPr>
        <w:t xml:space="preserve"> </w:t>
      </w:r>
      <w:r w:rsidR="000076E6">
        <w:rPr>
          <w:rFonts w:ascii="Arial" w:hAnsi="Arial" w:cs="Arial"/>
          <w:sz w:val="24"/>
          <w:szCs w:val="24"/>
        </w:rPr>
        <w:t>З</w:t>
      </w:r>
      <w:r w:rsidR="006E6C1A" w:rsidRPr="006E6C1A">
        <w:rPr>
          <w:rFonts w:ascii="Arial" w:hAnsi="Arial" w:cs="Arial"/>
          <w:sz w:val="24"/>
          <w:szCs w:val="24"/>
        </w:rPr>
        <w:t>аменить датиро</w:t>
      </w:r>
      <w:r w:rsidR="006E6C1A">
        <w:rPr>
          <w:rFonts w:ascii="Arial" w:hAnsi="Arial" w:cs="Arial"/>
          <w:sz w:val="24"/>
          <w:szCs w:val="24"/>
        </w:rPr>
        <w:t>ванные ссылки на недатированные;</w:t>
      </w:r>
    </w:p>
    <w:p w14:paraId="13A6F9D8" w14:textId="6B0EF489" w:rsidR="004C5A58" w:rsidRDefault="004C5A58" w:rsidP="004C5A58">
      <w:pPr>
        <w:spacing w:after="0" w:line="360" w:lineRule="auto"/>
        <w:ind w:firstLine="709"/>
        <w:jc w:val="both"/>
        <w:rPr>
          <w:rFonts w:ascii="Arial" w:hAnsi="Arial" w:cs="Arial"/>
          <w:sz w:val="24"/>
          <w:szCs w:val="24"/>
        </w:rPr>
      </w:pPr>
      <w:r>
        <w:rPr>
          <w:rFonts w:ascii="Arial" w:hAnsi="Arial" w:cs="Arial"/>
          <w:sz w:val="24"/>
          <w:szCs w:val="24"/>
        </w:rPr>
        <w:t xml:space="preserve">дополнить примечанием: </w:t>
      </w:r>
    </w:p>
    <w:p w14:paraId="1773A09D" w14:textId="3AEC9218" w:rsidR="004C5A58" w:rsidRDefault="004C5A58" w:rsidP="004C5A58">
      <w:pPr>
        <w:spacing w:after="0" w:line="360" w:lineRule="auto"/>
        <w:ind w:firstLine="709"/>
        <w:jc w:val="both"/>
        <w:rPr>
          <w:rFonts w:ascii="Arial" w:hAnsi="Arial" w:cs="Arial"/>
          <w:sz w:val="24"/>
          <w:szCs w:val="24"/>
        </w:rPr>
      </w:pPr>
      <w:r>
        <w:rPr>
          <w:rFonts w:ascii="Arial" w:hAnsi="Arial" w:cs="Arial"/>
          <w:sz w:val="24"/>
          <w:szCs w:val="24"/>
        </w:rPr>
        <w:t>«</w:t>
      </w:r>
      <w:r w:rsidRPr="004C5A58">
        <w:rPr>
          <w:rFonts w:ascii="Arial" w:hAnsi="Arial" w:cs="Arial"/>
          <w:sz w:val="24"/>
          <w:szCs w:val="24"/>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w:t>
      </w:r>
      <w:r>
        <w:rPr>
          <w:rFonts w:ascii="Arial" w:hAnsi="Arial" w:cs="Arial"/>
          <w:sz w:val="24"/>
          <w:szCs w:val="24"/>
        </w:rPr>
        <w:t xml:space="preserve"> сертификации (www.easc.by) или </w:t>
      </w:r>
      <w:r w:rsidRPr="004C5A58">
        <w:rPr>
          <w:rFonts w:ascii="Arial" w:hAnsi="Arial" w:cs="Arial"/>
          <w:sz w:val="24"/>
          <w:szCs w:val="24"/>
        </w:rPr>
        <w:t>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Pr>
          <w:rFonts w:ascii="Arial" w:hAnsi="Arial" w:cs="Arial"/>
          <w:sz w:val="24"/>
          <w:szCs w:val="24"/>
        </w:rPr>
        <w:t>»</w:t>
      </w:r>
      <w:r w:rsidR="006E6C1A">
        <w:rPr>
          <w:rFonts w:ascii="Arial" w:hAnsi="Arial" w:cs="Arial"/>
          <w:sz w:val="24"/>
          <w:szCs w:val="24"/>
        </w:rPr>
        <w:t>;</w:t>
      </w:r>
    </w:p>
    <w:p w14:paraId="1399A95F" w14:textId="032D7699" w:rsidR="00283194" w:rsidRDefault="002E5E37" w:rsidP="00283194">
      <w:pPr>
        <w:spacing w:after="0" w:line="360" w:lineRule="auto"/>
        <w:ind w:firstLine="709"/>
        <w:jc w:val="both"/>
        <w:rPr>
          <w:rFonts w:ascii="Arial" w:hAnsi="Arial" w:cs="Arial"/>
          <w:sz w:val="24"/>
          <w:szCs w:val="24"/>
        </w:rPr>
      </w:pPr>
      <w:r>
        <w:rPr>
          <w:rFonts w:ascii="Arial" w:hAnsi="Arial" w:cs="Arial"/>
          <w:sz w:val="24"/>
          <w:szCs w:val="24"/>
        </w:rPr>
        <w:t xml:space="preserve">Раздел 2. </w:t>
      </w:r>
      <w:r w:rsidR="000F155B">
        <w:rPr>
          <w:rFonts w:ascii="Arial" w:hAnsi="Arial" w:cs="Arial"/>
          <w:sz w:val="24"/>
          <w:szCs w:val="24"/>
        </w:rPr>
        <w:t xml:space="preserve">Пункт 2.1. </w:t>
      </w:r>
      <w:r w:rsidR="00283194">
        <w:rPr>
          <w:rFonts w:ascii="Arial" w:hAnsi="Arial" w:cs="Arial"/>
          <w:sz w:val="24"/>
          <w:szCs w:val="24"/>
        </w:rPr>
        <w:t>Таблица 1, Примечание 1. Слова «</w:t>
      </w:r>
      <w:r w:rsidR="00283194" w:rsidRPr="00283194">
        <w:rPr>
          <w:rFonts w:ascii="Arial" w:hAnsi="Arial" w:cs="Arial"/>
          <w:sz w:val="24"/>
          <w:szCs w:val="24"/>
        </w:rPr>
        <w:t>В латуни марки Л68, предназначенной</w:t>
      </w:r>
      <w:r w:rsidR="00283194">
        <w:rPr>
          <w:rFonts w:ascii="Arial" w:hAnsi="Arial" w:cs="Arial"/>
          <w:sz w:val="24"/>
          <w:szCs w:val="24"/>
        </w:rPr>
        <w:t>» заменить словами: «В латунях марок Л68 и Л70, предназначенных»</w:t>
      </w:r>
    </w:p>
    <w:p w14:paraId="035DA71F" w14:textId="09034E79" w:rsidR="005D1EE5" w:rsidRDefault="000F155B" w:rsidP="00283194">
      <w:pPr>
        <w:spacing w:after="0" w:line="240" w:lineRule="auto"/>
        <w:ind w:firstLine="709"/>
        <w:jc w:val="both"/>
        <w:rPr>
          <w:rFonts w:ascii="Arial" w:hAnsi="Arial" w:cs="Arial"/>
          <w:sz w:val="24"/>
          <w:szCs w:val="24"/>
        </w:rPr>
      </w:pPr>
      <w:r>
        <w:rPr>
          <w:rFonts w:ascii="Arial" w:hAnsi="Arial" w:cs="Arial"/>
          <w:sz w:val="24"/>
          <w:szCs w:val="24"/>
        </w:rPr>
        <w:t>Таблица 2.</w:t>
      </w:r>
      <w:r w:rsidR="005D42EB" w:rsidRPr="000F155B">
        <w:rPr>
          <w:rFonts w:ascii="Arial" w:hAnsi="Arial" w:cs="Arial"/>
          <w:sz w:val="24"/>
          <w:szCs w:val="24"/>
        </w:rPr>
        <w:t xml:space="preserve"> </w:t>
      </w:r>
      <w:r w:rsidR="00A328DD">
        <w:rPr>
          <w:rFonts w:ascii="Arial" w:hAnsi="Arial" w:cs="Arial"/>
          <w:sz w:val="24"/>
          <w:szCs w:val="24"/>
        </w:rPr>
        <w:t xml:space="preserve">После строки </w:t>
      </w:r>
      <w:r w:rsidR="00A328DD" w:rsidRPr="000F155B">
        <w:rPr>
          <w:rFonts w:ascii="Arial" w:hAnsi="Arial" w:cs="Arial"/>
          <w:sz w:val="24"/>
          <w:szCs w:val="24"/>
        </w:rPr>
        <w:t xml:space="preserve">«ЛС63-3» </w:t>
      </w:r>
      <w:r w:rsidR="005D1EE5" w:rsidRPr="000F155B">
        <w:rPr>
          <w:rFonts w:ascii="Arial" w:hAnsi="Arial" w:cs="Arial"/>
          <w:sz w:val="24"/>
          <w:szCs w:val="24"/>
        </w:rPr>
        <w:t xml:space="preserve">дополнить строкой </w:t>
      </w:r>
      <w:r w:rsidR="00B01C09">
        <w:rPr>
          <w:rFonts w:ascii="Arial" w:hAnsi="Arial" w:cs="Arial"/>
          <w:sz w:val="24"/>
          <w:szCs w:val="24"/>
        </w:rPr>
        <w:t xml:space="preserve">для марки </w:t>
      </w:r>
      <w:r w:rsidR="005D1EE5" w:rsidRPr="000F155B">
        <w:rPr>
          <w:rFonts w:ascii="Arial" w:hAnsi="Arial" w:cs="Arial"/>
          <w:sz w:val="24"/>
          <w:szCs w:val="24"/>
        </w:rPr>
        <w:t>«ЛС60-2В»:</w:t>
      </w:r>
    </w:p>
    <w:p w14:paraId="3AE10264" w14:textId="77777777" w:rsidR="0062257E" w:rsidRPr="000F155B" w:rsidRDefault="0062257E" w:rsidP="00283194">
      <w:pPr>
        <w:spacing w:after="0" w:line="240" w:lineRule="auto"/>
        <w:jc w:val="both"/>
        <w:rPr>
          <w:rFonts w:ascii="Arial" w:hAnsi="Arial" w:cs="Arial"/>
          <w:sz w:val="24"/>
          <w:szCs w:val="24"/>
        </w:rPr>
      </w:pPr>
      <w:r>
        <w:rPr>
          <w:rFonts w:ascii="Arial" w:hAnsi="Arial" w:cs="Arial"/>
          <w:sz w:val="24"/>
          <w:szCs w:val="24"/>
        </w:rPr>
        <w:t>«</w:t>
      </w:r>
    </w:p>
    <w:tbl>
      <w:tblPr>
        <w:tblStyle w:val="a3"/>
        <w:tblW w:w="5378" w:type="pct"/>
        <w:tblInd w:w="-318" w:type="dxa"/>
        <w:tblLayout w:type="fixed"/>
        <w:tblLook w:val="04A0" w:firstRow="1" w:lastRow="0" w:firstColumn="1" w:lastColumn="0" w:noHBand="0" w:noVBand="1"/>
      </w:tblPr>
      <w:tblGrid>
        <w:gridCol w:w="711"/>
        <w:gridCol w:w="711"/>
        <w:gridCol w:w="709"/>
        <w:gridCol w:w="654"/>
        <w:gridCol w:w="491"/>
        <w:gridCol w:w="556"/>
        <w:gridCol w:w="427"/>
        <w:gridCol w:w="567"/>
        <w:gridCol w:w="567"/>
        <w:gridCol w:w="582"/>
        <w:gridCol w:w="726"/>
        <w:gridCol w:w="724"/>
        <w:gridCol w:w="798"/>
        <w:gridCol w:w="796"/>
        <w:gridCol w:w="1018"/>
        <w:gridCol w:w="866"/>
      </w:tblGrid>
      <w:tr w:rsidR="00F1790C" w:rsidRPr="003F52D5" w14:paraId="249452CC" w14:textId="77777777" w:rsidTr="00581E23">
        <w:tc>
          <w:tcPr>
            <w:tcW w:w="326" w:type="pct"/>
            <w:vMerge w:val="restart"/>
            <w:tcBorders>
              <w:top w:val="single" w:sz="4" w:space="0" w:color="000000"/>
              <w:left w:val="single" w:sz="4" w:space="0" w:color="000000"/>
              <w:bottom w:val="single" w:sz="4" w:space="0" w:color="000000"/>
              <w:right w:val="single" w:sz="4" w:space="0" w:color="000000"/>
            </w:tcBorders>
            <w:vAlign w:val="center"/>
            <w:hideMark/>
          </w:tcPr>
          <w:p w14:paraId="65257DA8" w14:textId="77777777" w:rsidR="005D1EE5" w:rsidRPr="00581E23" w:rsidRDefault="005D1EE5" w:rsidP="003F0D2A">
            <w:pPr>
              <w:jc w:val="center"/>
              <w:rPr>
                <w:rFonts w:ascii="Arial" w:hAnsi="Arial" w:cs="Arial"/>
                <w:sz w:val="16"/>
                <w:szCs w:val="16"/>
              </w:rPr>
            </w:pPr>
            <w:r w:rsidRPr="00581E23">
              <w:rPr>
                <w:rFonts w:ascii="Arial" w:hAnsi="Arial" w:cs="Arial"/>
                <w:sz w:val="16"/>
                <w:szCs w:val="16"/>
              </w:rPr>
              <w:t>Мар</w:t>
            </w:r>
            <w:r w:rsidR="000E4E98" w:rsidRPr="00581E23">
              <w:rPr>
                <w:rFonts w:ascii="Arial" w:hAnsi="Arial" w:cs="Arial"/>
                <w:sz w:val="16"/>
                <w:szCs w:val="16"/>
              </w:rPr>
              <w:t>-</w:t>
            </w:r>
            <w:r w:rsidRPr="00581E23">
              <w:rPr>
                <w:rFonts w:ascii="Arial" w:hAnsi="Arial" w:cs="Arial"/>
                <w:sz w:val="16"/>
                <w:szCs w:val="16"/>
              </w:rPr>
              <w:t>ка</w:t>
            </w:r>
          </w:p>
        </w:tc>
        <w:tc>
          <w:tcPr>
            <w:tcW w:w="326" w:type="pct"/>
            <w:vMerge w:val="restart"/>
            <w:tcBorders>
              <w:top w:val="single" w:sz="4" w:space="0" w:color="000000"/>
              <w:left w:val="single" w:sz="4" w:space="0" w:color="000000"/>
              <w:bottom w:val="single" w:sz="4" w:space="0" w:color="000000"/>
              <w:right w:val="single" w:sz="4" w:space="0" w:color="000000"/>
            </w:tcBorders>
            <w:vAlign w:val="center"/>
            <w:hideMark/>
          </w:tcPr>
          <w:p w14:paraId="6A52933C" w14:textId="77777777" w:rsidR="005D1EE5" w:rsidRPr="003F52D5" w:rsidRDefault="005D1EE5" w:rsidP="003F0D2A">
            <w:pPr>
              <w:jc w:val="center"/>
              <w:rPr>
                <w:rFonts w:ascii="Arial" w:hAnsi="Arial" w:cs="Arial"/>
              </w:rPr>
            </w:pPr>
            <w:r w:rsidRPr="003F52D5">
              <w:rPr>
                <w:rFonts w:ascii="Arial" w:hAnsi="Arial" w:cs="Arial"/>
                <w:sz w:val="16"/>
                <w:szCs w:val="16"/>
              </w:rPr>
              <w:t>Пре</w:t>
            </w:r>
            <w:r w:rsidR="003F0D2A" w:rsidRPr="003F52D5">
              <w:rPr>
                <w:rFonts w:ascii="Arial" w:hAnsi="Arial" w:cs="Arial"/>
                <w:sz w:val="16"/>
                <w:szCs w:val="16"/>
              </w:rPr>
              <w:t>-</w:t>
            </w:r>
            <w:r w:rsidRPr="003F52D5">
              <w:rPr>
                <w:rFonts w:ascii="Arial" w:hAnsi="Arial" w:cs="Arial"/>
                <w:sz w:val="16"/>
                <w:szCs w:val="16"/>
              </w:rPr>
              <w:t>дел</w:t>
            </w:r>
          </w:p>
        </w:tc>
        <w:tc>
          <w:tcPr>
            <w:tcW w:w="3484" w:type="pct"/>
            <w:gridSpan w:val="12"/>
            <w:tcBorders>
              <w:top w:val="single" w:sz="4" w:space="0" w:color="000000"/>
              <w:left w:val="single" w:sz="4" w:space="0" w:color="000000"/>
              <w:bottom w:val="single" w:sz="4" w:space="0" w:color="000000"/>
              <w:right w:val="single" w:sz="4" w:space="0" w:color="000000"/>
            </w:tcBorders>
            <w:vAlign w:val="center"/>
            <w:hideMark/>
          </w:tcPr>
          <w:p w14:paraId="7CE752A3" w14:textId="77777777" w:rsidR="005D1EE5" w:rsidRPr="003F52D5" w:rsidRDefault="005D1EE5">
            <w:pPr>
              <w:jc w:val="center"/>
              <w:rPr>
                <w:rFonts w:ascii="Arial" w:hAnsi="Arial" w:cs="Arial"/>
              </w:rPr>
            </w:pPr>
            <w:r w:rsidRPr="003F52D5">
              <w:rPr>
                <w:rFonts w:ascii="Arial" w:hAnsi="Arial" w:cs="Arial"/>
                <w:sz w:val="20"/>
                <w:szCs w:val="20"/>
              </w:rPr>
              <w:t>Массовая доля, %</w:t>
            </w:r>
          </w:p>
        </w:tc>
        <w:tc>
          <w:tcPr>
            <w:tcW w:w="467" w:type="pct"/>
            <w:vMerge w:val="restart"/>
            <w:tcBorders>
              <w:top w:val="single" w:sz="4" w:space="0" w:color="000000"/>
              <w:left w:val="single" w:sz="4" w:space="0" w:color="000000"/>
              <w:bottom w:val="single" w:sz="4" w:space="0" w:color="000000"/>
              <w:right w:val="single" w:sz="4" w:space="0" w:color="000000"/>
            </w:tcBorders>
            <w:vAlign w:val="center"/>
            <w:hideMark/>
          </w:tcPr>
          <w:p w14:paraId="515A425B" w14:textId="77777777" w:rsidR="005D1EE5" w:rsidRPr="00581E23" w:rsidRDefault="005D1EE5">
            <w:pPr>
              <w:jc w:val="center"/>
              <w:rPr>
                <w:rFonts w:ascii="Arial" w:hAnsi="Arial" w:cs="Arial"/>
                <w:sz w:val="16"/>
                <w:szCs w:val="16"/>
              </w:rPr>
            </w:pPr>
            <w:r w:rsidRPr="00581E23">
              <w:rPr>
                <w:rFonts w:ascii="Arial" w:hAnsi="Arial" w:cs="Arial"/>
                <w:sz w:val="16"/>
                <w:szCs w:val="16"/>
              </w:rPr>
              <w:t>Расчетная плотность, г/см</w:t>
            </w:r>
            <w:r w:rsidRPr="00581E23">
              <w:rPr>
                <w:rFonts w:ascii="Arial" w:hAnsi="Arial" w:cs="Arial"/>
                <w:sz w:val="16"/>
                <w:szCs w:val="16"/>
                <w:vertAlign w:val="superscript"/>
              </w:rPr>
              <w:t>3</w:t>
            </w:r>
            <w:r w:rsidR="00E033F8" w:rsidRPr="00581E23">
              <w:rPr>
                <w:rFonts w:ascii="Arial" w:hAnsi="Arial" w:cs="Arial"/>
                <w:sz w:val="16"/>
                <w:szCs w:val="16"/>
              </w:rPr>
              <w:t>, приблизи-тельно</w:t>
            </w:r>
          </w:p>
        </w:tc>
        <w:tc>
          <w:tcPr>
            <w:tcW w:w="397" w:type="pct"/>
            <w:vMerge w:val="restart"/>
            <w:tcBorders>
              <w:top w:val="single" w:sz="4" w:space="0" w:color="000000"/>
              <w:left w:val="single" w:sz="4" w:space="0" w:color="000000"/>
              <w:bottom w:val="single" w:sz="4" w:space="0" w:color="000000"/>
              <w:right w:val="single" w:sz="4" w:space="0" w:color="000000"/>
            </w:tcBorders>
            <w:vAlign w:val="center"/>
            <w:hideMark/>
          </w:tcPr>
          <w:p w14:paraId="0EB082BD" w14:textId="77777777" w:rsidR="005D1EE5" w:rsidRPr="00581E23" w:rsidRDefault="005D1EE5">
            <w:pPr>
              <w:jc w:val="center"/>
              <w:rPr>
                <w:rFonts w:ascii="Arial" w:hAnsi="Arial" w:cs="Arial"/>
                <w:sz w:val="16"/>
                <w:szCs w:val="16"/>
              </w:rPr>
            </w:pPr>
            <w:r w:rsidRPr="00581E23">
              <w:rPr>
                <w:rFonts w:ascii="Arial" w:hAnsi="Arial" w:cs="Arial"/>
                <w:sz w:val="16"/>
                <w:szCs w:val="16"/>
              </w:rPr>
              <w:t>При</w:t>
            </w:r>
            <w:r w:rsidR="003F52D5" w:rsidRPr="00581E23">
              <w:rPr>
                <w:rFonts w:ascii="Arial" w:hAnsi="Arial" w:cs="Arial"/>
                <w:sz w:val="16"/>
                <w:szCs w:val="16"/>
              </w:rPr>
              <w:t>-</w:t>
            </w:r>
            <w:r w:rsidRPr="00581E23">
              <w:rPr>
                <w:rFonts w:ascii="Arial" w:hAnsi="Arial" w:cs="Arial"/>
                <w:sz w:val="16"/>
                <w:szCs w:val="16"/>
              </w:rPr>
              <w:t>мер применения</w:t>
            </w:r>
          </w:p>
        </w:tc>
      </w:tr>
      <w:tr w:rsidR="003F52D5" w:rsidRPr="003F52D5" w14:paraId="48A64F13" w14:textId="77777777" w:rsidTr="00E90FB5">
        <w:tc>
          <w:tcPr>
            <w:tcW w:w="326" w:type="pct"/>
            <w:vMerge/>
            <w:tcBorders>
              <w:top w:val="single" w:sz="4" w:space="0" w:color="000000"/>
              <w:left w:val="single" w:sz="4" w:space="0" w:color="000000"/>
              <w:bottom w:val="single" w:sz="4" w:space="0" w:color="000000"/>
              <w:right w:val="single" w:sz="4" w:space="0" w:color="000000"/>
            </w:tcBorders>
            <w:vAlign w:val="center"/>
            <w:hideMark/>
          </w:tcPr>
          <w:p w14:paraId="6939102F" w14:textId="77777777" w:rsidR="005D1EE5" w:rsidRPr="003F52D5" w:rsidRDefault="005D1EE5">
            <w:pPr>
              <w:rPr>
                <w:rFonts w:ascii="Arial" w:hAnsi="Arial" w:cs="Arial"/>
              </w:rPr>
            </w:pPr>
          </w:p>
        </w:tc>
        <w:tc>
          <w:tcPr>
            <w:tcW w:w="326" w:type="pct"/>
            <w:vMerge/>
            <w:tcBorders>
              <w:top w:val="single" w:sz="4" w:space="0" w:color="000000"/>
              <w:left w:val="single" w:sz="4" w:space="0" w:color="000000"/>
              <w:bottom w:val="single" w:sz="4" w:space="0" w:color="000000"/>
              <w:right w:val="single" w:sz="4" w:space="0" w:color="000000"/>
            </w:tcBorders>
            <w:vAlign w:val="center"/>
            <w:hideMark/>
          </w:tcPr>
          <w:p w14:paraId="4D2EBE21" w14:textId="77777777" w:rsidR="005D1EE5" w:rsidRPr="003F52D5" w:rsidRDefault="005D1EE5">
            <w:pPr>
              <w:rPr>
                <w:rFonts w:ascii="Arial" w:hAnsi="Arial" w:cs="Arial"/>
              </w:rPr>
            </w:pPr>
          </w:p>
        </w:tc>
        <w:tc>
          <w:tcPr>
            <w:tcW w:w="3119" w:type="pct"/>
            <w:gridSpan w:val="11"/>
            <w:tcBorders>
              <w:top w:val="single" w:sz="4" w:space="0" w:color="000000"/>
              <w:left w:val="single" w:sz="4" w:space="0" w:color="000000"/>
              <w:bottom w:val="single" w:sz="4" w:space="0" w:color="000000"/>
              <w:right w:val="single" w:sz="4" w:space="0" w:color="000000"/>
            </w:tcBorders>
            <w:vAlign w:val="center"/>
            <w:hideMark/>
          </w:tcPr>
          <w:p w14:paraId="1540D6C7" w14:textId="77777777" w:rsidR="005D1EE5" w:rsidRPr="003F52D5" w:rsidRDefault="005D1EE5">
            <w:pPr>
              <w:jc w:val="center"/>
              <w:rPr>
                <w:rFonts w:ascii="Arial" w:hAnsi="Arial" w:cs="Arial"/>
              </w:rPr>
            </w:pPr>
            <w:r w:rsidRPr="003F52D5">
              <w:rPr>
                <w:rFonts w:ascii="Arial" w:hAnsi="Arial" w:cs="Arial"/>
                <w:sz w:val="20"/>
                <w:szCs w:val="20"/>
              </w:rPr>
              <w:t>Элемент</w:t>
            </w:r>
          </w:p>
        </w:tc>
        <w:tc>
          <w:tcPr>
            <w:tcW w:w="365" w:type="pct"/>
            <w:vMerge w:val="restart"/>
            <w:tcBorders>
              <w:top w:val="single" w:sz="4" w:space="0" w:color="000000"/>
              <w:left w:val="single" w:sz="4" w:space="0" w:color="000000"/>
              <w:bottom w:val="single" w:sz="4" w:space="0" w:color="000000"/>
              <w:right w:val="single" w:sz="4" w:space="0" w:color="000000"/>
            </w:tcBorders>
            <w:vAlign w:val="center"/>
            <w:hideMark/>
          </w:tcPr>
          <w:p w14:paraId="737C3B26" w14:textId="77777777" w:rsidR="005D1EE5" w:rsidRPr="00581E23" w:rsidRDefault="00E033F8">
            <w:pPr>
              <w:jc w:val="center"/>
              <w:rPr>
                <w:rFonts w:ascii="Arial" w:hAnsi="Arial" w:cs="Arial"/>
                <w:sz w:val="16"/>
                <w:szCs w:val="16"/>
              </w:rPr>
            </w:pPr>
            <w:r w:rsidRPr="00581E23">
              <w:rPr>
                <w:rFonts w:ascii="Arial" w:hAnsi="Arial" w:cs="Arial"/>
                <w:sz w:val="16"/>
                <w:szCs w:val="16"/>
              </w:rPr>
              <w:t>Сумма прочих элемен</w:t>
            </w:r>
            <w:r w:rsidR="005D1EE5" w:rsidRPr="00581E23">
              <w:rPr>
                <w:rFonts w:ascii="Arial" w:hAnsi="Arial" w:cs="Arial"/>
                <w:sz w:val="16"/>
                <w:szCs w:val="16"/>
              </w:rPr>
              <w:t>тов</w:t>
            </w: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7FF61D1B" w14:textId="77777777" w:rsidR="005D1EE5" w:rsidRPr="003F52D5" w:rsidRDefault="005D1EE5">
            <w:pPr>
              <w:rPr>
                <w:rFonts w:ascii="Arial" w:hAnsi="Arial" w:cs="Arial"/>
              </w:rPr>
            </w:pPr>
          </w:p>
        </w:tc>
        <w:tc>
          <w:tcPr>
            <w:tcW w:w="397" w:type="pct"/>
            <w:vMerge/>
            <w:tcBorders>
              <w:top w:val="single" w:sz="4" w:space="0" w:color="000000"/>
              <w:left w:val="single" w:sz="4" w:space="0" w:color="000000"/>
              <w:bottom w:val="single" w:sz="4" w:space="0" w:color="000000"/>
              <w:right w:val="single" w:sz="4" w:space="0" w:color="000000"/>
            </w:tcBorders>
            <w:vAlign w:val="center"/>
            <w:hideMark/>
          </w:tcPr>
          <w:p w14:paraId="1FC7A233" w14:textId="77777777" w:rsidR="005D1EE5" w:rsidRPr="003F52D5" w:rsidRDefault="005D1EE5">
            <w:pPr>
              <w:rPr>
                <w:rFonts w:ascii="Arial" w:hAnsi="Arial" w:cs="Arial"/>
              </w:rPr>
            </w:pPr>
          </w:p>
        </w:tc>
      </w:tr>
      <w:tr w:rsidR="003F52D5" w:rsidRPr="003F52D5" w14:paraId="57DE9AEC" w14:textId="77777777" w:rsidTr="00E90FB5">
        <w:tc>
          <w:tcPr>
            <w:tcW w:w="326" w:type="pct"/>
            <w:vMerge/>
            <w:tcBorders>
              <w:top w:val="single" w:sz="4" w:space="0" w:color="000000"/>
              <w:left w:val="single" w:sz="4" w:space="0" w:color="000000"/>
              <w:bottom w:val="single" w:sz="4" w:space="0" w:color="000000"/>
              <w:right w:val="single" w:sz="4" w:space="0" w:color="000000"/>
            </w:tcBorders>
            <w:vAlign w:val="center"/>
            <w:hideMark/>
          </w:tcPr>
          <w:p w14:paraId="2F346FDC" w14:textId="77777777" w:rsidR="005D1EE5" w:rsidRPr="003F52D5" w:rsidRDefault="005D1EE5">
            <w:pPr>
              <w:rPr>
                <w:rFonts w:ascii="Arial" w:hAnsi="Arial" w:cs="Arial"/>
              </w:rPr>
            </w:pPr>
          </w:p>
        </w:tc>
        <w:tc>
          <w:tcPr>
            <w:tcW w:w="326" w:type="pct"/>
            <w:vMerge/>
            <w:tcBorders>
              <w:top w:val="single" w:sz="4" w:space="0" w:color="000000"/>
              <w:left w:val="single" w:sz="4" w:space="0" w:color="000000"/>
              <w:bottom w:val="single" w:sz="4" w:space="0" w:color="000000"/>
              <w:right w:val="single" w:sz="4" w:space="0" w:color="000000"/>
            </w:tcBorders>
            <w:vAlign w:val="center"/>
            <w:hideMark/>
          </w:tcPr>
          <w:p w14:paraId="09B40A3D" w14:textId="77777777" w:rsidR="005D1EE5" w:rsidRPr="003F52D5" w:rsidRDefault="005D1EE5">
            <w:pPr>
              <w:rPr>
                <w:rFonts w:ascii="Arial" w:hAnsi="Arial" w:cs="Arial"/>
              </w:rPr>
            </w:pPr>
          </w:p>
        </w:tc>
        <w:tc>
          <w:tcPr>
            <w:tcW w:w="325" w:type="pct"/>
            <w:tcBorders>
              <w:top w:val="single" w:sz="4" w:space="0" w:color="000000"/>
              <w:left w:val="single" w:sz="4" w:space="0" w:color="000000"/>
              <w:bottom w:val="single" w:sz="4" w:space="0" w:color="000000"/>
              <w:right w:val="single" w:sz="4" w:space="0" w:color="000000"/>
            </w:tcBorders>
            <w:vAlign w:val="center"/>
            <w:hideMark/>
          </w:tcPr>
          <w:p w14:paraId="5AF98C4B" w14:textId="77777777" w:rsidR="005D1EE5" w:rsidRPr="003F52D5" w:rsidRDefault="005D1EE5">
            <w:pPr>
              <w:jc w:val="center"/>
              <w:rPr>
                <w:rFonts w:ascii="Arial" w:hAnsi="Arial" w:cs="Arial"/>
                <w:sz w:val="16"/>
                <w:szCs w:val="16"/>
                <w:lang w:val="en-US"/>
              </w:rPr>
            </w:pPr>
            <w:r w:rsidRPr="003F52D5">
              <w:rPr>
                <w:rFonts w:ascii="Arial" w:hAnsi="Arial" w:cs="Arial"/>
                <w:sz w:val="16"/>
                <w:szCs w:val="16"/>
                <w:lang w:val="en-US"/>
              </w:rPr>
              <w:t>Cu</w:t>
            </w:r>
          </w:p>
          <w:p w14:paraId="3287F3B0" w14:textId="77777777" w:rsidR="003F0D2A" w:rsidRPr="003F52D5" w:rsidRDefault="003F0D2A">
            <w:pPr>
              <w:jc w:val="center"/>
              <w:rPr>
                <w:rFonts w:ascii="Arial" w:hAnsi="Arial" w:cs="Arial"/>
                <w:sz w:val="16"/>
                <w:szCs w:val="16"/>
              </w:rPr>
            </w:pPr>
            <w:r w:rsidRPr="003F52D5">
              <w:rPr>
                <w:rFonts w:ascii="Arial" w:hAnsi="Arial" w:cs="Arial"/>
                <w:sz w:val="16"/>
                <w:szCs w:val="16"/>
              </w:rPr>
              <w:t>медь</w:t>
            </w:r>
          </w:p>
        </w:tc>
        <w:tc>
          <w:tcPr>
            <w:tcW w:w="300" w:type="pct"/>
            <w:tcBorders>
              <w:top w:val="single" w:sz="4" w:space="0" w:color="000000"/>
              <w:left w:val="single" w:sz="4" w:space="0" w:color="000000"/>
              <w:bottom w:val="single" w:sz="4" w:space="0" w:color="000000"/>
              <w:right w:val="single" w:sz="4" w:space="0" w:color="000000"/>
            </w:tcBorders>
            <w:vAlign w:val="center"/>
            <w:hideMark/>
          </w:tcPr>
          <w:p w14:paraId="249C63A2" w14:textId="77777777" w:rsidR="005D1EE5" w:rsidRPr="003F52D5" w:rsidRDefault="005D1EE5">
            <w:pPr>
              <w:jc w:val="center"/>
              <w:rPr>
                <w:rFonts w:ascii="Arial" w:hAnsi="Arial" w:cs="Arial"/>
                <w:sz w:val="16"/>
                <w:szCs w:val="16"/>
                <w:lang w:val="en-US"/>
              </w:rPr>
            </w:pPr>
            <w:r w:rsidRPr="003F52D5">
              <w:rPr>
                <w:rFonts w:ascii="Arial" w:hAnsi="Arial" w:cs="Arial"/>
                <w:sz w:val="16"/>
                <w:szCs w:val="16"/>
                <w:lang w:val="en-US"/>
              </w:rPr>
              <w:t>Pb</w:t>
            </w:r>
          </w:p>
          <w:p w14:paraId="1EA6F646" w14:textId="77777777" w:rsidR="003F0D2A" w:rsidRPr="003F52D5" w:rsidRDefault="000E4E98">
            <w:pPr>
              <w:jc w:val="center"/>
              <w:rPr>
                <w:rFonts w:ascii="Arial" w:hAnsi="Arial" w:cs="Arial"/>
                <w:sz w:val="16"/>
                <w:szCs w:val="16"/>
              </w:rPr>
            </w:pPr>
            <w:r w:rsidRPr="003F52D5">
              <w:rPr>
                <w:rFonts w:ascii="Arial" w:hAnsi="Arial" w:cs="Arial"/>
                <w:sz w:val="16"/>
                <w:szCs w:val="16"/>
              </w:rPr>
              <w:t>с</w:t>
            </w:r>
            <w:r w:rsidR="003F0D2A" w:rsidRPr="003F52D5">
              <w:rPr>
                <w:rFonts w:ascii="Arial" w:hAnsi="Arial" w:cs="Arial"/>
                <w:sz w:val="16"/>
                <w:szCs w:val="16"/>
              </w:rPr>
              <w:t>ви</w:t>
            </w:r>
            <w:r w:rsidR="005F5C4C" w:rsidRPr="003F52D5">
              <w:rPr>
                <w:rFonts w:ascii="Arial" w:hAnsi="Arial" w:cs="Arial"/>
                <w:sz w:val="16"/>
                <w:szCs w:val="16"/>
              </w:rPr>
              <w:t>-</w:t>
            </w:r>
            <w:r w:rsidR="003F0D2A" w:rsidRPr="003F52D5">
              <w:rPr>
                <w:rFonts w:ascii="Arial" w:hAnsi="Arial" w:cs="Arial"/>
                <w:sz w:val="16"/>
                <w:szCs w:val="16"/>
              </w:rPr>
              <w:t>нец</w:t>
            </w:r>
          </w:p>
        </w:tc>
        <w:tc>
          <w:tcPr>
            <w:tcW w:w="225" w:type="pct"/>
            <w:tcBorders>
              <w:top w:val="single" w:sz="4" w:space="0" w:color="000000"/>
              <w:left w:val="single" w:sz="4" w:space="0" w:color="000000"/>
              <w:bottom w:val="single" w:sz="4" w:space="0" w:color="000000"/>
              <w:right w:val="single" w:sz="4" w:space="0" w:color="000000"/>
            </w:tcBorders>
            <w:vAlign w:val="center"/>
            <w:hideMark/>
          </w:tcPr>
          <w:p w14:paraId="0642ACA8" w14:textId="77777777" w:rsidR="005D1EE5" w:rsidRPr="003F52D5" w:rsidRDefault="005D1EE5">
            <w:pPr>
              <w:jc w:val="center"/>
              <w:rPr>
                <w:rFonts w:ascii="Arial" w:hAnsi="Arial" w:cs="Arial"/>
                <w:sz w:val="16"/>
                <w:szCs w:val="16"/>
              </w:rPr>
            </w:pPr>
            <w:r w:rsidRPr="003F52D5">
              <w:rPr>
                <w:rFonts w:ascii="Arial" w:hAnsi="Arial" w:cs="Arial"/>
                <w:sz w:val="16"/>
                <w:szCs w:val="16"/>
                <w:lang w:val="en-US"/>
              </w:rPr>
              <w:t>Fe</w:t>
            </w:r>
            <w:r w:rsidR="005F5C4C" w:rsidRPr="003F52D5">
              <w:rPr>
                <w:rFonts w:ascii="Arial" w:hAnsi="Arial" w:cs="Arial"/>
                <w:sz w:val="16"/>
                <w:szCs w:val="16"/>
              </w:rPr>
              <w:t xml:space="preserve"> железо</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46E6589C" w14:textId="77777777" w:rsidR="005D1EE5" w:rsidRPr="003F52D5" w:rsidRDefault="005D1EE5">
            <w:pPr>
              <w:jc w:val="center"/>
              <w:rPr>
                <w:rFonts w:ascii="Arial" w:hAnsi="Arial" w:cs="Arial"/>
                <w:sz w:val="16"/>
                <w:szCs w:val="16"/>
                <w:lang w:val="en-US"/>
              </w:rPr>
            </w:pPr>
            <w:r w:rsidRPr="003F52D5">
              <w:rPr>
                <w:rFonts w:ascii="Arial" w:hAnsi="Arial" w:cs="Arial"/>
                <w:sz w:val="16"/>
                <w:szCs w:val="16"/>
                <w:lang w:val="en-US"/>
              </w:rPr>
              <w:t>Sn</w:t>
            </w:r>
          </w:p>
          <w:p w14:paraId="0DE23FA0" w14:textId="77777777" w:rsidR="005F5C4C" w:rsidRPr="003F52D5" w:rsidRDefault="005F5C4C">
            <w:pPr>
              <w:jc w:val="center"/>
              <w:rPr>
                <w:rFonts w:ascii="Arial" w:hAnsi="Arial" w:cs="Arial"/>
                <w:sz w:val="16"/>
                <w:szCs w:val="16"/>
              </w:rPr>
            </w:pPr>
            <w:r w:rsidRPr="003F52D5">
              <w:rPr>
                <w:rFonts w:ascii="Arial" w:hAnsi="Arial" w:cs="Arial"/>
                <w:sz w:val="16"/>
                <w:szCs w:val="16"/>
              </w:rPr>
              <w:t>оло-во</w:t>
            </w:r>
          </w:p>
        </w:tc>
        <w:tc>
          <w:tcPr>
            <w:tcW w:w="196" w:type="pct"/>
            <w:tcBorders>
              <w:top w:val="single" w:sz="4" w:space="0" w:color="000000"/>
              <w:left w:val="single" w:sz="4" w:space="0" w:color="000000"/>
              <w:bottom w:val="single" w:sz="4" w:space="0" w:color="000000"/>
              <w:right w:val="single" w:sz="4" w:space="0" w:color="000000"/>
            </w:tcBorders>
            <w:vAlign w:val="center"/>
            <w:hideMark/>
          </w:tcPr>
          <w:p w14:paraId="3BAFA6A1" w14:textId="77777777" w:rsidR="005D1EE5" w:rsidRPr="003F52D5" w:rsidRDefault="005D1EE5">
            <w:pPr>
              <w:jc w:val="center"/>
              <w:rPr>
                <w:rFonts w:ascii="Arial" w:hAnsi="Arial" w:cs="Arial"/>
                <w:sz w:val="16"/>
                <w:szCs w:val="16"/>
              </w:rPr>
            </w:pPr>
            <w:r w:rsidRPr="003F52D5">
              <w:rPr>
                <w:rFonts w:ascii="Arial" w:hAnsi="Arial" w:cs="Arial"/>
                <w:sz w:val="16"/>
                <w:szCs w:val="16"/>
                <w:lang w:val="en-US"/>
              </w:rPr>
              <w:t>Ni</w:t>
            </w:r>
            <w:r w:rsidR="000E4E98" w:rsidRPr="003F52D5">
              <w:rPr>
                <w:rFonts w:ascii="Arial" w:hAnsi="Arial" w:cs="Arial"/>
                <w:sz w:val="16"/>
                <w:szCs w:val="16"/>
              </w:rPr>
              <w:t xml:space="preserve"> никель</w:t>
            </w:r>
          </w:p>
        </w:tc>
        <w:tc>
          <w:tcPr>
            <w:tcW w:w="260" w:type="pct"/>
            <w:tcBorders>
              <w:top w:val="single" w:sz="4" w:space="0" w:color="000000"/>
              <w:left w:val="single" w:sz="4" w:space="0" w:color="000000"/>
              <w:bottom w:val="single" w:sz="4" w:space="0" w:color="000000"/>
              <w:right w:val="single" w:sz="4" w:space="0" w:color="000000"/>
            </w:tcBorders>
            <w:vAlign w:val="center"/>
            <w:hideMark/>
          </w:tcPr>
          <w:p w14:paraId="5C984F98" w14:textId="77777777" w:rsidR="005D1EE5" w:rsidRPr="003F52D5" w:rsidRDefault="005D1EE5">
            <w:pPr>
              <w:jc w:val="center"/>
              <w:rPr>
                <w:rFonts w:ascii="Arial" w:hAnsi="Arial" w:cs="Arial"/>
                <w:sz w:val="16"/>
                <w:szCs w:val="16"/>
              </w:rPr>
            </w:pPr>
            <w:r w:rsidRPr="003F52D5">
              <w:rPr>
                <w:rFonts w:ascii="Arial" w:hAnsi="Arial" w:cs="Arial"/>
                <w:sz w:val="16"/>
                <w:szCs w:val="16"/>
                <w:lang w:val="en-US"/>
              </w:rPr>
              <w:t>Al</w:t>
            </w:r>
            <w:r w:rsidR="000E4E98" w:rsidRPr="003F52D5">
              <w:rPr>
                <w:rFonts w:ascii="Arial" w:hAnsi="Arial" w:cs="Arial"/>
                <w:sz w:val="16"/>
                <w:szCs w:val="16"/>
              </w:rPr>
              <w:t xml:space="preserve"> алюминий</w:t>
            </w:r>
          </w:p>
        </w:tc>
        <w:tc>
          <w:tcPr>
            <w:tcW w:w="260" w:type="pct"/>
            <w:tcBorders>
              <w:top w:val="single" w:sz="4" w:space="0" w:color="000000"/>
              <w:left w:val="single" w:sz="4" w:space="0" w:color="000000"/>
              <w:bottom w:val="single" w:sz="4" w:space="0" w:color="000000"/>
              <w:right w:val="single" w:sz="4" w:space="0" w:color="000000"/>
            </w:tcBorders>
            <w:vAlign w:val="center"/>
            <w:hideMark/>
          </w:tcPr>
          <w:p w14:paraId="5A3263A4" w14:textId="77777777" w:rsidR="005D1EE5" w:rsidRPr="003F52D5" w:rsidRDefault="005D1EE5">
            <w:pPr>
              <w:jc w:val="center"/>
              <w:rPr>
                <w:rFonts w:ascii="Arial" w:hAnsi="Arial" w:cs="Arial"/>
                <w:sz w:val="16"/>
                <w:szCs w:val="16"/>
                <w:lang w:val="en-US"/>
              </w:rPr>
            </w:pPr>
            <w:r w:rsidRPr="003F52D5">
              <w:rPr>
                <w:rFonts w:ascii="Arial" w:hAnsi="Arial" w:cs="Arial"/>
                <w:sz w:val="16"/>
                <w:szCs w:val="16"/>
                <w:lang w:val="en-US"/>
              </w:rPr>
              <w:t>Si</w:t>
            </w:r>
          </w:p>
          <w:p w14:paraId="5A257A38" w14:textId="77777777" w:rsidR="00D550D7" w:rsidRPr="003F52D5" w:rsidRDefault="00D550D7">
            <w:pPr>
              <w:jc w:val="center"/>
              <w:rPr>
                <w:rFonts w:ascii="Arial" w:hAnsi="Arial" w:cs="Arial"/>
                <w:sz w:val="16"/>
                <w:szCs w:val="16"/>
              </w:rPr>
            </w:pPr>
            <w:r w:rsidRPr="003F52D5">
              <w:rPr>
                <w:rFonts w:ascii="Arial" w:hAnsi="Arial" w:cs="Arial"/>
                <w:sz w:val="16"/>
                <w:szCs w:val="16"/>
              </w:rPr>
              <w:t>кремний</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ACEA8E8" w14:textId="77777777" w:rsidR="005D1EE5" w:rsidRPr="003F52D5" w:rsidRDefault="005D1EE5">
            <w:pPr>
              <w:jc w:val="center"/>
              <w:rPr>
                <w:rFonts w:ascii="Arial" w:hAnsi="Arial" w:cs="Arial"/>
                <w:sz w:val="16"/>
                <w:szCs w:val="16"/>
                <w:lang w:val="en-US"/>
              </w:rPr>
            </w:pPr>
            <w:r w:rsidRPr="003F52D5">
              <w:rPr>
                <w:rFonts w:ascii="Arial" w:hAnsi="Arial" w:cs="Arial"/>
                <w:sz w:val="16"/>
                <w:szCs w:val="16"/>
                <w:lang w:val="en-US"/>
              </w:rPr>
              <w:t>Sb</w:t>
            </w:r>
          </w:p>
          <w:p w14:paraId="1532C212" w14:textId="77777777" w:rsidR="00D550D7" w:rsidRPr="003F52D5" w:rsidRDefault="00D550D7">
            <w:pPr>
              <w:jc w:val="center"/>
              <w:rPr>
                <w:rFonts w:ascii="Arial" w:hAnsi="Arial" w:cs="Arial"/>
                <w:sz w:val="16"/>
                <w:szCs w:val="16"/>
              </w:rPr>
            </w:pPr>
            <w:r w:rsidRPr="003F52D5">
              <w:rPr>
                <w:rFonts w:ascii="Arial" w:hAnsi="Arial" w:cs="Arial"/>
                <w:sz w:val="16"/>
                <w:szCs w:val="16"/>
              </w:rPr>
              <w:t>сурь-ма</w:t>
            </w:r>
          </w:p>
        </w:tc>
        <w:tc>
          <w:tcPr>
            <w:tcW w:w="333" w:type="pct"/>
            <w:tcBorders>
              <w:top w:val="single" w:sz="4" w:space="0" w:color="000000"/>
              <w:left w:val="single" w:sz="4" w:space="0" w:color="000000"/>
              <w:bottom w:val="single" w:sz="4" w:space="0" w:color="000000"/>
              <w:right w:val="single" w:sz="4" w:space="0" w:color="000000"/>
            </w:tcBorders>
            <w:vAlign w:val="center"/>
            <w:hideMark/>
          </w:tcPr>
          <w:p w14:paraId="574BF4B2" w14:textId="77777777" w:rsidR="005D1EE5" w:rsidRPr="003F52D5" w:rsidRDefault="005D1EE5">
            <w:pPr>
              <w:jc w:val="center"/>
              <w:rPr>
                <w:rFonts w:ascii="Arial" w:hAnsi="Arial" w:cs="Arial"/>
                <w:sz w:val="16"/>
                <w:szCs w:val="16"/>
                <w:lang w:val="en-US"/>
              </w:rPr>
            </w:pPr>
            <w:r w:rsidRPr="003F52D5">
              <w:rPr>
                <w:rFonts w:ascii="Arial" w:hAnsi="Arial" w:cs="Arial"/>
                <w:sz w:val="16"/>
                <w:szCs w:val="16"/>
                <w:lang w:val="en-US"/>
              </w:rPr>
              <w:t>Bi</w:t>
            </w:r>
          </w:p>
          <w:p w14:paraId="17F7276F" w14:textId="77777777" w:rsidR="00D550D7" w:rsidRPr="003F52D5" w:rsidRDefault="00D550D7">
            <w:pPr>
              <w:jc w:val="center"/>
              <w:rPr>
                <w:rFonts w:ascii="Arial" w:hAnsi="Arial" w:cs="Arial"/>
                <w:sz w:val="16"/>
                <w:szCs w:val="16"/>
              </w:rPr>
            </w:pPr>
            <w:r w:rsidRPr="003F52D5">
              <w:rPr>
                <w:rFonts w:ascii="Arial" w:hAnsi="Arial" w:cs="Arial"/>
                <w:sz w:val="16"/>
                <w:szCs w:val="16"/>
              </w:rPr>
              <w:t>вис-мут</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7FB08DD5" w14:textId="77777777" w:rsidR="005D1EE5" w:rsidRPr="003F52D5" w:rsidRDefault="005D1EE5">
            <w:pPr>
              <w:jc w:val="center"/>
              <w:rPr>
                <w:rFonts w:ascii="Arial" w:hAnsi="Arial" w:cs="Arial"/>
                <w:sz w:val="16"/>
                <w:szCs w:val="16"/>
              </w:rPr>
            </w:pPr>
            <w:r w:rsidRPr="003F52D5">
              <w:rPr>
                <w:rFonts w:ascii="Arial" w:hAnsi="Arial" w:cs="Arial"/>
                <w:sz w:val="16"/>
                <w:szCs w:val="16"/>
                <w:lang w:val="en-US"/>
              </w:rPr>
              <w:t>P</w:t>
            </w:r>
            <w:r w:rsidR="00D550D7" w:rsidRPr="003F52D5">
              <w:rPr>
                <w:rFonts w:ascii="Arial" w:hAnsi="Arial" w:cs="Arial"/>
                <w:sz w:val="16"/>
                <w:szCs w:val="16"/>
              </w:rPr>
              <w:t xml:space="preserve"> фос-фор</w:t>
            </w:r>
          </w:p>
        </w:tc>
        <w:tc>
          <w:tcPr>
            <w:tcW w:w="366" w:type="pct"/>
            <w:tcBorders>
              <w:top w:val="single" w:sz="4" w:space="0" w:color="000000"/>
              <w:left w:val="single" w:sz="4" w:space="0" w:color="000000"/>
              <w:bottom w:val="single" w:sz="4" w:space="0" w:color="000000"/>
              <w:right w:val="single" w:sz="4" w:space="0" w:color="000000"/>
            </w:tcBorders>
            <w:vAlign w:val="center"/>
            <w:hideMark/>
          </w:tcPr>
          <w:p w14:paraId="333E33A5" w14:textId="77777777" w:rsidR="005D1EE5" w:rsidRPr="003F52D5" w:rsidRDefault="005D1EE5">
            <w:pPr>
              <w:jc w:val="center"/>
              <w:rPr>
                <w:rFonts w:ascii="Arial" w:hAnsi="Arial" w:cs="Arial"/>
                <w:sz w:val="16"/>
                <w:szCs w:val="16"/>
                <w:lang w:val="en-US"/>
              </w:rPr>
            </w:pPr>
            <w:r w:rsidRPr="003F52D5">
              <w:rPr>
                <w:rFonts w:ascii="Arial" w:hAnsi="Arial" w:cs="Arial"/>
                <w:sz w:val="16"/>
                <w:szCs w:val="16"/>
                <w:lang w:val="en-US"/>
              </w:rPr>
              <w:t>Zn</w:t>
            </w:r>
          </w:p>
          <w:p w14:paraId="744FFFCE" w14:textId="77777777" w:rsidR="005F5C4C" w:rsidRPr="003F52D5" w:rsidRDefault="005F5C4C">
            <w:pPr>
              <w:jc w:val="center"/>
              <w:rPr>
                <w:rFonts w:ascii="Arial" w:hAnsi="Arial" w:cs="Arial"/>
                <w:sz w:val="16"/>
                <w:szCs w:val="16"/>
              </w:rPr>
            </w:pPr>
            <w:r w:rsidRPr="003F52D5">
              <w:rPr>
                <w:rFonts w:ascii="Arial" w:hAnsi="Arial" w:cs="Arial"/>
                <w:sz w:val="16"/>
                <w:szCs w:val="16"/>
              </w:rPr>
              <w:t>цинк</w:t>
            </w:r>
          </w:p>
        </w:tc>
        <w:tc>
          <w:tcPr>
            <w:tcW w:w="365" w:type="pct"/>
            <w:vMerge/>
            <w:tcBorders>
              <w:top w:val="single" w:sz="4" w:space="0" w:color="000000"/>
              <w:left w:val="single" w:sz="4" w:space="0" w:color="000000"/>
              <w:bottom w:val="single" w:sz="4" w:space="0" w:color="000000"/>
              <w:right w:val="single" w:sz="4" w:space="0" w:color="000000"/>
            </w:tcBorders>
            <w:vAlign w:val="center"/>
            <w:hideMark/>
          </w:tcPr>
          <w:p w14:paraId="3C156AE3" w14:textId="77777777" w:rsidR="005D1EE5" w:rsidRPr="003F52D5" w:rsidRDefault="005D1EE5">
            <w:pPr>
              <w:rPr>
                <w:rFonts w:ascii="Arial" w:hAnsi="Arial" w:cs="Arial"/>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CB2536B" w14:textId="77777777" w:rsidR="005D1EE5" w:rsidRPr="003F52D5" w:rsidRDefault="005D1EE5">
            <w:pPr>
              <w:rPr>
                <w:rFonts w:ascii="Arial" w:hAnsi="Arial" w:cs="Arial"/>
              </w:rPr>
            </w:pPr>
          </w:p>
        </w:tc>
        <w:tc>
          <w:tcPr>
            <w:tcW w:w="397" w:type="pct"/>
            <w:vMerge/>
            <w:tcBorders>
              <w:top w:val="single" w:sz="4" w:space="0" w:color="000000"/>
              <w:left w:val="single" w:sz="4" w:space="0" w:color="000000"/>
              <w:bottom w:val="single" w:sz="4" w:space="0" w:color="000000"/>
              <w:right w:val="single" w:sz="4" w:space="0" w:color="000000"/>
            </w:tcBorders>
            <w:vAlign w:val="center"/>
            <w:hideMark/>
          </w:tcPr>
          <w:p w14:paraId="0036F842" w14:textId="77777777" w:rsidR="005D1EE5" w:rsidRPr="003F52D5" w:rsidRDefault="005D1EE5">
            <w:pPr>
              <w:rPr>
                <w:rFonts w:ascii="Arial" w:hAnsi="Arial" w:cs="Arial"/>
              </w:rPr>
            </w:pPr>
          </w:p>
        </w:tc>
      </w:tr>
      <w:tr w:rsidR="003F52D5" w:rsidRPr="003F52D5" w14:paraId="5E863D6A" w14:textId="77777777" w:rsidTr="00E90FB5">
        <w:tc>
          <w:tcPr>
            <w:tcW w:w="326" w:type="pct"/>
            <w:tcBorders>
              <w:top w:val="single" w:sz="4" w:space="0" w:color="000000"/>
              <w:left w:val="single" w:sz="4" w:space="0" w:color="000000"/>
              <w:bottom w:val="single" w:sz="4" w:space="0" w:color="000000"/>
              <w:right w:val="single" w:sz="4" w:space="0" w:color="000000"/>
            </w:tcBorders>
            <w:vAlign w:val="center"/>
            <w:hideMark/>
          </w:tcPr>
          <w:p w14:paraId="11EA2A41" w14:textId="77777777" w:rsidR="005D1EE5" w:rsidRPr="003F52D5" w:rsidRDefault="005D1EE5">
            <w:pPr>
              <w:jc w:val="center"/>
              <w:rPr>
                <w:rFonts w:ascii="Arial" w:hAnsi="Arial" w:cs="Arial"/>
              </w:rPr>
            </w:pPr>
            <w:r w:rsidRPr="003F52D5">
              <w:rPr>
                <w:rFonts w:ascii="Arial" w:hAnsi="Arial" w:cs="Arial"/>
                <w:sz w:val="18"/>
                <w:szCs w:val="18"/>
              </w:rPr>
              <w:t>ЛС60-2В</w:t>
            </w:r>
          </w:p>
        </w:tc>
        <w:tc>
          <w:tcPr>
            <w:tcW w:w="326" w:type="pct"/>
            <w:tcBorders>
              <w:top w:val="single" w:sz="4" w:space="0" w:color="000000"/>
              <w:left w:val="single" w:sz="4" w:space="0" w:color="000000"/>
              <w:bottom w:val="single" w:sz="4" w:space="0" w:color="000000"/>
              <w:right w:val="single" w:sz="4" w:space="0" w:color="000000"/>
            </w:tcBorders>
            <w:vAlign w:val="center"/>
            <w:hideMark/>
          </w:tcPr>
          <w:p w14:paraId="5F63AB4B" w14:textId="77777777" w:rsidR="005D1EE5" w:rsidRPr="003F52D5" w:rsidRDefault="005D1EE5">
            <w:pPr>
              <w:jc w:val="center"/>
              <w:rPr>
                <w:rFonts w:ascii="Arial" w:hAnsi="Arial" w:cs="Arial"/>
              </w:rPr>
            </w:pPr>
            <w:r w:rsidRPr="003F52D5">
              <w:rPr>
                <w:rFonts w:ascii="Arial" w:hAnsi="Arial" w:cs="Arial"/>
                <w:sz w:val="18"/>
                <w:szCs w:val="18"/>
              </w:rPr>
              <w:t>мин.</w:t>
            </w:r>
          </w:p>
          <w:p w14:paraId="0DAF587B" w14:textId="77777777" w:rsidR="005D1EE5" w:rsidRPr="003F52D5" w:rsidRDefault="005D1EE5">
            <w:pPr>
              <w:jc w:val="center"/>
              <w:rPr>
                <w:rFonts w:ascii="Arial" w:hAnsi="Arial" w:cs="Arial"/>
              </w:rPr>
            </w:pPr>
            <w:r w:rsidRPr="003F52D5">
              <w:rPr>
                <w:rFonts w:ascii="Arial" w:hAnsi="Arial" w:cs="Arial"/>
                <w:sz w:val="18"/>
                <w:szCs w:val="18"/>
              </w:rPr>
              <w:t>макс.</w:t>
            </w:r>
          </w:p>
        </w:tc>
        <w:tc>
          <w:tcPr>
            <w:tcW w:w="325" w:type="pct"/>
            <w:tcBorders>
              <w:top w:val="single" w:sz="4" w:space="0" w:color="000000"/>
              <w:left w:val="single" w:sz="4" w:space="0" w:color="000000"/>
              <w:bottom w:val="single" w:sz="4" w:space="0" w:color="000000"/>
              <w:right w:val="single" w:sz="4" w:space="0" w:color="000000"/>
            </w:tcBorders>
            <w:vAlign w:val="center"/>
            <w:hideMark/>
          </w:tcPr>
          <w:p w14:paraId="1AE2204E" w14:textId="77777777" w:rsidR="005D1EE5" w:rsidRPr="003F52D5" w:rsidRDefault="005D1EE5">
            <w:pPr>
              <w:jc w:val="center"/>
              <w:rPr>
                <w:rFonts w:ascii="Arial" w:hAnsi="Arial" w:cs="Arial"/>
              </w:rPr>
            </w:pPr>
            <w:r w:rsidRPr="003F52D5">
              <w:rPr>
                <w:rFonts w:ascii="Arial" w:hAnsi="Arial" w:cs="Arial"/>
                <w:sz w:val="18"/>
                <w:szCs w:val="18"/>
              </w:rPr>
              <w:t>58,0</w:t>
            </w:r>
            <w:r w:rsidR="000E4E98" w:rsidRPr="003F52D5">
              <w:rPr>
                <w:rFonts w:ascii="Arial" w:hAnsi="Arial" w:cs="Arial"/>
                <w:sz w:val="18"/>
                <w:szCs w:val="18"/>
              </w:rPr>
              <w:t>–</w:t>
            </w:r>
          </w:p>
          <w:p w14:paraId="6FFE1DF6" w14:textId="77777777" w:rsidR="005D1EE5" w:rsidRPr="003F52D5" w:rsidRDefault="005D1EE5">
            <w:pPr>
              <w:jc w:val="center"/>
              <w:rPr>
                <w:rFonts w:ascii="Arial" w:hAnsi="Arial" w:cs="Arial"/>
              </w:rPr>
            </w:pPr>
            <w:r w:rsidRPr="003F52D5">
              <w:rPr>
                <w:rFonts w:ascii="Arial" w:hAnsi="Arial" w:cs="Arial"/>
                <w:sz w:val="18"/>
                <w:szCs w:val="18"/>
              </w:rPr>
              <w:t>62,0</w:t>
            </w:r>
          </w:p>
        </w:tc>
        <w:tc>
          <w:tcPr>
            <w:tcW w:w="300" w:type="pct"/>
            <w:tcBorders>
              <w:top w:val="single" w:sz="4" w:space="0" w:color="000000"/>
              <w:left w:val="single" w:sz="4" w:space="0" w:color="000000"/>
              <w:bottom w:val="single" w:sz="4" w:space="0" w:color="000000"/>
              <w:right w:val="single" w:sz="4" w:space="0" w:color="000000"/>
            </w:tcBorders>
            <w:vAlign w:val="center"/>
            <w:hideMark/>
          </w:tcPr>
          <w:p w14:paraId="02D0471B" w14:textId="77777777" w:rsidR="005D1EE5" w:rsidRPr="003F52D5" w:rsidRDefault="005D1EE5">
            <w:pPr>
              <w:jc w:val="center"/>
              <w:rPr>
                <w:rFonts w:ascii="Arial" w:hAnsi="Arial" w:cs="Arial"/>
              </w:rPr>
            </w:pPr>
            <w:r w:rsidRPr="003F52D5">
              <w:rPr>
                <w:rFonts w:ascii="Arial" w:hAnsi="Arial" w:cs="Arial"/>
                <w:sz w:val="18"/>
                <w:szCs w:val="18"/>
              </w:rPr>
              <w:t>1,2</w:t>
            </w:r>
            <w:r w:rsidR="000E4E98" w:rsidRPr="003F52D5">
              <w:rPr>
                <w:rFonts w:ascii="Arial" w:hAnsi="Arial" w:cs="Arial"/>
                <w:sz w:val="18"/>
                <w:szCs w:val="18"/>
              </w:rPr>
              <w:t>–</w:t>
            </w:r>
          </w:p>
          <w:p w14:paraId="0B44771B" w14:textId="77777777" w:rsidR="005D1EE5" w:rsidRPr="003F52D5" w:rsidRDefault="005D1EE5">
            <w:pPr>
              <w:jc w:val="center"/>
              <w:rPr>
                <w:rFonts w:ascii="Arial" w:hAnsi="Arial" w:cs="Arial"/>
              </w:rPr>
            </w:pPr>
            <w:r w:rsidRPr="003F52D5">
              <w:rPr>
                <w:rFonts w:ascii="Arial" w:hAnsi="Arial" w:cs="Arial"/>
                <w:sz w:val="18"/>
                <w:szCs w:val="18"/>
              </w:rPr>
              <w:t>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14:paraId="5C9A054D" w14:textId="77777777" w:rsidR="005D1EE5" w:rsidRPr="003F52D5" w:rsidRDefault="000E4E98">
            <w:pPr>
              <w:jc w:val="center"/>
              <w:rPr>
                <w:rFonts w:ascii="Arial" w:hAnsi="Arial" w:cs="Arial"/>
              </w:rPr>
            </w:pPr>
            <w:r w:rsidRPr="003F52D5">
              <w:rPr>
                <w:rFonts w:ascii="Arial" w:hAnsi="Arial" w:cs="Arial"/>
                <w:sz w:val="18"/>
                <w:szCs w:val="18"/>
              </w:rPr>
              <w:t>–</w:t>
            </w:r>
          </w:p>
          <w:p w14:paraId="1BCA382D" w14:textId="77777777" w:rsidR="005D1EE5" w:rsidRPr="003F52D5" w:rsidRDefault="005D1EE5">
            <w:pPr>
              <w:jc w:val="center"/>
              <w:rPr>
                <w:rFonts w:ascii="Arial" w:hAnsi="Arial" w:cs="Arial"/>
              </w:rPr>
            </w:pPr>
            <w:r w:rsidRPr="003F52D5">
              <w:rPr>
                <w:rFonts w:ascii="Arial" w:hAnsi="Arial" w:cs="Arial"/>
                <w:sz w:val="18"/>
                <w:szCs w:val="18"/>
              </w:rPr>
              <w:t>0,5</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37D9DF67" w14:textId="77777777" w:rsidR="005D1EE5" w:rsidRPr="003F52D5" w:rsidRDefault="000E4E98">
            <w:pPr>
              <w:jc w:val="center"/>
              <w:rPr>
                <w:rFonts w:ascii="Arial" w:hAnsi="Arial" w:cs="Arial"/>
              </w:rPr>
            </w:pPr>
            <w:r w:rsidRPr="003F52D5">
              <w:rPr>
                <w:rFonts w:ascii="Arial" w:hAnsi="Arial" w:cs="Arial"/>
                <w:sz w:val="18"/>
                <w:szCs w:val="18"/>
              </w:rPr>
              <w:t>–</w:t>
            </w:r>
          </w:p>
          <w:p w14:paraId="3C5C5014" w14:textId="77777777" w:rsidR="005D1EE5" w:rsidRPr="003F52D5" w:rsidRDefault="005D1EE5">
            <w:pPr>
              <w:jc w:val="center"/>
              <w:rPr>
                <w:rFonts w:ascii="Arial" w:hAnsi="Arial" w:cs="Arial"/>
              </w:rPr>
            </w:pPr>
            <w:r w:rsidRPr="003F52D5">
              <w:rPr>
                <w:rFonts w:ascii="Arial" w:hAnsi="Arial" w:cs="Arial"/>
                <w:sz w:val="18"/>
                <w:szCs w:val="18"/>
              </w:rPr>
              <w:t>0,6</w:t>
            </w:r>
          </w:p>
        </w:tc>
        <w:tc>
          <w:tcPr>
            <w:tcW w:w="196" w:type="pct"/>
            <w:tcBorders>
              <w:top w:val="single" w:sz="4" w:space="0" w:color="000000"/>
              <w:left w:val="single" w:sz="4" w:space="0" w:color="000000"/>
              <w:bottom w:val="single" w:sz="4" w:space="0" w:color="000000"/>
              <w:right w:val="single" w:sz="4" w:space="0" w:color="000000"/>
            </w:tcBorders>
            <w:vAlign w:val="center"/>
            <w:hideMark/>
          </w:tcPr>
          <w:p w14:paraId="3C78EB0E" w14:textId="77777777" w:rsidR="005D1EE5" w:rsidRPr="003F52D5" w:rsidRDefault="000E4E98">
            <w:pPr>
              <w:jc w:val="center"/>
              <w:rPr>
                <w:rFonts w:ascii="Arial" w:hAnsi="Arial" w:cs="Arial"/>
              </w:rPr>
            </w:pPr>
            <w:r w:rsidRPr="003F52D5">
              <w:rPr>
                <w:rFonts w:ascii="Arial" w:hAnsi="Arial" w:cs="Arial"/>
                <w:sz w:val="18"/>
                <w:szCs w:val="18"/>
              </w:rPr>
              <w:t>–</w:t>
            </w:r>
          </w:p>
          <w:p w14:paraId="05DE3F1F" w14:textId="77777777" w:rsidR="005D1EE5" w:rsidRPr="003F52D5" w:rsidRDefault="000E4E98">
            <w:pPr>
              <w:jc w:val="center"/>
              <w:rPr>
                <w:rFonts w:ascii="Arial" w:hAnsi="Arial" w:cs="Arial"/>
              </w:rPr>
            </w:pPr>
            <w:r w:rsidRPr="003F52D5">
              <w:rPr>
                <w:rFonts w:ascii="Arial" w:hAnsi="Arial" w:cs="Arial"/>
                <w:sz w:val="18"/>
                <w:szCs w:val="18"/>
              </w:rPr>
              <w:t>–</w:t>
            </w:r>
          </w:p>
        </w:tc>
        <w:tc>
          <w:tcPr>
            <w:tcW w:w="260" w:type="pct"/>
            <w:tcBorders>
              <w:top w:val="single" w:sz="4" w:space="0" w:color="000000"/>
              <w:left w:val="single" w:sz="4" w:space="0" w:color="000000"/>
              <w:bottom w:val="single" w:sz="4" w:space="0" w:color="000000"/>
              <w:right w:val="single" w:sz="4" w:space="0" w:color="000000"/>
            </w:tcBorders>
            <w:vAlign w:val="center"/>
            <w:hideMark/>
          </w:tcPr>
          <w:p w14:paraId="3A28433B" w14:textId="77777777" w:rsidR="00493F3B" w:rsidRPr="003F52D5" w:rsidRDefault="00493F3B" w:rsidP="00493F3B">
            <w:pPr>
              <w:jc w:val="center"/>
              <w:rPr>
                <w:rFonts w:ascii="Arial" w:hAnsi="Arial" w:cs="Arial"/>
              </w:rPr>
            </w:pPr>
            <w:r w:rsidRPr="003F52D5">
              <w:rPr>
                <w:rFonts w:ascii="Arial" w:hAnsi="Arial" w:cs="Arial"/>
                <w:sz w:val="18"/>
                <w:szCs w:val="18"/>
              </w:rPr>
              <w:t>–</w:t>
            </w:r>
          </w:p>
          <w:p w14:paraId="35A80666" w14:textId="77777777" w:rsidR="005D1EE5" w:rsidRPr="003F52D5" w:rsidRDefault="00493F3B" w:rsidP="00493F3B">
            <w:pPr>
              <w:jc w:val="center"/>
              <w:rPr>
                <w:rFonts w:ascii="Arial" w:hAnsi="Arial" w:cs="Arial"/>
              </w:rPr>
            </w:pPr>
            <w:r w:rsidRPr="003F52D5">
              <w:rPr>
                <w:rFonts w:ascii="Arial" w:hAnsi="Arial" w:cs="Arial"/>
                <w:sz w:val="18"/>
                <w:szCs w:val="18"/>
              </w:rPr>
              <w:t>–</w:t>
            </w:r>
          </w:p>
        </w:tc>
        <w:tc>
          <w:tcPr>
            <w:tcW w:w="260" w:type="pct"/>
            <w:tcBorders>
              <w:top w:val="single" w:sz="4" w:space="0" w:color="000000"/>
              <w:left w:val="single" w:sz="4" w:space="0" w:color="000000"/>
              <w:bottom w:val="single" w:sz="4" w:space="0" w:color="000000"/>
              <w:right w:val="single" w:sz="4" w:space="0" w:color="000000"/>
            </w:tcBorders>
            <w:vAlign w:val="center"/>
            <w:hideMark/>
          </w:tcPr>
          <w:p w14:paraId="0A0A5A57" w14:textId="77777777" w:rsidR="00493F3B" w:rsidRPr="003F52D5" w:rsidRDefault="00493F3B" w:rsidP="00493F3B">
            <w:pPr>
              <w:jc w:val="center"/>
              <w:rPr>
                <w:rFonts w:ascii="Arial" w:hAnsi="Arial" w:cs="Arial"/>
              </w:rPr>
            </w:pPr>
            <w:r w:rsidRPr="003F52D5">
              <w:rPr>
                <w:rFonts w:ascii="Arial" w:hAnsi="Arial" w:cs="Arial"/>
                <w:sz w:val="18"/>
                <w:szCs w:val="18"/>
              </w:rPr>
              <w:t>–</w:t>
            </w:r>
          </w:p>
          <w:p w14:paraId="4A386291" w14:textId="77777777" w:rsidR="005D1EE5" w:rsidRPr="003F52D5" w:rsidRDefault="005D1EE5">
            <w:pPr>
              <w:jc w:val="center"/>
              <w:rPr>
                <w:rFonts w:ascii="Arial" w:hAnsi="Arial" w:cs="Arial"/>
              </w:rPr>
            </w:pPr>
            <w:r w:rsidRPr="003F52D5">
              <w:rPr>
                <w:rFonts w:ascii="Arial" w:hAnsi="Arial" w:cs="Arial"/>
                <w:sz w:val="18"/>
                <w:szCs w:val="18"/>
              </w:rPr>
              <w:t>0,2</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702A3FE5" w14:textId="77777777" w:rsidR="00493F3B" w:rsidRPr="003F52D5" w:rsidRDefault="00493F3B" w:rsidP="00493F3B">
            <w:pPr>
              <w:jc w:val="center"/>
              <w:rPr>
                <w:rFonts w:ascii="Arial" w:hAnsi="Arial" w:cs="Arial"/>
              </w:rPr>
            </w:pPr>
            <w:r w:rsidRPr="003F52D5">
              <w:rPr>
                <w:rFonts w:ascii="Arial" w:hAnsi="Arial" w:cs="Arial"/>
                <w:sz w:val="18"/>
                <w:szCs w:val="18"/>
              </w:rPr>
              <w:t>–</w:t>
            </w:r>
          </w:p>
          <w:p w14:paraId="1FE231A0" w14:textId="77777777" w:rsidR="005D1EE5" w:rsidRPr="003F52D5" w:rsidRDefault="005D1EE5">
            <w:pPr>
              <w:jc w:val="center"/>
              <w:rPr>
                <w:rFonts w:ascii="Arial" w:hAnsi="Arial" w:cs="Arial"/>
              </w:rPr>
            </w:pPr>
            <w:r w:rsidRPr="003F52D5">
              <w:rPr>
                <w:rFonts w:ascii="Arial" w:hAnsi="Arial" w:cs="Arial"/>
                <w:sz w:val="18"/>
                <w:szCs w:val="18"/>
              </w:rPr>
              <w:t>0,05</w:t>
            </w:r>
          </w:p>
        </w:tc>
        <w:tc>
          <w:tcPr>
            <w:tcW w:w="333" w:type="pct"/>
            <w:tcBorders>
              <w:top w:val="single" w:sz="4" w:space="0" w:color="000000"/>
              <w:left w:val="single" w:sz="4" w:space="0" w:color="000000"/>
              <w:bottom w:val="single" w:sz="4" w:space="0" w:color="000000"/>
              <w:right w:val="single" w:sz="4" w:space="0" w:color="000000"/>
            </w:tcBorders>
            <w:vAlign w:val="center"/>
            <w:hideMark/>
          </w:tcPr>
          <w:p w14:paraId="43967D4C" w14:textId="77777777" w:rsidR="00493F3B" w:rsidRPr="003F52D5" w:rsidRDefault="00493F3B" w:rsidP="00493F3B">
            <w:pPr>
              <w:jc w:val="center"/>
              <w:rPr>
                <w:rFonts w:ascii="Arial" w:hAnsi="Arial" w:cs="Arial"/>
              </w:rPr>
            </w:pPr>
            <w:r w:rsidRPr="003F52D5">
              <w:rPr>
                <w:rFonts w:ascii="Arial" w:hAnsi="Arial" w:cs="Arial"/>
                <w:sz w:val="18"/>
                <w:szCs w:val="18"/>
              </w:rPr>
              <w:t>–</w:t>
            </w:r>
          </w:p>
          <w:p w14:paraId="7F51B2F5" w14:textId="77777777" w:rsidR="005D1EE5" w:rsidRPr="003F52D5" w:rsidRDefault="005D1EE5">
            <w:pPr>
              <w:jc w:val="center"/>
              <w:rPr>
                <w:rFonts w:ascii="Arial" w:hAnsi="Arial" w:cs="Arial"/>
              </w:rPr>
            </w:pPr>
            <w:r w:rsidRPr="003F52D5">
              <w:rPr>
                <w:rFonts w:ascii="Arial" w:hAnsi="Arial" w:cs="Arial"/>
                <w:sz w:val="18"/>
                <w:szCs w:val="18"/>
              </w:rPr>
              <w:t>0,006</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7C4B65D9" w14:textId="77777777" w:rsidR="005D1EE5" w:rsidRPr="003F52D5" w:rsidRDefault="00581E23">
            <w:pPr>
              <w:jc w:val="center"/>
              <w:rPr>
                <w:rFonts w:ascii="Arial" w:hAnsi="Arial" w:cs="Arial"/>
              </w:rPr>
            </w:pPr>
            <w:r>
              <w:rPr>
                <w:rFonts w:ascii="Arial" w:hAnsi="Arial" w:cs="Arial"/>
                <w:sz w:val="18"/>
                <w:szCs w:val="18"/>
              </w:rPr>
              <w:t>–</w:t>
            </w:r>
          </w:p>
          <w:p w14:paraId="738F37FB" w14:textId="77777777" w:rsidR="005D1EE5" w:rsidRPr="003F52D5" w:rsidRDefault="005D1EE5">
            <w:pPr>
              <w:jc w:val="center"/>
              <w:rPr>
                <w:rFonts w:ascii="Arial" w:hAnsi="Arial" w:cs="Arial"/>
              </w:rPr>
            </w:pPr>
            <w:r w:rsidRPr="003F52D5">
              <w:rPr>
                <w:rFonts w:ascii="Arial" w:hAnsi="Arial" w:cs="Arial"/>
                <w:sz w:val="18"/>
                <w:szCs w:val="18"/>
              </w:rPr>
              <w:t>0,02</w:t>
            </w:r>
          </w:p>
        </w:tc>
        <w:tc>
          <w:tcPr>
            <w:tcW w:w="366" w:type="pct"/>
            <w:tcBorders>
              <w:top w:val="single" w:sz="4" w:space="0" w:color="000000"/>
              <w:left w:val="single" w:sz="4" w:space="0" w:color="000000"/>
              <w:bottom w:val="single" w:sz="4" w:space="0" w:color="000000"/>
              <w:right w:val="single" w:sz="4" w:space="0" w:color="000000"/>
            </w:tcBorders>
            <w:vAlign w:val="center"/>
            <w:hideMark/>
          </w:tcPr>
          <w:p w14:paraId="1B2FE534" w14:textId="77777777" w:rsidR="005D1EE5" w:rsidRDefault="00581E23" w:rsidP="003F52D5">
            <w:pPr>
              <w:jc w:val="center"/>
              <w:rPr>
                <w:rFonts w:ascii="Arial" w:hAnsi="Arial" w:cs="Arial"/>
                <w:sz w:val="16"/>
                <w:szCs w:val="16"/>
              </w:rPr>
            </w:pPr>
            <w:r w:rsidRPr="00581E23">
              <w:rPr>
                <w:rFonts w:ascii="Arial" w:hAnsi="Arial" w:cs="Arial"/>
                <w:sz w:val="16"/>
                <w:szCs w:val="16"/>
              </w:rPr>
              <w:t>Оста</w:t>
            </w:r>
            <w:r>
              <w:rPr>
                <w:rFonts w:ascii="Arial" w:hAnsi="Arial" w:cs="Arial"/>
                <w:sz w:val="16"/>
                <w:szCs w:val="16"/>
              </w:rPr>
              <w:t>-</w:t>
            </w:r>
            <w:r w:rsidRPr="00581E23">
              <w:rPr>
                <w:rFonts w:ascii="Arial" w:hAnsi="Arial" w:cs="Arial"/>
                <w:sz w:val="16"/>
                <w:szCs w:val="16"/>
              </w:rPr>
              <w:t>льн</w:t>
            </w:r>
            <w:r w:rsidR="005D1EE5" w:rsidRPr="00581E23">
              <w:rPr>
                <w:rFonts w:ascii="Arial" w:hAnsi="Arial" w:cs="Arial"/>
                <w:sz w:val="16"/>
                <w:szCs w:val="16"/>
              </w:rPr>
              <w:t>ое</w:t>
            </w:r>
          </w:p>
          <w:p w14:paraId="586385A7" w14:textId="7EEB30FF" w:rsidR="005A26A1" w:rsidRPr="008A171C" w:rsidRDefault="008A171C" w:rsidP="008A171C">
            <w:pPr>
              <w:jc w:val="center"/>
              <w:rPr>
                <w:rFonts w:ascii="Arial" w:hAnsi="Arial" w:cs="Arial"/>
              </w:rPr>
            </w:pPr>
            <w:r>
              <w:rPr>
                <w:rFonts w:ascii="Arial" w:hAnsi="Arial" w:cs="Arial"/>
                <w:sz w:val="18"/>
                <w:szCs w:val="18"/>
              </w:rPr>
              <w:t>–</w:t>
            </w:r>
          </w:p>
        </w:tc>
        <w:tc>
          <w:tcPr>
            <w:tcW w:w="365" w:type="pct"/>
            <w:tcBorders>
              <w:top w:val="single" w:sz="4" w:space="0" w:color="000000"/>
              <w:left w:val="single" w:sz="4" w:space="0" w:color="000000"/>
              <w:bottom w:val="single" w:sz="4" w:space="0" w:color="000000"/>
              <w:right w:val="single" w:sz="4" w:space="0" w:color="000000"/>
            </w:tcBorders>
            <w:vAlign w:val="center"/>
            <w:hideMark/>
          </w:tcPr>
          <w:p w14:paraId="7D0B400A" w14:textId="77777777" w:rsidR="005D1EE5" w:rsidRPr="003F52D5" w:rsidRDefault="00581E23">
            <w:pPr>
              <w:jc w:val="center"/>
              <w:rPr>
                <w:rFonts w:ascii="Arial" w:hAnsi="Arial" w:cs="Arial"/>
              </w:rPr>
            </w:pPr>
            <w:r>
              <w:rPr>
                <w:rFonts w:ascii="Arial" w:hAnsi="Arial" w:cs="Arial"/>
                <w:sz w:val="18"/>
                <w:szCs w:val="18"/>
              </w:rPr>
              <w:t>–</w:t>
            </w:r>
          </w:p>
          <w:p w14:paraId="33A4C0CF" w14:textId="79CB7D1F" w:rsidR="005D1EE5" w:rsidRPr="003F52D5" w:rsidRDefault="005A26A1">
            <w:pPr>
              <w:jc w:val="center"/>
              <w:rPr>
                <w:rFonts w:ascii="Arial" w:hAnsi="Arial" w:cs="Arial"/>
              </w:rPr>
            </w:pPr>
            <w:r>
              <w:rPr>
                <w:rFonts w:ascii="Arial" w:hAnsi="Arial" w:cs="Arial"/>
                <w:sz w:val="18"/>
                <w:szCs w:val="18"/>
              </w:rPr>
              <w:t>0,5</w:t>
            </w:r>
          </w:p>
        </w:tc>
        <w:tc>
          <w:tcPr>
            <w:tcW w:w="467" w:type="pct"/>
            <w:tcBorders>
              <w:top w:val="single" w:sz="4" w:space="0" w:color="000000"/>
              <w:left w:val="single" w:sz="4" w:space="0" w:color="000000"/>
              <w:bottom w:val="single" w:sz="4" w:space="0" w:color="000000"/>
              <w:right w:val="single" w:sz="4" w:space="0" w:color="000000"/>
            </w:tcBorders>
            <w:vAlign w:val="center"/>
            <w:hideMark/>
          </w:tcPr>
          <w:p w14:paraId="5285A4BB" w14:textId="77777777" w:rsidR="005D1EE5" w:rsidRPr="003F52D5" w:rsidRDefault="005D1EE5">
            <w:pPr>
              <w:jc w:val="center"/>
              <w:rPr>
                <w:rFonts w:ascii="Arial" w:hAnsi="Arial" w:cs="Arial"/>
              </w:rPr>
            </w:pPr>
            <w:r w:rsidRPr="003F52D5">
              <w:rPr>
                <w:rFonts w:ascii="Arial" w:hAnsi="Arial" w:cs="Arial"/>
                <w:sz w:val="18"/>
                <w:szCs w:val="18"/>
              </w:rPr>
              <w:t>8,4</w:t>
            </w:r>
          </w:p>
        </w:tc>
        <w:tc>
          <w:tcPr>
            <w:tcW w:w="397" w:type="pct"/>
            <w:tcBorders>
              <w:top w:val="single" w:sz="4" w:space="0" w:color="000000"/>
              <w:left w:val="single" w:sz="4" w:space="0" w:color="000000"/>
              <w:bottom w:val="single" w:sz="4" w:space="0" w:color="000000"/>
              <w:right w:val="single" w:sz="4" w:space="0" w:color="000000"/>
            </w:tcBorders>
            <w:vAlign w:val="center"/>
            <w:hideMark/>
          </w:tcPr>
          <w:p w14:paraId="6C0D8A79" w14:textId="77777777" w:rsidR="005D1EE5" w:rsidRPr="00452393" w:rsidRDefault="005D1EE5">
            <w:pPr>
              <w:jc w:val="center"/>
              <w:rPr>
                <w:rFonts w:ascii="Arial" w:hAnsi="Arial" w:cs="Arial"/>
                <w:sz w:val="16"/>
                <w:szCs w:val="16"/>
              </w:rPr>
            </w:pPr>
            <w:r w:rsidRPr="00452393">
              <w:rPr>
                <w:rFonts w:ascii="Arial" w:hAnsi="Arial" w:cs="Arial"/>
                <w:sz w:val="16"/>
                <w:szCs w:val="16"/>
              </w:rPr>
              <w:t>Прутки, поковки</w:t>
            </w:r>
          </w:p>
        </w:tc>
      </w:tr>
    </w:tbl>
    <w:p w14:paraId="5EEEF647" w14:textId="77777777" w:rsidR="007841A9" w:rsidRDefault="0062257E" w:rsidP="00283194">
      <w:pPr>
        <w:spacing w:after="0" w:line="240" w:lineRule="auto"/>
        <w:jc w:val="right"/>
        <w:rPr>
          <w:rFonts w:ascii="Arial" w:hAnsi="Arial" w:cs="Arial"/>
          <w:sz w:val="24"/>
          <w:szCs w:val="24"/>
        </w:rPr>
      </w:pPr>
      <w:r w:rsidRPr="0062257E">
        <w:rPr>
          <w:rFonts w:ascii="Arial" w:hAnsi="Arial" w:cs="Arial"/>
          <w:sz w:val="24"/>
          <w:szCs w:val="24"/>
        </w:rPr>
        <w:lastRenderedPageBreak/>
        <w:t>»;</w:t>
      </w:r>
    </w:p>
    <w:p w14:paraId="106AFBC8" w14:textId="54BE105D" w:rsidR="0062257E" w:rsidRDefault="005A26A1" w:rsidP="0062257E">
      <w:pPr>
        <w:spacing w:after="0"/>
        <w:jc w:val="both"/>
        <w:rPr>
          <w:rFonts w:ascii="Arial" w:hAnsi="Arial" w:cs="Arial"/>
          <w:sz w:val="24"/>
          <w:szCs w:val="24"/>
        </w:rPr>
      </w:pPr>
      <w:r w:rsidRPr="005A26A1">
        <w:rPr>
          <w:rFonts w:ascii="Arial" w:hAnsi="Arial" w:cs="Arial"/>
          <w:sz w:val="24"/>
          <w:szCs w:val="24"/>
        </w:rPr>
        <w:t>После строки «ЛС59-1В»</w:t>
      </w:r>
      <w:r>
        <w:rPr>
          <w:rFonts w:ascii="Arial" w:hAnsi="Arial" w:cs="Arial"/>
          <w:sz w:val="24"/>
          <w:szCs w:val="24"/>
        </w:rPr>
        <w:t xml:space="preserve"> дополнить строкой</w:t>
      </w:r>
      <w:r w:rsidR="00611EF7">
        <w:rPr>
          <w:rFonts w:ascii="Arial" w:hAnsi="Arial" w:cs="Arial"/>
          <w:sz w:val="24"/>
          <w:szCs w:val="24"/>
        </w:rPr>
        <w:t xml:space="preserve"> для марки «</w:t>
      </w:r>
      <w:r>
        <w:rPr>
          <w:rFonts w:ascii="Arial" w:hAnsi="Arial" w:cs="Arial"/>
          <w:sz w:val="24"/>
          <w:szCs w:val="24"/>
        </w:rPr>
        <w:t>ЛС59-2</w:t>
      </w:r>
      <w:r w:rsidR="00611EF7" w:rsidRPr="00611EF7">
        <w:rPr>
          <w:rFonts w:ascii="Arial" w:hAnsi="Arial" w:cs="Arial"/>
          <w:sz w:val="24"/>
          <w:szCs w:val="24"/>
        </w:rPr>
        <w:t>В</w:t>
      </w:r>
      <w:r>
        <w:rPr>
          <w:rFonts w:ascii="Arial" w:hAnsi="Arial" w:cs="Arial"/>
          <w:sz w:val="24"/>
          <w:szCs w:val="24"/>
        </w:rPr>
        <w:t>»</w:t>
      </w:r>
      <w:r w:rsidR="00611EF7">
        <w:rPr>
          <w:rFonts w:ascii="Arial" w:hAnsi="Arial" w:cs="Arial"/>
          <w:sz w:val="24"/>
          <w:szCs w:val="24"/>
        </w:rPr>
        <w:t>:</w:t>
      </w:r>
    </w:p>
    <w:p w14:paraId="7349D00A" w14:textId="77777777" w:rsidR="00611EF7" w:rsidRDefault="00611EF7" w:rsidP="0062257E">
      <w:pPr>
        <w:spacing w:after="0"/>
        <w:jc w:val="both"/>
        <w:rPr>
          <w:rFonts w:ascii="Arial" w:hAnsi="Arial" w:cs="Arial"/>
          <w:sz w:val="24"/>
          <w:szCs w:val="24"/>
        </w:rPr>
      </w:pPr>
      <w:r>
        <w:rPr>
          <w:rFonts w:ascii="Arial" w:hAnsi="Arial" w:cs="Arial"/>
          <w:sz w:val="24"/>
          <w:szCs w:val="24"/>
        </w:rPr>
        <w:t>«</w:t>
      </w:r>
    </w:p>
    <w:tbl>
      <w:tblPr>
        <w:tblStyle w:val="a3"/>
        <w:tblW w:w="5378" w:type="pct"/>
        <w:tblInd w:w="-318" w:type="dxa"/>
        <w:tblLayout w:type="fixed"/>
        <w:tblLook w:val="04A0" w:firstRow="1" w:lastRow="0" w:firstColumn="1" w:lastColumn="0" w:noHBand="0" w:noVBand="1"/>
      </w:tblPr>
      <w:tblGrid>
        <w:gridCol w:w="709"/>
        <w:gridCol w:w="711"/>
        <w:gridCol w:w="709"/>
        <w:gridCol w:w="654"/>
        <w:gridCol w:w="491"/>
        <w:gridCol w:w="556"/>
        <w:gridCol w:w="427"/>
        <w:gridCol w:w="567"/>
        <w:gridCol w:w="567"/>
        <w:gridCol w:w="582"/>
        <w:gridCol w:w="726"/>
        <w:gridCol w:w="724"/>
        <w:gridCol w:w="800"/>
        <w:gridCol w:w="798"/>
        <w:gridCol w:w="1018"/>
        <w:gridCol w:w="864"/>
      </w:tblGrid>
      <w:tr w:rsidR="00F65BA4" w:rsidRPr="003F52D5" w14:paraId="494DF6A6" w14:textId="77777777" w:rsidTr="00B547FB">
        <w:tc>
          <w:tcPr>
            <w:tcW w:w="325" w:type="pct"/>
            <w:vMerge w:val="restart"/>
            <w:tcBorders>
              <w:top w:val="single" w:sz="4" w:space="0" w:color="000000"/>
              <w:left w:val="single" w:sz="4" w:space="0" w:color="000000"/>
              <w:bottom w:val="single" w:sz="4" w:space="0" w:color="000000"/>
              <w:right w:val="single" w:sz="4" w:space="0" w:color="000000"/>
            </w:tcBorders>
            <w:vAlign w:val="center"/>
            <w:hideMark/>
          </w:tcPr>
          <w:p w14:paraId="71BF0C29" w14:textId="77777777" w:rsidR="00F65BA4" w:rsidRPr="00581E23" w:rsidRDefault="00F65BA4" w:rsidP="002D4898">
            <w:pPr>
              <w:jc w:val="center"/>
              <w:rPr>
                <w:rFonts w:ascii="Arial" w:hAnsi="Arial" w:cs="Arial"/>
                <w:sz w:val="16"/>
                <w:szCs w:val="16"/>
              </w:rPr>
            </w:pPr>
            <w:r w:rsidRPr="00581E23">
              <w:rPr>
                <w:rFonts w:ascii="Arial" w:hAnsi="Arial" w:cs="Arial"/>
                <w:sz w:val="16"/>
                <w:szCs w:val="16"/>
              </w:rPr>
              <w:t>Мар-ка</w:t>
            </w:r>
          </w:p>
        </w:tc>
        <w:tc>
          <w:tcPr>
            <w:tcW w:w="326" w:type="pct"/>
            <w:vMerge w:val="restart"/>
            <w:tcBorders>
              <w:top w:val="single" w:sz="4" w:space="0" w:color="000000"/>
              <w:left w:val="single" w:sz="4" w:space="0" w:color="000000"/>
              <w:bottom w:val="single" w:sz="4" w:space="0" w:color="000000"/>
              <w:right w:val="single" w:sz="4" w:space="0" w:color="000000"/>
            </w:tcBorders>
            <w:vAlign w:val="center"/>
            <w:hideMark/>
          </w:tcPr>
          <w:p w14:paraId="49427CE7" w14:textId="77777777" w:rsidR="00F65BA4" w:rsidRPr="003F52D5" w:rsidRDefault="00F65BA4" w:rsidP="002D4898">
            <w:pPr>
              <w:jc w:val="center"/>
              <w:rPr>
                <w:rFonts w:ascii="Arial" w:hAnsi="Arial" w:cs="Arial"/>
              </w:rPr>
            </w:pPr>
            <w:r w:rsidRPr="003F52D5">
              <w:rPr>
                <w:rFonts w:ascii="Arial" w:hAnsi="Arial" w:cs="Arial"/>
                <w:sz w:val="16"/>
                <w:szCs w:val="16"/>
              </w:rPr>
              <w:t>Пре-дел</w:t>
            </w:r>
          </w:p>
        </w:tc>
        <w:tc>
          <w:tcPr>
            <w:tcW w:w="3486" w:type="pct"/>
            <w:gridSpan w:val="12"/>
            <w:tcBorders>
              <w:top w:val="single" w:sz="4" w:space="0" w:color="000000"/>
              <w:left w:val="single" w:sz="4" w:space="0" w:color="000000"/>
              <w:bottom w:val="single" w:sz="4" w:space="0" w:color="000000"/>
              <w:right w:val="single" w:sz="4" w:space="0" w:color="000000"/>
            </w:tcBorders>
            <w:vAlign w:val="center"/>
            <w:hideMark/>
          </w:tcPr>
          <w:p w14:paraId="16BE7513" w14:textId="77777777" w:rsidR="00F65BA4" w:rsidRPr="003F52D5" w:rsidRDefault="00F65BA4" w:rsidP="002D4898">
            <w:pPr>
              <w:jc w:val="center"/>
              <w:rPr>
                <w:rFonts w:ascii="Arial" w:hAnsi="Arial" w:cs="Arial"/>
              </w:rPr>
            </w:pPr>
            <w:r w:rsidRPr="003F52D5">
              <w:rPr>
                <w:rFonts w:ascii="Arial" w:hAnsi="Arial" w:cs="Arial"/>
                <w:sz w:val="20"/>
                <w:szCs w:val="20"/>
              </w:rPr>
              <w:t>Массовая доля, %</w:t>
            </w:r>
          </w:p>
        </w:tc>
        <w:tc>
          <w:tcPr>
            <w:tcW w:w="467" w:type="pct"/>
            <w:vMerge w:val="restart"/>
            <w:tcBorders>
              <w:top w:val="single" w:sz="4" w:space="0" w:color="000000"/>
              <w:left w:val="single" w:sz="4" w:space="0" w:color="000000"/>
              <w:bottom w:val="single" w:sz="4" w:space="0" w:color="000000"/>
              <w:right w:val="single" w:sz="4" w:space="0" w:color="000000"/>
            </w:tcBorders>
            <w:vAlign w:val="center"/>
            <w:hideMark/>
          </w:tcPr>
          <w:p w14:paraId="239E1480" w14:textId="77777777" w:rsidR="00F65BA4" w:rsidRPr="00581E23" w:rsidRDefault="00F65BA4" w:rsidP="002D4898">
            <w:pPr>
              <w:jc w:val="center"/>
              <w:rPr>
                <w:rFonts w:ascii="Arial" w:hAnsi="Arial" w:cs="Arial"/>
                <w:sz w:val="16"/>
                <w:szCs w:val="16"/>
              </w:rPr>
            </w:pPr>
            <w:r w:rsidRPr="00581E23">
              <w:rPr>
                <w:rFonts w:ascii="Arial" w:hAnsi="Arial" w:cs="Arial"/>
                <w:sz w:val="16"/>
                <w:szCs w:val="16"/>
              </w:rPr>
              <w:t>Расчетная плотность, г/см</w:t>
            </w:r>
            <w:r w:rsidRPr="00581E23">
              <w:rPr>
                <w:rFonts w:ascii="Arial" w:hAnsi="Arial" w:cs="Arial"/>
                <w:sz w:val="16"/>
                <w:szCs w:val="16"/>
                <w:vertAlign w:val="superscript"/>
              </w:rPr>
              <w:t>3</w:t>
            </w:r>
            <w:r w:rsidRPr="00581E23">
              <w:rPr>
                <w:rFonts w:ascii="Arial" w:hAnsi="Arial" w:cs="Arial"/>
                <w:sz w:val="16"/>
                <w:szCs w:val="16"/>
              </w:rPr>
              <w:t>, приблизи-тельно</w:t>
            </w:r>
          </w:p>
        </w:tc>
        <w:tc>
          <w:tcPr>
            <w:tcW w:w="396" w:type="pct"/>
            <w:vMerge w:val="restart"/>
            <w:tcBorders>
              <w:top w:val="single" w:sz="4" w:space="0" w:color="000000"/>
              <w:left w:val="single" w:sz="4" w:space="0" w:color="000000"/>
              <w:bottom w:val="single" w:sz="4" w:space="0" w:color="000000"/>
              <w:right w:val="single" w:sz="4" w:space="0" w:color="000000"/>
            </w:tcBorders>
            <w:vAlign w:val="center"/>
            <w:hideMark/>
          </w:tcPr>
          <w:p w14:paraId="028527A1" w14:textId="77777777" w:rsidR="00F65BA4" w:rsidRPr="00581E23" w:rsidRDefault="00F65BA4" w:rsidP="002D4898">
            <w:pPr>
              <w:jc w:val="center"/>
              <w:rPr>
                <w:rFonts w:ascii="Arial" w:hAnsi="Arial" w:cs="Arial"/>
                <w:sz w:val="16"/>
                <w:szCs w:val="16"/>
              </w:rPr>
            </w:pPr>
            <w:r w:rsidRPr="00581E23">
              <w:rPr>
                <w:rFonts w:ascii="Arial" w:hAnsi="Arial" w:cs="Arial"/>
                <w:sz w:val="16"/>
                <w:szCs w:val="16"/>
              </w:rPr>
              <w:t>При-мер применения</w:t>
            </w:r>
          </w:p>
        </w:tc>
      </w:tr>
      <w:tr w:rsidR="00B547FB" w:rsidRPr="003F52D5" w14:paraId="43CD0AC7" w14:textId="77777777" w:rsidTr="00E90FB5">
        <w:tc>
          <w:tcPr>
            <w:tcW w:w="325" w:type="pct"/>
            <w:vMerge/>
            <w:tcBorders>
              <w:top w:val="single" w:sz="4" w:space="0" w:color="000000"/>
              <w:left w:val="single" w:sz="4" w:space="0" w:color="000000"/>
              <w:bottom w:val="single" w:sz="4" w:space="0" w:color="000000"/>
              <w:right w:val="single" w:sz="4" w:space="0" w:color="000000"/>
            </w:tcBorders>
            <w:vAlign w:val="center"/>
            <w:hideMark/>
          </w:tcPr>
          <w:p w14:paraId="4EFC09C2" w14:textId="77777777" w:rsidR="00F65BA4" w:rsidRPr="003F52D5" w:rsidRDefault="00F65BA4" w:rsidP="002D4898">
            <w:pPr>
              <w:rPr>
                <w:rFonts w:ascii="Arial" w:hAnsi="Arial" w:cs="Arial"/>
              </w:rPr>
            </w:pPr>
          </w:p>
        </w:tc>
        <w:tc>
          <w:tcPr>
            <w:tcW w:w="326" w:type="pct"/>
            <w:vMerge/>
            <w:tcBorders>
              <w:top w:val="single" w:sz="4" w:space="0" w:color="000000"/>
              <w:left w:val="single" w:sz="4" w:space="0" w:color="000000"/>
              <w:bottom w:val="single" w:sz="4" w:space="0" w:color="000000"/>
              <w:right w:val="single" w:sz="4" w:space="0" w:color="000000"/>
            </w:tcBorders>
            <w:vAlign w:val="center"/>
            <w:hideMark/>
          </w:tcPr>
          <w:p w14:paraId="360F44F3" w14:textId="77777777" w:rsidR="00F65BA4" w:rsidRPr="003F52D5" w:rsidRDefault="00F65BA4" w:rsidP="002D4898">
            <w:pPr>
              <w:rPr>
                <w:rFonts w:ascii="Arial" w:hAnsi="Arial" w:cs="Arial"/>
              </w:rPr>
            </w:pPr>
          </w:p>
        </w:tc>
        <w:tc>
          <w:tcPr>
            <w:tcW w:w="3120" w:type="pct"/>
            <w:gridSpan w:val="11"/>
            <w:tcBorders>
              <w:top w:val="single" w:sz="4" w:space="0" w:color="000000"/>
              <w:left w:val="single" w:sz="4" w:space="0" w:color="000000"/>
              <w:bottom w:val="single" w:sz="4" w:space="0" w:color="000000"/>
              <w:right w:val="single" w:sz="4" w:space="0" w:color="000000"/>
            </w:tcBorders>
            <w:vAlign w:val="center"/>
            <w:hideMark/>
          </w:tcPr>
          <w:p w14:paraId="02D4E038" w14:textId="77777777" w:rsidR="00F65BA4" w:rsidRPr="003F52D5" w:rsidRDefault="00F65BA4" w:rsidP="002D4898">
            <w:pPr>
              <w:jc w:val="center"/>
              <w:rPr>
                <w:rFonts w:ascii="Arial" w:hAnsi="Arial" w:cs="Arial"/>
              </w:rPr>
            </w:pPr>
            <w:r w:rsidRPr="003F52D5">
              <w:rPr>
                <w:rFonts w:ascii="Arial" w:hAnsi="Arial" w:cs="Arial"/>
                <w:sz w:val="20"/>
                <w:szCs w:val="20"/>
              </w:rPr>
              <w:t>Элемент</w:t>
            </w:r>
          </w:p>
        </w:tc>
        <w:tc>
          <w:tcPr>
            <w:tcW w:w="366" w:type="pct"/>
            <w:vMerge w:val="restart"/>
            <w:tcBorders>
              <w:top w:val="single" w:sz="4" w:space="0" w:color="000000"/>
              <w:left w:val="single" w:sz="4" w:space="0" w:color="000000"/>
              <w:bottom w:val="single" w:sz="4" w:space="0" w:color="000000"/>
              <w:right w:val="single" w:sz="4" w:space="0" w:color="000000"/>
            </w:tcBorders>
            <w:vAlign w:val="center"/>
            <w:hideMark/>
          </w:tcPr>
          <w:p w14:paraId="3BAA71D3" w14:textId="77777777" w:rsidR="00F65BA4" w:rsidRPr="00581E23" w:rsidRDefault="00F65BA4" w:rsidP="002D4898">
            <w:pPr>
              <w:jc w:val="center"/>
              <w:rPr>
                <w:rFonts w:ascii="Arial" w:hAnsi="Arial" w:cs="Arial"/>
                <w:sz w:val="16"/>
                <w:szCs w:val="16"/>
              </w:rPr>
            </w:pPr>
            <w:r w:rsidRPr="00581E23">
              <w:rPr>
                <w:rFonts w:ascii="Arial" w:hAnsi="Arial" w:cs="Arial"/>
                <w:sz w:val="16"/>
                <w:szCs w:val="16"/>
              </w:rPr>
              <w:t>Сумма прочих элементов</w:t>
            </w: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4DD8F50" w14:textId="77777777" w:rsidR="00F65BA4" w:rsidRPr="003F52D5" w:rsidRDefault="00F65BA4" w:rsidP="002D4898">
            <w:pPr>
              <w:rPr>
                <w:rFonts w:ascii="Arial" w:hAnsi="Arial" w:cs="Arial"/>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14:paraId="12CFAA82" w14:textId="77777777" w:rsidR="00F65BA4" w:rsidRPr="003F52D5" w:rsidRDefault="00F65BA4" w:rsidP="002D4898">
            <w:pPr>
              <w:rPr>
                <w:rFonts w:ascii="Arial" w:hAnsi="Arial" w:cs="Arial"/>
              </w:rPr>
            </w:pPr>
          </w:p>
        </w:tc>
      </w:tr>
      <w:tr w:rsidR="00F65BA4" w:rsidRPr="003F52D5" w14:paraId="583E6162" w14:textId="77777777" w:rsidTr="00E90FB5">
        <w:tc>
          <w:tcPr>
            <w:tcW w:w="325" w:type="pct"/>
            <w:vMerge/>
            <w:tcBorders>
              <w:top w:val="single" w:sz="4" w:space="0" w:color="000000"/>
              <w:left w:val="single" w:sz="4" w:space="0" w:color="000000"/>
              <w:bottom w:val="single" w:sz="4" w:space="0" w:color="000000"/>
              <w:right w:val="single" w:sz="4" w:space="0" w:color="000000"/>
            </w:tcBorders>
            <w:vAlign w:val="center"/>
            <w:hideMark/>
          </w:tcPr>
          <w:p w14:paraId="2C234E0F" w14:textId="77777777" w:rsidR="00F65BA4" w:rsidRPr="003F52D5" w:rsidRDefault="00F65BA4" w:rsidP="002D4898">
            <w:pPr>
              <w:rPr>
                <w:rFonts w:ascii="Arial" w:hAnsi="Arial" w:cs="Arial"/>
              </w:rPr>
            </w:pPr>
          </w:p>
        </w:tc>
        <w:tc>
          <w:tcPr>
            <w:tcW w:w="326" w:type="pct"/>
            <w:vMerge/>
            <w:tcBorders>
              <w:top w:val="single" w:sz="4" w:space="0" w:color="000000"/>
              <w:left w:val="single" w:sz="4" w:space="0" w:color="000000"/>
              <w:bottom w:val="single" w:sz="4" w:space="0" w:color="000000"/>
              <w:right w:val="single" w:sz="4" w:space="0" w:color="000000"/>
            </w:tcBorders>
            <w:vAlign w:val="center"/>
            <w:hideMark/>
          </w:tcPr>
          <w:p w14:paraId="61766027" w14:textId="77777777" w:rsidR="00F65BA4" w:rsidRPr="003F52D5" w:rsidRDefault="00F65BA4" w:rsidP="002D4898">
            <w:pPr>
              <w:rPr>
                <w:rFonts w:ascii="Arial" w:hAnsi="Arial" w:cs="Arial"/>
              </w:rPr>
            </w:pPr>
          </w:p>
        </w:tc>
        <w:tc>
          <w:tcPr>
            <w:tcW w:w="325" w:type="pct"/>
            <w:tcBorders>
              <w:top w:val="single" w:sz="4" w:space="0" w:color="000000"/>
              <w:left w:val="single" w:sz="4" w:space="0" w:color="000000"/>
              <w:bottom w:val="single" w:sz="4" w:space="0" w:color="000000"/>
              <w:right w:val="single" w:sz="4" w:space="0" w:color="000000"/>
            </w:tcBorders>
            <w:vAlign w:val="center"/>
            <w:hideMark/>
          </w:tcPr>
          <w:p w14:paraId="155395AE" w14:textId="77777777" w:rsidR="00F65BA4" w:rsidRPr="003F52D5" w:rsidRDefault="00F65BA4" w:rsidP="002D4898">
            <w:pPr>
              <w:jc w:val="center"/>
              <w:rPr>
                <w:rFonts w:ascii="Arial" w:hAnsi="Arial" w:cs="Arial"/>
                <w:sz w:val="16"/>
                <w:szCs w:val="16"/>
                <w:lang w:val="en-US"/>
              </w:rPr>
            </w:pPr>
            <w:r w:rsidRPr="003F52D5">
              <w:rPr>
                <w:rFonts w:ascii="Arial" w:hAnsi="Arial" w:cs="Arial"/>
                <w:sz w:val="16"/>
                <w:szCs w:val="16"/>
                <w:lang w:val="en-US"/>
              </w:rPr>
              <w:t>Cu</w:t>
            </w:r>
          </w:p>
          <w:p w14:paraId="42A20210" w14:textId="77777777" w:rsidR="00F65BA4" w:rsidRPr="003F52D5" w:rsidRDefault="00F65BA4" w:rsidP="002D4898">
            <w:pPr>
              <w:jc w:val="center"/>
              <w:rPr>
                <w:rFonts w:ascii="Arial" w:hAnsi="Arial" w:cs="Arial"/>
                <w:sz w:val="16"/>
                <w:szCs w:val="16"/>
              </w:rPr>
            </w:pPr>
            <w:r w:rsidRPr="003F52D5">
              <w:rPr>
                <w:rFonts w:ascii="Arial" w:hAnsi="Arial" w:cs="Arial"/>
                <w:sz w:val="16"/>
                <w:szCs w:val="16"/>
              </w:rPr>
              <w:t>медь</w:t>
            </w:r>
          </w:p>
        </w:tc>
        <w:tc>
          <w:tcPr>
            <w:tcW w:w="300" w:type="pct"/>
            <w:tcBorders>
              <w:top w:val="single" w:sz="4" w:space="0" w:color="000000"/>
              <w:left w:val="single" w:sz="4" w:space="0" w:color="000000"/>
              <w:bottom w:val="single" w:sz="4" w:space="0" w:color="000000"/>
              <w:right w:val="single" w:sz="4" w:space="0" w:color="000000"/>
            </w:tcBorders>
            <w:vAlign w:val="center"/>
            <w:hideMark/>
          </w:tcPr>
          <w:p w14:paraId="5C35EF16" w14:textId="77777777" w:rsidR="00F65BA4" w:rsidRPr="003F52D5" w:rsidRDefault="00F65BA4" w:rsidP="002D4898">
            <w:pPr>
              <w:jc w:val="center"/>
              <w:rPr>
                <w:rFonts w:ascii="Arial" w:hAnsi="Arial" w:cs="Arial"/>
                <w:sz w:val="16"/>
                <w:szCs w:val="16"/>
                <w:lang w:val="en-US"/>
              </w:rPr>
            </w:pPr>
            <w:r w:rsidRPr="003F52D5">
              <w:rPr>
                <w:rFonts w:ascii="Arial" w:hAnsi="Arial" w:cs="Arial"/>
                <w:sz w:val="16"/>
                <w:szCs w:val="16"/>
                <w:lang w:val="en-US"/>
              </w:rPr>
              <w:t>Pb</w:t>
            </w:r>
          </w:p>
          <w:p w14:paraId="1C21FF94" w14:textId="77777777" w:rsidR="00F65BA4" w:rsidRPr="003F52D5" w:rsidRDefault="00F65BA4" w:rsidP="002D4898">
            <w:pPr>
              <w:jc w:val="center"/>
              <w:rPr>
                <w:rFonts w:ascii="Arial" w:hAnsi="Arial" w:cs="Arial"/>
                <w:sz w:val="16"/>
                <w:szCs w:val="16"/>
              </w:rPr>
            </w:pPr>
            <w:r w:rsidRPr="003F52D5">
              <w:rPr>
                <w:rFonts w:ascii="Arial" w:hAnsi="Arial" w:cs="Arial"/>
                <w:sz w:val="16"/>
                <w:szCs w:val="16"/>
              </w:rPr>
              <w:t>сви-нец</w:t>
            </w:r>
          </w:p>
        </w:tc>
        <w:tc>
          <w:tcPr>
            <w:tcW w:w="225" w:type="pct"/>
            <w:tcBorders>
              <w:top w:val="single" w:sz="4" w:space="0" w:color="000000"/>
              <w:left w:val="single" w:sz="4" w:space="0" w:color="000000"/>
              <w:bottom w:val="single" w:sz="4" w:space="0" w:color="000000"/>
              <w:right w:val="single" w:sz="4" w:space="0" w:color="000000"/>
            </w:tcBorders>
            <w:vAlign w:val="center"/>
            <w:hideMark/>
          </w:tcPr>
          <w:p w14:paraId="5F568969" w14:textId="77777777" w:rsidR="00F65BA4" w:rsidRPr="003F52D5" w:rsidRDefault="00F65BA4" w:rsidP="002D4898">
            <w:pPr>
              <w:jc w:val="center"/>
              <w:rPr>
                <w:rFonts w:ascii="Arial" w:hAnsi="Arial" w:cs="Arial"/>
                <w:sz w:val="16"/>
                <w:szCs w:val="16"/>
              </w:rPr>
            </w:pPr>
            <w:r w:rsidRPr="003F52D5">
              <w:rPr>
                <w:rFonts w:ascii="Arial" w:hAnsi="Arial" w:cs="Arial"/>
                <w:sz w:val="16"/>
                <w:szCs w:val="16"/>
                <w:lang w:val="en-US"/>
              </w:rPr>
              <w:t>Fe</w:t>
            </w:r>
            <w:r w:rsidRPr="003F52D5">
              <w:rPr>
                <w:rFonts w:ascii="Arial" w:hAnsi="Arial" w:cs="Arial"/>
                <w:sz w:val="16"/>
                <w:szCs w:val="16"/>
              </w:rPr>
              <w:t xml:space="preserve"> железо</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15E26746" w14:textId="77777777" w:rsidR="00F65BA4" w:rsidRPr="003F52D5" w:rsidRDefault="00F65BA4" w:rsidP="002D4898">
            <w:pPr>
              <w:jc w:val="center"/>
              <w:rPr>
                <w:rFonts w:ascii="Arial" w:hAnsi="Arial" w:cs="Arial"/>
                <w:sz w:val="16"/>
                <w:szCs w:val="16"/>
                <w:lang w:val="en-US"/>
              </w:rPr>
            </w:pPr>
            <w:r w:rsidRPr="003F52D5">
              <w:rPr>
                <w:rFonts w:ascii="Arial" w:hAnsi="Arial" w:cs="Arial"/>
                <w:sz w:val="16"/>
                <w:szCs w:val="16"/>
                <w:lang w:val="en-US"/>
              </w:rPr>
              <w:t>Sn</w:t>
            </w:r>
          </w:p>
          <w:p w14:paraId="29A0B203" w14:textId="77777777" w:rsidR="00F65BA4" w:rsidRPr="003F52D5" w:rsidRDefault="00F65BA4" w:rsidP="002D4898">
            <w:pPr>
              <w:jc w:val="center"/>
              <w:rPr>
                <w:rFonts w:ascii="Arial" w:hAnsi="Arial" w:cs="Arial"/>
                <w:sz w:val="16"/>
                <w:szCs w:val="16"/>
              </w:rPr>
            </w:pPr>
            <w:r w:rsidRPr="003F52D5">
              <w:rPr>
                <w:rFonts w:ascii="Arial" w:hAnsi="Arial" w:cs="Arial"/>
                <w:sz w:val="16"/>
                <w:szCs w:val="16"/>
              </w:rPr>
              <w:t>оло-во</w:t>
            </w:r>
          </w:p>
        </w:tc>
        <w:tc>
          <w:tcPr>
            <w:tcW w:w="196" w:type="pct"/>
            <w:tcBorders>
              <w:top w:val="single" w:sz="4" w:space="0" w:color="000000"/>
              <w:left w:val="single" w:sz="4" w:space="0" w:color="000000"/>
              <w:bottom w:val="single" w:sz="4" w:space="0" w:color="000000"/>
              <w:right w:val="single" w:sz="4" w:space="0" w:color="000000"/>
            </w:tcBorders>
            <w:vAlign w:val="center"/>
            <w:hideMark/>
          </w:tcPr>
          <w:p w14:paraId="14D9DECE" w14:textId="77777777" w:rsidR="00F65BA4" w:rsidRPr="003F52D5" w:rsidRDefault="00F65BA4" w:rsidP="002D4898">
            <w:pPr>
              <w:jc w:val="center"/>
              <w:rPr>
                <w:rFonts w:ascii="Arial" w:hAnsi="Arial" w:cs="Arial"/>
                <w:sz w:val="16"/>
                <w:szCs w:val="16"/>
              </w:rPr>
            </w:pPr>
            <w:r w:rsidRPr="003F52D5">
              <w:rPr>
                <w:rFonts w:ascii="Arial" w:hAnsi="Arial" w:cs="Arial"/>
                <w:sz w:val="16"/>
                <w:szCs w:val="16"/>
                <w:lang w:val="en-US"/>
              </w:rPr>
              <w:t>Ni</w:t>
            </w:r>
            <w:r w:rsidRPr="003F52D5">
              <w:rPr>
                <w:rFonts w:ascii="Arial" w:hAnsi="Arial" w:cs="Arial"/>
                <w:sz w:val="16"/>
                <w:szCs w:val="16"/>
              </w:rPr>
              <w:t xml:space="preserve"> никель</w:t>
            </w:r>
          </w:p>
        </w:tc>
        <w:tc>
          <w:tcPr>
            <w:tcW w:w="260" w:type="pct"/>
            <w:tcBorders>
              <w:top w:val="single" w:sz="4" w:space="0" w:color="000000"/>
              <w:left w:val="single" w:sz="4" w:space="0" w:color="000000"/>
              <w:bottom w:val="single" w:sz="4" w:space="0" w:color="000000"/>
              <w:right w:val="single" w:sz="4" w:space="0" w:color="000000"/>
            </w:tcBorders>
            <w:vAlign w:val="center"/>
            <w:hideMark/>
          </w:tcPr>
          <w:p w14:paraId="054543C8" w14:textId="77777777" w:rsidR="00F65BA4" w:rsidRPr="003F52D5" w:rsidRDefault="00F65BA4" w:rsidP="002D4898">
            <w:pPr>
              <w:jc w:val="center"/>
              <w:rPr>
                <w:rFonts w:ascii="Arial" w:hAnsi="Arial" w:cs="Arial"/>
                <w:sz w:val="16"/>
                <w:szCs w:val="16"/>
              </w:rPr>
            </w:pPr>
            <w:r w:rsidRPr="003F52D5">
              <w:rPr>
                <w:rFonts w:ascii="Arial" w:hAnsi="Arial" w:cs="Arial"/>
                <w:sz w:val="16"/>
                <w:szCs w:val="16"/>
                <w:lang w:val="en-US"/>
              </w:rPr>
              <w:t>Al</w:t>
            </w:r>
            <w:r w:rsidRPr="003F52D5">
              <w:rPr>
                <w:rFonts w:ascii="Arial" w:hAnsi="Arial" w:cs="Arial"/>
                <w:sz w:val="16"/>
                <w:szCs w:val="16"/>
              </w:rPr>
              <w:t xml:space="preserve"> алюминий</w:t>
            </w:r>
          </w:p>
        </w:tc>
        <w:tc>
          <w:tcPr>
            <w:tcW w:w="260" w:type="pct"/>
            <w:tcBorders>
              <w:top w:val="single" w:sz="4" w:space="0" w:color="000000"/>
              <w:left w:val="single" w:sz="4" w:space="0" w:color="000000"/>
              <w:bottom w:val="single" w:sz="4" w:space="0" w:color="000000"/>
              <w:right w:val="single" w:sz="4" w:space="0" w:color="000000"/>
            </w:tcBorders>
            <w:vAlign w:val="center"/>
            <w:hideMark/>
          </w:tcPr>
          <w:p w14:paraId="4D45F2F2" w14:textId="77777777" w:rsidR="00F65BA4" w:rsidRPr="003F52D5" w:rsidRDefault="00F65BA4" w:rsidP="002D4898">
            <w:pPr>
              <w:jc w:val="center"/>
              <w:rPr>
                <w:rFonts w:ascii="Arial" w:hAnsi="Arial" w:cs="Arial"/>
                <w:sz w:val="16"/>
                <w:szCs w:val="16"/>
                <w:lang w:val="en-US"/>
              </w:rPr>
            </w:pPr>
            <w:r w:rsidRPr="003F52D5">
              <w:rPr>
                <w:rFonts w:ascii="Arial" w:hAnsi="Arial" w:cs="Arial"/>
                <w:sz w:val="16"/>
                <w:szCs w:val="16"/>
                <w:lang w:val="en-US"/>
              </w:rPr>
              <w:t>Si</w:t>
            </w:r>
          </w:p>
          <w:p w14:paraId="0F861CF6" w14:textId="77777777" w:rsidR="00F65BA4" w:rsidRPr="003F52D5" w:rsidRDefault="00F65BA4" w:rsidP="002D4898">
            <w:pPr>
              <w:jc w:val="center"/>
              <w:rPr>
                <w:rFonts w:ascii="Arial" w:hAnsi="Arial" w:cs="Arial"/>
                <w:sz w:val="16"/>
                <w:szCs w:val="16"/>
              </w:rPr>
            </w:pPr>
            <w:r w:rsidRPr="003F52D5">
              <w:rPr>
                <w:rFonts w:ascii="Arial" w:hAnsi="Arial" w:cs="Arial"/>
                <w:sz w:val="16"/>
                <w:szCs w:val="16"/>
              </w:rPr>
              <w:t>кремний</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711C430" w14:textId="77777777" w:rsidR="00F65BA4" w:rsidRPr="003F52D5" w:rsidRDefault="00F65BA4" w:rsidP="002D4898">
            <w:pPr>
              <w:jc w:val="center"/>
              <w:rPr>
                <w:rFonts w:ascii="Arial" w:hAnsi="Arial" w:cs="Arial"/>
                <w:sz w:val="16"/>
                <w:szCs w:val="16"/>
                <w:lang w:val="en-US"/>
              </w:rPr>
            </w:pPr>
            <w:r w:rsidRPr="003F52D5">
              <w:rPr>
                <w:rFonts w:ascii="Arial" w:hAnsi="Arial" w:cs="Arial"/>
                <w:sz w:val="16"/>
                <w:szCs w:val="16"/>
                <w:lang w:val="en-US"/>
              </w:rPr>
              <w:t>Sb</w:t>
            </w:r>
          </w:p>
          <w:p w14:paraId="6FA02F77" w14:textId="77777777" w:rsidR="00F65BA4" w:rsidRPr="003F52D5" w:rsidRDefault="00F65BA4" w:rsidP="002D4898">
            <w:pPr>
              <w:jc w:val="center"/>
              <w:rPr>
                <w:rFonts w:ascii="Arial" w:hAnsi="Arial" w:cs="Arial"/>
                <w:sz w:val="16"/>
                <w:szCs w:val="16"/>
              </w:rPr>
            </w:pPr>
            <w:r w:rsidRPr="003F52D5">
              <w:rPr>
                <w:rFonts w:ascii="Arial" w:hAnsi="Arial" w:cs="Arial"/>
                <w:sz w:val="16"/>
                <w:szCs w:val="16"/>
              </w:rPr>
              <w:t>сурь-ма</w:t>
            </w:r>
          </w:p>
        </w:tc>
        <w:tc>
          <w:tcPr>
            <w:tcW w:w="333" w:type="pct"/>
            <w:tcBorders>
              <w:top w:val="single" w:sz="4" w:space="0" w:color="000000"/>
              <w:left w:val="single" w:sz="4" w:space="0" w:color="000000"/>
              <w:bottom w:val="single" w:sz="4" w:space="0" w:color="000000"/>
              <w:right w:val="single" w:sz="4" w:space="0" w:color="000000"/>
            </w:tcBorders>
            <w:vAlign w:val="center"/>
            <w:hideMark/>
          </w:tcPr>
          <w:p w14:paraId="6F49D3C0" w14:textId="77777777" w:rsidR="00F65BA4" w:rsidRPr="003F52D5" w:rsidRDefault="00F65BA4" w:rsidP="002D4898">
            <w:pPr>
              <w:jc w:val="center"/>
              <w:rPr>
                <w:rFonts w:ascii="Arial" w:hAnsi="Arial" w:cs="Arial"/>
                <w:sz w:val="16"/>
                <w:szCs w:val="16"/>
                <w:lang w:val="en-US"/>
              </w:rPr>
            </w:pPr>
            <w:r w:rsidRPr="003F52D5">
              <w:rPr>
                <w:rFonts w:ascii="Arial" w:hAnsi="Arial" w:cs="Arial"/>
                <w:sz w:val="16"/>
                <w:szCs w:val="16"/>
                <w:lang w:val="en-US"/>
              </w:rPr>
              <w:t>Bi</w:t>
            </w:r>
          </w:p>
          <w:p w14:paraId="7E4D5FC3" w14:textId="77777777" w:rsidR="00F65BA4" w:rsidRPr="003F52D5" w:rsidRDefault="00F65BA4" w:rsidP="002D4898">
            <w:pPr>
              <w:jc w:val="center"/>
              <w:rPr>
                <w:rFonts w:ascii="Arial" w:hAnsi="Arial" w:cs="Arial"/>
                <w:sz w:val="16"/>
                <w:szCs w:val="16"/>
              </w:rPr>
            </w:pPr>
            <w:r w:rsidRPr="003F52D5">
              <w:rPr>
                <w:rFonts w:ascii="Arial" w:hAnsi="Arial" w:cs="Arial"/>
                <w:sz w:val="16"/>
                <w:szCs w:val="16"/>
              </w:rPr>
              <w:t>вис-мут</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795FB525" w14:textId="77777777" w:rsidR="00F65BA4" w:rsidRPr="003F52D5" w:rsidRDefault="00F65BA4" w:rsidP="002D4898">
            <w:pPr>
              <w:jc w:val="center"/>
              <w:rPr>
                <w:rFonts w:ascii="Arial" w:hAnsi="Arial" w:cs="Arial"/>
                <w:sz w:val="16"/>
                <w:szCs w:val="16"/>
              </w:rPr>
            </w:pPr>
            <w:r w:rsidRPr="003F52D5">
              <w:rPr>
                <w:rFonts w:ascii="Arial" w:hAnsi="Arial" w:cs="Arial"/>
                <w:sz w:val="16"/>
                <w:szCs w:val="16"/>
                <w:lang w:val="en-US"/>
              </w:rPr>
              <w:t>P</w:t>
            </w:r>
            <w:r w:rsidRPr="003F52D5">
              <w:rPr>
                <w:rFonts w:ascii="Arial" w:hAnsi="Arial" w:cs="Arial"/>
                <w:sz w:val="16"/>
                <w:szCs w:val="16"/>
              </w:rPr>
              <w:t xml:space="preserve"> фос-фор</w:t>
            </w:r>
          </w:p>
        </w:tc>
        <w:tc>
          <w:tcPr>
            <w:tcW w:w="367" w:type="pct"/>
            <w:tcBorders>
              <w:top w:val="single" w:sz="4" w:space="0" w:color="000000"/>
              <w:left w:val="single" w:sz="4" w:space="0" w:color="000000"/>
              <w:bottom w:val="single" w:sz="4" w:space="0" w:color="000000"/>
              <w:right w:val="single" w:sz="4" w:space="0" w:color="000000"/>
            </w:tcBorders>
            <w:vAlign w:val="center"/>
            <w:hideMark/>
          </w:tcPr>
          <w:p w14:paraId="67B54FA4" w14:textId="77777777" w:rsidR="00F65BA4" w:rsidRPr="003F52D5" w:rsidRDefault="00F65BA4" w:rsidP="002D4898">
            <w:pPr>
              <w:jc w:val="center"/>
              <w:rPr>
                <w:rFonts w:ascii="Arial" w:hAnsi="Arial" w:cs="Arial"/>
                <w:sz w:val="16"/>
                <w:szCs w:val="16"/>
                <w:lang w:val="en-US"/>
              </w:rPr>
            </w:pPr>
            <w:r w:rsidRPr="003F52D5">
              <w:rPr>
                <w:rFonts w:ascii="Arial" w:hAnsi="Arial" w:cs="Arial"/>
                <w:sz w:val="16"/>
                <w:szCs w:val="16"/>
                <w:lang w:val="en-US"/>
              </w:rPr>
              <w:t>Zn</w:t>
            </w:r>
          </w:p>
          <w:p w14:paraId="31BD2284" w14:textId="77777777" w:rsidR="00F65BA4" w:rsidRPr="003F52D5" w:rsidRDefault="00F65BA4" w:rsidP="002D4898">
            <w:pPr>
              <w:jc w:val="center"/>
              <w:rPr>
                <w:rFonts w:ascii="Arial" w:hAnsi="Arial" w:cs="Arial"/>
                <w:sz w:val="16"/>
                <w:szCs w:val="16"/>
              </w:rPr>
            </w:pPr>
            <w:r w:rsidRPr="003F52D5">
              <w:rPr>
                <w:rFonts w:ascii="Arial" w:hAnsi="Arial" w:cs="Arial"/>
                <w:sz w:val="16"/>
                <w:szCs w:val="16"/>
              </w:rPr>
              <w:t>цинк</w:t>
            </w:r>
          </w:p>
        </w:tc>
        <w:tc>
          <w:tcPr>
            <w:tcW w:w="366" w:type="pct"/>
            <w:vMerge/>
            <w:tcBorders>
              <w:top w:val="single" w:sz="4" w:space="0" w:color="000000"/>
              <w:left w:val="single" w:sz="4" w:space="0" w:color="000000"/>
              <w:bottom w:val="single" w:sz="4" w:space="0" w:color="000000"/>
              <w:right w:val="single" w:sz="4" w:space="0" w:color="000000"/>
            </w:tcBorders>
            <w:vAlign w:val="center"/>
            <w:hideMark/>
          </w:tcPr>
          <w:p w14:paraId="3FE1F6EC" w14:textId="77777777" w:rsidR="00F65BA4" w:rsidRPr="003F52D5" w:rsidRDefault="00F65BA4" w:rsidP="002D4898">
            <w:pPr>
              <w:rPr>
                <w:rFonts w:ascii="Arial" w:hAnsi="Arial" w:cs="Arial"/>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5ACA94D3" w14:textId="77777777" w:rsidR="00F65BA4" w:rsidRPr="003F52D5" w:rsidRDefault="00F65BA4" w:rsidP="002D4898">
            <w:pPr>
              <w:rPr>
                <w:rFonts w:ascii="Arial" w:hAnsi="Arial" w:cs="Arial"/>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14:paraId="28BC3B5F" w14:textId="77777777" w:rsidR="00F65BA4" w:rsidRPr="003F52D5" w:rsidRDefault="00F65BA4" w:rsidP="002D4898">
            <w:pPr>
              <w:rPr>
                <w:rFonts w:ascii="Arial" w:hAnsi="Arial" w:cs="Arial"/>
              </w:rPr>
            </w:pPr>
          </w:p>
        </w:tc>
      </w:tr>
      <w:tr w:rsidR="00F65BA4" w:rsidRPr="003F52D5" w14:paraId="62266450" w14:textId="77777777" w:rsidTr="00E90FB5">
        <w:tc>
          <w:tcPr>
            <w:tcW w:w="325" w:type="pct"/>
            <w:tcBorders>
              <w:top w:val="single" w:sz="4" w:space="0" w:color="000000"/>
              <w:left w:val="single" w:sz="4" w:space="0" w:color="000000"/>
              <w:bottom w:val="single" w:sz="4" w:space="0" w:color="000000"/>
              <w:right w:val="single" w:sz="4" w:space="0" w:color="000000"/>
            </w:tcBorders>
            <w:vAlign w:val="center"/>
            <w:hideMark/>
          </w:tcPr>
          <w:p w14:paraId="6C2ADD71" w14:textId="18CE0B7E" w:rsidR="00F65BA4" w:rsidRPr="003F52D5" w:rsidRDefault="005A26A1" w:rsidP="002D4898">
            <w:pPr>
              <w:jc w:val="center"/>
              <w:rPr>
                <w:rFonts w:ascii="Arial" w:hAnsi="Arial" w:cs="Arial"/>
              </w:rPr>
            </w:pPr>
            <w:r>
              <w:rPr>
                <w:rFonts w:ascii="Arial" w:hAnsi="Arial" w:cs="Arial"/>
                <w:sz w:val="18"/>
                <w:szCs w:val="18"/>
              </w:rPr>
              <w:t>ЛС59-2</w:t>
            </w:r>
            <w:r w:rsidR="00452393" w:rsidRPr="00452393">
              <w:rPr>
                <w:rFonts w:ascii="Arial" w:hAnsi="Arial" w:cs="Arial"/>
                <w:sz w:val="18"/>
                <w:szCs w:val="18"/>
              </w:rPr>
              <w:t>В</w:t>
            </w:r>
          </w:p>
        </w:tc>
        <w:tc>
          <w:tcPr>
            <w:tcW w:w="326" w:type="pct"/>
            <w:tcBorders>
              <w:top w:val="single" w:sz="4" w:space="0" w:color="000000"/>
              <w:left w:val="single" w:sz="4" w:space="0" w:color="000000"/>
              <w:bottom w:val="single" w:sz="4" w:space="0" w:color="000000"/>
              <w:right w:val="single" w:sz="4" w:space="0" w:color="000000"/>
            </w:tcBorders>
            <w:vAlign w:val="center"/>
            <w:hideMark/>
          </w:tcPr>
          <w:p w14:paraId="437E2705" w14:textId="77777777" w:rsidR="00F65BA4" w:rsidRPr="003F52D5" w:rsidRDefault="00F65BA4" w:rsidP="002D4898">
            <w:pPr>
              <w:jc w:val="center"/>
              <w:rPr>
                <w:rFonts w:ascii="Arial" w:hAnsi="Arial" w:cs="Arial"/>
              </w:rPr>
            </w:pPr>
            <w:r w:rsidRPr="003F52D5">
              <w:rPr>
                <w:rFonts w:ascii="Arial" w:hAnsi="Arial" w:cs="Arial"/>
                <w:sz w:val="18"/>
                <w:szCs w:val="18"/>
              </w:rPr>
              <w:t>мин.</w:t>
            </w:r>
          </w:p>
          <w:p w14:paraId="59ABC51B" w14:textId="77777777" w:rsidR="00F65BA4" w:rsidRPr="003F52D5" w:rsidRDefault="00F65BA4" w:rsidP="002D4898">
            <w:pPr>
              <w:jc w:val="center"/>
              <w:rPr>
                <w:rFonts w:ascii="Arial" w:hAnsi="Arial" w:cs="Arial"/>
              </w:rPr>
            </w:pPr>
            <w:r w:rsidRPr="003F52D5">
              <w:rPr>
                <w:rFonts w:ascii="Arial" w:hAnsi="Arial" w:cs="Arial"/>
                <w:sz w:val="18"/>
                <w:szCs w:val="18"/>
              </w:rPr>
              <w:t>макс.</w:t>
            </w:r>
          </w:p>
        </w:tc>
        <w:tc>
          <w:tcPr>
            <w:tcW w:w="325" w:type="pct"/>
            <w:tcBorders>
              <w:top w:val="single" w:sz="4" w:space="0" w:color="000000"/>
              <w:left w:val="single" w:sz="4" w:space="0" w:color="000000"/>
              <w:bottom w:val="single" w:sz="4" w:space="0" w:color="000000"/>
              <w:right w:val="single" w:sz="4" w:space="0" w:color="000000"/>
            </w:tcBorders>
            <w:vAlign w:val="center"/>
          </w:tcPr>
          <w:p w14:paraId="2DB571EE" w14:textId="77777777" w:rsidR="00F65BA4" w:rsidRPr="00B547FB" w:rsidRDefault="00B547FB" w:rsidP="00B547FB">
            <w:pPr>
              <w:jc w:val="center"/>
              <w:rPr>
                <w:rFonts w:ascii="Arial" w:hAnsi="Arial" w:cs="Arial"/>
                <w:sz w:val="18"/>
                <w:szCs w:val="18"/>
              </w:rPr>
            </w:pPr>
            <w:r w:rsidRPr="00B547FB">
              <w:rPr>
                <w:rFonts w:ascii="Arial" w:hAnsi="Arial" w:cs="Arial"/>
                <w:sz w:val="18"/>
                <w:szCs w:val="18"/>
              </w:rPr>
              <w:t>57,0– 61,0</w:t>
            </w:r>
          </w:p>
        </w:tc>
        <w:tc>
          <w:tcPr>
            <w:tcW w:w="300" w:type="pct"/>
            <w:tcBorders>
              <w:top w:val="single" w:sz="4" w:space="0" w:color="000000"/>
              <w:left w:val="single" w:sz="4" w:space="0" w:color="000000"/>
              <w:bottom w:val="single" w:sz="4" w:space="0" w:color="000000"/>
              <w:right w:val="single" w:sz="4" w:space="0" w:color="000000"/>
            </w:tcBorders>
            <w:vAlign w:val="center"/>
          </w:tcPr>
          <w:p w14:paraId="24E07820" w14:textId="77777777" w:rsidR="00B547FB" w:rsidRPr="00B547FB" w:rsidRDefault="00B547FB" w:rsidP="00B547FB">
            <w:pPr>
              <w:jc w:val="center"/>
              <w:rPr>
                <w:rFonts w:ascii="Arial" w:hAnsi="Arial" w:cs="Arial"/>
                <w:sz w:val="18"/>
                <w:szCs w:val="18"/>
              </w:rPr>
            </w:pPr>
            <w:r w:rsidRPr="00B547FB">
              <w:rPr>
                <w:rFonts w:ascii="Arial" w:hAnsi="Arial" w:cs="Arial"/>
                <w:sz w:val="18"/>
                <w:szCs w:val="18"/>
              </w:rPr>
              <w:t>0,8–</w:t>
            </w:r>
          </w:p>
          <w:p w14:paraId="526D3419" w14:textId="77777777" w:rsidR="00F65BA4" w:rsidRPr="00B547FB" w:rsidRDefault="00B547FB" w:rsidP="00B547FB">
            <w:pPr>
              <w:jc w:val="center"/>
              <w:rPr>
                <w:rFonts w:ascii="Arial" w:hAnsi="Arial" w:cs="Arial"/>
                <w:sz w:val="18"/>
                <w:szCs w:val="18"/>
              </w:rPr>
            </w:pPr>
            <w:r w:rsidRPr="00B547FB">
              <w:rPr>
                <w:rFonts w:ascii="Arial" w:hAnsi="Arial" w:cs="Arial"/>
                <w:sz w:val="18"/>
                <w:szCs w:val="18"/>
              </w:rPr>
              <w:t>3,0</w:t>
            </w:r>
          </w:p>
        </w:tc>
        <w:tc>
          <w:tcPr>
            <w:tcW w:w="225" w:type="pct"/>
            <w:tcBorders>
              <w:top w:val="single" w:sz="4" w:space="0" w:color="000000"/>
              <w:left w:val="single" w:sz="4" w:space="0" w:color="000000"/>
              <w:bottom w:val="single" w:sz="4" w:space="0" w:color="000000"/>
              <w:right w:val="single" w:sz="4" w:space="0" w:color="000000"/>
            </w:tcBorders>
            <w:vAlign w:val="center"/>
          </w:tcPr>
          <w:p w14:paraId="42748011" w14:textId="77777777" w:rsidR="00F65BA4" w:rsidRDefault="003D2C37" w:rsidP="002D4898">
            <w:pPr>
              <w:jc w:val="center"/>
              <w:rPr>
                <w:rFonts w:ascii="Arial" w:hAnsi="Arial" w:cs="Arial"/>
                <w:sz w:val="18"/>
                <w:szCs w:val="18"/>
              </w:rPr>
            </w:pPr>
            <w:r>
              <w:rPr>
                <w:rFonts w:ascii="Arial" w:hAnsi="Arial" w:cs="Arial"/>
                <w:sz w:val="18"/>
                <w:szCs w:val="18"/>
              </w:rPr>
              <w:t>–</w:t>
            </w:r>
          </w:p>
          <w:p w14:paraId="0A61F5FA" w14:textId="77777777" w:rsidR="003D2C37" w:rsidRPr="00B547FB" w:rsidRDefault="003D2C37" w:rsidP="002D4898">
            <w:pPr>
              <w:jc w:val="center"/>
              <w:rPr>
                <w:rFonts w:ascii="Arial" w:hAnsi="Arial" w:cs="Arial"/>
                <w:sz w:val="18"/>
                <w:szCs w:val="18"/>
              </w:rPr>
            </w:pPr>
            <w:r>
              <w:rPr>
                <w:rFonts w:ascii="Arial" w:hAnsi="Arial" w:cs="Arial"/>
                <w:sz w:val="18"/>
                <w:szCs w:val="18"/>
              </w:rPr>
              <w:t>0,5</w:t>
            </w:r>
          </w:p>
        </w:tc>
        <w:tc>
          <w:tcPr>
            <w:tcW w:w="255" w:type="pct"/>
            <w:tcBorders>
              <w:top w:val="single" w:sz="4" w:space="0" w:color="000000"/>
              <w:left w:val="single" w:sz="4" w:space="0" w:color="000000"/>
              <w:bottom w:val="single" w:sz="4" w:space="0" w:color="000000"/>
              <w:right w:val="single" w:sz="4" w:space="0" w:color="000000"/>
            </w:tcBorders>
            <w:vAlign w:val="center"/>
          </w:tcPr>
          <w:p w14:paraId="6B263D94" w14:textId="77777777" w:rsidR="00F65BA4" w:rsidRDefault="003D2C37" w:rsidP="002D4898">
            <w:pPr>
              <w:jc w:val="center"/>
              <w:rPr>
                <w:rFonts w:ascii="Arial" w:hAnsi="Arial" w:cs="Arial"/>
                <w:sz w:val="18"/>
                <w:szCs w:val="18"/>
              </w:rPr>
            </w:pPr>
            <w:r>
              <w:rPr>
                <w:rFonts w:ascii="Arial" w:hAnsi="Arial" w:cs="Arial"/>
                <w:sz w:val="18"/>
                <w:szCs w:val="18"/>
              </w:rPr>
              <w:t>–</w:t>
            </w:r>
          </w:p>
          <w:p w14:paraId="351534BA" w14:textId="77777777" w:rsidR="003D2C37" w:rsidRPr="00B547FB" w:rsidRDefault="003D2C37" w:rsidP="002D4898">
            <w:pPr>
              <w:jc w:val="center"/>
              <w:rPr>
                <w:rFonts w:ascii="Arial" w:hAnsi="Arial" w:cs="Arial"/>
                <w:sz w:val="18"/>
                <w:szCs w:val="18"/>
              </w:rPr>
            </w:pPr>
            <w:r>
              <w:rPr>
                <w:rFonts w:ascii="Arial" w:hAnsi="Arial" w:cs="Arial"/>
                <w:sz w:val="18"/>
                <w:szCs w:val="18"/>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09949505" w14:textId="77777777" w:rsidR="00F65BA4" w:rsidRDefault="003D2C37" w:rsidP="002D4898">
            <w:pPr>
              <w:jc w:val="center"/>
              <w:rPr>
                <w:rFonts w:ascii="Arial" w:hAnsi="Arial" w:cs="Arial"/>
                <w:sz w:val="18"/>
                <w:szCs w:val="18"/>
              </w:rPr>
            </w:pPr>
            <w:r>
              <w:rPr>
                <w:rFonts w:ascii="Arial" w:hAnsi="Arial" w:cs="Arial"/>
                <w:sz w:val="18"/>
                <w:szCs w:val="18"/>
              </w:rPr>
              <w:t>–</w:t>
            </w:r>
          </w:p>
          <w:p w14:paraId="2425A54E" w14:textId="77777777" w:rsidR="003D2C37" w:rsidRPr="00B547FB" w:rsidRDefault="003D2C37" w:rsidP="002D4898">
            <w:pPr>
              <w:jc w:val="center"/>
              <w:rPr>
                <w:rFonts w:ascii="Arial" w:hAnsi="Arial" w:cs="Arial"/>
                <w:sz w:val="18"/>
                <w:szCs w:val="18"/>
              </w:rPr>
            </w:pPr>
            <w:r>
              <w:rPr>
                <w:rFonts w:ascii="Arial" w:hAnsi="Arial" w:cs="Arial"/>
                <w:sz w:val="18"/>
                <w:szCs w:val="18"/>
              </w:rPr>
              <w:t>–</w:t>
            </w:r>
          </w:p>
        </w:tc>
        <w:tc>
          <w:tcPr>
            <w:tcW w:w="260" w:type="pct"/>
            <w:tcBorders>
              <w:top w:val="single" w:sz="4" w:space="0" w:color="000000"/>
              <w:left w:val="single" w:sz="4" w:space="0" w:color="000000"/>
              <w:bottom w:val="single" w:sz="4" w:space="0" w:color="000000"/>
              <w:right w:val="single" w:sz="4" w:space="0" w:color="000000"/>
            </w:tcBorders>
            <w:vAlign w:val="center"/>
          </w:tcPr>
          <w:p w14:paraId="5343558F" w14:textId="77777777" w:rsidR="00F65BA4" w:rsidRDefault="003D2C37" w:rsidP="002D4898">
            <w:pPr>
              <w:jc w:val="center"/>
              <w:rPr>
                <w:rFonts w:ascii="Arial" w:hAnsi="Arial" w:cs="Arial"/>
                <w:sz w:val="18"/>
                <w:szCs w:val="18"/>
              </w:rPr>
            </w:pPr>
            <w:r>
              <w:rPr>
                <w:rFonts w:ascii="Arial" w:hAnsi="Arial" w:cs="Arial"/>
                <w:sz w:val="18"/>
                <w:szCs w:val="18"/>
              </w:rPr>
              <w:t>–</w:t>
            </w:r>
          </w:p>
          <w:p w14:paraId="59363FF1" w14:textId="77777777" w:rsidR="003D2C37" w:rsidRPr="00B547FB" w:rsidRDefault="003D2C37" w:rsidP="002D4898">
            <w:pPr>
              <w:jc w:val="center"/>
              <w:rPr>
                <w:rFonts w:ascii="Arial" w:hAnsi="Arial" w:cs="Arial"/>
                <w:sz w:val="18"/>
                <w:szCs w:val="18"/>
              </w:rPr>
            </w:pPr>
            <w:r>
              <w:rPr>
                <w:rFonts w:ascii="Arial" w:hAnsi="Arial" w:cs="Arial"/>
                <w:sz w:val="18"/>
                <w:szCs w:val="18"/>
              </w:rPr>
              <w:t>–</w:t>
            </w:r>
          </w:p>
        </w:tc>
        <w:tc>
          <w:tcPr>
            <w:tcW w:w="260" w:type="pct"/>
            <w:tcBorders>
              <w:top w:val="single" w:sz="4" w:space="0" w:color="000000"/>
              <w:left w:val="single" w:sz="4" w:space="0" w:color="000000"/>
              <w:bottom w:val="single" w:sz="4" w:space="0" w:color="000000"/>
              <w:right w:val="single" w:sz="4" w:space="0" w:color="000000"/>
            </w:tcBorders>
            <w:vAlign w:val="center"/>
          </w:tcPr>
          <w:p w14:paraId="113FD719" w14:textId="77777777" w:rsidR="00F65BA4" w:rsidRDefault="00BB245D" w:rsidP="002D4898">
            <w:pPr>
              <w:jc w:val="center"/>
              <w:rPr>
                <w:rFonts w:ascii="Arial" w:hAnsi="Arial" w:cs="Arial"/>
                <w:sz w:val="18"/>
                <w:szCs w:val="18"/>
              </w:rPr>
            </w:pPr>
            <w:r>
              <w:rPr>
                <w:rFonts w:ascii="Arial" w:hAnsi="Arial" w:cs="Arial"/>
                <w:sz w:val="18"/>
                <w:szCs w:val="18"/>
              </w:rPr>
              <w:t>–</w:t>
            </w:r>
          </w:p>
          <w:p w14:paraId="592B85B0" w14:textId="77777777" w:rsidR="00BB245D" w:rsidRPr="00B547FB" w:rsidRDefault="00BB245D" w:rsidP="002D4898">
            <w:pPr>
              <w:jc w:val="center"/>
              <w:rPr>
                <w:rFonts w:ascii="Arial" w:hAnsi="Arial" w:cs="Arial"/>
                <w:sz w:val="18"/>
                <w:szCs w:val="18"/>
              </w:rPr>
            </w:pPr>
            <w:r>
              <w:rPr>
                <w:rFonts w:ascii="Arial" w:hAnsi="Arial" w:cs="Arial"/>
                <w:sz w:val="18"/>
                <w:szCs w:val="18"/>
              </w:rPr>
              <w:t>–</w:t>
            </w:r>
          </w:p>
        </w:tc>
        <w:tc>
          <w:tcPr>
            <w:tcW w:w="267" w:type="pct"/>
            <w:tcBorders>
              <w:top w:val="single" w:sz="4" w:space="0" w:color="000000"/>
              <w:left w:val="single" w:sz="4" w:space="0" w:color="000000"/>
              <w:bottom w:val="single" w:sz="4" w:space="0" w:color="000000"/>
              <w:right w:val="single" w:sz="4" w:space="0" w:color="000000"/>
            </w:tcBorders>
            <w:vAlign w:val="center"/>
          </w:tcPr>
          <w:p w14:paraId="75B4A633" w14:textId="77777777" w:rsidR="00B547FB" w:rsidRPr="00B547FB" w:rsidRDefault="00BB245D" w:rsidP="00B547FB">
            <w:pPr>
              <w:jc w:val="center"/>
              <w:rPr>
                <w:rFonts w:ascii="Arial" w:hAnsi="Arial" w:cs="Arial"/>
                <w:sz w:val="18"/>
                <w:szCs w:val="18"/>
              </w:rPr>
            </w:pPr>
            <w:r>
              <w:rPr>
                <w:rFonts w:ascii="Arial" w:hAnsi="Arial" w:cs="Arial"/>
                <w:sz w:val="18"/>
                <w:szCs w:val="18"/>
              </w:rPr>
              <w:t>–</w:t>
            </w:r>
          </w:p>
          <w:p w14:paraId="2E58D6A2" w14:textId="77777777" w:rsidR="00F65BA4" w:rsidRPr="00B547FB" w:rsidRDefault="00B547FB" w:rsidP="00B547FB">
            <w:pPr>
              <w:jc w:val="center"/>
              <w:rPr>
                <w:rFonts w:ascii="Arial" w:hAnsi="Arial" w:cs="Arial"/>
                <w:sz w:val="18"/>
                <w:szCs w:val="18"/>
              </w:rPr>
            </w:pPr>
            <w:r w:rsidRPr="00B547FB">
              <w:rPr>
                <w:rFonts w:ascii="Arial" w:hAnsi="Arial" w:cs="Arial"/>
                <w:sz w:val="18"/>
                <w:szCs w:val="18"/>
              </w:rPr>
              <w:t>0,05</w:t>
            </w:r>
          </w:p>
        </w:tc>
        <w:tc>
          <w:tcPr>
            <w:tcW w:w="333" w:type="pct"/>
            <w:tcBorders>
              <w:top w:val="single" w:sz="4" w:space="0" w:color="000000"/>
              <w:left w:val="single" w:sz="4" w:space="0" w:color="000000"/>
              <w:bottom w:val="single" w:sz="4" w:space="0" w:color="000000"/>
              <w:right w:val="single" w:sz="4" w:space="0" w:color="000000"/>
            </w:tcBorders>
            <w:vAlign w:val="center"/>
          </w:tcPr>
          <w:p w14:paraId="212ED21B" w14:textId="77777777" w:rsidR="00B547FB" w:rsidRPr="00B547FB" w:rsidRDefault="00BB245D" w:rsidP="00B547FB">
            <w:pPr>
              <w:jc w:val="center"/>
              <w:rPr>
                <w:rFonts w:ascii="Arial" w:hAnsi="Arial" w:cs="Arial"/>
                <w:sz w:val="18"/>
                <w:szCs w:val="18"/>
              </w:rPr>
            </w:pPr>
            <w:r>
              <w:rPr>
                <w:rFonts w:ascii="Arial" w:hAnsi="Arial" w:cs="Arial"/>
                <w:sz w:val="18"/>
                <w:szCs w:val="18"/>
              </w:rPr>
              <w:t>–</w:t>
            </w:r>
          </w:p>
          <w:p w14:paraId="1C3F13B4" w14:textId="77777777" w:rsidR="00F65BA4" w:rsidRPr="00B547FB" w:rsidRDefault="00B547FB" w:rsidP="00B547FB">
            <w:pPr>
              <w:jc w:val="center"/>
              <w:rPr>
                <w:rFonts w:ascii="Arial" w:hAnsi="Arial" w:cs="Arial"/>
                <w:sz w:val="18"/>
                <w:szCs w:val="18"/>
              </w:rPr>
            </w:pPr>
            <w:r w:rsidRPr="00B547FB">
              <w:rPr>
                <w:rFonts w:ascii="Arial" w:hAnsi="Arial" w:cs="Arial"/>
                <w:sz w:val="18"/>
                <w:szCs w:val="18"/>
              </w:rPr>
              <w:t>0,006</w:t>
            </w:r>
          </w:p>
        </w:tc>
        <w:tc>
          <w:tcPr>
            <w:tcW w:w="332" w:type="pct"/>
            <w:tcBorders>
              <w:top w:val="single" w:sz="4" w:space="0" w:color="000000"/>
              <w:left w:val="single" w:sz="4" w:space="0" w:color="000000"/>
              <w:bottom w:val="single" w:sz="4" w:space="0" w:color="000000"/>
              <w:right w:val="single" w:sz="4" w:space="0" w:color="000000"/>
            </w:tcBorders>
            <w:vAlign w:val="center"/>
          </w:tcPr>
          <w:p w14:paraId="3AE39537" w14:textId="77777777" w:rsidR="00BB245D" w:rsidRDefault="00BB245D" w:rsidP="002D4898">
            <w:pPr>
              <w:jc w:val="center"/>
              <w:rPr>
                <w:rFonts w:ascii="Arial" w:hAnsi="Arial" w:cs="Arial"/>
                <w:sz w:val="18"/>
                <w:szCs w:val="18"/>
              </w:rPr>
            </w:pPr>
            <w:r>
              <w:rPr>
                <w:rFonts w:ascii="Arial" w:hAnsi="Arial" w:cs="Arial"/>
                <w:sz w:val="18"/>
                <w:szCs w:val="18"/>
              </w:rPr>
              <w:t>–</w:t>
            </w:r>
          </w:p>
          <w:p w14:paraId="47E03AFE" w14:textId="77777777" w:rsidR="00F65BA4" w:rsidRPr="00B547FB" w:rsidRDefault="00BB245D" w:rsidP="002D4898">
            <w:pPr>
              <w:jc w:val="center"/>
              <w:rPr>
                <w:rFonts w:ascii="Arial" w:hAnsi="Arial" w:cs="Arial"/>
                <w:sz w:val="18"/>
                <w:szCs w:val="18"/>
              </w:rPr>
            </w:pPr>
            <w:r>
              <w:rPr>
                <w:rFonts w:ascii="Arial" w:hAnsi="Arial" w:cs="Arial"/>
                <w:sz w:val="18"/>
                <w:szCs w:val="18"/>
              </w:rPr>
              <w:t>0,02</w:t>
            </w:r>
          </w:p>
        </w:tc>
        <w:tc>
          <w:tcPr>
            <w:tcW w:w="367" w:type="pct"/>
            <w:tcBorders>
              <w:top w:val="single" w:sz="4" w:space="0" w:color="000000"/>
              <w:left w:val="single" w:sz="4" w:space="0" w:color="000000"/>
              <w:bottom w:val="single" w:sz="4" w:space="0" w:color="000000"/>
              <w:right w:val="single" w:sz="4" w:space="0" w:color="000000"/>
            </w:tcBorders>
            <w:vAlign w:val="center"/>
          </w:tcPr>
          <w:p w14:paraId="0E4AFF89" w14:textId="77777777" w:rsidR="00F65BA4" w:rsidRDefault="00BB245D" w:rsidP="002D4898">
            <w:pPr>
              <w:jc w:val="center"/>
              <w:rPr>
                <w:rFonts w:ascii="Arial" w:hAnsi="Arial" w:cs="Arial"/>
                <w:sz w:val="16"/>
                <w:szCs w:val="16"/>
              </w:rPr>
            </w:pPr>
            <w:r w:rsidRPr="00BB245D">
              <w:rPr>
                <w:rFonts w:ascii="Arial" w:hAnsi="Arial" w:cs="Arial"/>
                <w:sz w:val="16"/>
                <w:szCs w:val="16"/>
              </w:rPr>
              <w:t>Остальное</w:t>
            </w:r>
          </w:p>
          <w:p w14:paraId="0043FE37" w14:textId="32C82829" w:rsidR="005A26A1" w:rsidRPr="008A171C" w:rsidRDefault="008A171C" w:rsidP="008A171C">
            <w:pPr>
              <w:jc w:val="center"/>
              <w:rPr>
                <w:rFonts w:ascii="Arial" w:hAnsi="Arial" w:cs="Arial"/>
              </w:rPr>
            </w:pPr>
            <w:r>
              <w:rPr>
                <w:rFonts w:ascii="Arial" w:hAnsi="Arial" w:cs="Arial"/>
                <w:sz w:val="18"/>
                <w:szCs w:val="18"/>
              </w:rPr>
              <w:t>–</w:t>
            </w:r>
          </w:p>
        </w:tc>
        <w:tc>
          <w:tcPr>
            <w:tcW w:w="366" w:type="pct"/>
            <w:tcBorders>
              <w:top w:val="single" w:sz="4" w:space="0" w:color="000000"/>
              <w:left w:val="single" w:sz="4" w:space="0" w:color="000000"/>
              <w:bottom w:val="single" w:sz="4" w:space="0" w:color="000000"/>
              <w:right w:val="single" w:sz="4" w:space="0" w:color="000000"/>
            </w:tcBorders>
            <w:vAlign w:val="center"/>
          </w:tcPr>
          <w:p w14:paraId="4B7C3296" w14:textId="77777777" w:rsidR="00F65BA4" w:rsidRDefault="00BB245D" w:rsidP="002D4898">
            <w:pPr>
              <w:jc w:val="center"/>
              <w:rPr>
                <w:rFonts w:ascii="Arial" w:hAnsi="Arial" w:cs="Arial"/>
                <w:sz w:val="16"/>
                <w:szCs w:val="16"/>
              </w:rPr>
            </w:pPr>
            <w:r>
              <w:rPr>
                <w:rFonts w:ascii="Arial" w:hAnsi="Arial" w:cs="Arial"/>
                <w:sz w:val="16"/>
                <w:szCs w:val="16"/>
              </w:rPr>
              <w:t>–</w:t>
            </w:r>
          </w:p>
          <w:p w14:paraId="76AD7D95" w14:textId="0DA8700C" w:rsidR="00BB245D" w:rsidRPr="00B547FB" w:rsidRDefault="005A26A1" w:rsidP="002D4898">
            <w:pPr>
              <w:jc w:val="center"/>
              <w:rPr>
                <w:rFonts w:ascii="Arial" w:hAnsi="Arial" w:cs="Arial"/>
                <w:sz w:val="16"/>
                <w:szCs w:val="16"/>
              </w:rPr>
            </w:pPr>
            <w:r>
              <w:rPr>
                <w:rFonts w:ascii="Arial" w:hAnsi="Arial" w:cs="Arial"/>
                <w:sz w:val="16"/>
                <w:szCs w:val="16"/>
              </w:rPr>
              <w:t>1,0</w:t>
            </w:r>
          </w:p>
        </w:tc>
        <w:tc>
          <w:tcPr>
            <w:tcW w:w="467" w:type="pct"/>
            <w:tcBorders>
              <w:top w:val="single" w:sz="4" w:space="0" w:color="000000"/>
              <w:left w:val="single" w:sz="4" w:space="0" w:color="000000"/>
              <w:bottom w:val="single" w:sz="4" w:space="0" w:color="000000"/>
              <w:right w:val="single" w:sz="4" w:space="0" w:color="000000"/>
            </w:tcBorders>
            <w:vAlign w:val="center"/>
          </w:tcPr>
          <w:p w14:paraId="78B7A43A" w14:textId="77777777" w:rsidR="00F65BA4" w:rsidRPr="00B547FB" w:rsidRDefault="00284121" w:rsidP="002D4898">
            <w:pPr>
              <w:jc w:val="center"/>
              <w:rPr>
                <w:rFonts w:ascii="Arial" w:hAnsi="Arial" w:cs="Arial"/>
                <w:sz w:val="16"/>
                <w:szCs w:val="16"/>
              </w:rPr>
            </w:pPr>
            <w:r>
              <w:rPr>
                <w:rFonts w:ascii="Arial" w:hAnsi="Arial" w:cs="Arial"/>
                <w:sz w:val="16"/>
                <w:szCs w:val="16"/>
              </w:rPr>
              <w:t>8,4</w:t>
            </w:r>
          </w:p>
        </w:tc>
        <w:tc>
          <w:tcPr>
            <w:tcW w:w="396" w:type="pct"/>
            <w:tcBorders>
              <w:top w:val="single" w:sz="4" w:space="0" w:color="000000"/>
              <w:left w:val="single" w:sz="4" w:space="0" w:color="000000"/>
              <w:bottom w:val="single" w:sz="4" w:space="0" w:color="000000"/>
              <w:right w:val="single" w:sz="4" w:space="0" w:color="000000"/>
            </w:tcBorders>
            <w:vAlign w:val="center"/>
            <w:hideMark/>
          </w:tcPr>
          <w:p w14:paraId="382442E0" w14:textId="77777777" w:rsidR="00F65BA4" w:rsidRPr="00452393" w:rsidRDefault="00F65BA4" w:rsidP="002D4898">
            <w:pPr>
              <w:jc w:val="center"/>
              <w:rPr>
                <w:rFonts w:ascii="Arial" w:hAnsi="Arial" w:cs="Arial"/>
                <w:sz w:val="16"/>
                <w:szCs w:val="16"/>
              </w:rPr>
            </w:pPr>
            <w:r w:rsidRPr="00452393">
              <w:rPr>
                <w:rFonts w:ascii="Arial" w:hAnsi="Arial" w:cs="Arial"/>
                <w:sz w:val="16"/>
                <w:szCs w:val="16"/>
              </w:rPr>
              <w:t>Прутки, поковки</w:t>
            </w:r>
          </w:p>
        </w:tc>
      </w:tr>
    </w:tbl>
    <w:p w14:paraId="0AC1515A" w14:textId="78D0A774" w:rsidR="00582A77" w:rsidRDefault="0072728F" w:rsidP="00821206">
      <w:pPr>
        <w:spacing w:after="0"/>
        <w:jc w:val="right"/>
        <w:rPr>
          <w:rFonts w:ascii="Arial" w:hAnsi="Arial" w:cs="Arial"/>
          <w:sz w:val="24"/>
          <w:szCs w:val="24"/>
        </w:rPr>
      </w:pPr>
      <w:r>
        <w:rPr>
          <w:rFonts w:ascii="Arial" w:hAnsi="Arial" w:cs="Arial"/>
          <w:sz w:val="24"/>
          <w:szCs w:val="24"/>
        </w:rPr>
        <w:t>»;</w:t>
      </w:r>
    </w:p>
    <w:p w14:paraId="5F19B8BA" w14:textId="28C6226D" w:rsidR="0072728F" w:rsidRDefault="0072728F" w:rsidP="00780419">
      <w:pPr>
        <w:spacing w:after="0" w:line="360" w:lineRule="auto"/>
        <w:ind w:firstLine="709"/>
        <w:jc w:val="both"/>
        <w:rPr>
          <w:rFonts w:ascii="Arial" w:hAnsi="Arial" w:cs="Arial"/>
          <w:sz w:val="24"/>
          <w:szCs w:val="24"/>
        </w:rPr>
      </w:pPr>
      <w:r w:rsidRPr="0072728F">
        <w:rPr>
          <w:rFonts w:ascii="Arial" w:hAnsi="Arial" w:cs="Arial"/>
          <w:sz w:val="24"/>
          <w:szCs w:val="24"/>
        </w:rPr>
        <w:t>Примечание 1.</w:t>
      </w:r>
      <w:r>
        <w:rPr>
          <w:rFonts w:ascii="Arial" w:hAnsi="Arial" w:cs="Arial"/>
          <w:sz w:val="24"/>
          <w:szCs w:val="24"/>
        </w:rPr>
        <w:t xml:space="preserve"> </w:t>
      </w:r>
      <w:r w:rsidR="00701C22" w:rsidRPr="00701C22">
        <w:rPr>
          <w:rFonts w:ascii="Arial" w:hAnsi="Arial" w:cs="Arial"/>
          <w:sz w:val="24"/>
          <w:szCs w:val="24"/>
        </w:rPr>
        <w:t>Слова «ЛС59-1, ЛС59-1В, ЛС58-2 и ЛС58-3» заменить словами: «ЛС59-1, ЛС59-1В, ЛС58-2, ЛС58-3, ЛС59-2В, ЛС60-2В»;</w:t>
      </w:r>
    </w:p>
    <w:p w14:paraId="4AE61523" w14:textId="6B98C680" w:rsidR="00780419" w:rsidRDefault="0072728F" w:rsidP="008E42F5">
      <w:pPr>
        <w:spacing w:after="0" w:line="360" w:lineRule="auto"/>
        <w:ind w:firstLine="709"/>
        <w:jc w:val="both"/>
        <w:rPr>
          <w:rFonts w:ascii="Arial" w:hAnsi="Arial" w:cs="Arial"/>
          <w:sz w:val="24"/>
          <w:szCs w:val="24"/>
        </w:rPr>
      </w:pPr>
      <w:r w:rsidRPr="0072728F">
        <w:rPr>
          <w:rFonts w:ascii="Arial" w:hAnsi="Arial" w:cs="Arial"/>
          <w:sz w:val="24"/>
          <w:szCs w:val="24"/>
        </w:rPr>
        <w:t>Дополнить пр</w:t>
      </w:r>
      <w:r>
        <w:rPr>
          <w:rFonts w:ascii="Arial" w:hAnsi="Arial" w:cs="Arial"/>
          <w:sz w:val="24"/>
          <w:szCs w:val="24"/>
        </w:rPr>
        <w:t xml:space="preserve">имечанием 8: «8 Для </w:t>
      </w:r>
      <w:r w:rsidRPr="0072728F">
        <w:rPr>
          <w:rFonts w:ascii="Arial" w:hAnsi="Arial" w:cs="Arial"/>
          <w:sz w:val="24"/>
          <w:szCs w:val="24"/>
        </w:rPr>
        <w:t>антимагнитных сплавов массовая доля железа должна быть не более 0,03 %».</w:t>
      </w:r>
      <w:bookmarkStart w:id="0" w:name="_GoBack"/>
      <w:bookmarkEnd w:id="0"/>
    </w:p>
    <w:p w14:paraId="25F938C3" w14:textId="77777777" w:rsidR="00CB6D55" w:rsidRDefault="00CB6D55" w:rsidP="00821206">
      <w:pPr>
        <w:spacing w:after="120"/>
        <w:jc w:val="both"/>
        <w:rPr>
          <w:rFonts w:ascii="Arial" w:hAnsi="Arial" w:cs="Arial"/>
          <w:b/>
          <w:sz w:val="24"/>
          <w:szCs w:val="24"/>
        </w:rPr>
      </w:pPr>
    </w:p>
    <w:p w14:paraId="65035745" w14:textId="77777777" w:rsidR="00CB6D55" w:rsidRDefault="00CB6D55" w:rsidP="00821206">
      <w:pPr>
        <w:spacing w:after="120"/>
        <w:jc w:val="both"/>
        <w:rPr>
          <w:rFonts w:ascii="Arial" w:hAnsi="Arial" w:cs="Arial"/>
          <w:b/>
          <w:sz w:val="24"/>
          <w:szCs w:val="24"/>
        </w:rPr>
      </w:pPr>
    </w:p>
    <w:p w14:paraId="4C37E861" w14:textId="77777777" w:rsidR="00CB6D55" w:rsidRDefault="00CB6D55" w:rsidP="00821206">
      <w:pPr>
        <w:spacing w:after="120"/>
        <w:jc w:val="both"/>
        <w:rPr>
          <w:rFonts w:ascii="Arial" w:hAnsi="Arial" w:cs="Arial"/>
          <w:b/>
          <w:sz w:val="24"/>
          <w:szCs w:val="24"/>
        </w:rPr>
      </w:pPr>
    </w:p>
    <w:p w14:paraId="0F16D6EF" w14:textId="528C9BB2" w:rsidR="00821206" w:rsidRPr="00821206" w:rsidRDefault="00821206" w:rsidP="00821206">
      <w:pPr>
        <w:spacing w:after="120"/>
        <w:jc w:val="both"/>
        <w:rPr>
          <w:rFonts w:ascii="Arial" w:hAnsi="Arial" w:cs="Arial"/>
          <w:b/>
          <w:sz w:val="24"/>
          <w:szCs w:val="24"/>
        </w:rPr>
      </w:pPr>
      <w:r w:rsidRPr="00821206">
        <w:rPr>
          <w:rFonts w:ascii="Arial" w:hAnsi="Arial" w:cs="Arial"/>
          <w:b/>
          <w:sz w:val="24"/>
          <w:szCs w:val="24"/>
        </w:rPr>
        <w:t xml:space="preserve">Руководитель организации-разработчика: </w:t>
      </w:r>
    </w:p>
    <w:p w14:paraId="7C46038E" w14:textId="77777777" w:rsidR="00821206" w:rsidRDefault="00821206" w:rsidP="00821206">
      <w:pPr>
        <w:spacing w:after="120"/>
        <w:jc w:val="both"/>
        <w:rPr>
          <w:rFonts w:ascii="Arial" w:hAnsi="Arial" w:cs="Arial"/>
          <w:sz w:val="24"/>
          <w:szCs w:val="24"/>
        </w:rPr>
      </w:pPr>
      <w:r>
        <w:rPr>
          <w:rFonts w:ascii="Arial" w:hAnsi="Arial" w:cs="Arial"/>
          <w:sz w:val="24"/>
          <w:szCs w:val="24"/>
        </w:rPr>
        <w:t>И</w:t>
      </w:r>
      <w:r w:rsidRPr="00821206">
        <w:rPr>
          <w:rFonts w:ascii="Arial" w:hAnsi="Arial" w:cs="Arial"/>
          <w:sz w:val="24"/>
          <w:szCs w:val="24"/>
        </w:rPr>
        <w:t>сполнительный директор</w:t>
      </w:r>
      <w:r>
        <w:rPr>
          <w:rFonts w:ascii="Arial" w:hAnsi="Arial" w:cs="Arial"/>
          <w:sz w:val="24"/>
          <w:szCs w:val="24"/>
        </w:rPr>
        <w:t xml:space="preserve"> </w:t>
      </w:r>
      <w:r w:rsidRPr="00CC508E">
        <w:rPr>
          <w:rFonts w:ascii="Arial" w:hAnsi="Arial" w:cs="Arial"/>
          <w:sz w:val="24"/>
          <w:szCs w:val="24"/>
        </w:rPr>
        <w:t xml:space="preserve">Научно-промышленной </w:t>
      </w:r>
    </w:p>
    <w:p w14:paraId="7A403BC7" w14:textId="0C0DABEE" w:rsidR="00821206" w:rsidRPr="00821206" w:rsidRDefault="00821206" w:rsidP="00821206">
      <w:pPr>
        <w:spacing w:after="120"/>
        <w:jc w:val="both"/>
        <w:rPr>
          <w:rFonts w:ascii="Arial" w:hAnsi="Arial" w:cs="Arial"/>
          <w:sz w:val="24"/>
          <w:szCs w:val="24"/>
        </w:rPr>
      </w:pPr>
      <w:r w:rsidRPr="00CC508E">
        <w:rPr>
          <w:rFonts w:ascii="Arial" w:hAnsi="Arial" w:cs="Arial"/>
          <w:sz w:val="24"/>
          <w:szCs w:val="24"/>
        </w:rPr>
        <w:t>ассоциации арматуростроителей</w:t>
      </w:r>
      <w:r w:rsidRPr="00821206">
        <w:rPr>
          <w:rFonts w:ascii="Arial" w:hAnsi="Arial" w:cs="Arial"/>
          <w:sz w:val="24"/>
          <w:szCs w:val="24"/>
        </w:rPr>
        <w:t xml:space="preserve"> </w:t>
      </w:r>
      <w:r>
        <w:rPr>
          <w:rFonts w:ascii="Arial" w:hAnsi="Arial" w:cs="Arial"/>
          <w:sz w:val="24"/>
          <w:szCs w:val="24"/>
        </w:rPr>
        <w:t>(</w:t>
      </w:r>
      <w:r w:rsidRPr="00821206">
        <w:rPr>
          <w:rFonts w:ascii="Arial" w:hAnsi="Arial" w:cs="Arial"/>
          <w:sz w:val="24"/>
          <w:szCs w:val="24"/>
        </w:rPr>
        <w:t>НПАА</w:t>
      </w:r>
      <w:r>
        <w:rPr>
          <w:rFonts w:ascii="Arial" w:hAnsi="Arial" w:cs="Arial"/>
          <w:sz w:val="24"/>
          <w:szCs w:val="24"/>
        </w:rPr>
        <w:t>)</w:t>
      </w:r>
      <w:r w:rsidRPr="00821206">
        <w:rPr>
          <w:rFonts w:ascii="Arial" w:hAnsi="Arial" w:cs="Arial"/>
          <w:sz w:val="24"/>
          <w:szCs w:val="24"/>
        </w:rPr>
        <w:t>,</w:t>
      </w:r>
    </w:p>
    <w:p w14:paraId="23B67519" w14:textId="03898A0E" w:rsidR="007A6F6E" w:rsidRPr="00CC508E" w:rsidRDefault="00821206" w:rsidP="00821206">
      <w:pPr>
        <w:spacing w:after="240"/>
        <w:jc w:val="both"/>
        <w:rPr>
          <w:rFonts w:ascii="Arial" w:hAnsi="Arial" w:cs="Arial"/>
          <w:sz w:val="24"/>
          <w:szCs w:val="24"/>
        </w:rPr>
      </w:pPr>
      <w:r w:rsidRPr="00821206">
        <w:rPr>
          <w:rFonts w:ascii="Arial" w:hAnsi="Arial" w:cs="Arial"/>
          <w:sz w:val="24"/>
          <w:szCs w:val="24"/>
        </w:rPr>
        <w:t>почетный м</w:t>
      </w:r>
      <w:r>
        <w:rPr>
          <w:rFonts w:ascii="Arial" w:hAnsi="Arial" w:cs="Arial"/>
          <w:sz w:val="24"/>
          <w:szCs w:val="24"/>
        </w:rPr>
        <w:t>ашиностроитель РФ___________</w:t>
      </w:r>
      <w:r w:rsidRPr="00821206">
        <w:rPr>
          <w:rFonts w:ascii="Arial" w:hAnsi="Arial" w:cs="Arial"/>
          <w:sz w:val="24"/>
          <w:szCs w:val="24"/>
        </w:rPr>
        <w:t>И.Т. Тер-Матеосянц</w:t>
      </w:r>
    </w:p>
    <w:sectPr w:rsidR="007A6F6E" w:rsidRPr="00CC508E" w:rsidSect="003F0D2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F9DD1" w14:textId="77777777" w:rsidR="00140729" w:rsidRDefault="00140729" w:rsidP="003F0D2A">
      <w:pPr>
        <w:spacing w:after="0" w:line="240" w:lineRule="auto"/>
      </w:pPr>
      <w:r>
        <w:separator/>
      </w:r>
    </w:p>
  </w:endnote>
  <w:endnote w:type="continuationSeparator" w:id="0">
    <w:p w14:paraId="69218F2F" w14:textId="77777777" w:rsidR="00140729" w:rsidRDefault="00140729" w:rsidP="003F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09E8E" w14:textId="77777777" w:rsidR="00140729" w:rsidRDefault="00140729" w:rsidP="003F0D2A">
      <w:pPr>
        <w:spacing w:after="0" w:line="240" w:lineRule="auto"/>
      </w:pPr>
      <w:r>
        <w:separator/>
      </w:r>
    </w:p>
  </w:footnote>
  <w:footnote w:type="continuationSeparator" w:id="0">
    <w:p w14:paraId="524624D2" w14:textId="77777777" w:rsidR="00140729" w:rsidRDefault="00140729" w:rsidP="003F0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DE"/>
    <w:rsid w:val="000062E8"/>
    <w:rsid w:val="000076E6"/>
    <w:rsid w:val="00010453"/>
    <w:rsid w:val="00014004"/>
    <w:rsid w:val="00022AF7"/>
    <w:rsid w:val="00057571"/>
    <w:rsid w:val="00063D1F"/>
    <w:rsid w:val="000E4E98"/>
    <w:rsid w:val="000F155B"/>
    <w:rsid w:val="00140729"/>
    <w:rsid w:val="0025392D"/>
    <w:rsid w:val="0025682D"/>
    <w:rsid w:val="00283194"/>
    <w:rsid w:val="00284121"/>
    <w:rsid w:val="002E5E37"/>
    <w:rsid w:val="003220E6"/>
    <w:rsid w:val="003C7546"/>
    <w:rsid w:val="003D2C37"/>
    <w:rsid w:val="003F0D2A"/>
    <w:rsid w:val="003F52D5"/>
    <w:rsid w:val="004323FD"/>
    <w:rsid w:val="00447A2F"/>
    <w:rsid w:val="00452393"/>
    <w:rsid w:val="00493F3B"/>
    <w:rsid w:val="004C5A58"/>
    <w:rsid w:val="00551D44"/>
    <w:rsid w:val="00581E23"/>
    <w:rsid w:val="00582A77"/>
    <w:rsid w:val="005847BA"/>
    <w:rsid w:val="005A26A1"/>
    <w:rsid w:val="005D1EE5"/>
    <w:rsid w:val="005D42EB"/>
    <w:rsid w:val="005E42AC"/>
    <w:rsid w:val="005F5C4C"/>
    <w:rsid w:val="00611EF7"/>
    <w:rsid w:val="0062257E"/>
    <w:rsid w:val="006D7118"/>
    <w:rsid w:val="006E6C1A"/>
    <w:rsid w:val="006E7A95"/>
    <w:rsid w:val="00701C22"/>
    <w:rsid w:val="0072728F"/>
    <w:rsid w:val="00780419"/>
    <w:rsid w:val="007841A9"/>
    <w:rsid w:val="007A215B"/>
    <w:rsid w:val="007A6F6E"/>
    <w:rsid w:val="007E5C63"/>
    <w:rsid w:val="00820B55"/>
    <w:rsid w:val="00821206"/>
    <w:rsid w:val="008549BA"/>
    <w:rsid w:val="008A171C"/>
    <w:rsid w:val="008E42F5"/>
    <w:rsid w:val="0090196A"/>
    <w:rsid w:val="00981318"/>
    <w:rsid w:val="009E6245"/>
    <w:rsid w:val="00A05DDE"/>
    <w:rsid w:val="00A328DD"/>
    <w:rsid w:val="00B01C09"/>
    <w:rsid w:val="00B547FB"/>
    <w:rsid w:val="00BB245D"/>
    <w:rsid w:val="00BB37DE"/>
    <w:rsid w:val="00BD31A1"/>
    <w:rsid w:val="00C43A32"/>
    <w:rsid w:val="00C751FB"/>
    <w:rsid w:val="00C767F4"/>
    <w:rsid w:val="00C77486"/>
    <w:rsid w:val="00CB6D55"/>
    <w:rsid w:val="00CD0F9E"/>
    <w:rsid w:val="00D550D7"/>
    <w:rsid w:val="00DB5520"/>
    <w:rsid w:val="00E0109B"/>
    <w:rsid w:val="00E033F8"/>
    <w:rsid w:val="00E25CBF"/>
    <w:rsid w:val="00E44844"/>
    <w:rsid w:val="00E90FB5"/>
    <w:rsid w:val="00ED025B"/>
    <w:rsid w:val="00F03078"/>
    <w:rsid w:val="00F1790C"/>
    <w:rsid w:val="00F6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D2CDEB"/>
  <w15:docId w15:val="{28344B19-7820-450F-91A2-C6FECC28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EE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F0D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0D2A"/>
  </w:style>
  <w:style w:type="paragraph" w:styleId="a6">
    <w:name w:val="footer"/>
    <w:basedOn w:val="a"/>
    <w:link w:val="a7"/>
    <w:uiPriority w:val="99"/>
    <w:unhideWhenUsed/>
    <w:rsid w:val="003F0D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0D2A"/>
  </w:style>
  <w:style w:type="character" w:styleId="a8">
    <w:name w:val="annotation reference"/>
    <w:basedOn w:val="a0"/>
    <w:uiPriority w:val="99"/>
    <w:semiHidden/>
    <w:unhideWhenUsed/>
    <w:rsid w:val="00284121"/>
    <w:rPr>
      <w:sz w:val="16"/>
      <w:szCs w:val="16"/>
    </w:rPr>
  </w:style>
  <w:style w:type="paragraph" w:styleId="a9">
    <w:name w:val="annotation text"/>
    <w:basedOn w:val="a"/>
    <w:link w:val="aa"/>
    <w:uiPriority w:val="99"/>
    <w:semiHidden/>
    <w:unhideWhenUsed/>
    <w:rsid w:val="00284121"/>
    <w:pPr>
      <w:spacing w:line="240" w:lineRule="auto"/>
    </w:pPr>
    <w:rPr>
      <w:sz w:val="20"/>
      <w:szCs w:val="20"/>
    </w:rPr>
  </w:style>
  <w:style w:type="character" w:customStyle="1" w:styleId="aa">
    <w:name w:val="Текст примечания Знак"/>
    <w:basedOn w:val="a0"/>
    <w:link w:val="a9"/>
    <w:uiPriority w:val="99"/>
    <w:semiHidden/>
    <w:rsid w:val="00284121"/>
    <w:rPr>
      <w:sz w:val="20"/>
      <w:szCs w:val="20"/>
    </w:rPr>
  </w:style>
  <w:style w:type="paragraph" w:styleId="ab">
    <w:name w:val="annotation subject"/>
    <w:basedOn w:val="a9"/>
    <w:next w:val="a9"/>
    <w:link w:val="ac"/>
    <w:uiPriority w:val="99"/>
    <w:semiHidden/>
    <w:unhideWhenUsed/>
    <w:rsid w:val="00284121"/>
    <w:rPr>
      <w:b/>
      <w:bCs/>
    </w:rPr>
  </w:style>
  <w:style w:type="character" w:customStyle="1" w:styleId="ac">
    <w:name w:val="Тема примечания Знак"/>
    <w:basedOn w:val="aa"/>
    <w:link w:val="ab"/>
    <w:uiPriority w:val="99"/>
    <w:semiHidden/>
    <w:rsid w:val="00284121"/>
    <w:rPr>
      <w:b/>
      <w:bCs/>
      <w:sz w:val="20"/>
      <w:szCs w:val="20"/>
    </w:rPr>
  </w:style>
  <w:style w:type="paragraph" w:styleId="ad">
    <w:name w:val="Balloon Text"/>
    <w:basedOn w:val="a"/>
    <w:link w:val="ae"/>
    <w:uiPriority w:val="99"/>
    <w:semiHidden/>
    <w:unhideWhenUsed/>
    <w:rsid w:val="0028412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84121"/>
    <w:rPr>
      <w:rFonts w:ascii="Segoe UI" w:hAnsi="Segoe UI" w:cs="Segoe UI"/>
      <w:sz w:val="18"/>
      <w:szCs w:val="18"/>
    </w:rPr>
  </w:style>
  <w:style w:type="paragraph" w:styleId="af">
    <w:name w:val="footnote text"/>
    <w:basedOn w:val="a"/>
    <w:link w:val="af0"/>
    <w:uiPriority w:val="99"/>
    <w:semiHidden/>
    <w:unhideWhenUsed/>
    <w:rsid w:val="00780419"/>
    <w:pPr>
      <w:spacing w:after="0" w:line="240" w:lineRule="auto"/>
    </w:pPr>
    <w:rPr>
      <w:sz w:val="20"/>
      <w:szCs w:val="20"/>
    </w:rPr>
  </w:style>
  <w:style w:type="character" w:customStyle="1" w:styleId="af0">
    <w:name w:val="Текст сноски Знак"/>
    <w:basedOn w:val="a0"/>
    <w:link w:val="af"/>
    <w:uiPriority w:val="99"/>
    <w:semiHidden/>
    <w:rsid w:val="00780419"/>
    <w:rPr>
      <w:sz w:val="20"/>
      <w:szCs w:val="20"/>
    </w:rPr>
  </w:style>
  <w:style w:type="character" w:styleId="af1">
    <w:name w:val="footnote reference"/>
    <w:basedOn w:val="a0"/>
    <w:uiPriority w:val="99"/>
    <w:semiHidden/>
    <w:unhideWhenUsed/>
    <w:rsid w:val="00780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5759">
      <w:bodyDiv w:val="1"/>
      <w:marLeft w:val="0"/>
      <w:marRight w:val="0"/>
      <w:marTop w:val="0"/>
      <w:marBottom w:val="0"/>
      <w:divBdr>
        <w:top w:val="none" w:sz="0" w:space="0" w:color="auto"/>
        <w:left w:val="none" w:sz="0" w:space="0" w:color="auto"/>
        <w:bottom w:val="none" w:sz="0" w:space="0" w:color="auto"/>
        <w:right w:val="none" w:sz="0" w:space="0" w:color="auto"/>
      </w:divBdr>
    </w:div>
    <w:div w:id="593830325">
      <w:bodyDiv w:val="1"/>
      <w:marLeft w:val="0"/>
      <w:marRight w:val="0"/>
      <w:marTop w:val="0"/>
      <w:marBottom w:val="0"/>
      <w:divBdr>
        <w:top w:val="none" w:sz="0" w:space="0" w:color="auto"/>
        <w:left w:val="none" w:sz="0" w:space="0" w:color="auto"/>
        <w:bottom w:val="none" w:sz="0" w:space="0" w:color="auto"/>
        <w:right w:val="none" w:sz="0" w:space="0" w:color="auto"/>
      </w:divBdr>
    </w:div>
    <w:div w:id="594555953">
      <w:bodyDiv w:val="1"/>
      <w:marLeft w:val="0"/>
      <w:marRight w:val="0"/>
      <w:marTop w:val="0"/>
      <w:marBottom w:val="0"/>
      <w:divBdr>
        <w:top w:val="none" w:sz="0" w:space="0" w:color="auto"/>
        <w:left w:val="none" w:sz="0" w:space="0" w:color="auto"/>
        <w:bottom w:val="none" w:sz="0" w:space="0" w:color="auto"/>
        <w:right w:val="none" w:sz="0" w:space="0" w:color="auto"/>
      </w:divBdr>
    </w:div>
    <w:div w:id="12544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D2C7-A7F0-4A15-9513-8DB142D7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LD</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dc:creator>
  <cp:lastModifiedBy>Анастасия О. Мосур</cp:lastModifiedBy>
  <cp:revision>27</cp:revision>
  <cp:lastPrinted>2025-07-22T09:34:00Z</cp:lastPrinted>
  <dcterms:created xsi:type="dcterms:W3CDTF">2025-04-17T13:35:00Z</dcterms:created>
  <dcterms:modified xsi:type="dcterms:W3CDTF">2025-10-21T13:52:00Z</dcterms:modified>
</cp:coreProperties>
</file>