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10440" w:type="dxa"/>
        <w:tblInd w:w="-180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220"/>
        <w:gridCol w:w="3240"/>
      </w:tblGrid>
      <w:tr w:rsidR="00C21A6E" w14:paraId="0AE8FDF6" w14:textId="77777777" w:rsidTr="00095800">
        <w:tc>
          <w:tcPr>
            <w:tcW w:w="10440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460B4879" w14:textId="77777777" w:rsidR="00C21A6E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ЕВРАЗИЙСКИЙ СОВЕТ ПО СТАНДАРТИЗАЦИИ, МЕТРОЛОГИИ И СЕРТИФИКАЦИИ</w:t>
            </w:r>
          </w:p>
          <w:p w14:paraId="39E82765" w14:textId="77777777" w:rsidR="00C21A6E" w:rsidRPr="00DC24B0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DC24B0">
              <w:rPr>
                <w:b/>
                <w:color w:val="000000"/>
                <w:lang w:val="en-US"/>
              </w:rPr>
              <w:t>(</w:t>
            </w:r>
            <w:r>
              <w:rPr>
                <w:b/>
                <w:color w:val="000000"/>
              </w:rPr>
              <w:t>ЕАСС</w:t>
            </w:r>
            <w:r w:rsidRPr="00DC24B0">
              <w:rPr>
                <w:b/>
                <w:color w:val="000000"/>
                <w:lang w:val="en-US"/>
              </w:rPr>
              <w:t>)</w:t>
            </w:r>
          </w:p>
          <w:p w14:paraId="1A3C1494" w14:textId="77777777" w:rsidR="00C21A6E" w:rsidRPr="00DC24B0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  <w:p w14:paraId="0DEE1ECD" w14:textId="77777777" w:rsidR="00C21A6E" w:rsidRPr="00DC24B0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DC24B0">
              <w:rPr>
                <w:b/>
                <w:color w:val="000000"/>
                <w:lang w:val="en-US"/>
              </w:rPr>
              <w:t>EURO-ASIAN COUNCIL FOR STANDARTIZATION, METROLOGY AND CERTIFICATION</w:t>
            </w:r>
          </w:p>
          <w:p w14:paraId="03205852" w14:textId="77777777" w:rsidR="00C21A6E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(EASC)</w:t>
            </w:r>
          </w:p>
        </w:tc>
      </w:tr>
      <w:tr w:rsidR="00C21A6E" w14:paraId="2897B297" w14:textId="77777777" w:rsidTr="00095800">
        <w:tc>
          <w:tcPr>
            <w:tcW w:w="1980" w:type="dxa"/>
            <w:tcBorders>
              <w:top w:val="single" w:sz="24" w:space="0" w:color="000000"/>
              <w:bottom w:val="single" w:sz="18" w:space="0" w:color="000000"/>
              <w:right w:val="nil"/>
            </w:tcBorders>
            <w:vAlign w:val="center"/>
          </w:tcPr>
          <w:p w14:paraId="27637461" w14:textId="77777777" w:rsidR="00C21A6E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0DB28FE9" wp14:editId="16478476">
                  <wp:extent cx="1124585" cy="112395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D746594" w14:textId="77777777" w:rsidR="00C21A6E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 Е Ж Г О С У Д А Р С Т В Е Н Н Ы Й</w:t>
            </w:r>
          </w:p>
          <w:p w14:paraId="656999C5" w14:textId="77777777" w:rsidR="00C21A6E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С Т А Н Д А Р Т</w:t>
            </w:r>
          </w:p>
        </w:tc>
        <w:tc>
          <w:tcPr>
            <w:tcW w:w="3240" w:type="dxa"/>
            <w:tcBorders>
              <w:top w:val="single" w:sz="24" w:space="0" w:color="000000"/>
              <w:left w:val="nil"/>
              <w:bottom w:val="single" w:sz="18" w:space="0" w:color="000000"/>
            </w:tcBorders>
            <w:vAlign w:val="center"/>
          </w:tcPr>
          <w:p w14:paraId="1F3D0933" w14:textId="77777777" w:rsidR="00C21A6E" w:rsidRDefault="00C21A6E" w:rsidP="000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 xml:space="preserve">ГОСТ </w:t>
            </w:r>
          </w:p>
          <w:p w14:paraId="0396B79B" w14:textId="24947873" w:rsidR="00C21A6E" w:rsidRDefault="00C21A6E" w:rsidP="00095800">
            <w:pPr>
              <w:spacing w:line="240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935B2">
              <w:rPr>
                <w:b/>
                <w:sz w:val="28"/>
                <w:szCs w:val="28"/>
              </w:rPr>
              <w:t>1507</w:t>
            </w:r>
            <w:r>
              <w:rPr>
                <w:b/>
                <w:sz w:val="28"/>
                <w:szCs w:val="28"/>
              </w:rPr>
              <w:t>_________</w:t>
            </w:r>
          </w:p>
          <w:p w14:paraId="480E7320" w14:textId="47495202" w:rsidR="00C21A6E" w:rsidRPr="00DC24B0" w:rsidRDefault="00C21A6E" w:rsidP="00095800">
            <w:pPr>
              <w:spacing w:line="240" w:lineRule="auto"/>
              <w:ind w:left="1" w:hanging="3"/>
              <w:rPr>
                <w:vanish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14:paraId="6D6366D8" w14:textId="77777777" w:rsidR="00C21A6E" w:rsidRDefault="00C21A6E" w:rsidP="00095800">
            <w:pPr>
              <w:spacing w:line="360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202_</w:t>
            </w:r>
          </w:p>
          <w:p w14:paraId="11208B96" w14:textId="77777777" w:rsidR="00C21A6E" w:rsidRDefault="00C21A6E" w:rsidP="00FF6470">
            <w:pP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14:paraId="5EAB0E11" w14:textId="77777777" w:rsidR="00C21A6E" w:rsidRDefault="00C21A6E" w:rsidP="00C21A6E">
      <w:pPr>
        <w:ind w:left="0" w:hanging="2"/>
        <w:jc w:val="right"/>
      </w:pPr>
    </w:p>
    <w:p w14:paraId="63477964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808DBA7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bookmark=id.bdmtd0t0aoap" w:colFirst="0" w:colLast="0"/>
      <w:bookmarkEnd w:id="0"/>
    </w:p>
    <w:p w14:paraId="16DF65D8" w14:textId="2A04000E" w:rsidR="00C21A6E" w:rsidRDefault="00F935B2" w:rsidP="00C21A6E">
      <w:pP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ЗАЩИТА</w:t>
      </w:r>
      <w:r w:rsidR="00C21A6E">
        <w:rPr>
          <w:b/>
          <w:sz w:val="28"/>
          <w:szCs w:val="28"/>
        </w:rPr>
        <w:t xml:space="preserve"> РАСТЕНИЙ</w:t>
      </w:r>
    </w:p>
    <w:p w14:paraId="6B18B80C" w14:textId="77777777" w:rsidR="00C21A6E" w:rsidRDefault="00C21A6E" w:rsidP="00C21A6E">
      <w:pP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Термины и определения</w:t>
      </w:r>
    </w:p>
    <w:p w14:paraId="3CCF1F4E" w14:textId="77777777" w:rsidR="00C21A6E" w:rsidRDefault="00C21A6E" w:rsidP="00C21A6E">
      <w:pPr>
        <w:spacing w:line="360" w:lineRule="auto"/>
        <w:ind w:left="1" w:hanging="3"/>
        <w:jc w:val="center"/>
        <w:rPr>
          <w:b/>
          <w:sz w:val="28"/>
          <w:szCs w:val="28"/>
        </w:rPr>
      </w:pPr>
    </w:p>
    <w:p w14:paraId="619A21E8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bookmarkStart w:id="1" w:name="bookmark=kix.oyuriegqro8m" w:colFirst="0" w:colLast="0"/>
      <w:bookmarkEnd w:id="1"/>
    </w:p>
    <w:p w14:paraId="71139E44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18AB8081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66D9AA0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35D1A3B9" w14:textId="77777777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sz w:val="20"/>
          <w:szCs w:val="20"/>
        </w:rPr>
      </w:pPr>
    </w:p>
    <w:p w14:paraId="4682C181" w14:textId="77777777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sz w:val="20"/>
          <w:szCs w:val="20"/>
        </w:rPr>
      </w:pPr>
    </w:p>
    <w:p w14:paraId="21464EC7" w14:textId="77777777" w:rsidR="00C21A6E" w:rsidRPr="00DC24B0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</w:rPr>
      </w:pPr>
      <w:r w:rsidRPr="00DC24B0">
        <w:rPr>
          <w:b/>
          <w:color w:val="000000"/>
          <w:szCs w:val="28"/>
        </w:rPr>
        <w:t>Издание официальное</w:t>
      </w:r>
    </w:p>
    <w:p w14:paraId="2148E4C3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47CD6B9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4462E6E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37006C7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BC0F1D0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4097329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993A104" w14:textId="45863884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93301BC" w14:textId="611B0500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49BCB0E" w14:textId="756EA868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13F9717" w14:textId="0472FFEE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AD0F3AD" w14:textId="3214C9AA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2893CF2" w14:textId="79850333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ED8AB2B" w14:textId="6C2120BA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DF182EB" w14:textId="44FB3C68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54931F4" w14:textId="77777777" w:rsidR="00FF6470" w:rsidRDefault="00FF6470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F950E57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453EB10" w14:textId="77777777" w:rsidR="00C21A6E" w:rsidRPr="00DC24B0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8"/>
        </w:rPr>
      </w:pPr>
      <w:r w:rsidRPr="00DC24B0">
        <w:rPr>
          <w:b/>
          <w:color w:val="000000"/>
          <w:szCs w:val="28"/>
        </w:rPr>
        <w:t>Минск</w:t>
      </w:r>
    </w:p>
    <w:p w14:paraId="226D74EB" w14:textId="77777777" w:rsidR="00C21A6E" w:rsidRPr="00DC24B0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</w:rPr>
      </w:pPr>
      <w:r w:rsidRPr="00DC24B0">
        <w:rPr>
          <w:b/>
          <w:color w:val="000000"/>
          <w:szCs w:val="28"/>
        </w:rPr>
        <w:t>Евразийский совет по стандартизации, метрологии и сертификации</w:t>
      </w:r>
      <w:bookmarkStart w:id="2" w:name="bookmark=id.8jqmxsell7ri" w:colFirst="0" w:colLast="0"/>
      <w:bookmarkEnd w:id="2"/>
    </w:p>
    <w:p w14:paraId="5C2B265F" w14:textId="77777777" w:rsidR="00C21A6E" w:rsidRDefault="00C21A6E" w:rsidP="00C21A6E">
      <w:pPr>
        <w:spacing w:line="240" w:lineRule="auto"/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202_</w:t>
      </w:r>
    </w:p>
    <w:p w14:paraId="10DE4BED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Предисловие</w:t>
      </w:r>
    </w:p>
    <w:p w14:paraId="3B136D95" w14:textId="349586D1" w:rsidR="00C21A6E" w:rsidRPr="00DC24B0" w:rsidRDefault="00C21A6E" w:rsidP="00C21A6E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Times New Roman"/>
          <w:color w:val="2D2D2D"/>
          <w:spacing w:val="2"/>
          <w:position w:val="0"/>
          <w:shd w:val="clear" w:color="auto" w:fill="FFFFFF"/>
        </w:rPr>
      </w:pPr>
      <w:r w:rsidRPr="00DC24B0">
        <w:rPr>
          <w:rFonts w:eastAsia="Times New Roman"/>
          <w:color w:val="2D2D2D"/>
          <w:spacing w:val="2"/>
          <w:position w:val="0"/>
          <w:shd w:val="clear" w:color="auto" w:fill="FFFFFF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</w:t>
      </w:r>
      <w:r w:rsidR="00007646">
        <w:rPr>
          <w:rFonts w:eastAsia="Times New Roman"/>
          <w:color w:val="2D2D2D"/>
          <w:spacing w:val="2"/>
          <w:position w:val="0"/>
          <w:shd w:val="clear" w:color="auto" w:fill="FFFFFF"/>
        </w:rPr>
        <w:br/>
      </w:r>
      <w:r w:rsidRPr="00DC24B0">
        <w:rPr>
          <w:rFonts w:eastAsia="Times New Roman"/>
          <w:color w:val="2D2D2D"/>
          <w:spacing w:val="2"/>
          <w:position w:val="0"/>
          <w:shd w:val="clear" w:color="auto" w:fill="FFFFFF"/>
        </w:rPr>
        <w:t>В дальнейшем возможно вступление в ЕАСС национальных органов по стандартизации др</w:t>
      </w:r>
      <w:r w:rsidR="00585215">
        <w:rPr>
          <w:rFonts w:eastAsia="Times New Roman"/>
          <w:color w:val="2D2D2D"/>
          <w:spacing w:val="2"/>
          <w:position w:val="0"/>
          <w:shd w:val="clear" w:color="auto" w:fill="FFFFFF"/>
        </w:rPr>
        <w:t>угих государств</w:t>
      </w:r>
    </w:p>
    <w:p w14:paraId="735FC697" w14:textId="7E67EC88" w:rsidR="00C21A6E" w:rsidRPr="00DC24B0" w:rsidRDefault="00C21A6E" w:rsidP="00C21A6E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Times New Roman"/>
          <w:position w:val="0"/>
        </w:rPr>
      </w:pPr>
      <w:r w:rsidRPr="00DC24B0">
        <w:rPr>
          <w:rFonts w:eastAsia="Times New Roman"/>
          <w:color w:val="2D2D2D"/>
          <w:spacing w:val="2"/>
          <w:position w:val="0"/>
          <w:shd w:val="clear" w:color="auto" w:fill="FFFFFF"/>
        </w:rPr>
        <w:t xml:space="preserve">Цели, основные принципы и общие правила проведения работ по межгосударственной стандартизации установлены </w:t>
      </w:r>
      <w:r w:rsidRPr="00DC24B0">
        <w:rPr>
          <w:rFonts w:eastAsia="Times New Roman"/>
          <w:spacing w:val="2"/>
          <w:position w:val="0"/>
          <w:shd w:val="clear" w:color="auto" w:fill="FFFFFF"/>
        </w:rPr>
        <w:t xml:space="preserve">ГОСТ 1.0 </w:t>
      </w:r>
      <w:r w:rsidRPr="00DC24B0">
        <w:rPr>
          <w:rFonts w:eastAsia="Times New Roman"/>
          <w:color w:val="2D2D2D"/>
          <w:spacing w:val="2"/>
          <w:position w:val="0"/>
          <w:shd w:val="clear" w:color="auto" w:fill="FFFFFF"/>
        </w:rPr>
        <w:t xml:space="preserve">«Межгосударственная система стандартизации. Основные положения» и </w:t>
      </w:r>
      <w:r w:rsidRPr="00DC24B0">
        <w:rPr>
          <w:rFonts w:eastAsia="Times New Roman"/>
          <w:spacing w:val="2"/>
          <w:position w:val="0"/>
          <w:shd w:val="clear" w:color="auto" w:fill="FFFFFF"/>
        </w:rPr>
        <w:t xml:space="preserve">ГОСТ 1.2 </w:t>
      </w:r>
      <w:r w:rsidRPr="00DC24B0">
        <w:rPr>
          <w:rFonts w:eastAsia="Times New Roman"/>
          <w:color w:val="2D2D2D"/>
          <w:spacing w:val="2"/>
          <w:position w:val="0"/>
          <w:shd w:val="clear" w:color="auto" w:fill="FFFFFF"/>
        </w:rPr>
        <w:t>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C528A6A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594CC37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2" w:firstLineChars="294" w:firstLine="708"/>
        <w:jc w:val="both"/>
        <w:rPr>
          <w:color w:val="000000"/>
        </w:rPr>
      </w:pPr>
      <w:r>
        <w:rPr>
          <w:b/>
          <w:color w:val="000000"/>
        </w:rPr>
        <w:t>Сведения о стандарте</w:t>
      </w:r>
    </w:p>
    <w:p w14:paraId="786B2D4C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2" w:firstLineChars="294" w:firstLine="706"/>
        <w:jc w:val="both"/>
        <w:rPr>
          <w:color w:val="000000"/>
        </w:rPr>
      </w:pPr>
    </w:p>
    <w:p w14:paraId="2A1179D1" w14:textId="77777777" w:rsidR="00F935B2" w:rsidRPr="009F7E65" w:rsidRDefault="008F480A" w:rsidP="00F93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5"/>
        </w:tabs>
        <w:spacing w:line="360" w:lineRule="auto"/>
        <w:ind w:left="-2" w:firstLineChars="296" w:firstLine="710"/>
        <w:jc w:val="both"/>
      </w:pPr>
      <w:r>
        <w:rPr>
          <w:color w:val="000000"/>
        </w:rPr>
        <w:t>1 </w:t>
      </w:r>
      <w:r w:rsidR="00C21A6E">
        <w:rPr>
          <w:color w:val="000000"/>
        </w:rPr>
        <w:t xml:space="preserve">РАЗРАБОТАН </w:t>
      </w:r>
      <w:r w:rsidR="00F935B2" w:rsidRPr="009F7E65">
        <w:t xml:space="preserve">Федеральным государственным бюджетным учреждением «Всероссийский </w:t>
      </w:r>
      <w:r w:rsidR="00F935B2">
        <w:t>научно-исследовательский институт защиты растений</w:t>
      </w:r>
      <w:r w:rsidR="00F935B2" w:rsidRPr="009F7E65">
        <w:t>» (ФГБ</w:t>
      </w:r>
      <w:r w:rsidR="00F935B2">
        <w:t xml:space="preserve">НУ </w:t>
      </w:r>
      <w:r w:rsidR="00F935B2" w:rsidRPr="009F7E65">
        <w:t>В</w:t>
      </w:r>
      <w:r w:rsidR="00F935B2">
        <w:t>ИЗР</w:t>
      </w:r>
      <w:r w:rsidR="00F935B2" w:rsidRPr="009F7E65">
        <w:t>)</w:t>
      </w:r>
    </w:p>
    <w:p w14:paraId="42B43363" w14:textId="77777777" w:rsidR="00C21A6E" w:rsidRPr="00FF6470" w:rsidRDefault="00C21A6E" w:rsidP="00C2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5"/>
        </w:tabs>
        <w:spacing w:line="240" w:lineRule="auto"/>
        <w:ind w:left="-2" w:firstLineChars="296" w:firstLine="710"/>
        <w:jc w:val="both"/>
        <w:rPr>
          <w:color w:val="000000"/>
        </w:rPr>
      </w:pPr>
    </w:p>
    <w:p w14:paraId="16244186" w14:textId="77777777" w:rsidR="00C21A6E" w:rsidRDefault="00C21A6E" w:rsidP="00C21A6E">
      <w:pPr>
        <w:spacing w:line="360" w:lineRule="auto"/>
        <w:ind w:leftChars="0" w:left="4" w:firstLineChars="295" w:firstLine="708"/>
        <w:jc w:val="both"/>
      </w:pPr>
      <w:r>
        <w:t>2 ВНЕСЕН Федеральным агентством по техническому регулированию и метрологии</w:t>
      </w:r>
    </w:p>
    <w:p w14:paraId="0A8A3CB9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tabs>
          <w:tab w:val="left" w:pos="1997"/>
        </w:tabs>
        <w:spacing w:line="240" w:lineRule="auto"/>
        <w:ind w:leftChars="0" w:left="0" w:firstLineChars="295" w:firstLine="708"/>
        <w:jc w:val="both"/>
        <w:rPr>
          <w:color w:val="000000"/>
        </w:rPr>
      </w:pPr>
      <w:r>
        <w:rPr>
          <w:color w:val="000000"/>
        </w:rPr>
        <w:tab/>
      </w:r>
    </w:p>
    <w:p w14:paraId="74483934" w14:textId="41B86A9A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left="-2" w:right="-50" w:firstLineChars="296" w:firstLine="710"/>
        <w:rPr>
          <w:color w:val="000000"/>
        </w:rPr>
      </w:pPr>
      <w:r>
        <w:rPr>
          <w:color w:val="000000"/>
        </w:rPr>
        <w:t xml:space="preserve">3 ПРИНЯТ </w:t>
      </w:r>
      <w:r>
        <w:rPr>
          <w:color w:val="231F20"/>
        </w:rPr>
        <w:t xml:space="preserve">Евразийским советом по стандартизации, метрологии и сертификации </w:t>
      </w:r>
      <w:r w:rsidRPr="00603515">
        <w:rPr>
          <w:color w:val="231F20"/>
        </w:rPr>
        <w:t>(протокол от 202</w:t>
      </w:r>
      <w:r w:rsidR="00C864C3">
        <w:rPr>
          <w:color w:val="231F20"/>
        </w:rPr>
        <w:t>_</w:t>
      </w:r>
      <w:r w:rsidRPr="00603515">
        <w:rPr>
          <w:color w:val="231F20"/>
        </w:rPr>
        <w:t xml:space="preserve">_ г. № </w:t>
      </w:r>
      <w:r w:rsidR="00C864C3">
        <w:rPr>
          <w:color w:val="231F20"/>
        </w:rPr>
        <w:t>__</w:t>
      </w:r>
      <w:r w:rsidRPr="00603515">
        <w:rPr>
          <w:color w:val="231F20"/>
        </w:rPr>
        <w:t xml:space="preserve">___)             </w:t>
      </w:r>
    </w:p>
    <w:p w14:paraId="2DE02696" w14:textId="5F0AEF54" w:rsidR="00C21A6E" w:rsidRPr="00FF6470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7" w:firstLineChars="296" w:firstLine="710"/>
        <w:rPr>
          <w:color w:val="231F20"/>
        </w:rPr>
      </w:pPr>
    </w:p>
    <w:tbl>
      <w:tblPr>
        <w:tblStyle w:val="afa"/>
        <w:tblpPr w:leftFromText="180" w:rightFromText="180" w:vertAnchor="text" w:horzAnchor="margin" w:tblpY="326"/>
        <w:tblW w:w="10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2523"/>
        <w:gridCol w:w="4541"/>
      </w:tblGrid>
      <w:tr w:rsidR="00C21A6E" w14:paraId="000BD9CA" w14:textId="77777777" w:rsidTr="00095800">
        <w:trPr>
          <w:cantSplit/>
        </w:trPr>
        <w:tc>
          <w:tcPr>
            <w:tcW w:w="3027" w:type="dxa"/>
            <w:tcBorders>
              <w:bottom w:val="double" w:sz="4" w:space="0" w:color="auto"/>
            </w:tcBorders>
            <w:vAlign w:val="center"/>
          </w:tcPr>
          <w:p w14:paraId="0B352050" w14:textId="77777777" w:rsidR="00C21A6E" w:rsidRPr="00603515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-2" w:right="57" w:firstLineChars="0" w:firstLine="2"/>
              <w:jc w:val="center"/>
              <w:textDirection w:val="lrTb"/>
              <w:rPr>
                <w:color w:val="000000"/>
                <w:sz w:val="22"/>
                <w:szCs w:val="18"/>
              </w:rPr>
            </w:pPr>
            <w:r w:rsidRPr="00603515">
              <w:rPr>
                <w:color w:val="000000"/>
                <w:sz w:val="22"/>
                <w:szCs w:val="18"/>
              </w:rPr>
              <w:t>Краткое наименование страны по МК (ИСО 3166) 004—97</w:t>
            </w:r>
          </w:p>
        </w:tc>
        <w:tc>
          <w:tcPr>
            <w:tcW w:w="2523" w:type="dxa"/>
            <w:tcBorders>
              <w:bottom w:val="double" w:sz="4" w:space="0" w:color="auto"/>
            </w:tcBorders>
            <w:vAlign w:val="center"/>
          </w:tcPr>
          <w:p w14:paraId="10254C0C" w14:textId="77777777" w:rsidR="00C21A6E" w:rsidRPr="00603515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-2" w:right="57" w:firstLineChars="0" w:firstLine="2"/>
              <w:jc w:val="center"/>
              <w:textDirection w:val="lrTb"/>
              <w:rPr>
                <w:color w:val="000000"/>
                <w:sz w:val="22"/>
                <w:szCs w:val="18"/>
              </w:rPr>
            </w:pPr>
            <w:r w:rsidRPr="00603515">
              <w:rPr>
                <w:color w:val="000000"/>
                <w:sz w:val="22"/>
                <w:szCs w:val="18"/>
              </w:rPr>
              <w:t>Код страны по МК (ИСО 3166) 004—97</w:t>
            </w:r>
          </w:p>
        </w:tc>
        <w:tc>
          <w:tcPr>
            <w:tcW w:w="4541" w:type="dxa"/>
            <w:tcBorders>
              <w:bottom w:val="double" w:sz="4" w:space="0" w:color="auto"/>
            </w:tcBorders>
            <w:vAlign w:val="center"/>
          </w:tcPr>
          <w:p w14:paraId="01E31791" w14:textId="77777777" w:rsidR="00C21A6E" w:rsidRPr="00603515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-2" w:right="57" w:firstLineChars="0" w:firstLine="2"/>
              <w:jc w:val="center"/>
              <w:textDirection w:val="lrTb"/>
              <w:rPr>
                <w:color w:val="000000"/>
                <w:sz w:val="22"/>
                <w:szCs w:val="18"/>
              </w:rPr>
            </w:pPr>
            <w:r w:rsidRPr="00603515">
              <w:rPr>
                <w:color w:val="000000"/>
                <w:sz w:val="22"/>
                <w:szCs w:val="18"/>
              </w:rPr>
              <w:t>Сокращенное наименование национального органа по стандартизации</w:t>
            </w:r>
          </w:p>
        </w:tc>
      </w:tr>
      <w:tr w:rsidR="00C21A6E" w14:paraId="1F08097F" w14:textId="77777777" w:rsidTr="00095800">
        <w:trPr>
          <w:cantSplit/>
        </w:trPr>
        <w:tc>
          <w:tcPr>
            <w:tcW w:w="302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1AED221" w14:textId="77777777" w:rsidR="00C21A6E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  <w:p w14:paraId="0AC03239" w14:textId="77777777" w:rsidR="00C21A6E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  <w:p w14:paraId="0A536F61" w14:textId="77777777" w:rsidR="00C21A6E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right="57" w:firstLineChars="0" w:firstLine="0"/>
              <w:textDirection w:val="lrTb"/>
              <w:rPr>
                <w:color w:val="000000"/>
                <w:sz w:val="18"/>
                <w:szCs w:val="18"/>
              </w:rPr>
            </w:pPr>
          </w:p>
          <w:p w14:paraId="3DE49855" w14:textId="77777777" w:rsidR="00C21A6E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5B4C249" w14:textId="77777777" w:rsidR="00C21A6E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454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28E0FFD" w14:textId="77777777" w:rsidR="00C21A6E" w:rsidRDefault="00C21A6E" w:rsidP="000958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</w:tbl>
    <w:p w14:paraId="1261038A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-2" w:firstLineChars="296" w:firstLine="710"/>
        <w:jc w:val="both"/>
        <w:rPr>
          <w:color w:val="000000"/>
        </w:rPr>
      </w:pPr>
      <w:r>
        <w:rPr>
          <w:color w:val="000000"/>
        </w:rPr>
        <w:t>За принятие проголосовали:</w:t>
      </w:r>
    </w:p>
    <w:p w14:paraId="2ED18AAB" w14:textId="77777777" w:rsidR="00C21A6E" w:rsidRDefault="00C21A6E" w:rsidP="00C21A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23" w:firstLineChars="296" w:firstLine="533"/>
        <w:jc w:val="both"/>
        <w:rPr>
          <w:color w:val="000000"/>
          <w:sz w:val="18"/>
          <w:szCs w:val="18"/>
        </w:rPr>
      </w:pPr>
    </w:p>
    <w:p w14:paraId="37C18B2D" w14:textId="0F80AB09" w:rsidR="00C21A6E" w:rsidRDefault="00A54C5B" w:rsidP="00C21A6E">
      <w:pPr>
        <w:widowControl w:val="0"/>
        <w:spacing w:line="360" w:lineRule="auto"/>
        <w:ind w:left="-2" w:firstLineChars="296" w:firstLine="710"/>
        <w:jc w:val="both"/>
      </w:pPr>
      <w:r>
        <w:t>4</w:t>
      </w:r>
      <w:r w:rsidR="00C21A6E">
        <w:t xml:space="preserve"> ВЗАМЕН ГОСТ </w:t>
      </w:r>
      <w:r w:rsidR="00F935B2">
        <w:t>21507</w:t>
      </w:r>
      <w:r w:rsidR="00C21A6E">
        <w:t>-2013     </w:t>
      </w:r>
    </w:p>
    <w:p w14:paraId="17051B03" w14:textId="77777777" w:rsidR="00C21A6E" w:rsidRDefault="00C21A6E" w:rsidP="00C21A6E">
      <w:pPr>
        <w:ind w:left="-2" w:firstLineChars="295" w:firstLine="708"/>
      </w:pPr>
    </w:p>
    <w:p w14:paraId="5FC949FC" w14:textId="77777777" w:rsidR="00C21A6E" w:rsidRDefault="00C21A6E" w:rsidP="00C21A6E">
      <w:pPr>
        <w:shd w:val="clear" w:color="auto" w:fill="FFFFFF"/>
        <w:spacing w:before="240" w:after="240" w:line="264" w:lineRule="auto"/>
        <w:ind w:leftChars="0" w:left="0" w:firstLineChars="0" w:firstLine="0"/>
        <w:jc w:val="both"/>
        <w:rPr>
          <w:i/>
          <w:sz w:val="26"/>
          <w:szCs w:val="26"/>
        </w:rPr>
      </w:pPr>
    </w:p>
    <w:p w14:paraId="482829E1" w14:textId="77777777" w:rsidR="00C21A6E" w:rsidRDefault="00C21A6E" w:rsidP="00C21A6E">
      <w:pPr>
        <w:shd w:val="clear" w:color="auto" w:fill="FFFFFF"/>
        <w:spacing w:before="240" w:after="240" w:line="264" w:lineRule="auto"/>
        <w:ind w:left="1" w:hanging="3"/>
        <w:jc w:val="both"/>
        <w:rPr>
          <w:i/>
          <w:sz w:val="26"/>
          <w:szCs w:val="26"/>
        </w:rPr>
      </w:pPr>
    </w:p>
    <w:p w14:paraId="47DB74B4" w14:textId="77777777" w:rsidR="00C21A6E" w:rsidRDefault="00C21A6E" w:rsidP="00C21A6E">
      <w:pPr>
        <w:shd w:val="clear" w:color="auto" w:fill="FFFFFF"/>
        <w:spacing w:before="240" w:after="240" w:line="264" w:lineRule="auto"/>
        <w:ind w:left="1" w:hanging="3"/>
        <w:jc w:val="both"/>
        <w:rPr>
          <w:i/>
          <w:sz w:val="26"/>
          <w:szCs w:val="26"/>
        </w:rPr>
      </w:pPr>
    </w:p>
    <w:p w14:paraId="491900AC" w14:textId="77777777" w:rsidR="00C21A6E" w:rsidRPr="001B0DC5" w:rsidRDefault="00C21A6E" w:rsidP="00C21A6E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i/>
          <w:color w:val="000000"/>
          <w:position w:val="0"/>
        </w:rPr>
      </w:pPr>
      <w:r w:rsidRPr="001B0DC5">
        <w:rPr>
          <w:rFonts w:eastAsia="Times New Roman"/>
          <w:i/>
          <w:color w:val="000000"/>
          <w:position w:val="0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BA2576D" w14:textId="70BD6A3E" w:rsidR="00C21A6E" w:rsidRDefault="00C21A6E" w:rsidP="00FE3341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 w:rsidRPr="001B0DC5">
        <w:rPr>
          <w:rFonts w:eastAsia="Times New Roman"/>
          <w:i/>
          <w:color w:val="000000"/>
          <w:position w:val="0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E00A14C" w14:textId="77777777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938E35C" w14:textId="77777777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67718EB" w14:textId="7CB88E86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F40A616" w14:textId="7070E061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55CDA28" w14:textId="3AD0A7EE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71C723E8" w14:textId="65B70AC3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A24BD5F" w14:textId="405A9EF3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6F909B6E" w14:textId="4F4141AC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5813648" w14:textId="56FD38A5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B72F393" w14:textId="243E40E3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34BFC24" w14:textId="358543D5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548822BC" w14:textId="1A24B533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D482751" w14:textId="6534B681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24A6787" w14:textId="77777777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2039057" w14:textId="77777777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7DC53072" w14:textId="31E3BDD5" w:rsidR="00C21A6E" w:rsidRDefault="00C21A6E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43CE024" w14:textId="39962442" w:rsidR="00903409" w:rsidRDefault="00903409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FF9D32A" w14:textId="69983448" w:rsidR="00FE3341" w:rsidRDefault="00FE3341" w:rsidP="00C21A6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1A8B72" w14:textId="77777777" w:rsidR="00FE3341" w:rsidRDefault="00FE3341" w:rsidP="00FE334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" w:hanging="3"/>
        <w:jc w:val="center"/>
        <w:rPr>
          <w:b/>
          <w:color w:val="000000"/>
          <w:sz w:val="28"/>
          <w:szCs w:val="28"/>
        </w:rPr>
      </w:pPr>
    </w:p>
    <w:p w14:paraId="0D0B733C" w14:textId="77777777" w:rsidR="00FE3341" w:rsidRDefault="00C21A6E" w:rsidP="00FE334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252" w:firstLine="605"/>
        <w:jc w:val="both"/>
        <w:rPr>
          <w:color w:val="000000"/>
          <w:szCs w:val="28"/>
        </w:rPr>
      </w:pPr>
      <w:r w:rsidRPr="00F67345">
        <w:rPr>
          <w:color w:val="000000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0160CA6" w14:textId="77777777" w:rsidR="00FE3341" w:rsidRDefault="00FE3341" w:rsidP="00FE3341">
      <w:pPr>
        <w:tabs>
          <w:tab w:val="center" w:pos="4677"/>
          <w:tab w:val="left" w:pos="6832"/>
        </w:tabs>
        <w:spacing w:line="360" w:lineRule="auto"/>
        <w:ind w:leftChars="0" w:left="3" w:hanging="3"/>
        <w:jc w:val="center"/>
        <w:rPr>
          <w:b/>
          <w:sz w:val="28"/>
        </w:rPr>
      </w:pPr>
    </w:p>
    <w:p w14:paraId="384E4F45" w14:textId="7A9149C1" w:rsidR="00B44815" w:rsidRPr="009F7E65" w:rsidRDefault="00B44815" w:rsidP="00B44815">
      <w:pPr>
        <w:tabs>
          <w:tab w:val="center" w:pos="4677"/>
          <w:tab w:val="left" w:pos="6832"/>
        </w:tabs>
        <w:spacing w:line="360" w:lineRule="auto"/>
        <w:ind w:left="1" w:hanging="3"/>
        <w:jc w:val="center"/>
        <w:rPr>
          <w:b/>
          <w:sz w:val="28"/>
        </w:rPr>
      </w:pPr>
      <w:r w:rsidRPr="009F7E65">
        <w:rPr>
          <w:b/>
          <w:sz w:val="28"/>
        </w:rPr>
        <w:lastRenderedPageBreak/>
        <w:t>Введение</w:t>
      </w:r>
    </w:p>
    <w:p w14:paraId="29C99491" w14:textId="77777777" w:rsidR="00F935B2" w:rsidRPr="009F7E65" w:rsidRDefault="00F935B2" w:rsidP="00B753C7">
      <w:pPr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position w:val="0"/>
        </w:rPr>
      </w:pPr>
      <w:r w:rsidRPr="009F7E65">
        <w:rPr>
          <w:rFonts w:eastAsia="Times New Roman"/>
          <w:position w:val="0"/>
        </w:rPr>
        <w:t>Установленные в настоящем стандарте термины расположены в систематизированном порядке, отражающем сист</w:t>
      </w:r>
      <w:r>
        <w:rPr>
          <w:rFonts w:eastAsia="Times New Roman"/>
          <w:position w:val="0"/>
        </w:rPr>
        <w:t xml:space="preserve">ему понятий в области защиты </w:t>
      </w:r>
      <w:r w:rsidRPr="009F7E65">
        <w:rPr>
          <w:rFonts w:eastAsia="Times New Roman"/>
          <w:position w:val="0"/>
        </w:rPr>
        <w:t xml:space="preserve">растений. </w:t>
      </w:r>
    </w:p>
    <w:p w14:paraId="3555446F" w14:textId="77777777" w:rsidR="00F935B2" w:rsidRPr="009F7E65" w:rsidRDefault="00F935B2" w:rsidP="00B753C7">
      <w:pPr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position w:val="0"/>
        </w:rPr>
      </w:pPr>
      <w:r w:rsidRPr="009F7E65">
        <w:rPr>
          <w:rFonts w:eastAsia="Times New Roman"/>
          <w:position w:val="0"/>
        </w:rPr>
        <w:t xml:space="preserve">Для каждого понятия установлен один стандартизованный термин. </w:t>
      </w:r>
    </w:p>
    <w:p w14:paraId="232F3449" w14:textId="77777777" w:rsidR="00F935B2" w:rsidRPr="00361EAE" w:rsidRDefault="00F935B2" w:rsidP="00B753C7">
      <w:pPr>
        <w:pStyle w:val="a4"/>
        <w:spacing w:line="360" w:lineRule="auto"/>
        <w:ind w:leftChars="0" w:left="0" w:firstLineChars="295" w:firstLine="708"/>
        <w:rPr>
          <w:sz w:val="24"/>
          <w:szCs w:val="24"/>
        </w:rPr>
      </w:pPr>
      <w:r w:rsidRPr="00361EAE">
        <w:rPr>
          <w:rStyle w:val="11"/>
          <w:color w:val="000000"/>
          <w:sz w:val="24"/>
          <w:szCs w:val="24"/>
        </w:rPr>
        <w:t>Наличие квадратных скобок в терминологической статье означает, что в нее включены два (три, четыре и т.п.) термина, имеющие общие терминоэлементы.</w:t>
      </w:r>
    </w:p>
    <w:p w14:paraId="64F5A5D1" w14:textId="77777777" w:rsidR="00F935B2" w:rsidRPr="00361EAE" w:rsidRDefault="00F935B2" w:rsidP="00B753C7">
      <w:pPr>
        <w:pStyle w:val="a4"/>
        <w:spacing w:line="360" w:lineRule="auto"/>
        <w:ind w:leftChars="0" w:left="0" w:firstLineChars="295" w:firstLine="708"/>
        <w:rPr>
          <w:sz w:val="24"/>
          <w:szCs w:val="24"/>
        </w:rPr>
      </w:pPr>
      <w:r w:rsidRPr="00361EAE">
        <w:rPr>
          <w:rStyle w:val="11"/>
          <w:color w:val="000000"/>
          <w:sz w:val="24"/>
          <w:szCs w:val="24"/>
        </w:rPr>
        <w:t>В алфавитном указателе данные термины приведены отдельно с указанием номера статьи. Помета, указывающая на область применения многозначного термина, приведена в круглых скобках светлым шрифтом после термина. Помета не является частью термина.</w:t>
      </w:r>
    </w:p>
    <w:p w14:paraId="3EE71FD6" w14:textId="77777777" w:rsidR="00F935B2" w:rsidRPr="00361EAE" w:rsidRDefault="00F935B2" w:rsidP="00B753C7">
      <w:pPr>
        <w:pStyle w:val="a4"/>
        <w:spacing w:line="360" w:lineRule="auto"/>
        <w:ind w:leftChars="0" w:left="0" w:firstLineChars="295" w:firstLine="708"/>
        <w:rPr>
          <w:sz w:val="24"/>
          <w:szCs w:val="24"/>
        </w:rPr>
      </w:pPr>
      <w:r w:rsidRPr="00361EAE">
        <w:rPr>
          <w:rStyle w:val="11"/>
          <w:color w:val="000000"/>
          <w:sz w:val="24"/>
          <w:szCs w:val="24"/>
        </w:rPr>
        <w:t>Приведенные определения можно, при необходимости,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14:paraId="72C9FBCF" w14:textId="43BD3793" w:rsidR="00235912" w:rsidRPr="009F7E65" w:rsidRDefault="00F935B2" w:rsidP="00B753C7">
      <w:pPr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position w:val="0"/>
        </w:rPr>
      </w:pPr>
      <w:r w:rsidRPr="00BF7227">
        <w:rPr>
          <w:rFonts w:eastAsia="Times New Roman"/>
          <w:position w:val="0"/>
        </w:rPr>
        <w:t>Стандартизованные термины набраны полужирным шрифтом.</w:t>
      </w:r>
    </w:p>
    <w:p w14:paraId="48A02FC0" w14:textId="77777777" w:rsidR="00B44815" w:rsidRPr="009F7E65" w:rsidRDefault="00B44815">
      <w:pPr>
        <w:suppressAutoHyphens w:val="0"/>
        <w:spacing w:line="480" w:lineRule="auto"/>
        <w:ind w:leftChars="0" w:left="0" w:firstLineChars="0" w:firstLine="720"/>
        <w:textDirection w:val="lrTb"/>
        <w:textAlignment w:val="auto"/>
        <w:outlineLvl w:val="9"/>
        <w:rPr>
          <w:vanish/>
          <w:sz w:val="22"/>
        </w:rPr>
        <w:sectPr w:rsidR="00B44815" w:rsidRPr="009F7E65" w:rsidSect="00B448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746" w:bottom="1134" w:left="1077" w:header="720" w:footer="737" w:gutter="0"/>
          <w:pgNumType w:fmt="upperRoman" w:start="1"/>
          <w:cols w:space="720"/>
          <w:titlePg/>
        </w:sectPr>
      </w:pPr>
    </w:p>
    <w:p w14:paraId="4454B583" w14:textId="77777777" w:rsidR="00B44815" w:rsidRPr="009F7E65" w:rsidRDefault="00B44815">
      <w:pPr>
        <w:suppressAutoHyphens w:val="0"/>
        <w:spacing w:line="480" w:lineRule="auto"/>
        <w:ind w:leftChars="0" w:left="0" w:firstLineChars="0" w:firstLine="720"/>
        <w:textDirection w:val="lrTb"/>
        <w:textAlignment w:val="auto"/>
        <w:outlineLvl w:val="9"/>
        <w:rPr>
          <w:b/>
          <w:sz w:val="36"/>
          <w:szCs w:val="36"/>
        </w:rPr>
        <w:sectPr w:rsidR="00B44815" w:rsidRPr="009F7E65" w:rsidSect="00B44815">
          <w:type w:val="continuous"/>
          <w:pgSz w:w="11906" w:h="16838"/>
          <w:pgMar w:top="1134" w:right="746" w:bottom="1134" w:left="1077" w:header="720" w:footer="737" w:gutter="0"/>
          <w:pgNumType w:start="1"/>
          <w:cols w:space="720"/>
          <w:titlePg/>
        </w:sectPr>
      </w:pPr>
      <w:r w:rsidRPr="009F7E65">
        <w:rPr>
          <w:b/>
          <w:sz w:val="36"/>
          <w:szCs w:val="36"/>
        </w:rPr>
        <w:br w:type="page"/>
      </w:r>
    </w:p>
    <w:p w14:paraId="00C4377D" w14:textId="77777777" w:rsidR="00093F6D" w:rsidRPr="009F7E65" w:rsidRDefault="005F113C" w:rsidP="00B44815">
      <w:pPr>
        <w:spacing w:before="120" w:after="120" w:line="240" w:lineRule="auto"/>
        <w:ind w:leftChars="0" w:left="0" w:firstLineChars="0" w:firstLine="0"/>
        <w:jc w:val="center"/>
        <w:rPr>
          <w:spacing w:val="80"/>
          <w:szCs w:val="28"/>
        </w:rPr>
      </w:pPr>
      <w:r w:rsidRPr="009F7E65">
        <w:rPr>
          <w:b/>
          <w:spacing w:val="80"/>
          <w:sz w:val="32"/>
          <w:szCs w:val="36"/>
        </w:rPr>
        <w:lastRenderedPageBreak/>
        <w:t>МЕЖГОСУДАРСТВЕННЫЙ СТАНДАРТ</w:t>
      </w:r>
    </w:p>
    <w:p w14:paraId="0291622C" w14:textId="77777777" w:rsidR="00093F6D" w:rsidRPr="009F7E65" w:rsidRDefault="005F113C">
      <w:pPr>
        <w:spacing w:before="120" w:after="120" w:line="240" w:lineRule="auto"/>
        <w:ind w:left="1" w:hanging="3"/>
        <w:jc w:val="center"/>
        <w:rPr>
          <w:sz w:val="28"/>
          <w:szCs w:val="28"/>
        </w:rPr>
      </w:pPr>
      <w:r w:rsidRPr="009F7E65">
        <w:rPr>
          <w:b/>
          <w:sz w:val="28"/>
          <w:szCs w:val="28"/>
        </w:rPr>
        <w:t>_____________________________________________________________</w:t>
      </w:r>
    </w:p>
    <w:p w14:paraId="1E6FE876" w14:textId="77777777" w:rsidR="00093F6D" w:rsidRPr="009F7E65" w:rsidRDefault="0009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4635B7DD" w14:textId="02BA53FA" w:rsidR="00093F6D" w:rsidRPr="009F7E65" w:rsidRDefault="00593B7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ЗАЩИТА</w:t>
      </w:r>
      <w:r w:rsidR="00235912" w:rsidRPr="009F7E65">
        <w:rPr>
          <w:sz w:val="28"/>
          <w:szCs w:val="28"/>
        </w:rPr>
        <w:t xml:space="preserve"> РАСТЕНИЙ</w:t>
      </w:r>
    </w:p>
    <w:p w14:paraId="15DB854C" w14:textId="0BD25213" w:rsidR="00093F6D" w:rsidRPr="009F7E65" w:rsidRDefault="00093F6D">
      <w:pPr>
        <w:spacing w:after="120" w:line="240" w:lineRule="auto"/>
        <w:ind w:left="1" w:hanging="3"/>
        <w:jc w:val="center"/>
        <w:rPr>
          <w:vanish/>
          <w:sz w:val="30"/>
          <w:szCs w:val="30"/>
          <w:vertAlign w:val="superscript"/>
        </w:rPr>
      </w:pPr>
    </w:p>
    <w:p w14:paraId="219574E6" w14:textId="34341D35" w:rsidR="00B44815" w:rsidRPr="009F7E65" w:rsidRDefault="00235912" w:rsidP="00B44815">
      <w:pPr>
        <w:spacing w:line="240" w:lineRule="auto"/>
        <w:ind w:left="1" w:hanging="3"/>
        <w:jc w:val="center"/>
        <w:rPr>
          <w:sz w:val="28"/>
          <w:szCs w:val="28"/>
        </w:rPr>
      </w:pPr>
      <w:r w:rsidRPr="009F7E65">
        <w:rPr>
          <w:sz w:val="28"/>
          <w:szCs w:val="28"/>
        </w:rPr>
        <w:t>Термины и определения</w:t>
      </w:r>
    </w:p>
    <w:p w14:paraId="7DB26F8C" w14:textId="35A33A86" w:rsidR="00B44815" w:rsidRPr="009F7E65" w:rsidRDefault="00B44815" w:rsidP="00B44815">
      <w:pPr>
        <w:spacing w:after="120" w:line="240" w:lineRule="auto"/>
        <w:ind w:left="1" w:hanging="3"/>
        <w:jc w:val="center"/>
        <w:rPr>
          <w:vanish/>
          <w:sz w:val="30"/>
          <w:szCs w:val="30"/>
          <w:vertAlign w:val="superscript"/>
        </w:rPr>
      </w:pPr>
    </w:p>
    <w:p w14:paraId="416E3F73" w14:textId="77777777" w:rsidR="00B44815" w:rsidRPr="008F480A" w:rsidRDefault="00B44815" w:rsidP="00B44815">
      <w:pPr>
        <w:spacing w:line="240" w:lineRule="auto"/>
        <w:ind w:left="1" w:hanging="3"/>
        <w:jc w:val="center"/>
        <w:rPr>
          <w:sz w:val="28"/>
          <w:szCs w:val="28"/>
          <w:lang w:val="en-US"/>
        </w:rPr>
      </w:pPr>
      <w:r w:rsidRPr="008F480A">
        <w:rPr>
          <w:sz w:val="28"/>
          <w:szCs w:val="28"/>
          <w:lang w:val="en-US"/>
        </w:rPr>
        <w:t>_________________________________________</w:t>
      </w:r>
    </w:p>
    <w:p w14:paraId="3D8506B4" w14:textId="78351989" w:rsidR="00B44815" w:rsidRPr="008F480A" w:rsidRDefault="00B44815" w:rsidP="00B44815">
      <w:pPr>
        <w:spacing w:after="120" w:line="240" w:lineRule="auto"/>
        <w:ind w:left="1" w:hanging="3"/>
        <w:jc w:val="center"/>
        <w:rPr>
          <w:vanish/>
          <w:sz w:val="30"/>
          <w:szCs w:val="30"/>
          <w:vertAlign w:val="superscript"/>
          <w:lang w:val="en-US"/>
        </w:rPr>
      </w:pPr>
    </w:p>
    <w:p w14:paraId="335EFEC2" w14:textId="755F7BD3" w:rsidR="00093F6D" w:rsidRPr="00D7444F" w:rsidRDefault="00593B77">
      <w:pPr>
        <w:spacing w:line="240" w:lineRule="auto"/>
        <w:ind w:left="1" w:hanging="3"/>
        <w:jc w:val="center"/>
        <w:rPr>
          <w:b/>
          <w:sz w:val="28"/>
          <w:szCs w:val="28"/>
          <w:lang w:val="en-US"/>
        </w:rPr>
      </w:pPr>
      <w:r w:rsidRPr="009F7E65">
        <w:rPr>
          <w:sz w:val="28"/>
          <w:szCs w:val="28"/>
          <w:lang w:val="en-US"/>
        </w:rPr>
        <w:t>Plant</w:t>
      </w:r>
      <w:r w:rsidRPr="00D744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Protection</w:t>
      </w:r>
      <w:r w:rsidR="00235912" w:rsidRPr="00D7444F">
        <w:rPr>
          <w:sz w:val="28"/>
          <w:szCs w:val="28"/>
          <w:lang w:val="en-US"/>
        </w:rPr>
        <w:t xml:space="preserve">. </w:t>
      </w:r>
      <w:r w:rsidR="00235912" w:rsidRPr="009F7E65">
        <w:rPr>
          <w:sz w:val="28"/>
          <w:szCs w:val="28"/>
          <w:lang w:val="en-US"/>
        </w:rPr>
        <w:t>Terms</w:t>
      </w:r>
      <w:r w:rsidR="00235912" w:rsidRPr="00D7444F">
        <w:rPr>
          <w:sz w:val="28"/>
          <w:szCs w:val="28"/>
          <w:lang w:val="en-US"/>
        </w:rPr>
        <w:t xml:space="preserve"> </w:t>
      </w:r>
      <w:r w:rsidR="00235912" w:rsidRPr="009F7E65">
        <w:rPr>
          <w:sz w:val="28"/>
          <w:szCs w:val="28"/>
          <w:lang w:val="en-US"/>
        </w:rPr>
        <w:t>and</w:t>
      </w:r>
      <w:r w:rsidR="00235912" w:rsidRPr="00D7444F">
        <w:rPr>
          <w:sz w:val="28"/>
          <w:szCs w:val="28"/>
          <w:lang w:val="en-US"/>
        </w:rPr>
        <w:t xml:space="preserve"> </w:t>
      </w:r>
      <w:r w:rsidR="00235912" w:rsidRPr="009F7E65">
        <w:rPr>
          <w:sz w:val="28"/>
          <w:szCs w:val="28"/>
          <w:lang w:val="en-US"/>
        </w:rPr>
        <w:t>definitions</w:t>
      </w:r>
      <w:r w:rsidR="005F113C" w:rsidRPr="00D7444F">
        <w:rPr>
          <w:sz w:val="28"/>
          <w:szCs w:val="28"/>
          <w:lang w:val="en-US"/>
        </w:rPr>
        <w:br/>
      </w:r>
    </w:p>
    <w:p w14:paraId="5E602A5F" w14:textId="77777777" w:rsidR="00093F6D" w:rsidRPr="009F7E65" w:rsidRDefault="005F11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9F7E65">
        <w:rPr>
          <w:b/>
          <w:sz w:val="28"/>
          <w:szCs w:val="28"/>
        </w:rPr>
        <w:t>_____________________________________________________________</w:t>
      </w:r>
    </w:p>
    <w:p w14:paraId="2A466CCF" w14:textId="77777777" w:rsidR="00B44815" w:rsidRPr="009F7E65" w:rsidRDefault="005F113C" w:rsidP="00B44815">
      <w:pPr>
        <w:widowControl w:val="0"/>
        <w:spacing w:before="120" w:line="360" w:lineRule="auto"/>
        <w:ind w:left="1" w:hanging="3"/>
        <w:jc w:val="right"/>
        <w:rPr>
          <w:b/>
        </w:rPr>
      </w:pP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sz w:val="28"/>
          <w:szCs w:val="28"/>
        </w:rPr>
        <w:tab/>
      </w:r>
      <w:r w:rsidRPr="009F7E65">
        <w:rPr>
          <w:b/>
        </w:rPr>
        <w:t xml:space="preserve"> </w:t>
      </w:r>
      <w:r w:rsidR="00B44815" w:rsidRPr="009F7E65">
        <w:rPr>
          <w:b/>
        </w:rPr>
        <w:t xml:space="preserve">Дата введения —      —      —     </w:t>
      </w:r>
    </w:p>
    <w:p w14:paraId="6AC9030F" w14:textId="77777777" w:rsidR="00093F6D" w:rsidRPr="009F7E65" w:rsidRDefault="0009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C8749B1" w14:textId="77777777" w:rsidR="00093F6D" w:rsidRPr="009F7E65" w:rsidRDefault="0009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2D22CCDD" w14:textId="77777777" w:rsidR="00093F6D" w:rsidRPr="009F7E65" w:rsidRDefault="005F113C" w:rsidP="00B4481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" w:left="2" w:firstLineChars="251" w:firstLine="706"/>
        <w:rPr>
          <w:b/>
          <w:sz w:val="28"/>
          <w:szCs w:val="28"/>
        </w:rPr>
      </w:pPr>
      <w:r w:rsidRPr="009F7E65">
        <w:rPr>
          <w:b/>
          <w:sz w:val="28"/>
          <w:szCs w:val="28"/>
        </w:rPr>
        <w:t>1 Область применения</w:t>
      </w:r>
    </w:p>
    <w:p w14:paraId="29103467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</w:pPr>
      <w:r w:rsidRPr="002A3CA0">
        <w:t>Настоящий стандарт устанавливает термины и определения понятий в области защиты растений и фитосанитарии.</w:t>
      </w:r>
    </w:p>
    <w:p w14:paraId="6DB7205E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</w:pPr>
      <w:r w:rsidRPr="002A3CA0">
        <w:t>Термины, установленные данным стандартом, рекомендуются для применения во всех видах документации и литературы в области защиты растений, входящих в сферу действия работ по стандартизации и/или использующих результаты этих работ.</w:t>
      </w:r>
    </w:p>
    <w:p w14:paraId="2561A4E5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</w:pPr>
      <w:r w:rsidRPr="002A3CA0">
        <w:t>Настоящий стандарт должен применяться совместно с ГОСТ 20562.</w:t>
      </w:r>
    </w:p>
    <w:p w14:paraId="651B1D7E" w14:textId="2874262B" w:rsidR="001F515F" w:rsidRPr="001F515F" w:rsidRDefault="001F515F" w:rsidP="00235912">
      <w:pPr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b/>
          <w:position w:val="0"/>
          <w:sz w:val="28"/>
          <w:szCs w:val="28"/>
        </w:rPr>
      </w:pPr>
    </w:p>
    <w:p w14:paraId="0AE90E4D" w14:textId="0DB52640" w:rsidR="001F515F" w:rsidRDefault="001F515F" w:rsidP="00235912">
      <w:pPr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b/>
          <w:position w:val="0"/>
          <w:sz w:val="28"/>
          <w:szCs w:val="28"/>
        </w:rPr>
      </w:pPr>
      <w:r w:rsidRPr="001F515F">
        <w:rPr>
          <w:rFonts w:eastAsia="Times New Roman"/>
          <w:b/>
          <w:position w:val="0"/>
          <w:sz w:val="28"/>
          <w:szCs w:val="28"/>
        </w:rPr>
        <w:t>2 Нормативные ссылки</w:t>
      </w:r>
    </w:p>
    <w:p w14:paraId="0282F618" w14:textId="6D83B60C" w:rsidR="001F515F" w:rsidRDefault="001F515F" w:rsidP="001F515F">
      <w:pPr>
        <w:widowControl w:val="0"/>
        <w:autoSpaceDE w:val="0"/>
        <w:autoSpaceDN w:val="0"/>
        <w:adjustRightInd w:val="0"/>
        <w:spacing w:line="360" w:lineRule="auto"/>
        <w:ind w:leftChars="0" w:left="0" w:firstLineChars="295" w:firstLine="708"/>
        <w:jc w:val="both"/>
      </w:pPr>
      <w:r w:rsidRPr="00920496">
        <w:t>В настоящем стандарте использованы ссылки на следующие межгосударственные стандарты:</w:t>
      </w:r>
    </w:p>
    <w:p w14:paraId="3C6844C9" w14:textId="77777777" w:rsidR="002A3CA0" w:rsidRPr="002A3CA0" w:rsidRDefault="002A3CA0" w:rsidP="002A3CA0">
      <w:pPr>
        <w:spacing w:line="360" w:lineRule="auto"/>
        <w:ind w:leftChars="0" w:left="0" w:firstLineChars="236" w:firstLine="566"/>
        <w:jc w:val="both"/>
      </w:pPr>
      <w:r w:rsidRPr="002A3CA0">
        <w:t>ГОСТ 20562 «Карантин растений. Термины и определения»;</w:t>
      </w:r>
    </w:p>
    <w:p w14:paraId="0723B854" w14:textId="77777777" w:rsidR="002A3CA0" w:rsidRPr="002A3CA0" w:rsidRDefault="002A3CA0" w:rsidP="002A3CA0">
      <w:pPr>
        <w:spacing w:line="360" w:lineRule="auto"/>
        <w:ind w:leftChars="0" w:left="0" w:firstLineChars="236" w:firstLine="566"/>
        <w:jc w:val="both"/>
      </w:pPr>
      <w:r w:rsidRPr="002A3CA0">
        <w:t>ГОСТ 33828 «Защита растений. Требования к обороту агентов биологической борьбы и других полезных организмов».</w:t>
      </w:r>
    </w:p>
    <w:p w14:paraId="5C4A5C3D" w14:textId="77777777" w:rsidR="0087658D" w:rsidRPr="00200FD5" w:rsidRDefault="0087658D" w:rsidP="00B95C34">
      <w:pPr>
        <w:spacing w:line="360" w:lineRule="auto"/>
        <w:ind w:left="-2" w:firstLineChars="253" w:firstLine="708"/>
        <w:jc w:val="both"/>
        <w:rPr>
          <w:rFonts w:eastAsia="Times New Roman"/>
          <w:color w:val="000000"/>
          <w:position w:val="0"/>
          <w:sz w:val="22"/>
          <w:szCs w:val="22"/>
        </w:rPr>
      </w:pPr>
      <w:r w:rsidRPr="00200FD5">
        <w:rPr>
          <w:rFonts w:eastAsia="Times New Roman"/>
          <w:spacing w:val="60"/>
          <w:position w:val="0"/>
          <w:sz w:val="22"/>
          <w:szCs w:val="22"/>
        </w:rPr>
        <w:t>Примечание</w:t>
      </w:r>
      <w:r w:rsidRPr="00200FD5">
        <w:rPr>
          <w:rFonts w:eastAsia="Times New Roman"/>
          <w:position w:val="0"/>
          <w:sz w:val="22"/>
          <w:szCs w:val="22"/>
        </w:rPr>
        <w:t xml:space="preserve"> — </w:t>
      </w:r>
      <w:r w:rsidRPr="00200FD5">
        <w:rPr>
          <w:rFonts w:eastAsia="Times New Roman"/>
          <w:color w:val="000000"/>
          <w:position w:val="0"/>
          <w:sz w:val="22"/>
          <w:szCs w:val="22"/>
        </w:rPr>
        <w:t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hyperlink r:id="rId16" w:history="1">
        <w:r w:rsidRPr="00200FD5">
          <w:rPr>
            <w:rFonts w:eastAsia="Times New Roman"/>
            <w:position w:val="0"/>
            <w:sz w:val="22"/>
            <w:szCs w:val="22"/>
            <w:lang w:val="en-US"/>
          </w:rPr>
          <w:t>www</w:t>
        </w:r>
        <w:r w:rsidRPr="00200FD5">
          <w:rPr>
            <w:rFonts w:eastAsia="Times New Roman"/>
            <w:position w:val="0"/>
            <w:sz w:val="22"/>
            <w:szCs w:val="22"/>
          </w:rPr>
          <w:t>.</w:t>
        </w:r>
        <w:r w:rsidRPr="00200FD5">
          <w:rPr>
            <w:rFonts w:eastAsia="Times New Roman"/>
            <w:position w:val="0"/>
            <w:sz w:val="22"/>
            <w:szCs w:val="22"/>
            <w:lang w:val="en-US"/>
          </w:rPr>
          <w:t>easc</w:t>
        </w:r>
        <w:r w:rsidRPr="00200FD5">
          <w:rPr>
            <w:rFonts w:eastAsia="Times New Roman"/>
            <w:position w:val="0"/>
            <w:sz w:val="22"/>
            <w:szCs w:val="22"/>
          </w:rPr>
          <w:t>.</w:t>
        </w:r>
        <w:r w:rsidRPr="00200FD5">
          <w:rPr>
            <w:rFonts w:eastAsia="Times New Roman"/>
            <w:position w:val="0"/>
            <w:sz w:val="22"/>
            <w:szCs w:val="22"/>
            <w:lang w:val="en-US"/>
          </w:rPr>
          <w:t>by</w:t>
        </w:r>
      </w:hyperlink>
      <w:r w:rsidRPr="00200FD5">
        <w:rPr>
          <w:rFonts w:eastAsia="Times New Roman"/>
          <w:color w:val="000000"/>
          <w:position w:val="0"/>
          <w:sz w:val="22"/>
          <w:szCs w:val="22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</w:t>
      </w:r>
      <w:r w:rsidRPr="00200FD5">
        <w:rPr>
          <w:rFonts w:eastAsia="Times New Roman"/>
          <w:color w:val="000000"/>
          <w:position w:val="0"/>
          <w:sz w:val="22"/>
          <w:szCs w:val="22"/>
        </w:rPr>
        <w:lastRenderedPageBreak/>
        <w:t>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4592CD39" w14:textId="56ECEB21" w:rsidR="00B44815" w:rsidRPr="009F7E65" w:rsidRDefault="00F976CD" w:rsidP="0087658D">
      <w:pPr>
        <w:widowControl w:val="0"/>
        <w:autoSpaceDE w:val="0"/>
        <w:autoSpaceDN w:val="0"/>
        <w:adjustRightInd w:val="0"/>
        <w:spacing w:line="360" w:lineRule="auto"/>
        <w:ind w:leftChars="0" w:left="0" w:firstLineChars="295" w:firstLine="708"/>
        <w:jc w:val="both"/>
        <w:rPr>
          <w:sz w:val="22"/>
          <w:szCs w:val="28"/>
        </w:rPr>
      </w:pPr>
      <w:r>
        <w:t xml:space="preserve"> </w:t>
      </w:r>
      <w:r w:rsidRPr="00F976CD">
        <w:t> </w:t>
      </w:r>
    </w:p>
    <w:p w14:paraId="70D4E13F" w14:textId="51F87F08" w:rsidR="00093F6D" w:rsidRDefault="001F515F" w:rsidP="00200F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51"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F113C" w:rsidRPr="009F7E65">
        <w:rPr>
          <w:b/>
          <w:sz w:val="28"/>
          <w:szCs w:val="28"/>
        </w:rPr>
        <w:t xml:space="preserve"> Термины и определения</w:t>
      </w:r>
    </w:p>
    <w:p w14:paraId="4D42610E" w14:textId="77777777" w:rsidR="002A3CA0" w:rsidRPr="002A3CA0" w:rsidRDefault="002A3CA0" w:rsidP="002A3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295" w:firstLine="708"/>
        <w:jc w:val="both"/>
        <w:rPr>
          <w:color w:val="000000"/>
        </w:rPr>
      </w:pPr>
      <w:bookmarkStart w:id="3" w:name="_Toc193188709"/>
      <w:r w:rsidRPr="002A3CA0">
        <w:rPr>
          <w:color w:val="000000"/>
        </w:rPr>
        <w:t>В настоящем стандарте применены следующие термины с соответствующими определениями:</w:t>
      </w:r>
    </w:p>
    <w:p w14:paraId="069223A4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color w:val="000000"/>
        </w:rPr>
      </w:pPr>
      <w:r w:rsidRPr="002A3CA0">
        <w:rPr>
          <w:b/>
          <w:color w:val="000000"/>
        </w:rPr>
        <w:t>Общие понятия</w:t>
      </w:r>
    </w:p>
    <w:p w14:paraId="2F6DFDF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защита растений</w:t>
      </w:r>
      <w:r w:rsidRPr="002A3CA0">
        <w:rPr>
          <w:color w:val="000000"/>
        </w:rPr>
        <w:t>: Система мероприятий по борьбе с организмами, наносящими ущерб посевам и посадкам в открытом или защищенном грунте, окультуренным угодьям и естественной растительности, направленных на предупреждение проникновения, распространения и массового размножения или развития, а также на регулирование или ликвидацию популяций вредных организмов, а также раздел прикладной биологии, разрабатывающий теоретические и методологические основы этих мероприятий.</w:t>
      </w:r>
    </w:p>
    <w:p w14:paraId="29B550E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биологическая защита растений</w:t>
      </w:r>
      <w:r w:rsidRPr="002A3CA0">
        <w:rPr>
          <w:color w:val="000000"/>
        </w:rPr>
        <w:t>: Система мероприятий по защите растений и продукции растительного происхождения от вредных организмов путем применения биологических препаратов или использования регуляторной и истребительной деятельности естественных врагов вредных организмов, а также раздел науки о защите растений.</w:t>
      </w:r>
    </w:p>
    <w:p w14:paraId="2BECF1F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химическая защита растений</w:t>
      </w:r>
      <w:r w:rsidRPr="002A3CA0">
        <w:rPr>
          <w:color w:val="000000"/>
        </w:rPr>
        <w:t>: Система мероприятий по защите растений и продукции растительного происхождения от вредных организмов с помощью химических препаратов, а также раздел науки о защите растений.</w:t>
      </w:r>
    </w:p>
    <w:p w14:paraId="3C0BD1AC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b/>
          <w:color w:val="000000"/>
        </w:rPr>
        <w:t>генетическая защита растений</w:t>
      </w:r>
      <w:r w:rsidRPr="002A3CA0">
        <w:rPr>
          <w:color w:val="000000"/>
        </w:rPr>
        <w:t>: Использование сортов и гибридов растений с генетически детерминированной устойчивостью к вредным организмам.</w:t>
      </w:r>
    </w:p>
    <w:p w14:paraId="2C7782C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интегрированная защита растений</w:t>
      </w:r>
      <w:r w:rsidRPr="002A3CA0">
        <w:rPr>
          <w:color w:val="000000"/>
        </w:rPr>
        <w:t>: Система управления фитосанитарным состоянием экосистем путем комплексного использования различных средств и методов защиты растений с целью обеспечения их фитосанитарного благополучия территории, а также раздел науки о защите растений.</w:t>
      </w:r>
    </w:p>
    <w:p w14:paraId="7FE02D0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фитосанитария</w:t>
      </w:r>
      <w:r w:rsidRPr="002A3CA0">
        <w:rPr>
          <w:color w:val="000000"/>
        </w:rPr>
        <w:t>: Применение на практике научно-обоснованных мероприятий, направленных на защиту от рисков, возникающих в связи с проникновением, закреплением или распространением вредных для растений и продукции растительного происхождения организмов, и на оздоровление окружающей среды.</w:t>
      </w:r>
    </w:p>
    <w:p w14:paraId="562D7775" w14:textId="362F84EC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фитосанитарная ситуация [обстановка]</w:t>
      </w:r>
      <w:r w:rsidRPr="002A3CA0">
        <w:t>: Состояние экосистем, определяемое численностью вредителей растений, распространением и развитием</w:t>
      </w:r>
      <w:r w:rsidR="00D56390">
        <w:t xml:space="preserve"> </w:t>
      </w:r>
      <w:r w:rsidRPr="002A3CA0">
        <w:lastRenderedPageBreak/>
        <w:t>болезней растений</w:t>
      </w:r>
      <w:r w:rsidR="00D56390">
        <w:t>,</w:t>
      </w:r>
      <w:r w:rsidRPr="002A3CA0">
        <w:t xml:space="preserve"> и численностью сорных растений.</w:t>
      </w:r>
    </w:p>
    <w:p w14:paraId="294CA9A2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3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фитосанитарное благополучие</w:t>
      </w:r>
      <w:r w:rsidRPr="002A3CA0">
        <w:t>: Состояние защищенности среды обитания человека, животных и растений, при котором численность, развитие, распространенность организмов вредных для растений находятся ниже ЭПВ и отсутствуют карантинные вредные организмы.</w:t>
      </w:r>
    </w:p>
    <w:p w14:paraId="7D14756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4" w:name="_Hlk192842910"/>
      <w:r w:rsidRPr="002A3CA0">
        <w:rPr>
          <w:b/>
        </w:rPr>
        <w:t>фитосанитарные правила и нормы</w:t>
      </w:r>
      <w:bookmarkEnd w:id="4"/>
      <w:r w:rsidRPr="002A3CA0">
        <w:t>:</w:t>
      </w:r>
      <w:r w:rsidRPr="002A3CA0">
        <w:rPr>
          <w:rFonts w:ascii="Times New Roman" w:hAnsi="Times New Roman" w:cs="Times New Roman"/>
          <w:sz w:val="20"/>
          <w:szCs w:val="20"/>
        </w:rPr>
        <w:t xml:space="preserve"> </w:t>
      </w:r>
      <w:r w:rsidRPr="002A3CA0">
        <w:t>Нормативные правовые акты, устанавливающие требования, несоблюдение которых создает угрозу фитосанитарной безопасности.</w:t>
      </w:r>
      <w:r w:rsidRPr="002A3C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9E50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5" w:name="_Hlk192842945"/>
      <w:r w:rsidRPr="002A3CA0">
        <w:rPr>
          <w:b/>
        </w:rPr>
        <w:t>фитосанитарное состояние</w:t>
      </w:r>
      <w:bookmarkEnd w:id="5"/>
      <w:r w:rsidRPr="002A3CA0">
        <w:t>: Состояние экосистем, их компонентов, продукции или партии продукции растительного происхождения на определенной территории в конкретно указанное время по составу и уровню развития вредных организмов.</w:t>
      </w:r>
    </w:p>
    <w:p w14:paraId="6C046FA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rFonts w:eastAsia="Times New Roman"/>
          <w:shd w:val="clear" w:color="auto" w:fill="FFFFFF"/>
          <w:lang w:val="x-none" w:eastAsia="x-none"/>
        </w:rPr>
      </w:pPr>
      <w:bookmarkStart w:id="6" w:name="_Hlk192842983"/>
      <w:r w:rsidRPr="002A3CA0">
        <w:rPr>
          <w:b/>
        </w:rPr>
        <w:t>фитосанитарная технология</w:t>
      </w:r>
      <w:bookmarkEnd w:id="6"/>
      <w:r w:rsidRPr="002A3CA0">
        <w:t>: Упорядоченная система фитосанитарных мероприятий, направленных на предотвращение размножения и распространения вредных для растений организмов.</w:t>
      </w:r>
      <w:r w:rsidRPr="002A3CA0">
        <w:rPr>
          <w:shd w:val="clear" w:color="auto" w:fill="FFFFFF"/>
        </w:rPr>
        <w:t xml:space="preserve"> </w:t>
      </w:r>
    </w:p>
    <w:p w14:paraId="013C03EF" w14:textId="77777777" w:rsidR="002A3CA0" w:rsidRPr="00D56390" w:rsidRDefault="002A3CA0" w:rsidP="002A3CA0">
      <w:pPr>
        <w:widowControl w:val="0"/>
        <w:tabs>
          <w:tab w:val="left" w:pos="1144"/>
        </w:tabs>
        <w:spacing w:line="360" w:lineRule="auto"/>
        <w:ind w:leftChars="0" w:left="0" w:firstLineChars="295" w:firstLine="767"/>
        <w:jc w:val="both"/>
        <w:rPr>
          <w:rFonts w:eastAsia="MS Mincho"/>
          <w:sz w:val="22"/>
          <w:szCs w:val="22"/>
          <w:shd w:val="clear" w:color="auto" w:fill="FFFFFF"/>
        </w:rPr>
      </w:pPr>
      <w:r w:rsidRPr="00D56390">
        <w:rPr>
          <w:spacing w:val="40"/>
          <w:position w:val="0"/>
          <w:sz w:val="22"/>
          <w:szCs w:val="22"/>
          <w:shd w:val="clear" w:color="auto" w:fill="FFFFFF"/>
        </w:rPr>
        <w:t>Примечание</w:t>
      </w:r>
      <w:r w:rsidRPr="00D56390">
        <w:rPr>
          <w:sz w:val="22"/>
          <w:szCs w:val="22"/>
          <w:shd w:val="clear" w:color="auto" w:fill="FFFFFF"/>
        </w:rPr>
        <w:t xml:space="preserve"> – Фитосанитарная технология включает подготовку посевного и посадочного материала, использование устойчивых сортов, соблюдение севооборотов, системы обработки почвы, фитосанитарный мониторинг, применение препаратов и технических средств защиты растений.</w:t>
      </w:r>
    </w:p>
    <w:p w14:paraId="766F8604" w14:textId="64FAD8FA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7" w:name="_Hlk192843047"/>
      <w:r w:rsidRPr="002A3CA0">
        <w:rPr>
          <w:b/>
        </w:rPr>
        <w:t>фитосанитарные мероприятия</w:t>
      </w:r>
      <w:bookmarkEnd w:id="7"/>
      <w:r w:rsidRPr="002A3CA0">
        <w:t>:</w:t>
      </w:r>
      <w:r w:rsidRPr="002A3CA0">
        <w:rPr>
          <w:sz w:val="28"/>
          <w:szCs w:val="20"/>
          <w:lang w:bidi="ru-RU"/>
        </w:rPr>
        <w:t xml:space="preserve"> </w:t>
      </w:r>
      <w:r w:rsidRPr="002A3CA0">
        <w:rPr>
          <w:lang w:bidi="ru-RU"/>
        </w:rPr>
        <w:t>Организационные, административные, специальные, инженерно-технические и иные мероприятия, направленные на устранение или уменьшение вредного воздействия на растения вредных организмов, предотвращение их размножения или распространения, на локализацию и ликвидацию очагов вредных организмов, включая карантинные.</w:t>
      </w:r>
      <w:r w:rsidRPr="002A3CA0">
        <w:t xml:space="preserve"> </w:t>
      </w:r>
      <w:bookmarkStart w:id="8" w:name="_Hlk192843221"/>
    </w:p>
    <w:p w14:paraId="2F754F60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чрезвычайная фитосанитарная ситуация</w:t>
      </w:r>
      <w:bookmarkEnd w:id="8"/>
      <w:r w:rsidRPr="002A3CA0">
        <w:t xml:space="preserve">: Фитосанитарная ситуация, сложившаяся на </w:t>
      </w:r>
      <w:r w:rsidRPr="002A3CA0">
        <w:rPr>
          <w:color w:val="000000"/>
        </w:rPr>
        <w:t xml:space="preserve">определенной территории в результате массового размножения или распространения </w:t>
      </w:r>
      <w:r w:rsidRPr="002A3CA0">
        <w:t xml:space="preserve">особо </w:t>
      </w:r>
      <w:r w:rsidRPr="002A3CA0">
        <w:rPr>
          <w:color w:val="000000"/>
        </w:rPr>
        <w:t>опасных вредных организмов, которая может нанести или нанесла ущерб здоровью людей, окружающей среде, значительные потери урожая основных сельскохозяйственных культур и ценных пород древесины, а также готовой продукции растительного происхождения.</w:t>
      </w:r>
    </w:p>
    <w:p w14:paraId="4272E7EC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9" w:name="_Hlk192843277"/>
      <w:r w:rsidRPr="002A3CA0">
        <w:rPr>
          <w:b/>
          <w:color w:val="000000"/>
        </w:rPr>
        <w:t>фитосанитарный мониторинг</w:t>
      </w:r>
      <w:bookmarkEnd w:id="9"/>
      <w:r w:rsidRPr="002A3CA0">
        <w:rPr>
          <w:color w:val="000000"/>
        </w:rPr>
        <w:t>: Система регулярных наблюдений</w:t>
      </w:r>
      <w:r w:rsidRPr="002A3CA0">
        <w:t xml:space="preserve"> за состоянием защищенности экосистем от вредных организмов,</w:t>
      </w:r>
      <w:r w:rsidRPr="002A3CA0">
        <w:rPr>
          <w:color w:val="000000"/>
        </w:rPr>
        <w:t xml:space="preserve"> за вредными организмами и влияющими на их развитие и распространение факторами окружающей среды</w:t>
      </w:r>
      <w:r w:rsidRPr="002A3CA0">
        <w:t xml:space="preserve"> </w:t>
      </w:r>
      <w:r w:rsidRPr="002A3CA0">
        <w:rPr>
          <w:color w:val="000000"/>
        </w:rPr>
        <w:t>для анализа, оценки и прогноза фитосанитарной обстановки на определенной территории.</w:t>
      </w:r>
      <w:bookmarkStart w:id="10" w:name="_Hlk192843345"/>
    </w:p>
    <w:p w14:paraId="4D381E9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b/>
          <w:color w:val="000000"/>
        </w:rPr>
        <w:t>сигнализация проведения фитосанитарных мероприятий</w:t>
      </w:r>
      <w:bookmarkEnd w:id="10"/>
      <w:r w:rsidRPr="002A3CA0">
        <w:rPr>
          <w:color w:val="000000"/>
        </w:rPr>
        <w:t xml:space="preserve">: обоснованное </w:t>
      </w:r>
      <w:r w:rsidRPr="002A3CA0">
        <w:rPr>
          <w:color w:val="000000"/>
        </w:rPr>
        <w:lastRenderedPageBreak/>
        <w:t>информирование о рекомендуемых сроках и местах проведения фитосанитарных мероприятий.</w:t>
      </w:r>
      <w:bookmarkStart w:id="11" w:name="_Hlk192843842"/>
    </w:p>
    <w:p w14:paraId="7CFAD9E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b/>
          <w:color w:val="000000"/>
        </w:rPr>
        <w:t>экономическая эффективность</w:t>
      </w:r>
      <w:r w:rsidRPr="002A3CA0">
        <w:rPr>
          <w:color w:val="000000"/>
        </w:rPr>
        <w:t xml:space="preserve"> </w:t>
      </w:r>
      <w:bookmarkEnd w:id="11"/>
      <w:r w:rsidRPr="002A3CA0">
        <w:rPr>
          <w:color w:val="000000"/>
        </w:rPr>
        <w:t>(в области защиты растений): соотношение полезного результата и затрат на проведение фитосанитарных мероприятий.</w:t>
      </w:r>
    </w:p>
    <w:p w14:paraId="3E874D16" w14:textId="6D656890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2" w:name="_Hlk192843878"/>
      <w:r w:rsidRPr="002A3CA0">
        <w:rPr>
          <w:b/>
          <w:color w:val="000000"/>
        </w:rPr>
        <w:t>фитосанитарная диагностика</w:t>
      </w:r>
      <w:bookmarkEnd w:id="12"/>
      <w:r w:rsidRPr="002A3CA0">
        <w:rPr>
          <w:color w:val="000000"/>
        </w:rPr>
        <w:t>: Определение видового состава, фазы развития, распространения вредных организмов, их антагонистов, патогенов и энтомофагов в конкретный отрезок времени или в данном месте.</w:t>
      </w:r>
    </w:p>
    <w:p w14:paraId="67A525B9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3" w:name="_Hlk192843946"/>
      <w:r w:rsidRPr="002A3CA0">
        <w:rPr>
          <w:b/>
          <w:color w:val="000000"/>
        </w:rPr>
        <w:t>фитосанитарная спецификация</w:t>
      </w:r>
      <w:bookmarkEnd w:id="13"/>
      <w:r w:rsidRPr="002A3CA0">
        <w:rPr>
          <w:color w:val="000000"/>
        </w:rPr>
        <w:t>: Документ, содержащий требования к материалам и продуктам, используемым или получаемым при производстве средств защиты растений, являющийся основой для оценки качества.</w:t>
      </w:r>
    </w:p>
    <w:p w14:paraId="45A5172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4" w:name="_Hlk192843978"/>
      <w:r w:rsidRPr="002A3CA0">
        <w:rPr>
          <w:b/>
          <w:color w:val="000000"/>
        </w:rPr>
        <w:t>фитосанитарная технологическая инструкция и инструкция по упаковке</w:t>
      </w:r>
      <w:bookmarkEnd w:id="14"/>
      <w:r w:rsidRPr="002A3CA0">
        <w:rPr>
          <w:color w:val="000000"/>
        </w:rPr>
        <w:t>: Документы, определяющие используемые исходные материалы и операции по производству и упаковке средств защиты растений.</w:t>
      </w:r>
    </w:p>
    <w:p w14:paraId="6976110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5" w:name="_Hlk192844039"/>
      <w:r w:rsidRPr="002A3CA0">
        <w:rPr>
          <w:b/>
          <w:color w:val="000000"/>
        </w:rPr>
        <w:t>фитосанитарная инструкция, методика, процедура</w:t>
      </w:r>
      <w:bookmarkEnd w:id="15"/>
      <w:r w:rsidRPr="002A3CA0">
        <w:rPr>
          <w:color w:val="000000"/>
        </w:rPr>
        <w:t>: Документ, содержащий указания по выполнению отдельных видов операций по производству или применению средств защиты растений.</w:t>
      </w:r>
    </w:p>
    <w:p w14:paraId="7179106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6" w:name="_Hlk192844074"/>
      <w:r w:rsidRPr="002A3CA0">
        <w:rPr>
          <w:b/>
          <w:color w:val="000000"/>
        </w:rPr>
        <w:t>фитосанитарный протокол на серию</w:t>
      </w:r>
      <w:bookmarkEnd w:id="16"/>
      <w:r w:rsidRPr="002A3CA0">
        <w:rPr>
          <w:color w:val="000000"/>
        </w:rPr>
        <w:t>: Документ, отражающий процесс производства каждой серии продукции, в том числе разрешение на ее реализацию, и факторы, влияющие на качество готовой продукции.</w:t>
      </w:r>
    </w:p>
    <w:p w14:paraId="4C77938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7" w:name="_Hlk192844123"/>
      <w:r w:rsidRPr="002A3CA0">
        <w:rPr>
          <w:b/>
          <w:color w:val="000000"/>
        </w:rPr>
        <w:t>режим повышенной готовности</w:t>
      </w:r>
      <w:r w:rsidRPr="002A3CA0">
        <w:rPr>
          <w:color w:val="000000"/>
        </w:rPr>
        <w:t xml:space="preserve"> (в области защиты растений</w:t>
      </w:r>
      <w:bookmarkEnd w:id="17"/>
      <w:r w:rsidRPr="002A3CA0">
        <w:rPr>
          <w:color w:val="000000"/>
        </w:rPr>
        <w:t>): Режим функционирования национальной системы предупреждения и ликвидации чрезвычайных ситуаций, ее отдельных подсистем или звеньев, вводимый при угрозе возникновения чрезвычайных фитосанитарных ситуаций.</w:t>
      </w:r>
    </w:p>
    <w:p w14:paraId="2263F7AA" w14:textId="77777777" w:rsidR="002A3CA0" w:rsidRPr="002A3CA0" w:rsidRDefault="002A3CA0" w:rsidP="002A3CA0">
      <w:pPr>
        <w:widowControl w:val="0"/>
        <w:tabs>
          <w:tab w:val="left" w:pos="875"/>
        </w:tabs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70210920" w14:textId="77777777" w:rsidR="002A3CA0" w:rsidRPr="002A3CA0" w:rsidRDefault="002A3CA0" w:rsidP="002A3CA0">
      <w:pPr>
        <w:widowControl w:val="0"/>
        <w:tabs>
          <w:tab w:val="left" w:pos="875"/>
        </w:tabs>
        <w:spacing w:line="360" w:lineRule="auto"/>
        <w:ind w:leftChars="0" w:left="0" w:firstLineChars="295" w:firstLine="711"/>
        <w:jc w:val="both"/>
        <w:rPr>
          <w:b/>
          <w:color w:val="000000"/>
        </w:rPr>
      </w:pPr>
      <w:r w:rsidRPr="002A3CA0">
        <w:rPr>
          <w:b/>
          <w:color w:val="000000"/>
        </w:rPr>
        <w:t>Вредные организмы</w:t>
      </w:r>
    </w:p>
    <w:p w14:paraId="3E67FEB2" w14:textId="77777777" w:rsidR="002A3CA0" w:rsidRPr="002A3CA0" w:rsidRDefault="002A3CA0" w:rsidP="002A3CA0">
      <w:pPr>
        <w:widowControl w:val="0"/>
        <w:tabs>
          <w:tab w:val="left" w:pos="875"/>
        </w:tabs>
        <w:spacing w:line="360" w:lineRule="auto"/>
        <w:ind w:leftChars="0" w:left="0" w:firstLineChars="295" w:firstLine="708"/>
        <w:jc w:val="both"/>
        <w:rPr>
          <w:shd w:val="clear" w:color="auto" w:fill="FFFFFF"/>
        </w:rPr>
      </w:pPr>
    </w:p>
    <w:p w14:paraId="36A2C60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8" w:name="_Hlk192844233"/>
      <w:r w:rsidRPr="002A3CA0">
        <w:rPr>
          <w:b/>
          <w:color w:val="000000"/>
        </w:rPr>
        <w:t>вредный организм</w:t>
      </w:r>
      <w:r w:rsidRPr="002A3CA0">
        <w:rPr>
          <w:color w:val="000000"/>
        </w:rPr>
        <w:t xml:space="preserve"> (в области защиты растений): </w:t>
      </w:r>
      <w:bookmarkEnd w:id="18"/>
      <w:r w:rsidRPr="002A3CA0">
        <w:rPr>
          <w:color w:val="000000"/>
        </w:rPr>
        <w:t>Организм, способный вызывать экономический ущерб, связанный со снижением урожая сельскохозяйственных, декоративных и лесных культур и/или его качества.</w:t>
      </w:r>
    </w:p>
    <w:p w14:paraId="1D950DA9" w14:textId="38483EC8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19" w:name="_Hlk192844265"/>
      <w:r w:rsidRPr="002A3CA0">
        <w:rPr>
          <w:b/>
          <w:color w:val="000000"/>
        </w:rPr>
        <w:t>опасный вредный организм</w:t>
      </w:r>
      <w:r w:rsidRPr="002A3CA0">
        <w:rPr>
          <w:color w:val="000000"/>
        </w:rPr>
        <w:t xml:space="preserve"> (в области защиты растений): </w:t>
      </w:r>
      <w:bookmarkEnd w:id="19"/>
      <w:r w:rsidRPr="002A3CA0">
        <w:rPr>
          <w:color w:val="000000"/>
        </w:rPr>
        <w:t>Вредный организм, способный при массовом размножении и (или) распространении вызывать экономический ущерб, связанный с утилизацией продукции (от 10 до 30%),</w:t>
      </w:r>
      <w:r>
        <w:rPr>
          <w:color w:val="000000"/>
        </w:rPr>
        <w:t xml:space="preserve"> </w:t>
      </w:r>
      <w:r w:rsidRPr="002A3CA0">
        <w:rPr>
          <w:color w:val="000000"/>
        </w:rPr>
        <w:t>снижение ее качества и потребительской ценности в зонах товарного производства сельскохозяйственных культур и древесины.</w:t>
      </w:r>
    </w:p>
    <w:p w14:paraId="7A39C88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0" w:name="_Hlk192844306"/>
      <w:r w:rsidRPr="002A3CA0">
        <w:rPr>
          <w:b/>
          <w:color w:val="000000"/>
        </w:rPr>
        <w:t>особо опасный вредный организм</w:t>
      </w:r>
      <w:bookmarkEnd w:id="20"/>
      <w:r w:rsidRPr="002A3CA0">
        <w:rPr>
          <w:color w:val="000000"/>
        </w:rPr>
        <w:t xml:space="preserve">: Вредный для растений и/или </w:t>
      </w:r>
      <w:r w:rsidRPr="002A3CA0">
        <w:rPr>
          <w:color w:val="000000"/>
        </w:rPr>
        <w:lastRenderedPageBreak/>
        <w:t>продукции растительного происхождения организм, способный к массовому размножению и распространению, причиняющий экономический ущерб путем снижения урожая и/или его качества и включенный в перечень особо опасных</w:t>
      </w:r>
      <w:r w:rsidRPr="002A3CA0">
        <w:t xml:space="preserve"> </w:t>
      </w:r>
      <w:r w:rsidRPr="002A3CA0">
        <w:rPr>
          <w:color w:val="000000"/>
        </w:rPr>
        <w:t>вредителей, возбудителей болезней и сорных растений органом исполнительной власти, осуществляющим функции по выработке государственной политики и информативно-правовому регулированию в области сельского хозяйства.</w:t>
      </w:r>
    </w:p>
    <w:p w14:paraId="15D010A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1" w:name="_Hlk192844386"/>
      <w:r w:rsidRPr="002A3CA0">
        <w:rPr>
          <w:b/>
          <w:color w:val="000000"/>
        </w:rPr>
        <w:t>очаг вредного организма</w:t>
      </w:r>
      <w:bookmarkEnd w:id="21"/>
      <w:r w:rsidRPr="002A3CA0">
        <w:rPr>
          <w:color w:val="000000"/>
        </w:rPr>
        <w:t>: Определенная территория, на которой в результате массового размножения или распространения вредного организма существует угроза значительных потерь урожая сельскохозяйственных культур и ценных пород древесины, а также готовой продукции растительного происхождения.</w:t>
      </w:r>
    </w:p>
    <w:p w14:paraId="6A1CD16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2" w:name="_Hlk192844419"/>
      <w:r w:rsidRPr="002A3CA0">
        <w:rPr>
          <w:b/>
          <w:color w:val="000000"/>
        </w:rPr>
        <w:t>динамика численности вредного организма</w:t>
      </w:r>
      <w:bookmarkEnd w:id="22"/>
      <w:r w:rsidRPr="002A3CA0">
        <w:rPr>
          <w:color w:val="000000"/>
        </w:rPr>
        <w:t>: Изменение численности вредного организма во времени и пространстве.</w:t>
      </w:r>
    </w:p>
    <w:p w14:paraId="6E9B4A3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3" w:name="_Hlk192844474"/>
      <w:r w:rsidRPr="002A3CA0">
        <w:rPr>
          <w:b/>
          <w:color w:val="000000"/>
        </w:rPr>
        <w:t>прогноз развития вредного организма</w:t>
      </w:r>
      <w:bookmarkEnd w:id="23"/>
      <w:r w:rsidRPr="002A3CA0">
        <w:rPr>
          <w:color w:val="000000"/>
        </w:rPr>
        <w:t>: Обоснованное суждение о сроках появления и развития вредного организма.</w:t>
      </w:r>
    </w:p>
    <w:p w14:paraId="567B175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4" w:name="_Hlk192844523"/>
      <w:r w:rsidRPr="002A3CA0">
        <w:rPr>
          <w:b/>
        </w:rPr>
        <w:t>прогноз распространения вредного организма</w:t>
      </w:r>
      <w:bookmarkEnd w:id="24"/>
      <w:r w:rsidRPr="002A3CA0">
        <w:t>: Обоснованное суждение о распространенности и изменении ареала вредного организма.</w:t>
      </w:r>
    </w:p>
    <w:p w14:paraId="4B3B4C1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5" w:name="_Hlk192844551"/>
      <w:r w:rsidRPr="002A3CA0">
        <w:rPr>
          <w:b/>
          <w:color w:val="000000"/>
        </w:rPr>
        <w:t>сигнализация появления и развития вредного организма</w:t>
      </w:r>
      <w:bookmarkEnd w:id="25"/>
      <w:r w:rsidRPr="002A3CA0">
        <w:rPr>
          <w:color w:val="000000"/>
        </w:rPr>
        <w:t>: Статистически достоверная информация о достижении вредным организмом такой плотности популяции, при которой заблаговременные меры защиты могут предотвратить увеличение популяции вредного организма выше экономического порога вредоносности.</w:t>
      </w:r>
    </w:p>
    <w:p w14:paraId="3CE2958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6" w:name="_Hlk192844643"/>
      <w:r w:rsidRPr="002A3CA0">
        <w:rPr>
          <w:b/>
          <w:color w:val="000000"/>
        </w:rPr>
        <w:t>вредоносность вредного организма</w:t>
      </w:r>
      <w:bookmarkEnd w:id="26"/>
      <w:r w:rsidRPr="002A3CA0">
        <w:rPr>
          <w:color w:val="000000"/>
        </w:rPr>
        <w:t>: Способность</w:t>
      </w:r>
      <w:r w:rsidRPr="002A3CA0">
        <w:t xml:space="preserve"> вредного организма оказывать отрицательное воздействие на растение, посев или продукцию растительного происхождения.</w:t>
      </w:r>
    </w:p>
    <w:p w14:paraId="5B90067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7" w:name="_Hlk192844673"/>
      <w:r w:rsidRPr="002A3CA0">
        <w:rPr>
          <w:b/>
          <w:color w:val="000000"/>
        </w:rPr>
        <w:t>комплексная вредоносность вредных организмов</w:t>
      </w:r>
      <w:bookmarkEnd w:id="27"/>
      <w:r w:rsidRPr="002A3CA0">
        <w:rPr>
          <w:color w:val="000000"/>
        </w:rPr>
        <w:t>: Отрицательное воздействие комплекса вредных организмов на растение, посев или продукцию растительного происхождения с учетом их взаимодействия и деятельности полезных организмов.</w:t>
      </w:r>
    </w:p>
    <w:p w14:paraId="3F5588B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8" w:name="_Hlk192844699"/>
      <w:r w:rsidRPr="002A3CA0">
        <w:rPr>
          <w:b/>
          <w:color w:val="000000"/>
        </w:rPr>
        <w:t>коэффициент вредоносности вредного организма</w:t>
      </w:r>
      <w:bookmarkEnd w:id="28"/>
      <w:r w:rsidRPr="002A3CA0">
        <w:rPr>
          <w:color w:val="000000"/>
        </w:rPr>
        <w:t>: Показатель отрицательного воздействия вредного организма на растение, посев или продукцию растительного происхождения.</w:t>
      </w:r>
    </w:p>
    <w:p w14:paraId="4F6B44E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29" w:name="_Hlk192844728"/>
      <w:r w:rsidRPr="002A3CA0">
        <w:rPr>
          <w:b/>
          <w:color w:val="000000"/>
        </w:rPr>
        <w:t>потери от вредных организмов</w:t>
      </w:r>
      <w:bookmarkEnd w:id="29"/>
      <w:r w:rsidRPr="002A3CA0">
        <w:rPr>
          <w:color w:val="000000"/>
        </w:rPr>
        <w:t>: Экономический или хозяйственный показатель вредоносности вредных организмов для растений и продукции растениеводства, выраженный в денежных или натуральных единицах.</w:t>
      </w:r>
    </w:p>
    <w:p w14:paraId="61400D8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30" w:name="_Hlk192844758"/>
      <w:r w:rsidRPr="002A3CA0">
        <w:rPr>
          <w:b/>
          <w:color w:val="000000"/>
        </w:rPr>
        <w:t>потенциальные потери от вредных организмов</w:t>
      </w:r>
      <w:bookmarkEnd w:id="30"/>
      <w:r w:rsidRPr="002A3CA0">
        <w:rPr>
          <w:color w:val="000000"/>
        </w:rPr>
        <w:t>: Потери, которые могут быть причинены вредными организмами при отсутствии фитосанитарных мероприятий.</w:t>
      </w:r>
    </w:p>
    <w:p w14:paraId="71535D7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lastRenderedPageBreak/>
        <w:t>фактические потери от вредных организмов</w:t>
      </w:r>
      <w:r w:rsidRPr="002A3CA0">
        <w:rPr>
          <w:color w:val="000000"/>
        </w:rPr>
        <w:t>: Потери, причиняемые вредными организмами в конкретных условиях.</w:t>
      </w:r>
    </w:p>
    <w:p w14:paraId="26366AC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биологический порог вредоносности</w:t>
      </w:r>
      <w:r w:rsidRPr="002A3CA0">
        <w:rPr>
          <w:color w:val="000000"/>
        </w:rPr>
        <w:t>: Плотность популяции или степень развития вредного организма, приводящая к минимальным статистически достоверным потерям продукции растительного происхождения.</w:t>
      </w:r>
    </w:p>
    <w:p w14:paraId="10AA997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экономический порог вредоносности, ЭПВ</w:t>
      </w:r>
      <w:r w:rsidRPr="002A3CA0">
        <w:rPr>
          <w:color w:val="000000"/>
        </w:rPr>
        <w:t>: Плотность популяции или степень развития вредного организма, при которой экономически целесообразно применять фитосанитарные мероприятия.</w:t>
      </w:r>
    </w:p>
    <w:p w14:paraId="7BCEA09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пищевая специализация вредного организма</w:t>
      </w:r>
      <w:r w:rsidRPr="002A3CA0">
        <w:rPr>
          <w:color w:val="000000"/>
        </w:rPr>
        <w:t>: Приспособление вредного организма к питанию определенными видами растений, их органами или тканями.</w:t>
      </w:r>
    </w:p>
    <w:p w14:paraId="40F4387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вредитель растений</w:t>
      </w:r>
      <w:r w:rsidRPr="002A3CA0">
        <w:t>: Вид животного, способный причинить экономически значимый ущерб растению, посеву или продукции растительного происхождения.</w:t>
      </w:r>
    </w:p>
    <w:p w14:paraId="7428200C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массовый вредитель растений</w:t>
      </w:r>
      <w:r w:rsidRPr="002A3CA0">
        <w:t>: Вредитель растений, характеризующийся постоянно высокой численностью или способностью к ее резкому увеличению.</w:t>
      </w:r>
    </w:p>
    <w:p w14:paraId="42626A3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плотность популяции вредителя растений</w:t>
      </w:r>
      <w:r w:rsidRPr="002A3CA0">
        <w:t>: Количество особей вредителя растений на единицу площади или на определенное количество пищевого субстрата.</w:t>
      </w:r>
    </w:p>
    <w:p w14:paraId="549285F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численность популяции вредителя растений</w:t>
      </w:r>
      <w:r w:rsidRPr="002A3CA0">
        <w:t>: Количество особей вредителя растений на территории, занятой популяцией.</w:t>
      </w:r>
    </w:p>
    <w:p w14:paraId="142B475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депрессия численности вредителя растений</w:t>
      </w:r>
      <w:r w:rsidRPr="002A3CA0">
        <w:t>: Фаза в динамике численности вредителя растений, характеризующаяся минимальной численностью его популяции и сохранением популяции в местах резервации.</w:t>
      </w:r>
    </w:p>
    <w:p w14:paraId="5B5C2420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спад численности вредителя растений</w:t>
      </w:r>
      <w:r w:rsidRPr="002A3CA0">
        <w:t>: Фаза в динамике численности вредителя растений, характеризующаяся снижением его численности.</w:t>
      </w:r>
    </w:p>
    <w:p w14:paraId="78E2CBD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подъем численности вредителя растений</w:t>
      </w:r>
      <w:r w:rsidRPr="002A3CA0">
        <w:t>: Фаза в динамике численности вредителя растений, характеризующаяся увеличением численности.</w:t>
      </w:r>
    </w:p>
    <w:p w14:paraId="2FB21C38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массовое размножение вредителя растений</w:t>
      </w:r>
      <w:r w:rsidRPr="002A3CA0">
        <w:t>: Фаза в динамике численности вредителя растений, характеризующаяся быстрым ростом численности популяций вида в новых стациях, высокой жизнеспособностью и повышенной устойчивостью особей к факторам смертности.</w:t>
      </w:r>
    </w:p>
    <w:p w14:paraId="5EF15D98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</w:rPr>
        <w:t>пик численности вредителя растений</w:t>
      </w:r>
      <w:r w:rsidRPr="002A3CA0">
        <w:t>: Фаза в динамике численности вредителя растений, характеризующаяся максимальной численностью его популяции перед падением численности.</w:t>
      </w:r>
    </w:p>
    <w:p w14:paraId="6CA07478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1" w:name="_Hlk193197545"/>
      <w:r w:rsidRPr="002A3CA0">
        <w:rPr>
          <w:b/>
        </w:rPr>
        <w:t>фактическая плодовитость вредителя растений</w:t>
      </w:r>
      <w:bookmarkEnd w:id="31"/>
      <w:r w:rsidRPr="002A3CA0">
        <w:t>: Плодовитость вредителя растений в конкретных условиях его развития.</w:t>
      </w:r>
    </w:p>
    <w:p w14:paraId="62A1212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2" w:name="_Hlk193197647"/>
      <w:r w:rsidRPr="002A3CA0">
        <w:rPr>
          <w:b/>
        </w:rPr>
        <w:t>потенциал размножения вредителя растений</w:t>
      </w:r>
      <w:bookmarkEnd w:id="32"/>
      <w:r w:rsidRPr="002A3CA0">
        <w:t xml:space="preserve">: Скрытые возможности </w:t>
      </w:r>
      <w:r w:rsidRPr="002A3CA0">
        <w:lastRenderedPageBreak/>
        <w:t>увеличения численности популяции вредителя растений за интервал времени, сезон, генерацию.</w:t>
      </w:r>
    </w:p>
    <w:p w14:paraId="5A81648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3" w:name="_Hlk193197748"/>
      <w:r w:rsidRPr="002A3CA0">
        <w:rPr>
          <w:b/>
        </w:rPr>
        <w:t>заселенность растения вредителями</w:t>
      </w:r>
      <w:r w:rsidRPr="002A3CA0">
        <w:t xml:space="preserve">: Среднее количество (плотность) особей </w:t>
      </w:r>
      <w:r w:rsidRPr="002A3CA0">
        <w:rPr>
          <w:color w:val="1A1A1A"/>
        </w:rPr>
        <w:t>вредителя в расчете на одно растение</w:t>
      </w:r>
      <w:r w:rsidRPr="002A3CA0">
        <w:t>.</w:t>
      </w:r>
    </w:p>
    <w:p w14:paraId="30FA71F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4" w:name="_Hlk193197808"/>
      <w:bookmarkEnd w:id="33"/>
      <w:r w:rsidRPr="002A3CA0">
        <w:rPr>
          <w:b/>
        </w:rPr>
        <w:t>распространение вредного организма</w:t>
      </w:r>
      <w:bookmarkEnd w:id="34"/>
      <w:r w:rsidRPr="002A3CA0">
        <w:t>: Размещение или распределение особей вредителя [возбудителя болезни] растений, сорного растения на определенной территории за установленный интервал времени.</w:t>
      </w:r>
    </w:p>
    <w:p w14:paraId="12F2482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5" w:name="_Hlk193197903"/>
      <w:r w:rsidRPr="002A3CA0">
        <w:rPr>
          <w:b/>
        </w:rPr>
        <w:t>долгосрочный прогноз вредного организма</w:t>
      </w:r>
      <w:bookmarkEnd w:id="35"/>
      <w:r w:rsidRPr="002A3CA0">
        <w:t>: Обоснованное суждение о численности, распространенности и времени появления вредителя [болезни] растений в наступающем вегетационном периоде, году или сезоне.</w:t>
      </w:r>
    </w:p>
    <w:p w14:paraId="73C5CD1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6" w:name="_Hlk193197993"/>
      <w:r w:rsidRPr="002A3CA0">
        <w:rPr>
          <w:b/>
        </w:rPr>
        <w:t>краткосрочный прогноз вредного организма</w:t>
      </w:r>
      <w:bookmarkEnd w:id="36"/>
      <w:r w:rsidRPr="002A3CA0">
        <w:t>: Обоснованное суждение о численности, распространенности и времени появления вредителя [болезни] растений в срок от нескольких дней до месяца.</w:t>
      </w:r>
    </w:p>
    <w:p w14:paraId="0659C08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7" w:name="_Hlk193198049"/>
      <w:r w:rsidRPr="002A3CA0">
        <w:rPr>
          <w:b/>
        </w:rPr>
        <w:t>многолетний прогноз вредного организма</w:t>
      </w:r>
      <w:bookmarkEnd w:id="37"/>
      <w:r w:rsidRPr="002A3CA0">
        <w:t>: Обоснованное суждение о численности, распространенности и времени появления вредителя, сорного растения или интенсивности проявления болезни растений не менее чем за два года.</w:t>
      </w:r>
    </w:p>
    <w:p w14:paraId="3C3CA8E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8" w:name="_Hlk193198129"/>
      <w:r w:rsidRPr="002A3CA0">
        <w:rPr>
          <w:b/>
        </w:rPr>
        <w:t>синтетический аттрактант вредителя растений</w:t>
      </w:r>
      <w:bookmarkEnd w:id="38"/>
      <w:r w:rsidRPr="002A3CA0">
        <w:t>: Синтетический аналог природного аттрактивного феромона, вызывающий направленное движение особей вредителя растений к источнику запаха.</w:t>
      </w:r>
    </w:p>
    <w:p w14:paraId="7E2985C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39" w:name="_Hlk193198210"/>
      <w:r w:rsidRPr="002A3CA0">
        <w:rPr>
          <w:b/>
        </w:rPr>
        <w:t>синтетический феромон вредителя растений</w:t>
      </w:r>
      <w:bookmarkEnd w:id="39"/>
      <w:r w:rsidRPr="002A3CA0">
        <w:t>: Аналог природного вещества, выделяемого в окружающую среду в целях мониторинга, регуляции поведенческих или физиологических реакций вредителя растений.</w:t>
      </w:r>
    </w:p>
    <w:p w14:paraId="19FE22E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40" w:name="_Hlk193198249"/>
      <w:r w:rsidRPr="002A3CA0">
        <w:rPr>
          <w:b/>
        </w:rPr>
        <w:t>генетический метод защиты от вредителей растений</w:t>
      </w:r>
      <w:bookmarkEnd w:id="40"/>
      <w:r w:rsidRPr="002A3CA0">
        <w:t>: Приемы подавления вредителей растений путем нарушения генетической структуры их популяций.</w:t>
      </w:r>
    </w:p>
    <w:p w14:paraId="458D91E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41" w:name="_Hlk193198286"/>
      <w:r w:rsidRPr="002A3CA0">
        <w:rPr>
          <w:b/>
        </w:rPr>
        <w:t>клубневой анализ</w:t>
      </w:r>
      <w:r w:rsidRPr="002A3CA0">
        <w:t xml:space="preserve"> (в области защиты растений): </w:t>
      </w:r>
      <w:bookmarkEnd w:id="41"/>
      <w:r w:rsidRPr="002A3CA0">
        <w:t>Специальное исследование клубней с целью определения их зараженности возбудителями болезней, заселенности вредителями и оценки степени повреждения клубней.</w:t>
      </w:r>
    </w:p>
    <w:p w14:paraId="6323BF5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42" w:name="_Hlk193198331"/>
      <w:r w:rsidRPr="002A3CA0">
        <w:rPr>
          <w:b/>
        </w:rPr>
        <w:t>целевые виды грызунов</w:t>
      </w:r>
      <w:bookmarkEnd w:id="42"/>
      <w:r w:rsidRPr="002A3CA0">
        <w:t>: Массовые виды вредных грызунов, снижение численности которых требуется для защиты растений и продукции растительного происхождения.</w:t>
      </w:r>
    </w:p>
    <w:p w14:paraId="6D700D59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875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43" w:name="_Hlk193198388"/>
      <w:r w:rsidRPr="002A3CA0">
        <w:rPr>
          <w:b/>
        </w:rPr>
        <w:t>вредные грызуны</w:t>
      </w:r>
      <w:bookmarkEnd w:id="43"/>
      <w:r w:rsidRPr="002A3CA0">
        <w:t>: Массовые виды грызунов, наносящие ущерб человеку, среде его обитания и деятельности, а также животным и растениям.</w:t>
      </w:r>
    </w:p>
    <w:p w14:paraId="7EBCF7A1" w14:textId="3577E5EF" w:rsidR="002A3CA0" w:rsidRDefault="002A3CA0" w:rsidP="002A3CA0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53BCC808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3274D5B3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color w:val="000000"/>
        </w:rPr>
      </w:pPr>
      <w:r w:rsidRPr="002A3CA0">
        <w:rPr>
          <w:b/>
          <w:color w:val="000000"/>
        </w:rPr>
        <w:lastRenderedPageBreak/>
        <w:t>Растения</w:t>
      </w:r>
    </w:p>
    <w:p w14:paraId="4736F165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</w:pPr>
    </w:p>
    <w:p w14:paraId="21D7807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44" w:name="_Hlk193198439"/>
      <w:r w:rsidRPr="002A3CA0">
        <w:rPr>
          <w:b/>
        </w:rPr>
        <w:t>растение-хозяин вредного организма</w:t>
      </w:r>
      <w:bookmarkEnd w:id="44"/>
      <w:r w:rsidRPr="002A3CA0">
        <w:t>: Растение, которое обычно обеспечивает вредный организм питанием и убежищем.</w:t>
      </w:r>
    </w:p>
    <w:p w14:paraId="636827B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45" w:name="_Hlk193198480"/>
      <w:r w:rsidRPr="002A3CA0">
        <w:rPr>
          <w:b/>
          <w:color w:val="000000"/>
        </w:rPr>
        <w:t>кормовое растение</w:t>
      </w:r>
      <w:bookmarkEnd w:id="45"/>
      <w:r w:rsidRPr="002A3CA0">
        <w:rPr>
          <w:color w:val="000000"/>
        </w:rPr>
        <w:t>: Растение, на котором возможно питание вредителя в одной из фаз его развития.</w:t>
      </w:r>
    </w:p>
    <w:p w14:paraId="2DC8E3E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46" w:name="_Hlk193198516"/>
      <w:r w:rsidRPr="002A3CA0">
        <w:rPr>
          <w:b/>
          <w:color w:val="000000"/>
        </w:rPr>
        <w:t>основное кормовое растение</w:t>
      </w:r>
      <w:bookmarkEnd w:id="46"/>
      <w:r w:rsidRPr="002A3CA0">
        <w:rPr>
          <w:color w:val="000000"/>
        </w:rPr>
        <w:t>: Кормовое растение, при питании которым обеспечивается полный цикл развития вредител</w:t>
      </w:r>
      <w:bookmarkStart w:id="47" w:name="_Hlk193198567"/>
      <w:r w:rsidRPr="002A3CA0">
        <w:rPr>
          <w:color w:val="000000"/>
        </w:rPr>
        <w:t>я или одной из фаз его развития.</w:t>
      </w:r>
    </w:p>
    <w:p w14:paraId="0EDB42B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индикаторное растение</w:t>
      </w:r>
      <w:bookmarkEnd w:id="47"/>
      <w:r w:rsidRPr="002A3CA0">
        <w:rPr>
          <w:color w:val="000000"/>
        </w:rPr>
        <w:t>: Растение, дающее реакцию при внедрении в него определенного фитопатогена или при воздействии на него биологически активными веществами.</w:t>
      </w:r>
    </w:p>
    <w:p w14:paraId="0C9B831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48" w:name="_Hlk193198632"/>
      <w:r w:rsidRPr="002A3CA0">
        <w:rPr>
          <w:b/>
          <w:color w:val="000000"/>
        </w:rPr>
        <w:t>защитная реакция растения</w:t>
      </w:r>
      <w:bookmarkEnd w:id="48"/>
      <w:r w:rsidRPr="002A3CA0">
        <w:rPr>
          <w:color w:val="000000"/>
        </w:rPr>
        <w:t>: Реакция растения, возникающая в ответ на внедрение фитопатогена и направленная на его ограничение или подавление.</w:t>
      </w:r>
    </w:p>
    <w:p w14:paraId="4500883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49" w:name="_Hlk193198716"/>
      <w:r w:rsidRPr="002A3CA0">
        <w:rPr>
          <w:b/>
          <w:color w:val="000000"/>
        </w:rPr>
        <w:t>повреждение [поражение] растения вредным организмом</w:t>
      </w:r>
      <w:bookmarkEnd w:id="49"/>
      <w:r w:rsidRPr="002A3CA0">
        <w:rPr>
          <w:color w:val="000000"/>
        </w:rPr>
        <w:t>: Повреждение [поражение] отдельных органов живого растения или продукции растительного происхождения, вызванное деятельностью вредного организма.</w:t>
      </w:r>
    </w:p>
    <w:p w14:paraId="407723D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50" w:name="_Hlk193198758"/>
      <w:r w:rsidRPr="002A3CA0">
        <w:rPr>
          <w:b/>
          <w:color w:val="000000"/>
        </w:rPr>
        <w:t>степень повреждения [поражения] растений</w:t>
      </w:r>
      <w:bookmarkEnd w:id="50"/>
      <w:r w:rsidRPr="002A3CA0">
        <w:rPr>
          <w:color w:val="000000"/>
        </w:rPr>
        <w:t>: Относительная величина, характеризующая воздействие вредных организмов на растения, выраженная в баллах или процентах.</w:t>
      </w:r>
    </w:p>
    <w:p w14:paraId="35A6B1D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51" w:name="_Hlk193198802"/>
      <w:r w:rsidRPr="002A3CA0">
        <w:rPr>
          <w:b/>
          <w:color w:val="000000"/>
        </w:rPr>
        <w:t>поврежденность растений</w:t>
      </w:r>
      <w:bookmarkEnd w:id="51"/>
      <w:r w:rsidRPr="002A3CA0">
        <w:rPr>
          <w:color w:val="000000"/>
        </w:rPr>
        <w:t>: Доля поврежденных вредителями</w:t>
      </w:r>
      <w:r w:rsidRPr="002A3CA0">
        <w:t xml:space="preserve"> растений, выраженная в баллах или процентах. </w:t>
      </w:r>
    </w:p>
    <w:p w14:paraId="5702656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autoSpaceDE w:val="0"/>
        <w:autoSpaceDN w:val="0"/>
        <w:adjustRightInd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52" w:name="_Hlk193198859"/>
      <w:r w:rsidRPr="002A3CA0">
        <w:rPr>
          <w:b/>
        </w:rPr>
        <w:t>балльная шкала поврежденности растений вредителями</w:t>
      </w:r>
      <w:bookmarkEnd w:id="52"/>
      <w:r w:rsidRPr="002A3CA0">
        <w:t>: Шкала визуальной оценки поврежденности растений, выраженная в условных единицах – баллах.</w:t>
      </w:r>
    </w:p>
    <w:p w14:paraId="11F9968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autoSpaceDE w:val="0"/>
        <w:autoSpaceDN w:val="0"/>
        <w:adjustRightInd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53" w:name="_Hlk193198923"/>
      <w:r w:rsidRPr="002A3CA0">
        <w:rPr>
          <w:b/>
        </w:rPr>
        <w:t>сорное растение</w:t>
      </w:r>
      <w:bookmarkEnd w:id="53"/>
      <w:r w:rsidRPr="002A3CA0">
        <w:t>: Нежелательное для человека растение, обитающее на землях, используемых в качестве сельскохозяйственных угодий, для лесоразведения или отдыха.</w:t>
      </w:r>
    </w:p>
    <w:p w14:paraId="2F11B9E0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54" w:name="_Hlk193198973"/>
      <w:r w:rsidRPr="002A3CA0">
        <w:rPr>
          <w:b/>
          <w:color w:val="000000"/>
        </w:rPr>
        <w:t>засоренность посева</w:t>
      </w:r>
      <w:bookmarkEnd w:id="54"/>
      <w:r w:rsidRPr="002A3CA0">
        <w:rPr>
          <w:color w:val="000000"/>
        </w:rPr>
        <w:t>: Количество сорных растений или их масса на единицу площади посева.</w:t>
      </w:r>
    </w:p>
    <w:p w14:paraId="56149C9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55" w:name="_Hlk193199013"/>
      <w:r w:rsidRPr="002A3CA0">
        <w:rPr>
          <w:b/>
          <w:color w:val="000000"/>
        </w:rPr>
        <w:t>засоренность почвы</w:t>
      </w:r>
      <w:bookmarkEnd w:id="55"/>
      <w:r w:rsidRPr="002A3CA0">
        <w:rPr>
          <w:color w:val="000000"/>
        </w:rPr>
        <w:t>: Количество семян сорных растений и их органов вегетативного размножения в почве на единицу площади или объема.</w:t>
      </w:r>
    </w:p>
    <w:p w14:paraId="6FC935D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56" w:name="_Hlk193199115"/>
      <w:r w:rsidRPr="002A3CA0">
        <w:rPr>
          <w:b/>
          <w:color w:val="000000"/>
        </w:rPr>
        <w:t>исходная засоренность посева [почвы, семян]</w:t>
      </w:r>
      <w:r w:rsidRPr="002A3CA0">
        <w:rPr>
          <w:color w:val="000000"/>
        </w:rPr>
        <w:t xml:space="preserve">: </w:t>
      </w:r>
      <w:bookmarkEnd w:id="56"/>
      <w:r w:rsidRPr="002A3CA0">
        <w:rPr>
          <w:color w:val="000000"/>
        </w:rPr>
        <w:t>Засоренность посева [почвы, семян] перед проведением мероприятий по уничтожению сорных растений.</w:t>
      </w:r>
      <w:bookmarkStart w:id="57" w:name="_Hlk193199155"/>
    </w:p>
    <w:p w14:paraId="1524184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b/>
          <w:color w:val="000000"/>
        </w:rPr>
        <w:t>запас семян сорных растений в почве</w:t>
      </w:r>
      <w:bookmarkEnd w:id="57"/>
      <w:r w:rsidRPr="002A3CA0">
        <w:rPr>
          <w:color w:val="000000"/>
        </w:rPr>
        <w:t>: Количество всхожих семян сорных растений в почве на единицу площади.</w:t>
      </w:r>
    </w:p>
    <w:p w14:paraId="24C54B0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58" w:name="_Hlk193199208"/>
      <w:r w:rsidRPr="002A3CA0">
        <w:rPr>
          <w:b/>
          <w:color w:val="000000"/>
        </w:rPr>
        <w:lastRenderedPageBreak/>
        <w:t>химическая иммунизация растения</w:t>
      </w:r>
      <w:bookmarkEnd w:id="58"/>
      <w:r w:rsidRPr="002A3CA0">
        <w:rPr>
          <w:color w:val="000000"/>
        </w:rPr>
        <w:t>: Использование химического вещества, способствующего развитию индуцированного иммунитета растения к вредным организмам.</w:t>
      </w:r>
    </w:p>
    <w:p w14:paraId="3FDBBAC2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59" w:name="_Hlk193199253"/>
      <w:r w:rsidRPr="002A3CA0">
        <w:rPr>
          <w:b/>
          <w:color w:val="000000"/>
        </w:rPr>
        <w:t>иммунитет растения к вредному организму</w:t>
      </w:r>
      <w:bookmarkEnd w:id="59"/>
      <w:r w:rsidRPr="002A3CA0">
        <w:rPr>
          <w:color w:val="000000"/>
        </w:rPr>
        <w:t>: Способность растения в той или иной мере противостоять заселению или заражению вредным организмом или противодействовать его развитию в растении.</w:t>
      </w:r>
    </w:p>
    <w:p w14:paraId="6B988A4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0" w:name="_Hlk193199282"/>
      <w:r w:rsidRPr="002A3CA0">
        <w:rPr>
          <w:b/>
          <w:color w:val="000000"/>
        </w:rPr>
        <w:t>иммунитет растения к болезням</w:t>
      </w:r>
      <w:bookmarkEnd w:id="60"/>
      <w:r w:rsidRPr="002A3CA0">
        <w:rPr>
          <w:color w:val="000000"/>
        </w:rPr>
        <w:t>: Устойчивость растения по отношению к фитопатогенам.</w:t>
      </w:r>
    </w:p>
    <w:p w14:paraId="55FEA668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1" w:name="_Hlk193199315"/>
      <w:r w:rsidRPr="002A3CA0">
        <w:rPr>
          <w:b/>
          <w:color w:val="000000"/>
        </w:rPr>
        <w:t>иммунитет растения к вредителям</w:t>
      </w:r>
      <w:bookmarkEnd w:id="61"/>
      <w:r w:rsidRPr="002A3CA0">
        <w:rPr>
          <w:color w:val="000000"/>
        </w:rPr>
        <w:t>: Устойчивость растения к повреждению его вредителями.</w:t>
      </w:r>
    </w:p>
    <w:p w14:paraId="2542B62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2" w:name="_Hlk193199636"/>
      <w:r w:rsidRPr="002A3CA0">
        <w:rPr>
          <w:b/>
          <w:color w:val="000000"/>
        </w:rPr>
        <w:t>толерантность растения к вредному организму</w:t>
      </w:r>
      <w:bookmarkEnd w:id="62"/>
      <w:r w:rsidRPr="002A3CA0">
        <w:rPr>
          <w:color w:val="000000"/>
        </w:rPr>
        <w:t>: Способность растения сохранять удовлетворительную урожайность и качество продукции при поражении возбудителем болезни или повреждении вредителем.</w:t>
      </w:r>
    </w:p>
    <w:p w14:paraId="0B51DB5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3" w:name="_Hlk193199760"/>
      <w:r w:rsidRPr="002A3CA0">
        <w:rPr>
          <w:b/>
          <w:color w:val="000000"/>
        </w:rPr>
        <w:t>активный иммунитет растения</w:t>
      </w:r>
      <w:bookmarkEnd w:id="63"/>
      <w:r w:rsidRPr="002A3CA0">
        <w:rPr>
          <w:color w:val="000000"/>
        </w:rPr>
        <w:t xml:space="preserve">: Устойчивость растения, которая обеспечивается свойствами растений, проявляющимися у них только в случае </w:t>
      </w:r>
      <w:r w:rsidRPr="002A3CA0">
        <w:t>повреждения фитопатогеном или фитофагом</w:t>
      </w:r>
      <w:r w:rsidRPr="002A3CA0">
        <w:rPr>
          <w:color w:val="000000"/>
        </w:rPr>
        <w:t>, т. е. в виде защитных реакций растения-хозяина на внедрение возбудителя болезни или повреждение вредителем.</w:t>
      </w:r>
      <w:bookmarkStart w:id="64" w:name="_Hlk193199807"/>
    </w:p>
    <w:p w14:paraId="5E5974A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37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r w:rsidRPr="002A3CA0">
        <w:rPr>
          <w:b/>
          <w:color w:val="000000"/>
        </w:rPr>
        <w:t>пассивный иммунитет растения</w:t>
      </w:r>
      <w:bookmarkEnd w:id="64"/>
      <w:r w:rsidRPr="002A3CA0">
        <w:rPr>
          <w:color w:val="000000"/>
        </w:rPr>
        <w:t>: Устойчивость растения, которая обеспечивается свойствами, проявляющимися у растений независимо от угрозы заражения или заселения.</w:t>
      </w:r>
    </w:p>
    <w:p w14:paraId="28DCD36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5" w:name="_Hlk193199846"/>
      <w:r w:rsidRPr="002A3CA0">
        <w:rPr>
          <w:b/>
          <w:color w:val="000000"/>
        </w:rPr>
        <w:t>ювенильная устойчивость</w:t>
      </w:r>
      <w:bookmarkEnd w:id="65"/>
      <w:r w:rsidRPr="002A3CA0">
        <w:rPr>
          <w:b/>
          <w:color w:val="000000"/>
        </w:rPr>
        <w:t xml:space="preserve"> к патогенам</w:t>
      </w:r>
      <w:r w:rsidRPr="002A3CA0">
        <w:rPr>
          <w:color w:val="000000"/>
        </w:rPr>
        <w:t>: Устойчивость растения в фазе проростков.</w:t>
      </w:r>
    </w:p>
    <w:p w14:paraId="3AA7F59C" w14:textId="0D9DE662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6" w:name="_Hlk193199903"/>
      <w:r w:rsidRPr="002A3CA0">
        <w:rPr>
          <w:b/>
          <w:color w:val="000000"/>
        </w:rPr>
        <w:t>устойчивость взрослых растений</w:t>
      </w:r>
      <w:bookmarkEnd w:id="66"/>
      <w:r w:rsidRPr="002A3CA0">
        <w:rPr>
          <w:b/>
          <w:color w:val="000000"/>
        </w:rPr>
        <w:t xml:space="preserve"> злаковых культур к патогенам</w:t>
      </w:r>
      <w:r w:rsidRPr="002A3CA0">
        <w:rPr>
          <w:color w:val="000000"/>
        </w:rPr>
        <w:t xml:space="preserve">: Устойчивость растений к поражению патогенами в фазы флагового и предфлагового листьев </w:t>
      </w:r>
    </w:p>
    <w:p w14:paraId="5886228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7" w:name="_Hlk193199943"/>
      <w:r w:rsidRPr="002A3CA0">
        <w:rPr>
          <w:b/>
          <w:color w:val="000000"/>
        </w:rPr>
        <w:t>врожденный иммунитет растения</w:t>
      </w:r>
      <w:bookmarkEnd w:id="67"/>
      <w:r w:rsidRPr="002A3CA0">
        <w:rPr>
          <w:color w:val="000000"/>
        </w:rPr>
        <w:t>: Устойчивость растения к вредному организму, передающаяся по наследству.</w:t>
      </w:r>
    </w:p>
    <w:p w14:paraId="2CE8AD5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8" w:name="_Hlk193199991"/>
      <w:r w:rsidRPr="002A3CA0">
        <w:rPr>
          <w:b/>
          <w:color w:val="000000"/>
        </w:rPr>
        <w:t>приобретенный иммунитет растения</w:t>
      </w:r>
      <w:bookmarkEnd w:id="68"/>
      <w:r w:rsidRPr="002A3CA0">
        <w:rPr>
          <w:color w:val="000000"/>
        </w:rPr>
        <w:t>: Устойчивость растения к вредному организму, приобретаемая растением в процессе его индивидуального развития (онтогенеза) под влиянием определенных внешних факторов или в результате перенесения данной болезни.</w:t>
      </w:r>
    </w:p>
    <w:p w14:paraId="754E402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69" w:name="_Hlk193200021"/>
      <w:r w:rsidRPr="002A3CA0">
        <w:rPr>
          <w:b/>
          <w:color w:val="000000"/>
        </w:rPr>
        <w:t>групповой иммунитет растения</w:t>
      </w:r>
      <w:bookmarkEnd w:id="69"/>
      <w:r w:rsidRPr="002A3CA0">
        <w:rPr>
          <w:color w:val="000000"/>
        </w:rPr>
        <w:t>: Устойчивость растения к нескольким видам одной биологической группы возбудителей заболеваний или вредителей.</w:t>
      </w:r>
    </w:p>
    <w:p w14:paraId="55FF69A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autoSpaceDE w:val="0"/>
        <w:autoSpaceDN w:val="0"/>
        <w:adjustRightInd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70" w:name="_Hlk193200061"/>
      <w:r w:rsidRPr="002A3CA0">
        <w:rPr>
          <w:b/>
        </w:rPr>
        <w:t>длительный иммунитет [длительная устойчивость] растения</w:t>
      </w:r>
      <w:bookmarkEnd w:id="70"/>
      <w:r w:rsidRPr="002A3CA0">
        <w:t xml:space="preserve">: Способность растения более 10 лет сохранять устойчивость к определенному виду вредного </w:t>
      </w:r>
      <w:r w:rsidRPr="002A3CA0">
        <w:lastRenderedPageBreak/>
        <w:t>организма.</w:t>
      </w:r>
    </w:p>
    <w:p w14:paraId="428473D9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71" w:name="_Hlk193200125"/>
      <w:r w:rsidRPr="002A3CA0">
        <w:rPr>
          <w:b/>
          <w:color w:val="000000"/>
        </w:rPr>
        <w:t>индуцированный иммунитет растения</w:t>
      </w:r>
      <w:bookmarkEnd w:id="71"/>
      <w:r w:rsidRPr="002A3CA0">
        <w:rPr>
          <w:color w:val="000000"/>
        </w:rPr>
        <w:t>: Устойчивость растения к вредному организму, вызванная ослабленными штаммами фитопатогенов или химическими иммунизаторами.</w:t>
      </w:r>
    </w:p>
    <w:p w14:paraId="6E5D194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72" w:name="_Hlk193200154"/>
      <w:r w:rsidRPr="002A3CA0">
        <w:rPr>
          <w:b/>
          <w:color w:val="000000"/>
        </w:rPr>
        <w:t>комплексный иммунитет растения</w:t>
      </w:r>
      <w:bookmarkEnd w:id="72"/>
      <w:r w:rsidRPr="002A3CA0">
        <w:rPr>
          <w:color w:val="000000"/>
        </w:rPr>
        <w:t>: Устойчивость растения к разным группам возбудителей заболеваний и вредителей.</w:t>
      </w:r>
    </w:p>
    <w:p w14:paraId="04A0BE80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73" w:name="_Hlk193200186"/>
      <w:r w:rsidRPr="002A3CA0">
        <w:rPr>
          <w:b/>
          <w:color w:val="000000"/>
        </w:rPr>
        <w:t>олигогенная устойчивость растения</w:t>
      </w:r>
      <w:bookmarkEnd w:id="73"/>
      <w:r w:rsidRPr="002A3CA0">
        <w:rPr>
          <w:color w:val="000000"/>
        </w:rPr>
        <w:t>: Устойчивость растения к определенным расам вредного организма, контролируемая одним или малым числом генов качественной устойчивости растения.</w:t>
      </w:r>
    </w:p>
    <w:p w14:paraId="25B8DD0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74" w:name="_Hlk193200225"/>
      <w:r w:rsidRPr="002A3CA0">
        <w:rPr>
          <w:b/>
          <w:color w:val="000000"/>
        </w:rPr>
        <w:t>полигенная устойчивость растения</w:t>
      </w:r>
      <w:bookmarkEnd w:id="74"/>
      <w:r w:rsidRPr="002A3CA0">
        <w:rPr>
          <w:color w:val="000000"/>
        </w:rPr>
        <w:t>: Неполная (частичная) устойчивость растения, не специфичная к расам вредного организма и контролируемая многими генами растения.</w:t>
      </w:r>
    </w:p>
    <w:p w14:paraId="40048660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75" w:name="_Hlk193200260"/>
      <w:r w:rsidRPr="002A3CA0">
        <w:rPr>
          <w:b/>
          <w:color w:val="000000"/>
        </w:rPr>
        <w:t>неспецифическая устойчивость растения</w:t>
      </w:r>
      <w:bookmarkEnd w:id="75"/>
      <w:r w:rsidRPr="002A3CA0">
        <w:rPr>
          <w:color w:val="000000"/>
        </w:rPr>
        <w:t>: тип неполной (частичной) устойчивости ко всем расам патогена.</w:t>
      </w:r>
    </w:p>
    <w:p w14:paraId="08A3DE2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</w:pPr>
      <w:bookmarkStart w:id="76" w:name="_Hlk193200291"/>
      <w:r w:rsidRPr="002A3CA0">
        <w:rPr>
          <w:b/>
          <w:color w:val="000000"/>
        </w:rPr>
        <w:t>специфический иммунитет растения</w:t>
      </w:r>
      <w:bookmarkEnd w:id="76"/>
      <w:r w:rsidRPr="002A3CA0">
        <w:rPr>
          <w:color w:val="000000"/>
        </w:rPr>
        <w:t>: Устойчивость растения к вредному организму, которая проявляется на уровне отдельных форм в пределах вида.</w:t>
      </w:r>
    </w:p>
    <w:p w14:paraId="118D55E2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762473EC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color w:val="000000"/>
        </w:rPr>
      </w:pPr>
      <w:r w:rsidRPr="002A3CA0">
        <w:rPr>
          <w:b/>
          <w:color w:val="000000"/>
        </w:rPr>
        <w:t>Болезни растений</w:t>
      </w:r>
    </w:p>
    <w:p w14:paraId="6F80271B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2269391C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77" w:name="_Hlk193200331"/>
      <w:r w:rsidRPr="002A3CA0">
        <w:rPr>
          <w:b/>
          <w:color w:val="000000"/>
        </w:rPr>
        <w:t>болезнь растений</w:t>
      </w:r>
      <w:bookmarkEnd w:id="77"/>
      <w:r w:rsidRPr="002A3CA0">
        <w:rPr>
          <w:color w:val="000000"/>
        </w:rPr>
        <w:t xml:space="preserve">: Нарушение нормального обмена веществ клеток, органов и целого растения под влиянием фитопатогена, неблагоприятных условий окружающей среды или их сопряженного воздействия. </w:t>
      </w:r>
    </w:p>
    <w:p w14:paraId="39C0BC3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78" w:name="_Hlk193200358"/>
      <w:r w:rsidRPr="002A3CA0">
        <w:rPr>
          <w:b/>
          <w:color w:val="000000"/>
        </w:rPr>
        <w:t>возбудитель болезни растений [фитопатоген, фитопатогенный микроорганизм</w:t>
      </w:r>
      <w:bookmarkEnd w:id="78"/>
      <w:r w:rsidRPr="002A3CA0">
        <w:rPr>
          <w:b/>
          <w:color w:val="000000"/>
        </w:rPr>
        <w:t>]</w:t>
      </w:r>
      <w:r w:rsidRPr="002A3CA0">
        <w:rPr>
          <w:color w:val="000000"/>
        </w:rPr>
        <w:t>: Микроорганизм (гриб, грибоподобный организм, бактерия, вирус), вироид,нематода, вызывающий заболевание растений.</w:t>
      </w:r>
    </w:p>
    <w:p w14:paraId="32016A0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bookmarkStart w:id="79" w:name="_Hlk193200430"/>
      <w:r w:rsidRPr="002A3CA0">
        <w:rPr>
          <w:b/>
          <w:color w:val="000000"/>
        </w:rPr>
        <w:t>раса фитопатогена</w:t>
      </w:r>
      <w:bookmarkEnd w:id="79"/>
      <w:r w:rsidRPr="002A3CA0">
        <w:rPr>
          <w:color w:val="000000"/>
        </w:rPr>
        <w:t>: Группа особей фитопатогенного вида, характеризующаяся определенной вирулентностью к набору сортов-дифференциаторов растения-хозяина, отличная от других групп (рас) наличием определенных генов вирулентности.</w:t>
      </w:r>
    </w:p>
    <w:p w14:paraId="7B4DD639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autoSpaceDE w:val="0"/>
        <w:autoSpaceDN w:val="0"/>
        <w:adjustRightInd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80" w:name="_Hlk193200468"/>
      <w:r w:rsidRPr="002A3CA0">
        <w:rPr>
          <w:b/>
        </w:rPr>
        <w:t>простая раса фитопатогена</w:t>
      </w:r>
      <w:bookmarkEnd w:id="80"/>
      <w:r w:rsidRPr="002A3CA0">
        <w:t xml:space="preserve">: Раса фитопатогена, авирулентная к сортам с известными генами устойчивости или способная заражать сорта (линии), только с одним соответствующим геном устойчивости. </w:t>
      </w:r>
    </w:p>
    <w:p w14:paraId="74204BA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autoSpaceDE w:val="0"/>
        <w:autoSpaceDN w:val="0"/>
        <w:adjustRightInd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81" w:name="_Hlk193200500"/>
      <w:r w:rsidRPr="002A3CA0">
        <w:rPr>
          <w:b/>
        </w:rPr>
        <w:t>сложная раса фитопатогена</w:t>
      </w:r>
      <w:bookmarkEnd w:id="81"/>
      <w:r w:rsidRPr="002A3CA0">
        <w:t xml:space="preserve">: Раса фитопатогена,имеющая более одного гена вирулентности и способная заражать сорта растений с разными генами устойчивости либо сорт с несколькими генами устойчивости. авирулентная к сортам с известными </w:t>
      </w:r>
      <w:r w:rsidRPr="002A3CA0">
        <w:lastRenderedPageBreak/>
        <w:t xml:space="preserve">генами устойчивости </w:t>
      </w:r>
    </w:p>
    <w:p w14:paraId="16043F89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autoSpaceDE w:val="0"/>
        <w:autoSpaceDN w:val="0"/>
        <w:adjustRightInd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82" w:name="_Hlk193200537"/>
      <w:r w:rsidRPr="002A3CA0">
        <w:rPr>
          <w:b/>
        </w:rPr>
        <w:t xml:space="preserve"> агрессивная раса фитопатогена</w:t>
      </w:r>
      <w:bookmarkEnd w:id="82"/>
      <w:r w:rsidRPr="002A3CA0">
        <w:t>: Раса фитопатогена, вызывающая сильное поражение всех или большинства генотипов растения-хозяина.</w:t>
      </w:r>
    </w:p>
    <w:p w14:paraId="3C061ED8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3" w:name="_Hlk19320056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вирулентная раса фитопатогена</w:t>
      </w:r>
      <w:bookmarkEnd w:id="83"/>
      <w:r w:rsidRPr="002A3CA0">
        <w:rPr>
          <w:color w:val="000000"/>
        </w:rPr>
        <w:t>: Раса фитопатогена с генами вирулентности к генотипам растений с комплементарными генами устойчивости.</w:t>
      </w:r>
    </w:p>
    <w:p w14:paraId="51DA278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4" w:name="_Hlk19320060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патотип (в области защиты растений)</w:t>
      </w:r>
      <w:r w:rsidRPr="002A3CA0">
        <w:rPr>
          <w:color w:val="000000"/>
        </w:rPr>
        <w:t xml:space="preserve">: </w:t>
      </w:r>
      <w:bookmarkEnd w:id="84"/>
      <w:r w:rsidRPr="002A3CA0">
        <w:rPr>
          <w:color w:val="000000"/>
        </w:rPr>
        <w:t>Фенотип вирулентности генетически однородного клона фитопатогена к генотипам растения-хозяина с различными генами устойчивости.</w:t>
      </w:r>
    </w:p>
    <w:p w14:paraId="392B1E77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изолят фитопатогена</w:t>
      </w:r>
      <w:r w:rsidRPr="002A3CA0">
        <w:rPr>
          <w:color w:val="000000"/>
        </w:rPr>
        <w:t>: Первое выделение чистой культуры микроорганизма (бактерии, гриба или грибоподобного организма) из пораженной ткани растения, почвы или иной пробы.</w:t>
      </w:r>
    </w:p>
    <w:p w14:paraId="463C8C7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11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b/>
          <w:color w:val="000000"/>
        </w:rPr>
        <w:t>клон фитопатогена</w:t>
      </w:r>
      <w:r w:rsidRPr="002A3CA0">
        <w:rPr>
          <w:color w:val="000000"/>
        </w:rPr>
        <w:t>: Митотическое потомство одной клетки или одной споры (конидии) фитопатогена (бактерии, гриба или грибоподобного организма).</w:t>
      </w:r>
    </w:p>
    <w:p w14:paraId="1BE5141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штамм фитопатогена</w:t>
      </w:r>
      <w:r w:rsidRPr="002A3CA0">
        <w:rPr>
          <w:color w:val="000000"/>
        </w:rPr>
        <w:t>: генетически охарактеризованный клон фитопатогена (бактерии, гриба или грибоподобного организма).</w:t>
      </w:r>
    </w:p>
    <w:p w14:paraId="3E40509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сорта дифференциаторы</w:t>
      </w:r>
      <w:r w:rsidRPr="002A3CA0">
        <w:rPr>
          <w:color w:val="000000"/>
        </w:rPr>
        <w:t>: Набор видов или сортов растений, по результатам заражения которых определяют расы фитопатогенов.</w:t>
      </w:r>
    </w:p>
    <w:p w14:paraId="44602DA2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4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агрессивность фитопатогена</w:t>
      </w:r>
      <w:r w:rsidRPr="002A3CA0">
        <w:rPr>
          <w:color w:val="000000"/>
        </w:rPr>
        <w:t>: Количественные характеристики способности фитопатогена вызывать заболевание растения: скорость размножения, длительность латентного и инкубационного периода, инфекционная способность спор.</w:t>
      </w:r>
    </w:p>
    <w:p w14:paraId="38C380F6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вирулентность энтомопатогена</w:t>
      </w:r>
      <w:r w:rsidRPr="002A3CA0">
        <w:rPr>
          <w:color w:val="000000"/>
        </w:rPr>
        <w:t>: Количественное выражение патогенности данного микроорганизма в отношении членистоногих.</w:t>
      </w:r>
    </w:p>
    <w:p w14:paraId="3F37206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вирулентность фитопатогена</w:t>
      </w:r>
      <w:r w:rsidRPr="002A3CA0">
        <w:rPr>
          <w:color w:val="000000"/>
        </w:rPr>
        <w:t>: Качественный признак, выражающийся в способности поражать определенные генотипы растения-хозяина.</w:t>
      </w:r>
    </w:p>
    <w:p w14:paraId="40E3E53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восприимчивость (чувствительность) растений к фитопатогену</w:t>
      </w:r>
      <w:r w:rsidRPr="002A3CA0">
        <w:rPr>
          <w:color w:val="000000"/>
        </w:rPr>
        <w:t>: Отсутствие защитных реакций растения при его контакте с патогеном приводящее к развитию болезни.</w:t>
      </w:r>
    </w:p>
    <w:p w14:paraId="01DE47B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5" w:name="_Hlk19320435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специализированная форма фитопатогена</w:t>
      </w:r>
      <w:bookmarkEnd w:id="85"/>
      <w:r w:rsidRPr="002A3CA0">
        <w:rPr>
          <w:color w:val="000000"/>
        </w:rPr>
        <w:t>: Форма фитопатогена, способная заражать растения определенного рода.</w:t>
      </w:r>
    </w:p>
    <w:p w14:paraId="477279F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6" w:name="_Hlk19320438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заражение растения</w:t>
      </w:r>
      <w:bookmarkEnd w:id="86"/>
      <w:r w:rsidRPr="002A3CA0">
        <w:rPr>
          <w:color w:val="000000"/>
        </w:rPr>
        <w:t>: Этап развития заболевания, наступающий с момента проникновения фитопатогена в растение.</w:t>
      </w:r>
    </w:p>
    <w:p w14:paraId="0DBEF3CC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7" w:name="_Hlk19320442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диагностика болезни растений</w:t>
      </w:r>
      <w:bookmarkEnd w:id="87"/>
      <w:r w:rsidRPr="002A3CA0">
        <w:rPr>
          <w:color w:val="000000"/>
        </w:rPr>
        <w:t>: Распознавание болезни растений инфекционной или неинфекционной природы по определяющему признаку или по их совокупности.</w:t>
      </w:r>
    </w:p>
    <w:p w14:paraId="719BA08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8" w:name="_Hlk19320446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развитие болезни растений</w:t>
      </w:r>
      <w:bookmarkEnd w:id="88"/>
      <w:r w:rsidRPr="002A3CA0">
        <w:rPr>
          <w:color w:val="000000"/>
        </w:rPr>
        <w:t xml:space="preserve">: Степень поражения растений, выраженная в </w:t>
      </w:r>
      <w:r w:rsidRPr="002A3CA0">
        <w:rPr>
          <w:color w:val="000000"/>
        </w:rPr>
        <w:lastRenderedPageBreak/>
        <w:t>баллах или процентах.</w:t>
      </w:r>
    </w:p>
    <w:p w14:paraId="7A69C5C3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89" w:name="_Hlk19320451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распространенность болезни растений</w:t>
      </w:r>
      <w:bookmarkEnd w:id="89"/>
      <w:r w:rsidRPr="002A3CA0">
        <w:rPr>
          <w:color w:val="000000"/>
        </w:rPr>
        <w:t>: Доля больных растений, выраженная в процентах.</w:t>
      </w:r>
    </w:p>
    <w:p w14:paraId="46D4B390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0" w:name="_Hlk19320456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депрессия болезни растений</w:t>
      </w:r>
      <w:bookmarkEnd w:id="90"/>
      <w:r w:rsidRPr="002A3CA0">
        <w:rPr>
          <w:color w:val="000000"/>
        </w:rPr>
        <w:t>: Развитие болезни растений, не наносящее растениям значительного вреда.</w:t>
      </w:r>
    </w:p>
    <w:p w14:paraId="68F9808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1" w:name="_Hlk19320461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инкубационный [латентный, скрытый] период болезни растений</w:t>
      </w:r>
      <w:bookmarkEnd w:id="91"/>
      <w:r w:rsidRPr="002A3CA0">
        <w:rPr>
          <w:color w:val="000000"/>
        </w:rPr>
        <w:t>: Период между моментом внедрения фитопатогена и проявлением видимых симптомов болезни растений.</w:t>
      </w:r>
    </w:p>
    <w:p w14:paraId="46C5172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2" w:name="_Hlk193204657"/>
      <w:r w:rsidRPr="002A3CA0">
        <w:rPr>
          <w:color w:val="000000"/>
        </w:rPr>
        <w:t xml:space="preserve"> э</w:t>
      </w:r>
      <w:r w:rsidRPr="002A3CA0">
        <w:rPr>
          <w:b/>
          <w:color w:val="000000"/>
        </w:rPr>
        <w:t>пифитоти</w:t>
      </w:r>
      <w:bookmarkEnd w:id="92"/>
      <w:r w:rsidRPr="002A3CA0">
        <w:rPr>
          <w:b/>
          <w:color w:val="000000"/>
        </w:rPr>
        <w:t>я</w:t>
      </w:r>
      <w:r w:rsidRPr="002A3CA0">
        <w:rPr>
          <w:color w:val="000000"/>
        </w:rPr>
        <w:t>: Массовое развитие болезни на значительной территории, приводящее к снижению урожая или/и его качества.</w:t>
      </w:r>
    </w:p>
    <w:p w14:paraId="121732E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3" w:name="_Hlk19320470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панфитотия</w:t>
      </w:r>
      <w:bookmarkEnd w:id="93"/>
      <w:r w:rsidRPr="002A3CA0">
        <w:rPr>
          <w:color w:val="000000"/>
        </w:rPr>
        <w:t>: Массовое заболевание растений, охватывающее несколько стран или континентов.</w:t>
      </w:r>
    </w:p>
    <w:p w14:paraId="1F079C2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4" w:name="_Hlk19320475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энфитотия</w:t>
      </w:r>
      <w:bookmarkEnd w:id="94"/>
      <w:r w:rsidRPr="002A3CA0">
        <w:rPr>
          <w:color w:val="000000"/>
        </w:rPr>
        <w:t>: Массовое заболевание растений, которое проявляется на одной и той же территории и в течение ряда лет имеет незначительные колебания.</w:t>
      </w:r>
    </w:p>
    <w:p w14:paraId="01FF84A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5" w:name="_Hlk19320479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токсин фитопатогена</w:t>
      </w:r>
      <w:bookmarkEnd w:id="95"/>
      <w:r w:rsidRPr="002A3CA0">
        <w:rPr>
          <w:color w:val="000000"/>
        </w:rPr>
        <w:t>: Вещество, образующееся в результате нормальной жизнедеятельности фитопатогена и являющееся токсичным для растений, животных или человека.</w:t>
      </w:r>
    </w:p>
    <w:p w14:paraId="428FC7E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6" w:name="_Hlk19320482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микотоксин</w:t>
      </w:r>
      <w:bookmarkEnd w:id="96"/>
      <w:r w:rsidRPr="002A3CA0">
        <w:rPr>
          <w:color w:val="000000"/>
        </w:rPr>
        <w:t>: Токсин, продуцируемый грибами.</w:t>
      </w:r>
    </w:p>
    <w:p w14:paraId="20F44089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97" w:name="_Hlk19320486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фунгистатическое средство</w:t>
      </w:r>
      <w:bookmarkEnd w:id="97"/>
      <w:r w:rsidRPr="002A3CA0">
        <w:rPr>
          <w:color w:val="000000"/>
        </w:rPr>
        <w:t>: Вещество природного происхождения или продукт химического синтеза, обладающие способностью тормозить рост грибов.</w:t>
      </w:r>
    </w:p>
    <w:p w14:paraId="555C95E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</w:pPr>
      <w:bookmarkStart w:id="98" w:name="_Hlk19320490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супрессивность</w:t>
      </w:r>
      <w:r w:rsidRPr="002A3CA0">
        <w:rPr>
          <w:b/>
        </w:rPr>
        <w:t xml:space="preserve"> почвы [почвенный фунгистазис]</w:t>
      </w:r>
      <w:r w:rsidRPr="002A3CA0">
        <w:t xml:space="preserve">: </w:t>
      </w:r>
      <w:bookmarkEnd w:id="98"/>
      <w:r w:rsidRPr="002A3CA0">
        <w:t>Свойство почвы препятствовать прорастанию и развитию инфекционных пропагул (споры, мицелий, склероции и др.) фитопатогенных грибов.</w:t>
      </w:r>
    </w:p>
    <w:p w14:paraId="5BF0438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</w:pPr>
      <w:bookmarkStart w:id="99" w:name="_Hlk19320494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фитонематода</w:t>
      </w:r>
      <w:bookmarkEnd w:id="99"/>
      <w:r w:rsidRPr="002A3CA0">
        <w:rPr>
          <w:color w:val="000000"/>
        </w:rPr>
        <w:t>: Представитель Круглых червей, паразитирующий на растениях.</w:t>
      </w:r>
    </w:p>
    <w:p w14:paraId="2B5B156B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</w:pPr>
      <w:bookmarkStart w:id="100" w:name="_Hlk19320497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природный очаг вируса растений</w:t>
      </w:r>
      <w:bookmarkEnd w:id="100"/>
      <w:r w:rsidRPr="002A3CA0">
        <w:rPr>
          <w:color w:val="000000"/>
        </w:rPr>
        <w:t>: Постоянный очаг вирусной инфекции растений вне сферы деятельности человека в естественных экосистемах.</w:t>
      </w:r>
    </w:p>
    <w:p w14:paraId="6051640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</w:pPr>
      <w:bookmarkStart w:id="101" w:name="_Hlk19320501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фитопатологическое состояние</w:t>
      </w:r>
      <w:bookmarkEnd w:id="101"/>
      <w:r w:rsidRPr="002A3CA0">
        <w:rPr>
          <w:color w:val="000000"/>
        </w:rPr>
        <w:t>: Состояние растительных компонентов экосистем, продукции или партии продукции растительного происхождения на определенной территории в конкретно указанное время по составу и уровню развития возбудителей болезней.</w:t>
      </w:r>
    </w:p>
    <w:p w14:paraId="2D76C57F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</w:pPr>
      <w:bookmarkStart w:id="102" w:name="_Hlk19320506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фитопатологический анализ</w:t>
      </w:r>
      <w:bookmarkEnd w:id="102"/>
      <w:r w:rsidRPr="002A3CA0">
        <w:rPr>
          <w:color w:val="000000"/>
        </w:rPr>
        <w:t>: Специальное исследование с целью определения зараженности растений или растительных материалов микроорганизмами.</w:t>
      </w:r>
    </w:p>
    <w:p w14:paraId="40835D06" w14:textId="47F9F1FA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03" w:name="_Hlk19320512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 xml:space="preserve">инокуляция </w:t>
      </w:r>
      <w:r w:rsidRPr="002A3CA0">
        <w:rPr>
          <w:color w:val="000000"/>
        </w:rPr>
        <w:t>(в области защиты растений</w:t>
      </w:r>
      <w:bookmarkEnd w:id="103"/>
      <w:r w:rsidRPr="002A3CA0">
        <w:rPr>
          <w:color w:val="000000"/>
        </w:rPr>
        <w:t xml:space="preserve">): Искусственное нанесение возбудителя болезни на растение путем опрыскивания, или в растение путем инъекции, </w:t>
      </w:r>
      <w:r w:rsidRPr="002A3CA0">
        <w:rPr>
          <w:color w:val="000000"/>
        </w:rPr>
        <w:lastRenderedPageBreak/>
        <w:t>либо при уколе сосущим членистоногим.</w:t>
      </w:r>
    </w:p>
    <w:p w14:paraId="0A947863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7CDB3332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bCs/>
          <w:color w:val="000000"/>
        </w:rPr>
      </w:pPr>
      <w:r w:rsidRPr="002A3CA0">
        <w:rPr>
          <w:b/>
          <w:bCs/>
          <w:color w:val="000000"/>
        </w:rPr>
        <w:t>Биологическая защита растений</w:t>
      </w:r>
    </w:p>
    <w:p w14:paraId="0047FF14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bCs/>
          <w:color w:val="000000"/>
        </w:rPr>
      </w:pPr>
    </w:p>
    <w:p w14:paraId="651143C2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04" w:name="_Hlk19320517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биологический препарат для защиты растений [биопрепарат]</w:t>
      </w:r>
      <w:r w:rsidRPr="002A3CA0">
        <w:rPr>
          <w:color w:val="000000"/>
        </w:rPr>
        <w:t xml:space="preserve">: </w:t>
      </w:r>
      <w:bookmarkEnd w:id="104"/>
      <w:r w:rsidRPr="002A3CA0">
        <w:t>Вещество или смесь веществ, изготовленные на основе живых микроорганизмов или продуктов их жизнедеятельности.</w:t>
      </w:r>
    </w:p>
    <w:p w14:paraId="62614ABC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05" w:name="_Hlk19320519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антагонист вредного организма</w:t>
      </w:r>
      <w:bookmarkEnd w:id="105"/>
      <w:r w:rsidRPr="002A3CA0">
        <w:rPr>
          <w:color w:val="000000"/>
        </w:rPr>
        <w:t>: Организм, тормозящий или угнетающий жизнедеятельность вредных организмов одного или нескольких видов.</w:t>
      </w:r>
    </w:p>
    <w:p w14:paraId="497CEDAE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  <w:shd w:val="clear" w:color="auto" w:fill="FFFFFF"/>
        </w:rPr>
      </w:pPr>
      <w:bookmarkStart w:id="106" w:name="_Hlk19320524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энтомопатогенный микроорганизм</w:t>
      </w:r>
      <w:bookmarkEnd w:id="106"/>
      <w:r w:rsidRPr="002A3CA0">
        <w:rPr>
          <w:color w:val="000000"/>
        </w:rPr>
        <w:t>: Микроорганизм, вызывающий заболевание насекомых.</w:t>
      </w:r>
      <w:r w:rsidRPr="002A3CA0">
        <w:rPr>
          <w:color w:val="000000"/>
          <w:shd w:val="clear" w:color="auto" w:fill="FFFFFF"/>
        </w:rPr>
        <w:t xml:space="preserve"> </w:t>
      </w:r>
    </w:p>
    <w:p w14:paraId="58B70ED1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07" w:name="_Hlk19320530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фитофаг</w:t>
      </w:r>
      <w:bookmarkEnd w:id="107"/>
      <w:r w:rsidRPr="002A3CA0">
        <w:rPr>
          <w:color w:val="000000"/>
        </w:rPr>
        <w:t>: Организм, питающийся растениями.</w:t>
      </w:r>
    </w:p>
    <w:p w14:paraId="01C04344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08" w:name="_Hlk19320534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полезный фитофаг</w:t>
      </w:r>
      <w:bookmarkEnd w:id="108"/>
      <w:r w:rsidRPr="002A3CA0">
        <w:rPr>
          <w:color w:val="000000"/>
        </w:rPr>
        <w:t>: Организм, питающийся сорными растениями.</w:t>
      </w:r>
    </w:p>
    <w:p w14:paraId="47E14B4A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09" w:name="_Hlk19320538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акарифаг</w:t>
      </w:r>
      <w:bookmarkEnd w:id="109"/>
      <w:r w:rsidRPr="002A3CA0">
        <w:rPr>
          <w:color w:val="000000"/>
        </w:rPr>
        <w:t>: Организм, питающийся клещами.</w:t>
      </w:r>
    </w:p>
    <w:p w14:paraId="29122995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10" w:name="_Hlk19320543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энтомофаг</w:t>
      </w:r>
      <w:bookmarkEnd w:id="110"/>
      <w:r w:rsidRPr="002A3CA0">
        <w:rPr>
          <w:color w:val="000000"/>
        </w:rPr>
        <w:t>: Организм, питающийся насекомыми.</w:t>
      </w:r>
    </w:p>
    <w:p w14:paraId="38D1FF7D" w14:textId="77777777" w:rsidR="002A3CA0" w:rsidRPr="002A3CA0" w:rsidRDefault="002A3CA0" w:rsidP="002A3CA0">
      <w:pPr>
        <w:widowControl w:val="0"/>
        <w:numPr>
          <w:ilvl w:val="0"/>
          <w:numId w:val="3"/>
        </w:numPr>
        <w:tabs>
          <w:tab w:val="left" w:pos="1140"/>
        </w:tabs>
        <w:suppressAutoHyphens w:val="0"/>
        <w:spacing w:line="360" w:lineRule="auto"/>
        <w:ind w:leftChars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11" w:name="_Hlk193205493"/>
      <w:r w:rsidRPr="002A3CA0">
        <w:t xml:space="preserve"> </w:t>
      </w:r>
      <w:r w:rsidRPr="002A3CA0">
        <w:rPr>
          <w:b/>
        </w:rPr>
        <w:t>акклиматизация энтомофага</w:t>
      </w:r>
      <w:bookmarkEnd w:id="111"/>
      <w:r w:rsidRPr="002A3CA0">
        <w:t xml:space="preserve">: Приспособление интродуцированного энтомофага к новым условиям существования. </w:t>
      </w:r>
    </w:p>
    <w:p w14:paraId="6B432763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</w:pPr>
      <w:bookmarkStart w:id="112" w:name="_Hlk193205547"/>
      <w:r w:rsidRPr="002A3CA0">
        <w:t xml:space="preserve">138 </w:t>
      </w:r>
      <w:r w:rsidRPr="002A3CA0">
        <w:rPr>
          <w:b/>
        </w:rPr>
        <w:t>интродукция энтомофага</w:t>
      </w:r>
      <w:bookmarkEnd w:id="112"/>
      <w:r w:rsidRPr="002A3CA0">
        <w:t>: Целенаправленный ввоз естественного врага вредных организмов, отсутствующего в данной местности.</w:t>
      </w:r>
    </w:p>
    <w:p w14:paraId="0A4AFE06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13" w:name="_Hlk193205695"/>
      <w:r w:rsidRPr="002A3CA0">
        <w:t xml:space="preserve">139 </w:t>
      </w:r>
      <w:r w:rsidRPr="002A3CA0">
        <w:rPr>
          <w:b/>
        </w:rPr>
        <w:t>прогноз активности энтомофага</w:t>
      </w:r>
      <w:bookmarkEnd w:id="113"/>
      <w:r w:rsidRPr="002A3CA0">
        <w:t>: Обоснованное суждение времени появления и численности энтомофага.</w:t>
      </w:r>
    </w:p>
    <w:p w14:paraId="79FFE5CC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14" w:name="_Hlk193205743"/>
      <w:r w:rsidRPr="002A3CA0">
        <w:t xml:space="preserve">140 </w:t>
      </w:r>
      <w:r w:rsidRPr="002A3CA0">
        <w:rPr>
          <w:b/>
        </w:rPr>
        <w:t>внутриареальное переселение энтомофага</w:t>
      </w:r>
      <w:bookmarkEnd w:id="114"/>
      <w:r w:rsidRPr="002A3CA0">
        <w:t>: Переселение энтомофага из одной зоны в другую в пределах ареала.</w:t>
      </w:r>
    </w:p>
    <w:p w14:paraId="691FB719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15" w:name="_Hlk193205780"/>
      <w:r w:rsidRPr="002A3CA0">
        <w:t xml:space="preserve">141 </w:t>
      </w:r>
      <w:r w:rsidRPr="002A3CA0">
        <w:rPr>
          <w:b/>
        </w:rPr>
        <w:t>биологическая активность энтомофага</w:t>
      </w:r>
      <w:bookmarkEnd w:id="115"/>
      <w:r w:rsidRPr="002A3CA0">
        <w:t>: Способность энтомофага обнаруживать и уничтожать насекомое.</w:t>
      </w:r>
    </w:p>
    <w:p w14:paraId="00C01AD2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16" w:name="_Hlk193205816"/>
      <w:r w:rsidRPr="002A3CA0">
        <w:t xml:space="preserve">142 </w:t>
      </w:r>
      <w:r w:rsidRPr="002A3CA0">
        <w:rPr>
          <w:b/>
        </w:rPr>
        <w:t>избирательная способность энтомофага</w:t>
      </w:r>
      <w:bookmarkEnd w:id="116"/>
      <w:r w:rsidRPr="002A3CA0">
        <w:t>: Предпочтение энтомофагом в качестве питательного субстрата одних видов насекомых или стадии их развития другим.</w:t>
      </w:r>
    </w:p>
    <w:p w14:paraId="64D18A82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  <w:rPr>
          <w:rFonts w:eastAsia="Times New Roman"/>
          <w:lang w:val="x-none" w:eastAsia="x-none"/>
        </w:rPr>
      </w:pPr>
      <w:bookmarkStart w:id="117" w:name="_Hlk193205859"/>
      <w:r w:rsidRPr="002A3CA0">
        <w:t xml:space="preserve">143 </w:t>
      </w:r>
      <w:r w:rsidRPr="002A3CA0">
        <w:rPr>
          <w:b/>
        </w:rPr>
        <w:t>поисковая способность энтомофага</w:t>
      </w:r>
      <w:bookmarkEnd w:id="117"/>
      <w:r w:rsidRPr="002A3CA0">
        <w:t>: Способность энтомофага обнаруживать жертву в различных условиях.</w:t>
      </w:r>
    </w:p>
    <w:p w14:paraId="55BB7B1D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r w:rsidRPr="002A3CA0">
        <w:t xml:space="preserve">144 </w:t>
      </w:r>
      <w:r w:rsidRPr="002A3CA0">
        <w:rPr>
          <w:b/>
        </w:rPr>
        <w:t>Биологическая эффективность энтомофага</w:t>
      </w:r>
      <w:r w:rsidRPr="002A3CA0">
        <w:t>: Показатель, отражающий способность энтомофага уменьшать численность насекомых вредителей и как следствие, степень повреждения растений.</w:t>
      </w:r>
    </w:p>
    <w:p w14:paraId="146EDD55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18" w:name="_Hlk193205896"/>
      <w:r w:rsidRPr="002A3CA0">
        <w:t xml:space="preserve">145 </w:t>
      </w:r>
      <w:r w:rsidRPr="002A3CA0">
        <w:rPr>
          <w:b/>
        </w:rPr>
        <w:t>массовое разведение энтомофага</w:t>
      </w:r>
      <w:bookmarkEnd w:id="118"/>
      <w:r w:rsidRPr="002A3CA0">
        <w:t>: Искусственное размножение вида энтомофага в количестве, которое не менее чем в 10</w:t>
      </w:r>
      <w:r w:rsidRPr="002A3CA0">
        <w:rPr>
          <w:vertAlign w:val="superscript"/>
        </w:rPr>
        <w:t>6</w:t>
      </w:r>
      <w:r w:rsidRPr="002A3CA0">
        <w:t xml:space="preserve"> раз превышает численность потомства одной самки за поколение.</w:t>
      </w:r>
    </w:p>
    <w:p w14:paraId="7C2DB887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19" w:name="_Hlk193205923"/>
      <w:r w:rsidRPr="002A3CA0">
        <w:lastRenderedPageBreak/>
        <w:t xml:space="preserve">146 </w:t>
      </w:r>
      <w:r w:rsidRPr="002A3CA0">
        <w:rPr>
          <w:b/>
        </w:rPr>
        <w:t>наводняющие выпуски энтомофагов</w:t>
      </w:r>
      <w:bookmarkEnd w:id="119"/>
      <w:r w:rsidRPr="002A3CA0">
        <w:t>: многократные выпуски</w:t>
      </w:r>
      <w:r w:rsidRPr="002A3CA0">
        <w:rPr>
          <w:shd w:val="clear" w:color="auto" w:fill="FFFFFF"/>
        </w:rPr>
        <w:t xml:space="preserve"> (расселение) </w:t>
      </w:r>
      <w:r w:rsidRPr="002A3CA0">
        <w:t>энтомофагов с целью подавления вредителя.</w:t>
      </w:r>
    </w:p>
    <w:p w14:paraId="010D0B28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20" w:name="_Hlk193205965"/>
      <w:r w:rsidRPr="002A3CA0">
        <w:t xml:space="preserve">147 </w:t>
      </w:r>
      <w:r w:rsidRPr="002A3CA0">
        <w:rPr>
          <w:b/>
        </w:rPr>
        <w:t xml:space="preserve">агент биологической </w:t>
      </w:r>
      <w:bookmarkEnd w:id="120"/>
      <w:r w:rsidRPr="002A3CA0">
        <w:rPr>
          <w:b/>
        </w:rPr>
        <w:t>защиты</w:t>
      </w:r>
      <w:r w:rsidRPr="002A3CA0">
        <w:t>: Естественный враг, антагонист, конкурент или другой организм, используемый для защиты от вредных организмов.</w:t>
      </w:r>
    </w:p>
    <w:p w14:paraId="6C71B799" w14:textId="77777777" w:rsidR="002A3CA0" w:rsidRPr="002A3CA0" w:rsidRDefault="002A3CA0" w:rsidP="002A3CA0">
      <w:pPr>
        <w:widowControl w:val="0"/>
        <w:tabs>
          <w:tab w:val="left" w:pos="1140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21" w:name="_Hlk193206017"/>
      <w:r w:rsidRPr="002A3CA0">
        <w:t xml:space="preserve">148 </w:t>
      </w:r>
      <w:r w:rsidRPr="002A3CA0">
        <w:rPr>
          <w:b/>
        </w:rPr>
        <w:t>насекомое-хозяин</w:t>
      </w:r>
      <w:r w:rsidRPr="002A3CA0">
        <w:t xml:space="preserve"> (в области защиты растений</w:t>
      </w:r>
      <w:bookmarkEnd w:id="121"/>
      <w:r w:rsidRPr="002A3CA0">
        <w:t>): Насекомое, за счет которого живут энтомофаги или энтомопатогенные микроорганизмы, или насекомое, которое используют для массового разведения (размножения) полезного организма.</w:t>
      </w:r>
    </w:p>
    <w:p w14:paraId="619D6004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000000"/>
        </w:rPr>
      </w:pPr>
      <w:bookmarkStart w:id="122" w:name="_Hlk193206055"/>
      <w:r w:rsidRPr="002A3CA0">
        <w:rPr>
          <w:color w:val="000000"/>
        </w:rPr>
        <w:t xml:space="preserve">149 </w:t>
      </w:r>
      <w:r w:rsidRPr="002A3CA0">
        <w:rPr>
          <w:b/>
          <w:color w:val="000000"/>
        </w:rPr>
        <w:t>биологическая лаборатория</w:t>
      </w:r>
      <w:r w:rsidRPr="002A3CA0">
        <w:rPr>
          <w:color w:val="000000"/>
        </w:rPr>
        <w:t xml:space="preserve"> (в области защиты растений): </w:t>
      </w:r>
      <w:bookmarkEnd w:id="122"/>
      <w:r w:rsidRPr="002A3CA0">
        <w:rPr>
          <w:color w:val="000000"/>
        </w:rPr>
        <w:t>Предприятие по производству</w:t>
      </w:r>
      <w:r w:rsidRPr="002A3CA0">
        <w:t xml:space="preserve"> </w:t>
      </w:r>
      <w:r w:rsidRPr="002A3CA0">
        <w:rPr>
          <w:color w:val="000000"/>
        </w:rPr>
        <w:t>биологических средств защиты растений от вредных организмов.</w:t>
      </w:r>
    </w:p>
    <w:p w14:paraId="6D79735C" w14:textId="77777777" w:rsidR="002A3CA0" w:rsidRPr="002A3CA0" w:rsidRDefault="002A3CA0" w:rsidP="002A3CA0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674B7E90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bCs/>
          <w:color w:val="000000"/>
        </w:rPr>
      </w:pPr>
      <w:r w:rsidRPr="002A3CA0">
        <w:rPr>
          <w:b/>
          <w:bCs/>
          <w:color w:val="000000"/>
        </w:rPr>
        <w:t>Химическая защита растений</w:t>
      </w:r>
    </w:p>
    <w:p w14:paraId="56435B1D" w14:textId="77777777" w:rsidR="002A3CA0" w:rsidRPr="002A3CA0" w:rsidRDefault="002A3CA0" w:rsidP="002A3CA0">
      <w:pPr>
        <w:spacing w:line="360" w:lineRule="auto"/>
        <w:ind w:leftChars="0" w:left="0" w:firstLineChars="295" w:firstLine="711"/>
        <w:jc w:val="both"/>
        <w:rPr>
          <w:b/>
          <w:bCs/>
          <w:color w:val="000000"/>
        </w:rPr>
      </w:pPr>
    </w:p>
    <w:p w14:paraId="710B4A96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Times New Roman"/>
          <w:lang w:val="x-none" w:eastAsia="x-none"/>
        </w:rPr>
      </w:pPr>
      <w:bookmarkStart w:id="123" w:name="_Hlk193206101"/>
      <w:r w:rsidRPr="002A3CA0">
        <w:rPr>
          <w:color w:val="000000"/>
        </w:rPr>
        <w:t xml:space="preserve">150 </w:t>
      </w:r>
      <w:r w:rsidRPr="002A3CA0">
        <w:rPr>
          <w:b/>
          <w:color w:val="000000"/>
        </w:rPr>
        <w:t>химический препарат для защиты растений</w:t>
      </w:r>
      <w:bookmarkEnd w:id="123"/>
      <w:r w:rsidRPr="002A3CA0">
        <w:rPr>
          <w:color w:val="000000"/>
        </w:rPr>
        <w:t>: Пестицид, в котором действующим началом является продукт химического синтеза, в том числе аналог природного соединения.</w:t>
      </w:r>
    </w:p>
    <w:p w14:paraId="593961A3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r w:rsidRPr="002A3CA0">
        <w:t xml:space="preserve">151 </w:t>
      </w:r>
      <w:r w:rsidRPr="002A3CA0">
        <w:rPr>
          <w:b/>
        </w:rPr>
        <w:t>Пестицид</w:t>
      </w:r>
      <w:r w:rsidRPr="002A3CA0">
        <w:t xml:space="preserve">: </w:t>
      </w:r>
      <w:r w:rsidRPr="002A3CA0">
        <w:rPr>
          <w:color w:val="000000"/>
        </w:rPr>
        <w:t>Вещество или смесь веществ химического или биологического происхождения, применяемых для защиты от организмов, вредных</w:t>
      </w:r>
      <w:r w:rsidRPr="002A3CA0" w:rsidDel="00D00D74">
        <w:rPr>
          <w:color w:val="000000"/>
        </w:rPr>
        <w:t xml:space="preserve"> </w:t>
      </w:r>
      <w:r w:rsidRPr="002A3CA0">
        <w:rPr>
          <w:color w:val="000000"/>
        </w:rPr>
        <w:t>для растений и продукции растительного происхождения.</w:t>
      </w:r>
    </w:p>
    <w:p w14:paraId="0963A1E1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24" w:name="_Hlk193272047"/>
      <w:r w:rsidRPr="002A3CA0">
        <w:rPr>
          <w:color w:val="000000"/>
        </w:rPr>
        <w:t xml:space="preserve">152 </w:t>
      </w:r>
      <w:r w:rsidRPr="002A3CA0">
        <w:rPr>
          <w:b/>
          <w:color w:val="000000"/>
        </w:rPr>
        <w:t>химиотерапия растений</w:t>
      </w:r>
      <w:bookmarkEnd w:id="124"/>
      <w:r w:rsidRPr="002A3CA0">
        <w:rPr>
          <w:color w:val="000000"/>
        </w:rPr>
        <w:t>: Химическая защита растений, основанная на использовании пестицидов, поступающих в ткани растений и вызывающих гибель вредных организмов.</w:t>
      </w:r>
    </w:p>
    <w:p w14:paraId="4E45EB49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25" w:name="_Hlk193272099"/>
      <w:r w:rsidRPr="002A3CA0">
        <w:rPr>
          <w:color w:val="000000"/>
        </w:rPr>
        <w:t xml:space="preserve">153 </w:t>
      </w:r>
      <w:r w:rsidRPr="002A3CA0">
        <w:rPr>
          <w:b/>
          <w:color w:val="000000"/>
        </w:rPr>
        <w:t>действующее вещество пестицида</w:t>
      </w:r>
      <w:bookmarkEnd w:id="125"/>
      <w:r w:rsidRPr="002A3CA0">
        <w:rPr>
          <w:color w:val="000000"/>
        </w:rPr>
        <w:t>: Биологически активная часть пестицида, оказывающая целевое действие на вредный организм.</w:t>
      </w:r>
    </w:p>
    <w:p w14:paraId="6B603259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26" w:name="_Hlk193272258"/>
      <w:r w:rsidRPr="002A3CA0">
        <w:rPr>
          <w:color w:val="000000"/>
        </w:rPr>
        <w:t xml:space="preserve">154 </w:t>
      </w:r>
      <w:r w:rsidRPr="002A3CA0">
        <w:rPr>
          <w:b/>
          <w:color w:val="000000"/>
        </w:rPr>
        <w:t>допустимый остаток действующего вещества пестицида</w:t>
      </w:r>
      <w:bookmarkEnd w:id="126"/>
      <w:r w:rsidRPr="002A3CA0">
        <w:rPr>
          <w:color w:val="000000"/>
        </w:rPr>
        <w:t>: Максимально допустимое органами здравоохранения количество действующего вещества пестицида и его биологически активных метаболитов в продукте для длительного употребления или дальнейшей переработки.</w:t>
      </w:r>
    </w:p>
    <w:p w14:paraId="64787093" w14:textId="77777777" w:rsidR="002A3CA0" w:rsidRPr="002A3CA0" w:rsidRDefault="002A3CA0" w:rsidP="002A3CA0">
      <w:pPr>
        <w:widowControl w:val="0"/>
        <w:suppressAutoHyphens w:val="0"/>
        <w:spacing w:line="360" w:lineRule="auto"/>
        <w:ind w:leftChars="0" w:left="0" w:firstLineChars="295" w:firstLine="767"/>
        <w:jc w:val="both"/>
        <w:textDirection w:val="lrTb"/>
        <w:textAlignment w:val="auto"/>
        <w:outlineLvl w:val="9"/>
        <w:rPr>
          <w:color w:val="000000"/>
          <w:position w:val="0"/>
          <w:sz w:val="22"/>
          <w:szCs w:val="22"/>
          <w:lang w:val="ru"/>
        </w:rPr>
      </w:pPr>
      <w:r w:rsidRPr="00D56390">
        <w:rPr>
          <w:color w:val="000000"/>
          <w:spacing w:val="40"/>
          <w:position w:val="0"/>
          <w:sz w:val="22"/>
          <w:szCs w:val="22"/>
          <w:shd w:val="clear" w:color="auto" w:fill="FFFFFF"/>
          <w:lang w:val="ru"/>
        </w:rPr>
        <w:t>Примечание</w:t>
      </w:r>
      <w:r w:rsidRPr="00D56390">
        <w:rPr>
          <w:color w:val="000000"/>
          <w:position w:val="0"/>
          <w:sz w:val="22"/>
          <w:szCs w:val="22"/>
          <w:shd w:val="clear" w:color="auto" w:fill="FFFFFF"/>
        </w:rPr>
        <w:t xml:space="preserve"> – </w:t>
      </w:r>
      <w:r w:rsidRPr="00D56390">
        <w:rPr>
          <w:color w:val="000000"/>
          <w:position w:val="0"/>
          <w:sz w:val="22"/>
          <w:szCs w:val="22"/>
          <w:shd w:val="clear" w:color="auto" w:fill="FFFFFF"/>
          <w:lang w:val="ru"/>
        </w:rPr>
        <w:t>При продолжительном употреблении не оказывает вредного действия на человека и животных.</w:t>
      </w:r>
    </w:p>
    <w:p w14:paraId="7B839522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27" w:name="_Hlk193272319"/>
      <w:r w:rsidRPr="002A3CA0">
        <w:rPr>
          <w:color w:val="000000"/>
        </w:rPr>
        <w:t xml:space="preserve">155 </w:t>
      </w:r>
      <w:r w:rsidRPr="002A3CA0">
        <w:rPr>
          <w:b/>
          <w:color w:val="000000"/>
        </w:rPr>
        <w:t>остаточное количество действующего вещества пестицида</w:t>
      </w:r>
      <w:bookmarkEnd w:id="127"/>
      <w:r w:rsidRPr="002A3CA0">
        <w:rPr>
          <w:color w:val="000000"/>
        </w:rPr>
        <w:t>:</w:t>
      </w:r>
      <w:r w:rsidRPr="002A3CA0">
        <w:rPr>
          <w:sz w:val="28"/>
          <w:szCs w:val="20"/>
        </w:rPr>
        <w:t xml:space="preserve"> </w:t>
      </w:r>
      <w:r w:rsidRPr="002A3CA0">
        <w:t>Количество действующего вещества пестицида, оставшееся (определяемое) после его применения в урожае и продуктах его переработки,</w:t>
      </w:r>
      <w:r w:rsidRPr="002A3CA0">
        <w:rPr>
          <w:color w:val="000000"/>
        </w:rPr>
        <w:t xml:space="preserve"> почве и воде.</w:t>
      </w:r>
    </w:p>
    <w:p w14:paraId="01FD4279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28" w:name="_Hlk193272414"/>
      <w:r w:rsidRPr="002A3CA0">
        <w:rPr>
          <w:bCs/>
        </w:rPr>
        <w:t>156</w:t>
      </w:r>
      <w:r w:rsidRPr="002A3CA0">
        <w:rPr>
          <w:b/>
        </w:rPr>
        <w:t xml:space="preserve"> максимально допустимые уровни [МДУ]</w:t>
      </w:r>
      <w:r w:rsidRPr="002A3CA0">
        <w:t xml:space="preserve">: максимально допустимое содержание действующего вещества пестицида в пищевых, фуражных продуктах и других объектах, устанавливаемые на основании результатов изучения токсичности препаратов </w:t>
      </w:r>
      <w:r w:rsidRPr="002A3CA0">
        <w:lastRenderedPageBreak/>
        <w:t>для различных организмов</w:t>
      </w:r>
      <w:r w:rsidRPr="002A3CA0">
        <w:rPr>
          <w:sz w:val="28"/>
          <w:szCs w:val="20"/>
        </w:rPr>
        <w:t>.</w:t>
      </w:r>
      <w:bookmarkEnd w:id="128"/>
    </w:p>
    <w:p w14:paraId="6BEBDF04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29" w:name="_Hlk193272456"/>
      <w:r w:rsidRPr="002A3CA0">
        <w:rPr>
          <w:color w:val="000000"/>
        </w:rPr>
        <w:t xml:space="preserve">157 </w:t>
      </w:r>
      <w:r w:rsidRPr="002A3CA0">
        <w:rPr>
          <w:b/>
          <w:color w:val="000000"/>
        </w:rPr>
        <w:t>дозирование пестицида</w:t>
      </w:r>
      <w:bookmarkEnd w:id="129"/>
      <w:r w:rsidRPr="002A3CA0">
        <w:rPr>
          <w:color w:val="000000"/>
        </w:rPr>
        <w:t>: Установление количества пестицида из расчета на единицу обрабатываемой поверхности, объема или массы подопытного объекта.</w:t>
      </w:r>
    </w:p>
    <w:p w14:paraId="52D78C19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30" w:name="_Hlk193272637"/>
      <w:r w:rsidRPr="002A3CA0">
        <w:rPr>
          <w:color w:val="000000"/>
        </w:rPr>
        <w:t xml:space="preserve">158 </w:t>
      </w:r>
      <w:r w:rsidRPr="002A3CA0">
        <w:rPr>
          <w:b/>
          <w:color w:val="000000"/>
        </w:rPr>
        <w:t>доза пестицида</w:t>
      </w:r>
      <w:bookmarkEnd w:id="130"/>
      <w:r w:rsidRPr="002A3CA0">
        <w:rPr>
          <w:color w:val="000000"/>
        </w:rPr>
        <w:t>: Количество пестицида в единицах массы из расчета на организм или единицу его массы.</w:t>
      </w:r>
    </w:p>
    <w:p w14:paraId="32267E5D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r w:rsidRPr="002A3CA0">
        <w:t xml:space="preserve">159 </w:t>
      </w:r>
      <w:r w:rsidRPr="002A3CA0">
        <w:rPr>
          <w:b/>
        </w:rPr>
        <w:t>стимулирующая доза пестицида</w:t>
      </w:r>
      <w:r w:rsidRPr="002A3CA0">
        <w:t>: Доза пестицида, вызывающая усиление жизнедеятельности вредного организма.</w:t>
      </w:r>
    </w:p>
    <w:p w14:paraId="09CA831D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1" w:name="_Hlk193272689"/>
      <w:r w:rsidRPr="002A3CA0">
        <w:rPr>
          <w:color w:val="000000"/>
        </w:rPr>
        <w:t xml:space="preserve">160 </w:t>
      </w:r>
      <w:r w:rsidRPr="002A3CA0">
        <w:rPr>
          <w:b/>
          <w:color w:val="000000"/>
        </w:rPr>
        <w:t>среднелетальная [полулетальная] доза пестицида</w:t>
      </w:r>
      <w:bookmarkEnd w:id="131"/>
      <w:r w:rsidRPr="002A3CA0">
        <w:rPr>
          <w:color w:val="000000"/>
        </w:rPr>
        <w:t>: Доза пестицида, вызывающая смертность 50 % особей группы однородных вредных организмов при однократном применении, нанесении, введении.</w:t>
      </w:r>
    </w:p>
    <w:p w14:paraId="3914B465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2" w:name="_Hlk193272737"/>
      <w:r w:rsidRPr="002A3CA0">
        <w:rPr>
          <w:color w:val="000000"/>
        </w:rPr>
        <w:t xml:space="preserve">161 </w:t>
      </w:r>
      <w:r w:rsidRPr="002A3CA0">
        <w:rPr>
          <w:b/>
          <w:color w:val="000000"/>
        </w:rPr>
        <w:t>коэффициент кумуляции пестицида</w:t>
      </w:r>
      <w:bookmarkEnd w:id="132"/>
      <w:r w:rsidRPr="002A3CA0">
        <w:rPr>
          <w:color w:val="000000"/>
        </w:rPr>
        <w:t>: Отношение суммарной среднелетальной [полулетальной] дозы при многократном введении пестицида в организм к среднелетальной [полулетальной] дозе разового применения.</w:t>
      </w:r>
    </w:p>
    <w:p w14:paraId="6A595DC1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3" w:name="_Hlk193272773"/>
      <w:r w:rsidRPr="002A3CA0">
        <w:rPr>
          <w:color w:val="000000"/>
        </w:rPr>
        <w:t xml:space="preserve">162 </w:t>
      </w:r>
      <w:r w:rsidRPr="002A3CA0">
        <w:rPr>
          <w:b/>
          <w:color w:val="000000"/>
        </w:rPr>
        <w:t>удерживаемость пестицида</w:t>
      </w:r>
      <w:bookmarkEnd w:id="133"/>
      <w:r w:rsidRPr="002A3CA0">
        <w:rPr>
          <w:color w:val="000000"/>
        </w:rPr>
        <w:t>: Свойство пестицида сохраняться на обрабатываемой поверхности защищаемого объекта или вредного организма.</w:t>
      </w:r>
    </w:p>
    <w:p w14:paraId="016EB7DE" w14:textId="77777777" w:rsidR="002A3CA0" w:rsidRPr="002A3CA0" w:rsidRDefault="002A3CA0" w:rsidP="002A3CA0">
      <w:pPr>
        <w:widowControl w:val="0"/>
        <w:tabs>
          <w:tab w:val="left" w:pos="1138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4" w:name="_Hlk193272812"/>
      <w:r w:rsidRPr="002A3CA0">
        <w:rPr>
          <w:color w:val="000000"/>
        </w:rPr>
        <w:t xml:space="preserve">163 </w:t>
      </w:r>
      <w:r w:rsidRPr="002A3CA0">
        <w:rPr>
          <w:b/>
          <w:color w:val="000000"/>
        </w:rPr>
        <w:t>селективность действия пестицида</w:t>
      </w:r>
      <w:bookmarkEnd w:id="134"/>
      <w:r w:rsidRPr="002A3CA0">
        <w:rPr>
          <w:color w:val="000000"/>
        </w:rPr>
        <w:t xml:space="preserve">: Избирательная способность пестицида поражать одни виды живых организмов без нанесения ущерба другим видам, даже если живые организмы находятся в </w:t>
      </w:r>
      <w:r w:rsidRPr="002A3CA0">
        <w:t>непосредственной близости друг от друга.</w:t>
      </w:r>
    </w:p>
    <w:p w14:paraId="0F9071B4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5" w:name="_Hlk193272859"/>
      <w:r w:rsidRPr="002A3CA0">
        <w:rPr>
          <w:color w:val="000000"/>
        </w:rPr>
        <w:t xml:space="preserve">164 </w:t>
      </w:r>
      <w:r w:rsidRPr="002A3CA0">
        <w:rPr>
          <w:b/>
          <w:color w:val="000000"/>
        </w:rPr>
        <w:t>длительность действия пестицида</w:t>
      </w:r>
      <w:bookmarkEnd w:id="135"/>
      <w:r w:rsidRPr="002A3CA0">
        <w:rPr>
          <w:color w:val="000000"/>
        </w:rPr>
        <w:t>: Интервал времени после применения пестицида, в течение которого он сохраняет свою активность по отношению к вредному организму.</w:t>
      </w:r>
    </w:p>
    <w:p w14:paraId="3366C6C2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6" w:name="_Hlk193272907"/>
      <w:r w:rsidRPr="002A3CA0">
        <w:rPr>
          <w:color w:val="000000"/>
        </w:rPr>
        <w:t xml:space="preserve">165 </w:t>
      </w:r>
      <w:r w:rsidRPr="002A3CA0">
        <w:rPr>
          <w:b/>
          <w:color w:val="000000"/>
        </w:rPr>
        <w:t>метаболизм пестицида</w:t>
      </w:r>
      <w:bookmarkEnd w:id="136"/>
      <w:r w:rsidRPr="002A3CA0">
        <w:rPr>
          <w:color w:val="000000"/>
        </w:rPr>
        <w:t>: Превращение пестицида внутри живого организма под воздействием ферментативных систем.</w:t>
      </w:r>
    </w:p>
    <w:p w14:paraId="08E3C095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7" w:name="_Hlk193272937"/>
      <w:r w:rsidRPr="002A3CA0">
        <w:rPr>
          <w:color w:val="000000"/>
        </w:rPr>
        <w:t xml:space="preserve">166 </w:t>
      </w:r>
      <w:r w:rsidRPr="002A3CA0">
        <w:rPr>
          <w:b/>
          <w:color w:val="000000"/>
        </w:rPr>
        <w:t>миграция пестицида в естественной среде</w:t>
      </w:r>
      <w:bookmarkEnd w:id="137"/>
      <w:r w:rsidRPr="002A3CA0">
        <w:rPr>
          <w:color w:val="000000"/>
        </w:rPr>
        <w:t>: Перенос пестицида и его метаболитов в компонентах экосистемы и ландшафта.</w:t>
      </w:r>
    </w:p>
    <w:p w14:paraId="245FC386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38" w:name="_Hlk193272991"/>
      <w:r w:rsidRPr="002A3CA0">
        <w:rPr>
          <w:color w:val="000000"/>
        </w:rPr>
        <w:t xml:space="preserve">167 </w:t>
      </w:r>
      <w:r w:rsidRPr="002A3CA0">
        <w:rPr>
          <w:b/>
          <w:color w:val="000000"/>
        </w:rPr>
        <w:t>циркуляция пестицида в естественной среде</w:t>
      </w:r>
      <w:bookmarkEnd w:id="138"/>
      <w:r w:rsidRPr="002A3CA0">
        <w:rPr>
          <w:color w:val="000000"/>
        </w:rPr>
        <w:t>: Перемещение пестицида в биосфере по замкнутому кругу при взаимодействии с объектами окружающей среды.</w:t>
      </w:r>
    </w:p>
    <w:p w14:paraId="08DCAE08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39" w:name="_Hlk193273036"/>
      <w:r w:rsidRPr="002A3CA0">
        <w:rPr>
          <w:color w:val="000000"/>
        </w:rPr>
        <w:t xml:space="preserve">168 </w:t>
      </w:r>
      <w:r w:rsidRPr="002A3CA0">
        <w:rPr>
          <w:b/>
          <w:color w:val="000000"/>
        </w:rPr>
        <w:t>стойкость пестицида в естественной среде</w:t>
      </w:r>
      <w:bookmarkEnd w:id="139"/>
      <w:r w:rsidRPr="002A3CA0">
        <w:rPr>
          <w:color w:val="000000"/>
        </w:rPr>
        <w:t>: Свойство пестицида сохраняться в объектах окружающей среды при воздействии на него абиотических и биотических факторов.</w:t>
      </w:r>
    </w:p>
    <w:p w14:paraId="150D2989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40" w:name="_Hlk193273085"/>
      <w:r w:rsidRPr="002A3CA0">
        <w:rPr>
          <w:color w:val="000000"/>
        </w:rPr>
        <w:t xml:space="preserve">169 </w:t>
      </w:r>
      <w:r w:rsidRPr="002A3CA0">
        <w:rPr>
          <w:b/>
          <w:color w:val="000000"/>
        </w:rPr>
        <w:t>динамика пестицида в естественной среде</w:t>
      </w:r>
      <w:bookmarkEnd w:id="140"/>
      <w:r w:rsidRPr="002A3CA0">
        <w:rPr>
          <w:color w:val="000000"/>
        </w:rPr>
        <w:t>: Качественные и количественные изменения пестицида во времени и пространстве при взаимодействии с объектами окружающей среды.</w:t>
      </w:r>
    </w:p>
    <w:p w14:paraId="34FF2694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41" w:name="_Hlk193273128"/>
      <w:r w:rsidRPr="002A3CA0">
        <w:rPr>
          <w:color w:val="000000"/>
        </w:rPr>
        <w:t xml:space="preserve">170 </w:t>
      </w:r>
      <w:r w:rsidRPr="002A3CA0">
        <w:rPr>
          <w:b/>
          <w:color w:val="000000"/>
        </w:rPr>
        <w:t>динамика пестицида в растении</w:t>
      </w:r>
      <w:bookmarkEnd w:id="141"/>
      <w:r w:rsidRPr="002A3CA0">
        <w:rPr>
          <w:color w:val="000000"/>
        </w:rPr>
        <w:t>: Качественные и количественные изменения пестицида во времени и пространстве при взаимодействии с растением.</w:t>
      </w:r>
    </w:p>
    <w:p w14:paraId="3B77C7A2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42" w:name="_Hlk193273155"/>
      <w:r w:rsidRPr="002A3CA0">
        <w:rPr>
          <w:color w:val="000000"/>
        </w:rPr>
        <w:lastRenderedPageBreak/>
        <w:t xml:space="preserve">171 </w:t>
      </w:r>
      <w:r w:rsidRPr="002A3CA0">
        <w:rPr>
          <w:b/>
          <w:color w:val="000000"/>
        </w:rPr>
        <w:t>динамика пестицида в почве</w:t>
      </w:r>
      <w:bookmarkEnd w:id="142"/>
      <w:r w:rsidRPr="002A3CA0">
        <w:rPr>
          <w:color w:val="000000"/>
        </w:rPr>
        <w:t>: Качественные и количественные изменения пестицида во времени и пространстве при взаимодействии с почвой.</w:t>
      </w:r>
    </w:p>
    <w:p w14:paraId="7D325519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43" w:name="_Hlk193273203"/>
      <w:r w:rsidRPr="002A3CA0">
        <w:rPr>
          <w:color w:val="000000"/>
        </w:rPr>
        <w:t xml:space="preserve">172 </w:t>
      </w:r>
      <w:r w:rsidRPr="002A3CA0">
        <w:rPr>
          <w:b/>
          <w:color w:val="000000"/>
        </w:rPr>
        <w:t>фитотоксичность пестицида</w:t>
      </w:r>
      <w:bookmarkEnd w:id="143"/>
      <w:r w:rsidRPr="002A3CA0">
        <w:rPr>
          <w:color w:val="000000"/>
        </w:rPr>
        <w:t>: Способность пестицида подавлять рост и развитие культурного растения, вызывать повреждения его тканей.</w:t>
      </w:r>
    </w:p>
    <w:p w14:paraId="0EF78DEE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44" w:name="_Hlk193273241"/>
      <w:r w:rsidRPr="002A3CA0">
        <w:rPr>
          <w:color w:val="000000"/>
        </w:rPr>
        <w:t xml:space="preserve">173 </w:t>
      </w:r>
      <w:r w:rsidRPr="002A3CA0">
        <w:rPr>
          <w:b/>
          <w:color w:val="000000"/>
        </w:rPr>
        <w:t>токсичность пестицида</w:t>
      </w:r>
      <w:bookmarkEnd w:id="144"/>
      <w:r w:rsidRPr="002A3CA0">
        <w:rPr>
          <w:color w:val="000000"/>
        </w:rPr>
        <w:t>: Свойство пестицида в определенных количествах нарушать нормальную жизнедеятельность вредного организма и вызывать его гибель.</w:t>
      </w:r>
    </w:p>
    <w:p w14:paraId="4A0CA207" w14:textId="77777777" w:rsidR="002A3CA0" w:rsidRPr="002A3CA0" w:rsidRDefault="002A3CA0" w:rsidP="002A3CA0">
      <w:pPr>
        <w:widowControl w:val="0"/>
        <w:tabs>
          <w:tab w:val="left" w:pos="1134"/>
          <w:tab w:val="left" w:pos="2127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strike/>
        </w:rPr>
      </w:pPr>
      <w:bookmarkStart w:id="145" w:name="_Hlk193273279"/>
      <w:r w:rsidRPr="002A3CA0">
        <w:rPr>
          <w:color w:val="000000"/>
        </w:rPr>
        <w:t xml:space="preserve">174 </w:t>
      </w:r>
      <w:r w:rsidRPr="002A3CA0">
        <w:rPr>
          <w:b/>
          <w:color w:val="000000"/>
        </w:rPr>
        <w:t>первичное испытание пестицида</w:t>
      </w:r>
      <w:bookmarkEnd w:id="145"/>
      <w:r w:rsidRPr="002A3CA0">
        <w:rPr>
          <w:color w:val="000000"/>
        </w:rPr>
        <w:t>: Испытание токсичности пестицида для лабораторных подопытных тест-объектов в целях отбора пестицида для его производственного испытания и применения в полевых условиях.</w:t>
      </w:r>
      <w:bookmarkStart w:id="146" w:name="_Hlk193273333"/>
    </w:p>
    <w:p w14:paraId="61B0B3B8" w14:textId="77777777" w:rsidR="002A3CA0" w:rsidRPr="002A3CA0" w:rsidRDefault="002A3CA0" w:rsidP="002A3CA0">
      <w:pPr>
        <w:widowControl w:val="0"/>
        <w:tabs>
          <w:tab w:val="left" w:pos="1134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r w:rsidRPr="002A3CA0">
        <w:rPr>
          <w:color w:val="000000"/>
        </w:rPr>
        <w:t xml:space="preserve">175 </w:t>
      </w:r>
      <w:r w:rsidRPr="002A3CA0">
        <w:rPr>
          <w:b/>
          <w:color w:val="000000"/>
        </w:rPr>
        <w:t>индивидуальный метод оценки токсичности пестицида</w:t>
      </w:r>
      <w:bookmarkEnd w:id="146"/>
      <w:r w:rsidRPr="002A3CA0">
        <w:rPr>
          <w:color w:val="000000"/>
        </w:rPr>
        <w:t>: Метод определения токсичности пестицида путем индивидуальной обработки подопытных тест-объектов определенным количеством пестицида.</w:t>
      </w:r>
    </w:p>
    <w:p w14:paraId="52EB7721" w14:textId="78F0443B" w:rsidR="002A3CA0" w:rsidRPr="002A3CA0" w:rsidRDefault="002A3CA0" w:rsidP="002A3CA0">
      <w:pPr>
        <w:widowControl w:val="0"/>
        <w:numPr>
          <w:ilvl w:val="0"/>
          <w:numId w:val="4"/>
        </w:numPr>
        <w:tabs>
          <w:tab w:val="left" w:pos="851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47" w:name="_Hlk193273382"/>
      <w:r w:rsidRPr="002A3CA0">
        <w:rPr>
          <w:b/>
          <w:color w:val="000000"/>
        </w:rPr>
        <w:t>серийный метод оценки токсичности пестицида</w:t>
      </w:r>
      <w:bookmarkEnd w:id="147"/>
      <w:r w:rsidRPr="002A3CA0">
        <w:rPr>
          <w:color w:val="000000"/>
        </w:rPr>
        <w:t>: Метод определения токсичности пестицида путем обработки группы подопытных тест-объектов пестицидом в серии концентраций.</w:t>
      </w:r>
      <w:bookmarkStart w:id="148" w:name="_Hlk193273434"/>
    </w:p>
    <w:p w14:paraId="2E460C4C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r w:rsidRPr="002A3CA0">
        <w:t>177</w:t>
      </w: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подопытный тест-объект для оценки пестицида</w:t>
      </w:r>
      <w:bookmarkEnd w:id="148"/>
      <w:r w:rsidRPr="002A3CA0">
        <w:rPr>
          <w:color w:val="000000"/>
        </w:rPr>
        <w:t>: Какой-либо вид живых организмов, используемых в лабораторной практике для испытания и оценки пестицида.</w:t>
      </w:r>
    </w:p>
    <w:p w14:paraId="50529B3F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49" w:name="_Hlk193273488"/>
      <w:r w:rsidRPr="002A3CA0">
        <w:rPr>
          <w:color w:val="000000"/>
        </w:rPr>
        <w:t xml:space="preserve">178 </w:t>
      </w:r>
      <w:r w:rsidRPr="002A3CA0">
        <w:rPr>
          <w:b/>
          <w:color w:val="000000"/>
        </w:rPr>
        <w:t>побочное действие пестицида</w:t>
      </w:r>
      <w:bookmarkEnd w:id="149"/>
      <w:r w:rsidRPr="002A3CA0">
        <w:rPr>
          <w:color w:val="000000"/>
        </w:rPr>
        <w:t>: Действие пестицида на нецелевые организмы.</w:t>
      </w:r>
    </w:p>
    <w:p w14:paraId="0C1A9F59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0" w:name="_Hlk193273566"/>
      <w:r w:rsidRPr="002A3CA0">
        <w:rPr>
          <w:color w:val="000000"/>
        </w:rPr>
        <w:t xml:space="preserve">179 </w:t>
      </w:r>
      <w:r w:rsidRPr="002A3CA0">
        <w:rPr>
          <w:b/>
          <w:color w:val="000000"/>
        </w:rPr>
        <w:t>последействие пестицида</w:t>
      </w:r>
      <w:bookmarkEnd w:id="150"/>
      <w:r w:rsidRPr="002A3CA0">
        <w:rPr>
          <w:color w:val="000000"/>
        </w:rPr>
        <w:t>: Угнетение или активация жизнедеятельности вредного организма в ряде поколений под влиянием сублетального отравления пестицидом.</w:t>
      </w:r>
    </w:p>
    <w:p w14:paraId="745FDC8A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1" w:name="_Hlk193273613"/>
      <w:r w:rsidRPr="002A3CA0">
        <w:rPr>
          <w:color w:val="000000"/>
        </w:rPr>
        <w:t xml:space="preserve">180 </w:t>
      </w:r>
      <w:r w:rsidRPr="002A3CA0">
        <w:rPr>
          <w:b/>
          <w:color w:val="000000"/>
        </w:rPr>
        <w:t>острое отравление вредного организма пестицидом</w:t>
      </w:r>
      <w:bookmarkEnd w:id="151"/>
      <w:r w:rsidRPr="002A3CA0">
        <w:rPr>
          <w:color w:val="000000"/>
        </w:rPr>
        <w:t>: Нарушение жизнедеятельности вредного организма с возможной гибелью при разовом воздействии пестицида.</w:t>
      </w:r>
    </w:p>
    <w:p w14:paraId="1C9C97B7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2" w:name="_Hlk193273649"/>
      <w:r w:rsidRPr="002A3CA0">
        <w:rPr>
          <w:color w:val="000000"/>
        </w:rPr>
        <w:t xml:space="preserve">181 </w:t>
      </w:r>
      <w:r w:rsidRPr="002A3CA0">
        <w:rPr>
          <w:b/>
          <w:color w:val="000000"/>
        </w:rPr>
        <w:t>хроническое отравление вредного организма пестицидом</w:t>
      </w:r>
      <w:bookmarkEnd w:id="152"/>
      <w:r w:rsidRPr="002A3CA0">
        <w:rPr>
          <w:color w:val="000000"/>
        </w:rPr>
        <w:t>: Нарушение нормальной жизнедеятельности вредного организма в результате многократного воздействия пестицидом.</w:t>
      </w:r>
    </w:p>
    <w:p w14:paraId="3E750B71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3" w:name="_Hlk193273699"/>
      <w:r w:rsidRPr="002A3CA0">
        <w:rPr>
          <w:color w:val="000000"/>
        </w:rPr>
        <w:t xml:space="preserve">182 </w:t>
      </w:r>
      <w:r w:rsidRPr="002A3CA0">
        <w:rPr>
          <w:b/>
          <w:color w:val="000000"/>
        </w:rPr>
        <w:t>детоксикация пестицида</w:t>
      </w:r>
      <w:bookmarkEnd w:id="153"/>
      <w:r w:rsidRPr="002A3CA0">
        <w:rPr>
          <w:color w:val="000000"/>
        </w:rPr>
        <w:t>: Превращение пестицида в другие химические соединения, нетоксичные для живого организма.</w:t>
      </w:r>
    </w:p>
    <w:p w14:paraId="2B44BE3A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</w:rPr>
      </w:pPr>
      <w:bookmarkStart w:id="154" w:name="_Hlk193273760"/>
      <w:r w:rsidRPr="002A3CA0">
        <w:rPr>
          <w:color w:val="000000"/>
        </w:rPr>
        <w:t xml:space="preserve">183 </w:t>
      </w:r>
      <w:r w:rsidRPr="002A3CA0">
        <w:rPr>
          <w:b/>
          <w:color w:val="000000"/>
        </w:rPr>
        <w:t>устойчивость вредного организма к пестициду</w:t>
      </w:r>
      <w:bookmarkEnd w:id="154"/>
      <w:r w:rsidRPr="002A3CA0">
        <w:rPr>
          <w:color w:val="000000"/>
        </w:rPr>
        <w:t>: генетически детерминированная устойчивость вредного организма к действию пестицида.</w:t>
      </w:r>
    </w:p>
    <w:p w14:paraId="07427830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5" w:name="_Hlk193273824"/>
      <w:r w:rsidRPr="002A3CA0">
        <w:rPr>
          <w:color w:val="000000"/>
        </w:rPr>
        <w:t xml:space="preserve">184 </w:t>
      </w:r>
      <w:r w:rsidRPr="002A3CA0">
        <w:rPr>
          <w:b/>
          <w:color w:val="000000"/>
        </w:rPr>
        <w:t>резистентность вредного организма к пестициду</w:t>
      </w:r>
      <w:bookmarkEnd w:id="155"/>
      <w:r w:rsidRPr="002A3CA0">
        <w:rPr>
          <w:color w:val="000000"/>
        </w:rPr>
        <w:t>: Устойчивость популяций вредного организма к пестициду при его систематическом применении, формирующаяся посредством отбора в них резистентных генотипов.</w:t>
      </w:r>
    </w:p>
    <w:p w14:paraId="1C0976FF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6" w:name="_Hlk193273875"/>
      <w:r w:rsidRPr="002A3CA0">
        <w:lastRenderedPageBreak/>
        <w:t xml:space="preserve">185 </w:t>
      </w:r>
      <w:r w:rsidRPr="002A3CA0">
        <w:rPr>
          <w:b/>
        </w:rPr>
        <w:t>групповая резистентность вредного организма к пестициду</w:t>
      </w:r>
      <w:r w:rsidRPr="002A3CA0">
        <w:t xml:space="preserve">: </w:t>
      </w:r>
      <w:bookmarkEnd w:id="156"/>
      <w:r w:rsidRPr="002A3CA0">
        <w:t>Устойчивость вредного организма, формирующаяся в результате применения одного пестицида, но распространяющаяся на все пестициды этого химического класса.</w:t>
      </w:r>
    </w:p>
    <w:p w14:paraId="3226D8E6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7" w:name="_Hlk193273941"/>
      <w:r w:rsidRPr="002A3CA0">
        <w:rPr>
          <w:color w:val="000000"/>
        </w:rPr>
        <w:t xml:space="preserve">186 </w:t>
      </w:r>
      <w:r w:rsidRPr="002A3CA0">
        <w:rPr>
          <w:b/>
          <w:color w:val="000000"/>
        </w:rPr>
        <w:t>множественная резистентность вредного организма к пестициду</w:t>
      </w:r>
      <w:bookmarkEnd w:id="157"/>
      <w:r w:rsidRPr="002A3CA0">
        <w:rPr>
          <w:color w:val="000000"/>
        </w:rPr>
        <w:t>: Устойчивость вредного организма к пестицидам из разных химических классов, отличающихся механизмом действия, формирующаяся к каждому из них независимым путем.</w:t>
      </w:r>
    </w:p>
    <w:p w14:paraId="175BB53E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8" w:name="_Hlk193274221"/>
      <w:r w:rsidRPr="002A3CA0">
        <w:rPr>
          <w:color w:val="000000"/>
        </w:rPr>
        <w:t xml:space="preserve">187 </w:t>
      </w:r>
      <w:r w:rsidRPr="002A3CA0">
        <w:rPr>
          <w:b/>
          <w:color w:val="000000"/>
        </w:rPr>
        <w:t>перекрестная резистентность вредного организма к пестициду</w:t>
      </w:r>
      <w:bookmarkEnd w:id="158"/>
      <w:r w:rsidRPr="002A3CA0">
        <w:rPr>
          <w:color w:val="000000"/>
        </w:rPr>
        <w:t>: Устойчивость вредного организма к двум или нескольким пестицидам из разных химических классов с одинаковым механизмом действия, формирующаяся в результате интенсивного применения одного из них.</w:t>
      </w:r>
    </w:p>
    <w:p w14:paraId="3444BC27" w14:textId="77777777" w:rsidR="002A3CA0" w:rsidRPr="002A3CA0" w:rsidRDefault="002A3CA0" w:rsidP="002A3CA0">
      <w:pPr>
        <w:widowControl w:val="0"/>
        <w:tabs>
          <w:tab w:val="left" w:pos="709"/>
        </w:tabs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</w:pPr>
      <w:bookmarkStart w:id="159" w:name="_Hlk193274252"/>
      <w:r w:rsidRPr="002A3CA0">
        <w:rPr>
          <w:color w:val="000000"/>
        </w:rPr>
        <w:t xml:space="preserve">188 </w:t>
      </w:r>
      <w:r w:rsidRPr="002A3CA0">
        <w:rPr>
          <w:b/>
          <w:color w:val="000000"/>
        </w:rPr>
        <w:t>реверсия резистентности вредного организма к пестициду</w:t>
      </w:r>
      <w:bookmarkEnd w:id="159"/>
      <w:r w:rsidRPr="002A3CA0">
        <w:rPr>
          <w:color w:val="000000"/>
        </w:rPr>
        <w:t>: Восстановление природной чувствительности вредного организма к пестициду при прекращении его применения.</w:t>
      </w:r>
    </w:p>
    <w:p w14:paraId="4BF2F996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60" w:name="_Hlk19327428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мониторинг резистентности к пестицидам</w:t>
      </w:r>
      <w:r w:rsidRPr="002A3CA0">
        <w:rPr>
          <w:color w:val="000000"/>
        </w:rPr>
        <w:t xml:space="preserve">: </w:t>
      </w:r>
      <w:bookmarkEnd w:id="160"/>
      <w:r w:rsidRPr="002A3CA0">
        <w:rPr>
          <w:color w:val="000000"/>
        </w:rPr>
        <w:t>Система наблюдений за процессом формирования резистентности к пестицидам в популяциях вредного организма.</w:t>
      </w:r>
    </w:p>
    <w:p w14:paraId="435DCC07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61" w:name="_Hlk19327433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Регистрационное испытание пестицида</w:t>
      </w:r>
      <w:bookmarkEnd w:id="161"/>
      <w:r w:rsidRPr="002A3CA0">
        <w:rPr>
          <w:color w:val="000000"/>
        </w:rPr>
        <w:t>: Испытание пестицида, включающее в себя определение эффективности применения пестицида и разработку регламентов его применения, оценку опасности негативного воздействия пестицида на здоровье людей и разработку гигиенических нормативов, экологическую оценку регламентов применения пестицида, экспертизу результатов регистрационных испытаний пестицида.</w:t>
      </w:r>
    </w:p>
    <w:p w14:paraId="00690EE6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62" w:name="_Hlk19327438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регламент применения пестицида</w:t>
      </w:r>
      <w:bookmarkEnd w:id="162"/>
      <w:r w:rsidRPr="002A3CA0">
        <w:rPr>
          <w:color w:val="000000"/>
        </w:rPr>
        <w:t>: Обязательные требования к условиям и порядку применения пестицида.</w:t>
      </w:r>
    </w:p>
    <w:p w14:paraId="596D45AD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63" w:name="_Hlk19327442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локальное применение пестицида</w:t>
      </w:r>
      <w:bookmarkEnd w:id="163"/>
      <w:r w:rsidRPr="002A3CA0">
        <w:rPr>
          <w:color w:val="000000"/>
        </w:rPr>
        <w:t>: Выборочное применение пестицида в местах концентрации вредных организмов.</w:t>
      </w:r>
    </w:p>
    <w:p w14:paraId="5016D990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64" w:name="_Hlk19327455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профилактическое применение пестицида</w:t>
      </w:r>
      <w:bookmarkEnd w:id="164"/>
      <w:r w:rsidRPr="002A3CA0">
        <w:rPr>
          <w:color w:val="000000"/>
        </w:rPr>
        <w:t>: Применение пестицида до начала повреждения культурных растений вредным организмом.</w:t>
      </w:r>
    </w:p>
    <w:p w14:paraId="17A537C4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65" w:name="_Hlk19327461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дискретное внесение пестицида</w:t>
      </w:r>
      <w:bookmarkEnd w:id="165"/>
      <w:r w:rsidRPr="002A3CA0">
        <w:rPr>
          <w:color w:val="000000"/>
        </w:rPr>
        <w:t>: Способ внесения пестицида с помощью технических средств в системах точного земледелия с учетом неоднородности распределения вредных объектов на участке поля.</w:t>
      </w:r>
    </w:p>
    <w:p w14:paraId="38591480" w14:textId="77777777" w:rsidR="002A3CA0" w:rsidRPr="002A3CA0" w:rsidRDefault="002A3CA0" w:rsidP="002A3CA0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66" w:name="_Hlk19327467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снос пестицида</w:t>
      </w:r>
      <w:bookmarkEnd w:id="166"/>
      <w:r w:rsidRPr="002A3CA0">
        <w:rPr>
          <w:color w:val="000000"/>
        </w:rPr>
        <w:t>: Перемещение пестицида потоком воздуха, с водой или почвой за пределы эффективной ширины захвата, в том числе за пределы обрабатываемой площади.</w:t>
      </w:r>
    </w:p>
    <w:p w14:paraId="4C74321D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67" w:name="_Hlk193274720"/>
      <w:r w:rsidRPr="002A3CA0">
        <w:rPr>
          <w:color w:val="000000"/>
        </w:rPr>
        <w:lastRenderedPageBreak/>
        <w:t xml:space="preserve"> </w:t>
      </w:r>
      <w:r w:rsidRPr="002A3CA0">
        <w:rPr>
          <w:b/>
          <w:color w:val="000000"/>
        </w:rPr>
        <w:t>фумигация пестицидом</w:t>
      </w:r>
      <w:bookmarkEnd w:id="167"/>
      <w:r w:rsidRPr="002A3CA0">
        <w:rPr>
          <w:color w:val="000000"/>
        </w:rPr>
        <w:t>: Применение пестицида в газообразном состоянии в среде обитания вредного организма.</w:t>
      </w:r>
    </w:p>
    <w:p w14:paraId="20B3648B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68" w:name="_Hlk19327476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пестицидный аэрозоль</w:t>
      </w:r>
      <w:bookmarkEnd w:id="168"/>
      <w:r w:rsidRPr="002A3CA0">
        <w:rPr>
          <w:color w:val="000000"/>
        </w:rPr>
        <w:t>: Пестицид в высоко диспергированном твердом или жидком состоянии в виде дыма или тумана.</w:t>
      </w:r>
    </w:p>
    <w:p w14:paraId="1D24F27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69" w:name="_Hlk19327480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дисперсность распыла</w:t>
      </w:r>
      <w:bookmarkEnd w:id="169"/>
      <w:r w:rsidRPr="002A3CA0">
        <w:rPr>
          <w:color w:val="000000"/>
        </w:rPr>
        <w:t>: Размер капель при распыливании рабочей жидкости, измеренный в микрометрах.</w:t>
      </w:r>
    </w:p>
    <w:p w14:paraId="2D760A55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</w:pPr>
      <w:bookmarkStart w:id="170" w:name="_Hlk19327486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малообъемное опрыскивание пестицидом</w:t>
      </w:r>
      <w:bookmarkEnd w:id="170"/>
      <w:r w:rsidRPr="002A3CA0">
        <w:rPr>
          <w:b/>
          <w:color w:val="000000"/>
        </w:rPr>
        <w:t xml:space="preserve"> [МО пестицидом]</w:t>
      </w:r>
      <w:r w:rsidRPr="002A3CA0">
        <w:rPr>
          <w:color w:val="000000"/>
        </w:rPr>
        <w:t>: Опрыскивание растений уменьшенным количеством рабочей жидкости пестицида с повышенной концентрацией препарата.</w:t>
      </w:r>
    </w:p>
    <w:p w14:paraId="24772F9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</w:pPr>
      <w:bookmarkStart w:id="171" w:name="_Hlk19327490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ультрамалообъемное опрыскивание пестицидом [УМО пестицидом]</w:t>
      </w:r>
      <w:r w:rsidRPr="002A3CA0">
        <w:rPr>
          <w:color w:val="000000"/>
        </w:rPr>
        <w:t xml:space="preserve">: </w:t>
      </w:r>
      <w:bookmarkEnd w:id="171"/>
      <w:r w:rsidRPr="002A3CA0">
        <w:t>Опрыскивание растений пестицидом с расходом рабочей жидкости до 5 л/га.</w:t>
      </w:r>
    </w:p>
    <w:p w14:paraId="0B690C4C" w14:textId="1F17754C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</w:pPr>
      <w:bookmarkStart w:id="172" w:name="_Hlk19327495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высокодисперсное опрыскивание пестицидом</w:t>
      </w:r>
      <w:bookmarkEnd w:id="172"/>
      <w:r w:rsidRPr="002A3CA0">
        <w:rPr>
          <w:color w:val="000000"/>
        </w:rPr>
        <w:t>: Опрыскивание растений пестицидом путем разбрызгивания капель размером от 0,025 до 0,05 мм.</w:t>
      </w:r>
    </w:p>
    <w:p w14:paraId="580976AE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</w:pPr>
      <w:bookmarkStart w:id="173" w:name="_Hlk19327499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мелкокапельное опрыскивание пестицидом</w:t>
      </w:r>
      <w:bookmarkEnd w:id="173"/>
      <w:r w:rsidRPr="002A3CA0">
        <w:rPr>
          <w:color w:val="000000"/>
        </w:rPr>
        <w:t>: Опрыскивание растений пестицидом, при котором не менее 80% жидкости разбрызгивается в виде капель размером от 0,05 до 0,15 мм.</w:t>
      </w:r>
    </w:p>
    <w:p w14:paraId="7E1ADE7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</w:pPr>
      <w:bookmarkStart w:id="174" w:name="_Hlk19327606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крупнокапельное опрыскивание пестицидом</w:t>
      </w:r>
      <w:bookmarkEnd w:id="174"/>
      <w:r w:rsidRPr="002A3CA0">
        <w:rPr>
          <w:color w:val="000000"/>
        </w:rPr>
        <w:t>: Опрыскивание растений пестицидом, при котором не менее 80 % жидкости разбрызгивается в виде капель размером не менее 0,15 мм.</w:t>
      </w:r>
    </w:p>
    <w:p w14:paraId="67D501E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75" w:name="_Hlk19327612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рядковое опрыскивание пестицидом</w:t>
      </w:r>
      <w:bookmarkEnd w:id="175"/>
      <w:r w:rsidRPr="002A3CA0">
        <w:rPr>
          <w:color w:val="000000"/>
        </w:rPr>
        <w:t>: Опрыскивание пестицидом пропашных культур, при котором рабочая жидкость распределяется по рядкам обрабатываемого посева.</w:t>
      </w:r>
    </w:p>
    <w:p w14:paraId="71B6B4D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76" w:name="_Hlk19327617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сплошное опрыскивание пестицидом</w:t>
      </w:r>
      <w:bookmarkEnd w:id="176"/>
      <w:r w:rsidRPr="002A3CA0">
        <w:rPr>
          <w:color w:val="000000"/>
        </w:rPr>
        <w:t>: Опрыскивание пестицидом, при котором рабочая жидкость равномерно распределяется по всей обрабатываемой площади или объему.</w:t>
      </w:r>
    </w:p>
    <w:p w14:paraId="09445F3F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77" w:name="_Hlk19327623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норма применения пестицида</w:t>
      </w:r>
      <w:bookmarkEnd w:id="177"/>
      <w:r w:rsidRPr="002A3CA0">
        <w:rPr>
          <w:color w:val="000000"/>
        </w:rPr>
        <w:t>: Количество пестицида, расходуемое на единицу площади, массы или объема.</w:t>
      </w:r>
    </w:p>
    <w:p w14:paraId="1F069DC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78" w:name="_Hlk19327632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норма расхода рабочей жидкости пестицида</w:t>
      </w:r>
      <w:bookmarkEnd w:id="178"/>
      <w:r w:rsidRPr="002A3CA0">
        <w:rPr>
          <w:color w:val="000000"/>
        </w:rPr>
        <w:t>: Количество</w:t>
      </w:r>
      <w:r w:rsidRPr="002A3CA0">
        <w:t xml:space="preserve"> </w:t>
      </w:r>
      <w:r w:rsidRPr="002A3CA0">
        <w:rPr>
          <w:color w:val="000000"/>
        </w:rPr>
        <w:t>жидкости с пестицидом, расходуемое на единицу площади, массы или объема.</w:t>
      </w:r>
    </w:p>
    <w:p w14:paraId="5BDF7D02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79" w:name="_Hlk19327639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концентрация рабочей жидкости пестицида</w:t>
      </w:r>
      <w:bookmarkEnd w:id="179"/>
      <w:r w:rsidRPr="002A3CA0">
        <w:rPr>
          <w:color w:val="000000"/>
        </w:rPr>
        <w:t>: Величина, характеризующая количественный состав раствора по содержанию пестицида в рабочей жидкости.</w:t>
      </w:r>
    </w:p>
    <w:p w14:paraId="27CBABE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65"/>
        </w:tabs>
        <w:suppressAutoHyphens w:val="0"/>
        <w:spacing w:line="360" w:lineRule="auto"/>
        <w:ind w:left="-2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80" w:name="_Hlk19327644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неравномерность распределения рабочей жидкости</w:t>
      </w:r>
      <w:bookmarkEnd w:id="180"/>
      <w:r w:rsidRPr="002A3CA0">
        <w:rPr>
          <w:b/>
          <w:color w:val="000000"/>
        </w:rPr>
        <w:t>:</w:t>
      </w:r>
      <w:r w:rsidRPr="002A3CA0">
        <w:rPr>
          <w:color w:val="000000"/>
        </w:rPr>
        <w:t xml:space="preserve"> Неоднородность отложения рабочей жидкости на обрабатываемой площади или эффективной ширине захвата, выраженная коэффициентом вариации.</w:t>
      </w:r>
    </w:p>
    <w:p w14:paraId="4B8E0E76" w14:textId="52A0AEC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</w:pPr>
      <w:bookmarkStart w:id="181" w:name="_Hlk19327648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баковая смесь</w:t>
      </w:r>
      <w:bookmarkEnd w:id="181"/>
      <w:r w:rsidRPr="002A3CA0">
        <w:rPr>
          <w:color w:val="000000"/>
        </w:rPr>
        <w:t>: Смесь нескольких совместимых пестицидов или</w:t>
      </w:r>
      <w:r w:rsidR="00B740EF">
        <w:rPr>
          <w:color w:val="000000"/>
        </w:rPr>
        <w:t xml:space="preserve"> </w:t>
      </w:r>
      <w:r w:rsidRPr="002A3CA0">
        <w:rPr>
          <w:color w:val="000000"/>
        </w:rPr>
        <w:lastRenderedPageBreak/>
        <w:t>пестицидов с минеральными удобрениями.</w:t>
      </w:r>
    </w:p>
    <w:p w14:paraId="23CDAD65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82" w:name="_Hlk19327655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совместимость пестицидов</w:t>
      </w:r>
      <w:bookmarkEnd w:id="182"/>
      <w:r w:rsidRPr="002A3CA0">
        <w:rPr>
          <w:color w:val="000000"/>
        </w:rPr>
        <w:t>: Возможность совместного применения нескольких пестицидов, не оказывающего отрицательного влияния на защищаемое растение и не снижающего их токсичности для вредных организмов.</w:t>
      </w:r>
    </w:p>
    <w:p w14:paraId="2481BE1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83" w:name="_Hlk19327660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вентиляторный опрыскиватель для защиты растений</w:t>
      </w:r>
      <w:bookmarkEnd w:id="183"/>
      <w:r w:rsidRPr="002A3CA0">
        <w:rPr>
          <w:color w:val="000000"/>
        </w:rPr>
        <w:t>: Опрыскиватель, диспергирующий рабочую жидкость на мелкие капли, транспортируемые на обрабатываемый объект воздушной струей, создаваемой вентилятором.</w:t>
      </w:r>
    </w:p>
    <w:p w14:paraId="2065DC8F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84" w:name="_Hlk19327701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навесной опрыскиватель для защиты растений</w:t>
      </w:r>
      <w:bookmarkEnd w:id="184"/>
      <w:r w:rsidRPr="002A3CA0">
        <w:rPr>
          <w:color w:val="000000"/>
        </w:rPr>
        <w:t>: Опрыскиватель, монтируемый на навеску энергетического средства для его перемещения и привода рабочих органов для применения пестицидов.</w:t>
      </w:r>
    </w:p>
    <w:p w14:paraId="7ECB24E0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85" w:name="_Hlk19327718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переносной опрыскиватель с ручным приводом</w:t>
      </w:r>
      <w:r w:rsidRPr="002A3CA0">
        <w:rPr>
          <w:color w:val="000000"/>
        </w:rPr>
        <w:t xml:space="preserve">: </w:t>
      </w:r>
      <w:bookmarkEnd w:id="185"/>
      <w:r w:rsidRPr="002A3CA0">
        <w:rPr>
          <w:color w:val="000000"/>
        </w:rPr>
        <w:t>Ранцевый, позиционный или ручной малогабаритный опрыскиватель, предназначенный для применения пестицидов в труднодоступных местах и на приусадебных участках.</w:t>
      </w:r>
    </w:p>
    <w:p w14:paraId="525297CA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прицепной опрыскиватель для защиты растений</w:t>
      </w:r>
      <w:r w:rsidRPr="002A3CA0">
        <w:rPr>
          <w:color w:val="000000"/>
        </w:rPr>
        <w:t>: Несамоходный опрыскиватель, агрегатируемый с энергетическим средством для его перемещения и привода рабочих органов для применения пестицидов.</w:t>
      </w:r>
    </w:p>
    <w:p w14:paraId="4596084F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86" w:name="_Hlk19327786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самоходный опрыскиватель для защиты растений</w:t>
      </w:r>
      <w:bookmarkEnd w:id="186"/>
      <w:r w:rsidRPr="002A3CA0">
        <w:rPr>
          <w:color w:val="000000"/>
        </w:rPr>
        <w:t>: Автономный опрыскиватель, предназначенный для применения пестицидов.</w:t>
      </w:r>
    </w:p>
    <w:p w14:paraId="27C99611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187" w:name="_Hlk193277959"/>
      <w:r w:rsidRPr="002A3CA0">
        <w:rPr>
          <w:b/>
          <w:color w:val="000000"/>
        </w:rPr>
        <w:t xml:space="preserve"> штанговый опрыскиватель для защиты растений</w:t>
      </w:r>
      <w:bookmarkEnd w:id="187"/>
      <w:r w:rsidRPr="002A3CA0">
        <w:rPr>
          <w:color w:val="000000"/>
        </w:rPr>
        <w:t>: Опрыскиватель, предназначенный для применения пестицидов и включающий штанговую конструкцию.</w:t>
      </w:r>
    </w:p>
    <w:p w14:paraId="7B8EDC12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88" w:name="_Hlk19327806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допосевное применение гербицида</w:t>
      </w:r>
      <w:bookmarkEnd w:id="188"/>
      <w:r w:rsidRPr="002A3CA0">
        <w:rPr>
          <w:color w:val="000000"/>
        </w:rPr>
        <w:t>: применение гербицида перед посевом или посадкой сельскохозяйственной культуры.</w:t>
      </w:r>
    </w:p>
    <w:p w14:paraId="329D8CD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89" w:name="_Hlk19327812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довсходовое применение гербицида</w:t>
      </w:r>
      <w:bookmarkEnd w:id="189"/>
      <w:r w:rsidRPr="002A3CA0">
        <w:rPr>
          <w:color w:val="000000"/>
        </w:rPr>
        <w:t>: применение гербицида после посева до появления всходов сельскохозяйственной культуры.</w:t>
      </w:r>
    </w:p>
    <w:p w14:paraId="6130AF9A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90" w:name="_Hlk19327819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послевсходовое применение гербицида</w:t>
      </w:r>
      <w:bookmarkEnd w:id="190"/>
      <w:r w:rsidRPr="002A3CA0">
        <w:rPr>
          <w:color w:val="000000"/>
        </w:rPr>
        <w:t>: применение гербицида после появления всходов сельскохозяйственной культуры.</w:t>
      </w:r>
    </w:p>
    <w:p w14:paraId="23CD9A30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91" w:name="_Hlk19327825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направленное применение гербицида</w:t>
      </w:r>
      <w:bookmarkEnd w:id="191"/>
      <w:r w:rsidRPr="002A3CA0">
        <w:rPr>
          <w:color w:val="000000"/>
        </w:rPr>
        <w:t>: опрыскивание гербицидом сорных растений в период их вегетации, которое исключает непосредственное попадание рабочей жидкости на культурное растение.</w:t>
      </w:r>
    </w:p>
    <w:p w14:paraId="21A0E4DA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92" w:name="_Hlk19327829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остаточное последействие гербицида</w:t>
      </w:r>
      <w:bookmarkEnd w:id="192"/>
      <w:r w:rsidRPr="002A3CA0">
        <w:rPr>
          <w:color w:val="000000"/>
        </w:rPr>
        <w:t>: Влияние применения гербицида в предыдущие годы на состояние культурных растений, почвы и степень засоренности посева данного года, вызванное сохранившимися остатками гербицида.</w:t>
      </w:r>
    </w:p>
    <w:p w14:paraId="347848A0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193" w:name="_Hlk19327835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стерилизация почвы гербицидом широкого спектра действия</w:t>
      </w:r>
      <w:bookmarkEnd w:id="193"/>
      <w:r w:rsidRPr="002A3CA0">
        <w:rPr>
          <w:color w:val="000000"/>
        </w:rPr>
        <w:t>: Применение гербицида широкого спектра действия в дозах, обеспечивающих полное уничтожение растений на протяжении нескольких лет.</w:t>
      </w:r>
    </w:p>
    <w:p w14:paraId="0586FC45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94" w:name="_Hlk193278419"/>
      <w:r w:rsidRPr="002A3CA0">
        <w:rPr>
          <w:color w:val="000000"/>
        </w:rPr>
        <w:lastRenderedPageBreak/>
        <w:t xml:space="preserve"> </w:t>
      </w:r>
      <w:r w:rsidRPr="002A3CA0">
        <w:rPr>
          <w:b/>
          <w:color w:val="000000"/>
        </w:rPr>
        <w:t>инкрустация семян</w:t>
      </w:r>
      <w:bookmarkEnd w:id="194"/>
      <w:r w:rsidRPr="002A3CA0">
        <w:rPr>
          <w:color w:val="000000"/>
        </w:rPr>
        <w:t>: Покрытие семян водорастворимой пленкой, включающей защитные, ростовые, биологически активные вещества и другие компоненты.</w:t>
      </w:r>
    </w:p>
    <w:p w14:paraId="268883E3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95" w:name="_Hlk19327847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обработка [протравливание] посевного [посадочного] материала пестицидом</w:t>
      </w:r>
      <w:bookmarkEnd w:id="195"/>
      <w:r w:rsidRPr="002A3CA0">
        <w:rPr>
          <w:color w:val="000000"/>
        </w:rPr>
        <w:t>: Нанесение пестицида на посевной [посадочный] материал для уничтожения вредных организмов.</w:t>
      </w:r>
    </w:p>
    <w:p w14:paraId="5E38645E" w14:textId="4532DFFF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96" w:name="_Hlk19327852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десикация</w:t>
      </w:r>
      <w:bookmarkEnd w:id="196"/>
      <w:r w:rsidRPr="002A3CA0">
        <w:rPr>
          <w:color w:val="000000"/>
        </w:rPr>
        <w:t>: Подсушивание растений на корню путем их опрыскивания десикантом.</w:t>
      </w:r>
    </w:p>
    <w:p w14:paraId="346F603D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97" w:name="_Hlk19327857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ловчий пояс</w:t>
      </w:r>
      <w:bookmarkEnd w:id="197"/>
      <w:r w:rsidRPr="002A3CA0">
        <w:rPr>
          <w:color w:val="000000"/>
        </w:rPr>
        <w:t>: Материал в виде полосы, обработанный инсектицидом или невысыхающим клеем, закрепляемый на стволе или скелетных ветвях дерева для сбора и уничтожения вредителей растений.</w:t>
      </w:r>
    </w:p>
    <w:p w14:paraId="2FCBC1D4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98" w:name="_Hlk19327863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биологическая эффективность применения пестицида</w:t>
      </w:r>
      <w:r w:rsidRPr="002A3CA0">
        <w:rPr>
          <w:color w:val="000000"/>
        </w:rPr>
        <w:t xml:space="preserve">: </w:t>
      </w:r>
      <w:bookmarkEnd w:id="198"/>
      <w:r w:rsidRPr="002A3CA0">
        <w:rPr>
          <w:color w:val="000000"/>
        </w:rPr>
        <w:t>Результат применения пестицида, выраженный показателями снижения численности вредных организмов или степени поражения (повреждения) ими защищаемых растений и (или) продукции растительного происхождения.</w:t>
      </w:r>
    </w:p>
    <w:p w14:paraId="36D7A84D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199" w:name="_Hlk19327872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хозяйственная эффективность применения пестицида</w:t>
      </w:r>
      <w:bookmarkEnd w:id="199"/>
      <w:r w:rsidRPr="002A3CA0">
        <w:rPr>
          <w:color w:val="000000"/>
        </w:rPr>
        <w:t>: Результат применения пестицида, выраженный показателями количества и качества сохраненной сельскохозяйственной продукции.</w:t>
      </w:r>
    </w:p>
    <w:p w14:paraId="0A6053FD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00" w:name="_Hlk193278803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нецелевые виды животных</w:t>
      </w:r>
      <w:bookmarkEnd w:id="200"/>
      <w:r w:rsidRPr="002A3CA0">
        <w:rPr>
          <w:color w:val="000000"/>
        </w:rPr>
        <w:t>: Виды животных, не являющиеся объектами применения пестицидных обработок ввиду их полезности или нейтральности по отношению к человеку, среде его обитания и деятельности.</w:t>
      </w:r>
    </w:p>
    <w:p w14:paraId="2C82C55D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01" w:name="_Hlk19327885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авиационно-химические работы (</w:t>
      </w:r>
      <w:r w:rsidRPr="002A3CA0">
        <w:rPr>
          <w:b/>
        </w:rPr>
        <w:t>АХР)</w:t>
      </w:r>
      <w:r w:rsidRPr="002A3CA0">
        <w:t xml:space="preserve">: </w:t>
      </w:r>
      <w:bookmarkEnd w:id="201"/>
      <w:r w:rsidRPr="002A3CA0">
        <w:t>Внесение пестицидов с помощью воздушных судов, оборудованных опрыскивающей аппаратурой, в течение длительного периода в отрыве от базового аэродрома или специально оборудованной площадки с многократной повторяемостью в течение рабочего дня и выполняемые на предельных малых высотах.</w:t>
      </w:r>
    </w:p>
    <w:p w14:paraId="2FDA39F5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02" w:name="_Hlk19327893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распылитель</w:t>
      </w:r>
      <w:bookmarkEnd w:id="202"/>
      <w:r w:rsidRPr="002A3CA0">
        <w:rPr>
          <w:color w:val="000000"/>
        </w:rPr>
        <w:t>: Устройство для распыливания рабочей жидкости пестицидов.</w:t>
      </w:r>
    </w:p>
    <w:p w14:paraId="61EE362E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03" w:name="_Hlk19327898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аппликатор</w:t>
      </w:r>
      <w:bookmarkEnd w:id="203"/>
      <w:r w:rsidRPr="002A3CA0">
        <w:rPr>
          <w:color w:val="000000"/>
        </w:rPr>
        <w:t>: Устройство для внесения гранулированных пестицидов.</w:t>
      </w:r>
    </w:p>
    <w:p w14:paraId="0AA17C2C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рабочая жидкость пестицида</w:t>
      </w:r>
      <w:r w:rsidRPr="002A3CA0">
        <w:rPr>
          <w:color w:val="000000"/>
        </w:rPr>
        <w:t>: Готовая к применению жидкость, содержащая пестицид и воду.</w:t>
      </w:r>
    </w:p>
    <w:p w14:paraId="70256851" w14:textId="77777777" w:rsidR="002A3CA0" w:rsidRPr="002A3CA0" w:rsidRDefault="002A3CA0" w:rsidP="00B740EF">
      <w:pPr>
        <w:spacing w:line="360" w:lineRule="auto"/>
        <w:ind w:leftChars="0" w:left="0" w:firstLineChars="295" w:firstLine="708"/>
        <w:jc w:val="both"/>
        <w:rPr>
          <w:color w:val="000000"/>
        </w:rPr>
      </w:pPr>
    </w:p>
    <w:p w14:paraId="661FDE70" w14:textId="77777777" w:rsidR="002A3CA0" w:rsidRPr="002A3CA0" w:rsidRDefault="002A3CA0" w:rsidP="00B740EF">
      <w:pPr>
        <w:spacing w:line="360" w:lineRule="auto"/>
        <w:ind w:leftChars="0" w:left="0" w:firstLineChars="295" w:firstLine="711"/>
        <w:jc w:val="both"/>
        <w:rPr>
          <w:b/>
          <w:color w:val="000000"/>
        </w:rPr>
      </w:pPr>
      <w:r w:rsidRPr="002A3CA0">
        <w:rPr>
          <w:b/>
          <w:color w:val="000000"/>
        </w:rPr>
        <w:t>Группы пестицидов</w:t>
      </w:r>
    </w:p>
    <w:p w14:paraId="6FA567FE" w14:textId="77777777" w:rsidR="002A3CA0" w:rsidRPr="002A3CA0" w:rsidRDefault="002A3CA0" w:rsidP="00B740EF">
      <w:pPr>
        <w:spacing w:line="360" w:lineRule="auto"/>
        <w:ind w:leftChars="0" w:left="0" w:firstLineChars="295" w:firstLine="711"/>
        <w:jc w:val="both"/>
        <w:rPr>
          <w:b/>
          <w:color w:val="000000"/>
        </w:rPr>
      </w:pPr>
    </w:p>
    <w:p w14:paraId="37937E66" w14:textId="77777777" w:rsidR="002A3CA0" w:rsidRPr="002A3CA0" w:rsidRDefault="002A3CA0" w:rsidP="00B740EF">
      <w:pPr>
        <w:widowControl w:val="0"/>
        <w:numPr>
          <w:ilvl w:val="0"/>
          <w:numId w:val="5"/>
        </w:numPr>
        <w:suppressAutoHyphens w:val="0"/>
        <w:spacing w:line="360" w:lineRule="auto"/>
        <w:ind w:leftChars="0" w:left="0" w:firstLineChars="295" w:firstLine="711"/>
        <w:jc w:val="both"/>
        <w:textDirection w:val="lrTb"/>
        <w:textAlignment w:val="auto"/>
        <w:outlineLvl w:val="9"/>
      </w:pPr>
      <w:bookmarkStart w:id="204" w:name="_Hlk193279160"/>
      <w:r w:rsidRPr="002A3CA0">
        <w:rPr>
          <w:b/>
          <w:color w:val="000000"/>
        </w:rPr>
        <w:t>комбинированный пестицид</w:t>
      </w:r>
      <w:bookmarkEnd w:id="204"/>
      <w:r w:rsidRPr="002A3CA0">
        <w:rPr>
          <w:color w:val="000000"/>
        </w:rPr>
        <w:t xml:space="preserve">: Пестицид, состоящий из смеси нескольких </w:t>
      </w:r>
      <w:r w:rsidRPr="002A3CA0">
        <w:rPr>
          <w:color w:val="000000"/>
        </w:rPr>
        <w:lastRenderedPageBreak/>
        <w:t>действующих веществ разного назначения, действия которых распространяются на большее число вредных организмов, чем действие одного из них.</w:t>
      </w:r>
    </w:p>
    <w:p w14:paraId="3064E419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05" w:name="_Hlk19327921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пестицид системного действия</w:t>
      </w:r>
      <w:bookmarkEnd w:id="205"/>
      <w:r w:rsidRPr="002A3CA0">
        <w:rPr>
          <w:color w:val="000000"/>
        </w:rPr>
        <w:t>: Пестицид, способный проникать в растение через надземную часть или корневую систему, перемещаться в тканях и вызывать гибель вредного организма на необработанных частях растения или вызывать нарушения в физиологических процессах сорного растения.</w:t>
      </w:r>
    </w:p>
    <w:p w14:paraId="298F732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06" w:name="_Hlk19327928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пестицид контактного действия</w:t>
      </w:r>
      <w:bookmarkEnd w:id="206"/>
      <w:r w:rsidRPr="002A3CA0">
        <w:rPr>
          <w:color w:val="000000"/>
        </w:rPr>
        <w:t>: Пестицид, токсически действующий на вредный организм при непосредственном контакте с ним рабочей жидкости.</w:t>
      </w:r>
    </w:p>
    <w:p w14:paraId="7F4100AB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07" w:name="_Hlk19327932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пестицид широкого спектра действия</w:t>
      </w:r>
      <w:bookmarkEnd w:id="207"/>
      <w:r w:rsidRPr="002A3CA0">
        <w:rPr>
          <w:color w:val="000000"/>
        </w:rPr>
        <w:t>: Пестицид, действие которого распространяется на большое число видов вредных организмов.</w:t>
      </w:r>
    </w:p>
    <w:p w14:paraId="7BC3A318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08" w:name="_Hlk19327937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пестицид кишечного действия</w:t>
      </w:r>
      <w:bookmarkEnd w:id="208"/>
      <w:r w:rsidRPr="002A3CA0">
        <w:rPr>
          <w:color w:val="000000"/>
        </w:rPr>
        <w:t>: Пестицид, токсическое действие которого проявляется после его попадания в кишечник вредного организма.</w:t>
      </w:r>
    </w:p>
    <w:p w14:paraId="1B54BD0B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09" w:name="_Hlk19327943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пестицид фумигантного действия</w:t>
      </w:r>
      <w:bookmarkEnd w:id="209"/>
      <w:r w:rsidRPr="002A3CA0">
        <w:rPr>
          <w:color w:val="000000"/>
        </w:rPr>
        <w:t>: Пестицид, действующий на вредный организм в паро- или газообразном состоянии.</w:t>
      </w:r>
    </w:p>
    <w:p w14:paraId="1CE50313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10" w:name="_Hlk19327947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фумигант</w:t>
      </w:r>
      <w:bookmarkEnd w:id="210"/>
      <w:r w:rsidRPr="002A3CA0">
        <w:rPr>
          <w:color w:val="000000"/>
        </w:rPr>
        <w:t>: Пестицид, который при требуемой температуре и давлении может сохраняться в газообразном состоянии в летальной концентрации для данного вредного организма.</w:t>
      </w:r>
    </w:p>
    <w:p w14:paraId="18B3AC99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1" w:name="_Hlk19327954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фунгицид</w:t>
      </w:r>
      <w:bookmarkEnd w:id="211"/>
      <w:r w:rsidRPr="002A3CA0">
        <w:rPr>
          <w:color w:val="000000"/>
        </w:rPr>
        <w:t>: Пестицид, используемый для защиты от заболеваний растений, вызываемыми грибами и грибоподобными организмами.</w:t>
      </w:r>
    </w:p>
    <w:p w14:paraId="3FF12201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2" w:name="_Hlk193279589"/>
      <w:r w:rsidRPr="002A3CA0">
        <w:t xml:space="preserve"> </w:t>
      </w:r>
      <w:r w:rsidRPr="002A3CA0">
        <w:rPr>
          <w:b/>
        </w:rPr>
        <w:t>фунгицид системного действия</w:t>
      </w:r>
      <w:bookmarkEnd w:id="212"/>
      <w:r w:rsidRPr="002A3CA0">
        <w:t>: Фунгицид, который, проникая в растительные ткани и распространяясь по сосудистой системе растений, защищает их в течение определенного интервала времени.</w:t>
      </w:r>
    </w:p>
    <w:p w14:paraId="20B2519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13" w:name="_Hlk19327962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фунгицид контактного действия</w:t>
      </w:r>
      <w:bookmarkEnd w:id="213"/>
      <w:r w:rsidRPr="002A3CA0">
        <w:rPr>
          <w:color w:val="000000"/>
        </w:rPr>
        <w:t>: Фунгицид, вызывающий гибель патогенов в зонах прямого контакта без проникновения в ткани растения.</w:t>
      </w:r>
    </w:p>
    <w:p w14:paraId="73F0BD6F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4" w:name="_Hlk19327967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инсектицид</w:t>
      </w:r>
      <w:bookmarkEnd w:id="214"/>
      <w:r w:rsidRPr="002A3CA0">
        <w:rPr>
          <w:color w:val="000000"/>
        </w:rPr>
        <w:t>: Пестицид, используемый для защиты от насекомых.</w:t>
      </w:r>
    </w:p>
    <w:p w14:paraId="75A0324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5" w:name="_Hlk19327971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инсектицид системного действия</w:t>
      </w:r>
      <w:bookmarkEnd w:id="215"/>
      <w:r w:rsidRPr="002A3CA0">
        <w:rPr>
          <w:color w:val="000000"/>
        </w:rPr>
        <w:t xml:space="preserve">: Инсектицид, который </w:t>
      </w:r>
      <w:r w:rsidRPr="002A3CA0">
        <w:t>проникая в растительные ткани и распространяясь по сосудистой системе растений, защищает их в течение определенного интервала времени</w:t>
      </w:r>
      <w:r w:rsidRPr="002A3CA0">
        <w:rPr>
          <w:color w:val="000000"/>
        </w:rPr>
        <w:t>.</w:t>
      </w:r>
    </w:p>
    <w:p w14:paraId="1DB59773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</w:pPr>
      <w:bookmarkStart w:id="216" w:name="_Hlk19327975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инсектицид контактного действия</w:t>
      </w:r>
      <w:bookmarkEnd w:id="216"/>
      <w:r w:rsidRPr="002A3CA0">
        <w:rPr>
          <w:color w:val="000000"/>
        </w:rPr>
        <w:t>: Инсектицид, вызывающий гибель насекомого при непосредственном контакте с ним, проникая через кутикулу.</w:t>
      </w:r>
    </w:p>
    <w:p w14:paraId="5A7FDF88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7" w:name="_Hlk19327980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инсектицид кишечного действия</w:t>
      </w:r>
      <w:bookmarkEnd w:id="217"/>
      <w:r w:rsidRPr="002A3CA0">
        <w:rPr>
          <w:color w:val="000000"/>
        </w:rPr>
        <w:t>: Инсектицид, вызывающий гибель насекомого, попадая в его организм вместе с пищей.</w:t>
      </w:r>
    </w:p>
    <w:p w14:paraId="76AF4C8E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8" w:name="_Hlk19327985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акарицид</w:t>
      </w:r>
      <w:bookmarkEnd w:id="218"/>
      <w:r w:rsidRPr="002A3CA0">
        <w:rPr>
          <w:color w:val="000000"/>
        </w:rPr>
        <w:t>: Пестицид, используемый для защиты от клещей.</w:t>
      </w:r>
    </w:p>
    <w:p w14:paraId="3E18CFDC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19" w:name="_Hlk19327992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инсектоакарицид</w:t>
      </w:r>
      <w:bookmarkEnd w:id="219"/>
      <w:r w:rsidRPr="002A3CA0">
        <w:rPr>
          <w:color w:val="000000"/>
        </w:rPr>
        <w:t>: Пестицид, используемый для защиты растений от вредных насекомых и клещей.</w:t>
      </w:r>
    </w:p>
    <w:p w14:paraId="58EAF087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0" w:name="_Hlk193279981"/>
      <w:r w:rsidRPr="002A3CA0">
        <w:rPr>
          <w:color w:val="000000"/>
        </w:rPr>
        <w:lastRenderedPageBreak/>
        <w:t xml:space="preserve"> </w:t>
      </w:r>
      <w:r w:rsidRPr="002A3CA0">
        <w:rPr>
          <w:b/>
          <w:color w:val="000000"/>
        </w:rPr>
        <w:t>инсектоакарицид фумигантного действия</w:t>
      </w:r>
      <w:bookmarkEnd w:id="220"/>
      <w:r w:rsidRPr="002A3CA0">
        <w:rPr>
          <w:color w:val="000000"/>
        </w:rPr>
        <w:t>: Пестицид, вызывающий в паро- или газообразном состоянии отравление вредных насекомых и клещей при поступлении через органы дыхания.</w:t>
      </w:r>
    </w:p>
    <w:p w14:paraId="481A616E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1" w:name="_Hlk19328008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инсектофунгицид</w:t>
      </w:r>
      <w:bookmarkEnd w:id="221"/>
      <w:r w:rsidRPr="002A3CA0">
        <w:rPr>
          <w:color w:val="000000"/>
        </w:rPr>
        <w:t>: Пестицид, используемый для защиты растений одновременно от вредных насекомых и возбудителей болезней.</w:t>
      </w:r>
    </w:p>
    <w:p w14:paraId="37189280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2" w:name="_Hlk19328011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ларвицид</w:t>
      </w:r>
      <w:bookmarkEnd w:id="222"/>
      <w:r w:rsidRPr="002A3CA0">
        <w:rPr>
          <w:color w:val="000000"/>
        </w:rPr>
        <w:t>: Пестицид, используемый для защиты от насекомых и клещей в стадии личинок.</w:t>
      </w:r>
    </w:p>
    <w:p w14:paraId="44B914A9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3" w:name="_Hlk19328018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овицид</w:t>
      </w:r>
      <w:bookmarkEnd w:id="223"/>
      <w:r w:rsidRPr="002A3CA0">
        <w:rPr>
          <w:color w:val="000000"/>
        </w:rPr>
        <w:t>: Пестицид, используемый для уничтожения насекомых и клещей в стадии яйца.</w:t>
      </w:r>
    </w:p>
    <w:p w14:paraId="0B5A814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4" w:name="_Hlk193280255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афицид</w:t>
      </w:r>
      <w:bookmarkEnd w:id="224"/>
      <w:r w:rsidRPr="002A3CA0">
        <w:rPr>
          <w:color w:val="000000"/>
        </w:rPr>
        <w:t>: Инсектицид, используемый для защиты растений от тлей.</w:t>
      </w:r>
    </w:p>
    <w:p w14:paraId="2A1E00CB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5" w:name="_Hlk19328030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бактерицид</w:t>
      </w:r>
      <w:bookmarkEnd w:id="225"/>
      <w:r w:rsidRPr="002A3CA0">
        <w:rPr>
          <w:color w:val="000000"/>
        </w:rPr>
        <w:t>: Пестицид, используемый для защиты растений от фитопатогенных бактерий.</w:t>
      </w:r>
    </w:p>
    <w:p w14:paraId="5C114595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6" w:name="_Hlk19328035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нематицид</w:t>
      </w:r>
      <w:bookmarkEnd w:id="226"/>
      <w:r w:rsidRPr="002A3CA0">
        <w:rPr>
          <w:color w:val="000000"/>
        </w:rPr>
        <w:t>: Пестицид, используемый для защиты растений от нематод.</w:t>
      </w:r>
    </w:p>
    <w:p w14:paraId="1DA75D2B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7" w:name="_Hlk19328041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вермицид</w:t>
      </w:r>
      <w:bookmarkEnd w:id="227"/>
      <w:r w:rsidRPr="002A3CA0">
        <w:rPr>
          <w:color w:val="000000"/>
        </w:rPr>
        <w:t>: Пестицид, используемый для защиты растений от червей.</w:t>
      </w:r>
    </w:p>
    <w:p w14:paraId="38ADEDA6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8" w:name="_Hlk193280461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гербицид</w:t>
      </w:r>
      <w:bookmarkEnd w:id="228"/>
      <w:r w:rsidRPr="002A3CA0">
        <w:rPr>
          <w:color w:val="000000"/>
        </w:rPr>
        <w:t>: Пестицид, используемый для уничтожения сорных растений.</w:t>
      </w:r>
    </w:p>
    <w:p w14:paraId="0382C789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29" w:name="_Hlk19328050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граминицид</w:t>
      </w:r>
      <w:bookmarkEnd w:id="229"/>
      <w:r w:rsidRPr="002A3CA0">
        <w:rPr>
          <w:color w:val="000000"/>
        </w:rPr>
        <w:t>: Гербицид, используемый для уничтожения злаковых сорных растений.</w:t>
      </w:r>
    </w:p>
    <w:p w14:paraId="4B2D7829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0" w:name="_Hlk19328055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протравитель семян</w:t>
      </w:r>
      <w:bookmarkEnd w:id="230"/>
      <w:r w:rsidRPr="002A3CA0">
        <w:rPr>
          <w:color w:val="000000"/>
        </w:rPr>
        <w:t>: Пестицид для обработки посевного и посадочного материала.</w:t>
      </w:r>
    </w:p>
    <w:p w14:paraId="2A6788E0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1" w:name="_Hlk193280604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арборицид</w:t>
      </w:r>
      <w:bookmarkEnd w:id="231"/>
      <w:r w:rsidRPr="002A3CA0">
        <w:rPr>
          <w:color w:val="000000"/>
        </w:rPr>
        <w:t>: Гербицид, используемый для уничтожения нежелательных древесных растений и кустарников.</w:t>
      </w:r>
    </w:p>
    <w:p w14:paraId="60FAB3E4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2" w:name="_Hlk193280649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родентицид</w:t>
      </w:r>
      <w:bookmarkEnd w:id="232"/>
      <w:r w:rsidRPr="002A3CA0">
        <w:rPr>
          <w:color w:val="000000"/>
        </w:rPr>
        <w:t>: Пестицид, используемый для защиты от целевых видов грызунов.</w:t>
      </w:r>
    </w:p>
    <w:p w14:paraId="0CD42CB7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3" w:name="_Hlk193280692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препаративная форма пестицида</w:t>
      </w:r>
      <w:r w:rsidRPr="002A3CA0">
        <w:rPr>
          <w:color w:val="000000"/>
        </w:rPr>
        <w:t xml:space="preserve">: </w:t>
      </w:r>
      <w:bookmarkEnd w:id="233"/>
      <w:r w:rsidRPr="002A3CA0">
        <w:rPr>
          <w:color w:val="000000"/>
        </w:rPr>
        <w:t>Композиция, состоящая из действующего(их) и вспомогательных веществ в определенных соотношениях, обладающая определёнными физико-химическими свойствами.</w:t>
      </w:r>
    </w:p>
    <w:p w14:paraId="42C417C3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4" w:name="_Hlk19328075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моллюскоцид</w:t>
      </w:r>
      <w:bookmarkEnd w:id="234"/>
      <w:r w:rsidRPr="002A3CA0">
        <w:rPr>
          <w:color w:val="000000"/>
        </w:rPr>
        <w:t>: Пестицид, используемый для защиты растений от моллюсков.</w:t>
      </w:r>
    </w:p>
    <w:p w14:paraId="77D05EEA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5" w:name="_Hlk193280796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альгицид</w:t>
      </w:r>
      <w:bookmarkEnd w:id="235"/>
      <w:r w:rsidRPr="002A3CA0">
        <w:rPr>
          <w:color w:val="000000"/>
        </w:rPr>
        <w:t>: Пестицид, используемый для уничтожения водорослей.</w:t>
      </w:r>
    </w:p>
    <w:p w14:paraId="0FD6375D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6" w:name="_Hlk19328083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десикант</w:t>
      </w:r>
      <w:bookmarkEnd w:id="236"/>
      <w:r w:rsidRPr="002A3CA0">
        <w:rPr>
          <w:color w:val="000000"/>
        </w:rPr>
        <w:t>: Химическое вещество для предуборочного высушивания растений с целью механизации уборочных работ и уменьшения потерь при уборке урожая.</w:t>
      </w:r>
    </w:p>
    <w:p w14:paraId="2816A41B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7" w:name="_Hlk19328089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дефолиант</w:t>
      </w:r>
      <w:bookmarkEnd w:id="237"/>
      <w:r w:rsidRPr="002A3CA0">
        <w:rPr>
          <w:color w:val="000000"/>
        </w:rPr>
        <w:t>: Химическое вещество для предуборочного удаления листьев у растений с целью ускорения их созревания и облегчения механизации уборочных работ и уменьшения потерь при уборке урожая.</w:t>
      </w:r>
    </w:p>
    <w:p w14:paraId="07A277EE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8" w:name="_Hlk193280928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ингибитор синтеза хитина</w:t>
      </w:r>
      <w:bookmarkEnd w:id="238"/>
      <w:r w:rsidRPr="002A3CA0">
        <w:rPr>
          <w:color w:val="000000"/>
        </w:rPr>
        <w:t xml:space="preserve">: Химический препарат для защиты растений, </w:t>
      </w:r>
      <w:r w:rsidRPr="002A3CA0">
        <w:rPr>
          <w:color w:val="000000"/>
        </w:rPr>
        <w:lastRenderedPageBreak/>
        <w:t>нарушающий формирование кутикулы во время эмбрионального развития и метаморфоза членистоногих вредителей растений.</w:t>
      </w:r>
    </w:p>
    <w:p w14:paraId="7EDF89F3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39" w:name="_Hlk193280970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гормональный регулятор роста насекомых</w:t>
      </w:r>
      <w:bookmarkEnd w:id="239"/>
      <w:r w:rsidRPr="002A3CA0">
        <w:rPr>
          <w:color w:val="000000"/>
        </w:rPr>
        <w:t>: Химический препарат для защиты растений, нарушающий биологические процессы на конкретных этапах роста и развития насекомых.</w:t>
      </w:r>
    </w:p>
    <w:p w14:paraId="60BC1AB9" w14:textId="77777777" w:rsidR="002A3CA0" w:rsidRPr="002A3CA0" w:rsidRDefault="002A3CA0" w:rsidP="00B740EF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spacing w:line="360" w:lineRule="auto"/>
        <w:ind w:leftChars="0" w:left="0" w:firstLineChars="295" w:firstLine="708"/>
        <w:jc w:val="both"/>
        <w:textDirection w:val="lrTb"/>
        <w:textAlignment w:val="auto"/>
        <w:outlineLvl w:val="9"/>
        <w:rPr>
          <w:color w:val="000000"/>
        </w:rPr>
      </w:pPr>
      <w:bookmarkStart w:id="240" w:name="_Hlk193281027"/>
      <w:r w:rsidRPr="002A3CA0">
        <w:rPr>
          <w:color w:val="000000"/>
        </w:rPr>
        <w:t xml:space="preserve"> </w:t>
      </w:r>
      <w:r w:rsidRPr="002A3CA0">
        <w:rPr>
          <w:b/>
          <w:color w:val="000000"/>
        </w:rPr>
        <w:t>тальпацид</w:t>
      </w:r>
      <w:bookmarkEnd w:id="240"/>
      <w:r w:rsidRPr="002A3CA0">
        <w:rPr>
          <w:color w:val="000000"/>
        </w:rPr>
        <w:t>: Пестицид, используемый для защиты от кротов.</w:t>
      </w:r>
    </w:p>
    <w:p w14:paraId="54B77CD4" w14:textId="77777777" w:rsidR="006E110C" w:rsidRPr="006E110C" w:rsidRDefault="006E110C" w:rsidP="006E110C">
      <w:pPr>
        <w:ind w:left="0" w:hanging="2"/>
      </w:pPr>
    </w:p>
    <w:p w14:paraId="64B21DF3" w14:textId="77777777" w:rsidR="00F41A48" w:rsidRDefault="00F41A48" w:rsidP="006E110C">
      <w:pPr>
        <w:pStyle w:val="1"/>
        <w:ind w:leftChars="0" w:left="3" w:hanging="3"/>
        <w:rPr>
          <w:sz w:val="28"/>
          <w:szCs w:val="28"/>
        </w:rPr>
      </w:pPr>
    </w:p>
    <w:p w14:paraId="5E1819F3" w14:textId="750AC3C8" w:rsidR="00F41A48" w:rsidRDefault="00F41A48" w:rsidP="006E110C">
      <w:pPr>
        <w:pStyle w:val="1"/>
        <w:ind w:leftChars="0" w:left="3" w:hanging="3"/>
        <w:rPr>
          <w:sz w:val="28"/>
          <w:szCs w:val="28"/>
        </w:rPr>
      </w:pPr>
    </w:p>
    <w:p w14:paraId="3905D10F" w14:textId="296B8FE3" w:rsidR="00957E56" w:rsidRDefault="00957E56" w:rsidP="00957E56">
      <w:pPr>
        <w:ind w:left="0" w:hanging="2"/>
      </w:pPr>
    </w:p>
    <w:p w14:paraId="1E7BC6D1" w14:textId="720EB900" w:rsidR="00957E56" w:rsidRDefault="00957E56" w:rsidP="00957E56">
      <w:pPr>
        <w:ind w:left="0" w:hanging="2"/>
      </w:pPr>
    </w:p>
    <w:p w14:paraId="39DC1BE1" w14:textId="77777777" w:rsidR="00957E56" w:rsidRPr="00957E56" w:rsidRDefault="00957E56" w:rsidP="00957E56">
      <w:pPr>
        <w:ind w:left="0" w:hanging="2"/>
      </w:pPr>
    </w:p>
    <w:p w14:paraId="083986ED" w14:textId="77777777" w:rsidR="00F41A48" w:rsidRDefault="00F41A48" w:rsidP="006E110C">
      <w:pPr>
        <w:pStyle w:val="1"/>
        <w:ind w:leftChars="0" w:left="3" w:hanging="3"/>
        <w:rPr>
          <w:sz w:val="28"/>
          <w:szCs w:val="28"/>
        </w:rPr>
      </w:pPr>
    </w:p>
    <w:p w14:paraId="4D553344" w14:textId="77777777" w:rsidR="00F41A48" w:rsidRDefault="00F41A48" w:rsidP="006E110C">
      <w:pPr>
        <w:pStyle w:val="1"/>
        <w:ind w:leftChars="0" w:left="3" w:hanging="3"/>
        <w:rPr>
          <w:sz w:val="28"/>
          <w:szCs w:val="28"/>
        </w:rPr>
      </w:pPr>
    </w:p>
    <w:p w14:paraId="263DFA43" w14:textId="77777777" w:rsidR="00F41A48" w:rsidRDefault="00F41A48" w:rsidP="006E110C">
      <w:pPr>
        <w:pStyle w:val="1"/>
        <w:ind w:leftChars="0" w:left="3" w:hanging="3"/>
        <w:rPr>
          <w:sz w:val="28"/>
          <w:szCs w:val="28"/>
        </w:rPr>
      </w:pPr>
    </w:p>
    <w:p w14:paraId="34E36BCE" w14:textId="77777777" w:rsidR="00F41A48" w:rsidRDefault="00F41A48" w:rsidP="00F41A48">
      <w:pPr>
        <w:pStyle w:val="1"/>
        <w:ind w:leftChars="0" w:left="3" w:hanging="3"/>
        <w:rPr>
          <w:sz w:val="28"/>
          <w:szCs w:val="28"/>
        </w:rPr>
      </w:pPr>
    </w:p>
    <w:p w14:paraId="0ADC4ED6" w14:textId="60569048" w:rsidR="00F41A48" w:rsidRDefault="00F41A48" w:rsidP="00F41A48">
      <w:pPr>
        <w:pStyle w:val="1"/>
        <w:ind w:leftChars="0" w:left="3" w:hanging="3"/>
        <w:rPr>
          <w:sz w:val="28"/>
          <w:szCs w:val="28"/>
        </w:rPr>
      </w:pPr>
    </w:p>
    <w:p w14:paraId="73E9FB09" w14:textId="18795F5C" w:rsidR="00B740EF" w:rsidRDefault="00B740EF" w:rsidP="00B740EF">
      <w:pPr>
        <w:ind w:left="0" w:hanging="2"/>
      </w:pPr>
    </w:p>
    <w:p w14:paraId="034BFD94" w14:textId="370C42BA" w:rsidR="00B740EF" w:rsidRDefault="00B740EF" w:rsidP="00B740EF">
      <w:pPr>
        <w:ind w:left="0" w:hanging="2"/>
      </w:pPr>
    </w:p>
    <w:p w14:paraId="6C68A133" w14:textId="651FAEE3" w:rsidR="00B740EF" w:rsidRDefault="00B740EF" w:rsidP="00B740EF">
      <w:pPr>
        <w:ind w:left="0" w:hanging="2"/>
      </w:pPr>
    </w:p>
    <w:p w14:paraId="0B8536ED" w14:textId="3AE6E9E6" w:rsidR="00B740EF" w:rsidRDefault="00B740EF" w:rsidP="00B740EF">
      <w:pPr>
        <w:ind w:left="0" w:hanging="2"/>
      </w:pPr>
    </w:p>
    <w:p w14:paraId="47A7F0B3" w14:textId="0D308D7F" w:rsidR="00B740EF" w:rsidRDefault="00B740EF" w:rsidP="00B740EF">
      <w:pPr>
        <w:ind w:left="0" w:hanging="2"/>
      </w:pPr>
    </w:p>
    <w:p w14:paraId="1AB0FFC8" w14:textId="2957AB9B" w:rsidR="00B740EF" w:rsidRDefault="00B740EF" w:rsidP="00B740EF">
      <w:pPr>
        <w:ind w:left="0" w:hanging="2"/>
      </w:pPr>
    </w:p>
    <w:p w14:paraId="235F2AE8" w14:textId="4779AA98" w:rsidR="00B740EF" w:rsidRDefault="00B740EF" w:rsidP="00B740EF">
      <w:pPr>
        <w:ind w:left="0" w:hanging="2"/>
      </w:pPr>
    </w:p>
    <w:p w14:paraId="2192745C" w14:textId="5B997B72" w:rsidR="00B740EF" w:rsidRDefault="00B740EF" w:rsidP="00B740EF">
      <w:pPr>
        <w:ind w:left="0" w:hanging="2"/>
      </w:pPr>
    </w:p>
    <w:p w14:paraId="2A21A9CB" w14:textId="1CF42155" w:rsidR="00B740EF" w:rsidRDefault="00B740EF" w:rsidP="00B740EF">
      <w:pPr>
        <w:ind w:left="0" w:hanging="2"/>
      </w:pPr>
    </w:p>
    <w:p w14:paraId="5CAF7FC9" w14:textId="6F53FBDE" w:rsidR="00B740EF" w:rsidRDefault="00B740EF" w:rsidP="00B740EF">
      <w:pPr>
        <w:ind w:left="0" w:hanging="2"/>
      </w:pPr>
    </w:p>
    <w:p w14:paraId="03F2792D" w14:textId="6393F566" w:rsidR="00B740EF" w:rsidRDefault="00B740EF" w:rsidP="00B740EF">
      <w:pPr>
        <w:ind w:left="0" w:hanging="2"/>
      </w:pPr>
    </w:p>
    <w:p w14:paraId="3E3A2B89" w14:textId="0EAEE3CD" w:rsidR="00B740EF" w:rsidRDefault="00B740EF" w:rsidP="00B740EF">
      <w:pPr>
        <w:ind w:left="0" w:hanging="2"/>
      </w:pPr>
    </w:p>
    <w:p w14:paraId="6665F228" w14:textId="75BD04FD" w:rsidR="00B740EF" w:rsidRDefault="00B740EF" w:rsidP="00B740EF">
      <w:pPr>
        <w:ind w:left="0" w:hanging="2"/>
      </w:pPr>
    </w:p>
    <w:p w14:paraId="6F756082" w14:textId="7931B4E6" w:rsidR="00B740EF" w:rsidRDefault="00B740EF" w:rsidP="00B740EF">
      <w:pPr>
        <w:ind w:left="0" w:hanging="2"/>
      </w:pPr>
    </w:p>
    <w:p w14:paraId="02F5C6DB" w14:textId="790E5766" w:rsidR="00B740EF" w:rsidRDefault="00B740EF" w:rsidP="00B740EF">
      <w:pPr>
        <w:ind w:left="0" w:hanging="2"/>
      </w:pPr>
    </w:p>
    <w:p w14:paraId="363BE681" w14:textId="02F95C60" w:rsidR="00B740EF" w:rsidRDefault="00B740EF" w:rsidP="00B740EF">
      <w:pPr>
        <w:ind w:left="0" w:hanging="2"/>
      </w:pPr>
    </w:p>
    <w:p w14:paraId="33597E15" w14:textId="58B2031D" w:rsidR="00B740EF" w:rsidRDefault="00B740EF" w:rsidP="00B740EF">
      <w:pPr>
        <w:ind w:left="0" w:hanging="2"/>
      </w:pPr>
    </w:p>
    <w:p w14:paraId="402E55F6" w14:textId="23DC45BE" w:rsidR="00B740EF" w:rsidRDefault="00B740EF" w:rsidP="00B740EF">
      <w:pPr>
        <w:ind w:left="0" w:hanging="2"/>
      </w:pPr>
    </w:p>
    <w:p w14:paraId="546C516E" w14:textId="731CBE20" w:rsidR="00B740EF" w:rsidRDefault="00B740EF" w:rsidP="00B740EF">
      <w:pPr>
        <w:ind w:left="0" w:hanging="2"/>
      </w:pPr>
    </w:p>
    <w:p w14:paraId="30B6D187" w14:textId="77777777" w:rsidR="00B740EF" w:rsidRDefault="00B740EF" w:rsidP="00B740EF">
      <w:pPr>
        <w:ind w:left="0" w:hanging="2"/>
      </w:pPr>
    </w:p>
    <w:p w14:paraId="2C6ABEA9" w14:textId="5DA7F866" w:rsidR="00B740EF" w:rsidRDefault="00B740EF" w:rsidP="00B740EF">
      <w:pPr>
        <w:ind w:left="0" w:hanging="2"/>
      </w:pPr>
    </w:p>
    <w:p w14:paraId="0FF15AAB" w14:textId="31ED680B" w:rsidR="00B740EF" w:rsidRDefault="00B740EF" w:rsidP="00B740EF">
      <w:pPr>
        <w:ind w:left="0" w:hanging="2"/>
      </w:pPr>
    </w:p>
    <w:p w14:paraId="7BBD4D14" w14:textId="77777777" w:rsidR="00B740EF" w:rsidRPr="00B740EF" w:rsidRDefault="00B740EF" w:rsidP="00B740EF">
      <w:pPr>
        <w:ind w:left="0" w:hanging="2"/>
      </w:pPr>
    </w:p>
    <w:p w14:paraId="759216FA" w14:textId="67155586" w:rsidR="00F41A48" w:rsidRDefault="00F41A48" w:rsidP="00F41A48">
      <w:pPr>
        <w:ind w:left="0" w:hanging="2"/>
      </w:pPr>
    </w:p>
    <w:p w14:paraId="387EF1D6" w14:textId="77777777" w:rsidR="00957E56" w:rsidRDefault="00957E56" w:rsidP="00F41A48">
      <w:pPr>
        <w:ind w:left="0" w:hanging="2"/>
      </w:pPr>
    </w:p>
    <w:p w14:paraId="3ACA203E" w14:textId="77777777" w:rsidR="00F41A48" w:rsidRPr="00F41A48" w:rsidRDefault="00F41A48" w:rsidP="00F41A48">
      <w:pPr>
        <w:ind w:left="0" w:hanging="2"/>
      </w:pPr>
    </w:p>
    <w:p w14:paraId="1B9C1EE0" w14:textId="3FADBB28" w:rsidR="00525152" w:rsidRDefault="00525152" w:rsidP="00957E56">
      <w:pPr>
        <w:pStyle w:val="1"/>
        <w:spacing w:line="240" w:lineRule="auto"/>
        <w:ind w:leftChars="0" w:left="3" w:hanging="3"/>
        <w:rPr>
          <w:sz w:val="28"/>
          <w:szCs w:val="28"/>
        </w:rPr>
      </w:pPr>
      <w:r w:rsidRPr="00A22F63">
        <w:rPr>
          <w:sz w:val="28"/>
          <w:szCs w:val="28"/>
        </w:rPr>
        <w:lastRenderedPageBreak/>
        <w:t>Алфавитный указатель терминов</w:t>
      </w:r>
      <w:bookmarkEnd w:id="3"/>
    </w:p>
    <w:p w14:paraId="06F1D550" w14:textId="61032732" w:rsidR="00BB7C27" w:rsidRDefault="00BB7C27" w:rsidP="00BB7C27">
      <w:pPr>
        <w:ind w:left="0" w:hanging="2"/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565"/>
      </w:tblGrid>
      <w:tr w:rsidR="00BB7C27" w:rsidRPr="00BB7C27" w14:paraId="57BE940A" w14:textId="77777777" w:rsidTr="00BB7C27">
        <w:tc>
          <w:tcPr>
            <w:tcW w:w="8500" w:type="dxa"/>
          </w:tcPr>
          <w:p w14:paraId="2917007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авиационно-химические работы (</w:t>
            </w: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АХР)</w:t>
            </w:r>
          </w:p>
        </w:tc>
        <w:tc>
          <w:tcPr>
            <w:tcW w:w="1565" w:type="dxa"/>
          </w:tcPr>
          <w:p w14:paraId="727A453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231</w:t>
            </w:r>
          </w:p>
        </w:tc>
      </w:tr>
      <w:tr w:rsidR="00BB7C27" w:rsidRPr="00BB7C27" w14:paraId="65FF3DA4" w14:textId="77777777" w:rsidTr="00BB7C27">
        <w:tc>
          <w:tcPr>
            <w:tcW w:w="8500" w:type="dxa"/>
          </w:tcPr>
          <w:p w14:paraId="4542390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агент биологической защиты</w:t>
            </w:r>
          </w:p>
        </w:tc>
        <w:tc>
          <w:tcPr>
            <w:tcW w:w="1565" w:type="dxa"/>
          </w:tcPr>
          <w:p w14:paraId="18934D0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147</w:t>
            </w:r>
          </w:p>
        </w:tc>
      </w:tr>
      <w:tr w:rsidR="00BB7C27" w:rsidRPr="00BB7C27" w14:paraId="5D744798" w14:textId="77777777" w:rsidTr="00BB7C27">
        <w:tc>
          <w:tcPr>
            <w:tcW w:w="8500" w:type="dxa"/>
          </w:tcPr>
          <w:p w14:paraId="0BECA19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агрессивность фитопатогена</w:t>
            </w:r>
          </w:p>
        </w:tc>
        <w:tc>
          <w:tcPr>
            <w:tcW w:w="1565" w:type="dxa"/>
          </w:tcPr>
          <w:p w14:paraId="0FFFA54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highlight w:val="yellow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B7C27" w:rsidRPr="00BB7C27" w14:paraId="3118BB20" w14:textId="77777777" w:rsidTr="00BB7C27">
        <w:tc>
          <w:tcPr>
            <w:tcW w:w="8500" w:type="dxa"/>
          </w:tcPr>
          <w:p w14:paraId="50EB71E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агрессивная раса фитопатогена</w:t>
            </w:r>
          </w:p>
        </w:tc>
        <w:tc>
          <w:tcPr>
            <w:tcW w:w="1565" w:type="dxa"/>
          </w:tcPr>
          <w:p w14:paraId="737D830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BB7C27" w:rsidRPr="00BB7C27" w14:paraId="694ACF7B" w14:textId="77777777" w:rsidTr="00BB7C27">
        <w:tc>
          <w:tcPr>
            <w:tcW w:w="8500" w:type="dxa"/>
          </w:tcPr>
          <w:p w14:paraId="1CCF7FC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акарицид</w:t>
            </w:r>
          </w:p>
        </w:tc>
        <w:tc>
          <w:tcPr>
            <w:tcW w:w="1565" w:type="dxa"/>
          </w:tcPr>
          <w:p w14:paraId="5F660E9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  <w:tr w:rsidR="00BB7C27" w:rsidRPr="00BB7C27" w14:paraId="0C31A913" w14:textId="77777777" w:rsidTr="00BB7C27">
        <w:tc>
          <w:tcPr>
            <w:tcW w:w="8500" w:type="dxa"/>
          </w:tcPr>
          <w:p w14:paraId="7606A1F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акарифаг</w:t>
            </w:r>
          </w:p>
        </w:tc>
        <w:tc>
          <w:tcPr>
            <w:tcW w:w="1565" w:type="dxa"/>
          </w:tcPr>
          <w:p w14:paraId="7780330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BB7C27" w:rsidRPr="00BB7C27" w14:paraId="65A58528" w14:textId="77777777" w:rsidTr="00BB7C27">
        <w:tc>
          <w:tcPr>
            <w:tcW w:w="8500" w:type="dxa"/>
          </w:tcPr>
          <w:p w14:paraId="682FED2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акклиматизация энтомофага</w:t>
            </w:r>
          </w:p>
        </w:tc>
        <w:tc>
          <w:tcPr>
            <w:tcW w:w="1565" w:type="dxa"/>
          </w:tcPr>
          <w:p w14:paraId="11AAEF2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137</w:t>
            </w:r>
          </w:p>
        </w:tc>
      </w:tr>
      <w:tr w:rsidR="00BB7C27" w:rsidRPr="00BB7C27" w14:paraId="6191050B" w14:textId="77777777" w:rsidTr="00BB7C27">
        <w:tc>
          <w:tcPr>
            <w:tcW w:w="8500" w:type="dxa"/>
          </w:tcPr>
          <w:p w14:paraId="19F22F2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активный иммунитет растения</w:t>
            </w:r>
          </w:p>
        </w:tc>
        <w:tc>
          <w:tcPr>
            <w:tcW w:w="1565" w:type="dxa"/>
          </w:tcPr>
          <w:p w14:paraId="7B07493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BB7C27" w:rsidRPr="00BB7C27" w14:paraId="19CEF989" w14:textId="77777777" w:rsidTr="00BB7C27">
        <w:tc>
          <w:tcPr>
            <w:tcW w:w="8500" w:type="dxa"/>
          </w:tcPr>
          <w:p w14:paraId="137B623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альгицид</w:t>
            </w:r>
          </w:p>
        </w:tc>
        <w:tc>
          <w:tcPr>
            <w:tcW w:w="1565" w:type="dxa"/>
          </w:tcPr>
          <w:p w14:paraId="7F73D56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266</w:t>
            </w:r>
          </w:p>
        </w:tc>
      </w:tr>
      <w:tr w:rsidR="00BB7C27" w:rsidRPr="00BB7C27" w14:paraId="4849FF4E" w14:textId="77777777" w:rsidTr="00BB7C27">
        <w:tc>
          <w:tcPr>
            <w:tcW w:w="8500" w:type="dxa"/>
          </w:tcPr>
          <w:p w14:paraId="3447AEE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антагонист вредного организма</w:t>
            </w:r>
          </w:p>
        </w:tc>
        <w:tc>
          <w:tcPr>
            <w:tcW w:w="1565" w:type="dxa"/>
          </w:tcPr>
          <w:p w14:paraId="3D0D74E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BB7C27" w:rsidRPr="00BB7C27" w14:paraId="1BC9AF04" w14:textId="77777777" w:rsidTr="00BB7C27">
        <w:tc>
          <w:tcPr>
            <w:tcW w:w="8500" w:type="dxa"/>
          </w:tcPr>
          <w:p w14:paraId="59D4412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аппликатор</w:t>
            </w:r>
          </w:p>
        </w:tc>
        <w:tc>
          <w:tcPr>
            <w:tcW w:w="1565" w:type="dxa"/>
          </w:tcPr>
          <w:p w14:paraId="3ED5667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BB7C27" w:rsidRPr="00BB7C27" w14:paraId="7C349BAE" w14:textId="77777777" w:rsidTr="00BB7C27">
        <w:tc>
          <w:tcPr>
            <w:tcW w:w="8500" w:type="dxa"/>
          </w:tcPr>
          <w:p w14:paraId="234BEB9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арборицид</w:t>
            </w:r>
          </w:p>
        </w:tc>
        <w:tc>
          <w:tcPr>
            <w:tcW w:w="1565" w:type="dxa"/>
          </w:tcPr>
          <w:p w14:paraId="329AEAF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BB7C27" w:rsidRPr="00BB7C27" w14:paraId="0321D1C0" w14:textId="77777777" w:rsidTr="00BB7C27">
        <w:tc>
          <w:tcPr>
            <w:tcW w:w="8500" w:type="dxa"/>
          </w:tcPr>
          <w:p w14:paraId="09456AE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афицид</w:t>
            </w:r>
          </w:p>
        </w:tc>
        <w:tc>
          <w:tcPr>
            <w:tcW w:w="1565" w:type="dxa"/>
          </w:tcPr>
          <w:p w14:paraId="47221F9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BB7C27" w:rsidRPr="00BB7C27" w14:paraId="2A0D8892" w14:textId="77777777" w:rsidTr="00BB7C27">
        <w:tc>
          <w:tcPr>
            <w:tcW w:w="8500" w:type="dxa"/>
          </w:tcPr>
          <w:p w14:paraId="43785E9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баковая смесь пестицидов</w:t>
            </w:r>
          </w:p>
        </w:tc>
        <w:tc>
          <w:tcPr>
            <w:tcW w:w="1565" w:type="dxa"/>
          </w:tcPr>
          <w:p w14:paraId="7BD15DE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BB7C27" w:rsidRPr="00BB7C27" w14:paraId="6CA38A45" w14:textId="77777777" w:rsidTr="00BB7C27">
        <w:tc>
          <w:tcPr>
            <w:tcW w:w="8500" w:type="dxa"/>
          </w:tcPr>
          <w:p w14:paraId="643D0E7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бактерицид</w:t>
            </w:r>
          </w:p>
        </w:tc>
        <w:tc>
          <w:tcPr>
            <w:tcW w:w="1565" w:type="dxa"/>
          </w:tcPr>
          <w:p w14:paraId="1562069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B7C27" w:rsidRPr="00BB7C27" w14:paraId="78D964C0" w14:textId="77777777" w:rsidTr="00BB7C27">
        <w:tc>
          <w:tcPr>
            <w:tcW w:w="8500" w:type="dxa"/>
          </w:tcPr>
          <w:p w14:paraId="58FC7AD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балльная шкала поврежденности растений вредителями</w:t>
            </w:r>
          </w:p>
        </w:tc>
        <w:tc>
          <w:tcPr>
            <w:tcW w:w="1565" w:type="dxa"/>
          </w:tcPr>
          <w:p w14:paraId="69017B0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70</w:t>
            </w:r>
          </w:p>
        </w:tc>
      </w:tr>
      <w:tr w:rsidR="00BB7C27" w:rsidRPr="00BB7C27" w14:paraId="0A7342CB" w14:textId="77777777" w:rsidTr="00BB7C27">
        <w:tc>
          <w:tcPr>
            <w:tcW w:w="8500" w:type="dxa"/>
          </w:tcPr>
          <w:p w14:paraId="46FB163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биологическая активность энтомофага</w:t>
            </w:r>
          </w:p>
        </w:tc>
        <w:tc>
          <w:tcPr>
            <w:tcW w:w="1565" w:type="dxa"/>
          </w:tcPr>
          <w:p w14:paraId="298FBDD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141</w:t>
            </w:r>
          </w:p>
        </w:tc>
      </w:tr>
      <w:tr w:rsidR="00BB7C27" w:rsidRPr="00BB7C27" w14:paraId="7561F1F1" w14:textId="77777777" w:rsidTr="00BB7C27">
        <w:tc>
          <w:tcPr>
            <w:tcW w:w="8500" w:type="dxa"/>
          </w:tcPr>
          <w:p w14:paraId="02D61D1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биологическая лаборатория (в области защиты растений)</w:t>
            </w:r>
          </w:p>
        </w:tc>
        <w:tc>
          <w:tcPr>
            <w:tcW w:w="1565" w:type="dxa"/>
          </w:tcPr>
          <w:p w14:paraId="6B27EAA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BB7C27" w:rsidRPr="00BB7C27" w14:paraId="490E9E37" w14:textId="77777777" w:rsidTr="00BB7C27">
        <w:tc>
          <w:tcPr>
            <w:tcW w:w="8500" w:type="dxa"/>
          </w:tcPr>
          <w:p w14:paraId="498BA34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биологическая защита растений</w:t>
            </w:r>
          </w:p>
        </w:tc>
        <w:tc>
          <w:tcPr>
            <w:tcW w:w="1565" w:type="dxa"/>
          </w:tcPr>
          <w:p w14:paraId="0D030CC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7C27" w:rsidRPr="00BB7C27" w14:paraId="53EB7A68" w14:textId="77777777" w:rsidTr="00BB7C27">
        <w:tc>
          <w:tcPr>
            <w:tcW w:w="8500" w:type="dxa"/>
          </w:tcPr>
          <w:p w14:paraId="50D86EF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биологический порог вредоносности</w:t>
            </w:r>
          </w:p>
        </w:tc>
        <w:tc>
          <w:tcPr>
            <w:tcW w:w="1565" w:type="dxa"/>
          </w:tcPr>
          <w:p w14:paraId="1A268C9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BB7C27" w:rsidRPr="00BB7C27" w14:paraId="09D2E8F2" w14:textId="77777777" w:rsidTr="00BB7C27">
        <w:tc>
          <w:tcPr>
            <w:tcW w:w="8500" w:type="dxa"/>
          </w:tcPr>
          <w:p w14:paraId="0BC3B88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биологический препарат для защиты растений [биопрепарат]</w:t>
            </w:r>
          </w:p>
        </w:tc>
        <w:tc>
          <w:tcPr>
            <w:tcW w:w="1565" w:type="dxa"/>
          </w:tcPr>
          <w:p w14:paraId="6E8BF21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BB7C27" w:rsidRPr="00BB7C27" w14:paraId="62633888" w14:textId="77777777" w:rsidTr="00BB7C27">
        <w:tc>
          <w:tcPr>
            <w:tcW w:w="8500" w:type="dxa"/>
          </w:tcPr>
          <w:p w14:paraId="7B3F532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биологическая эффективность энтомофага                                                                            </w:t>
            </w:r>
          </w:p>
          <w:p w14:paraId="47668ED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биологическая эффективность применения пестицида</w:t>
            </w:r>
          </w:p>
        </w:tc>
        <w:tc>
          <w:tcPr>
            <w:tcW w:w="1565" w:type="dxa"/>
          </w:tcPr>
          <w:p w14:paraId="448359A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144</w:t>
            </w:r>
          </w:p>
          <w:p w14:paraId="7E140DD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BB7C27" w:rsidRPr="00BB7C27" w14:paraId="17ED8004" w14:textId="77777777" w:rsidTr="00BB7C27">
        <w:tc>
          <w:tcPr>
            <w:tcW w:w="8500" w:type="dxa"/>
          </w:tcPr>
          <w:p w14:paraId="137CB45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болезнь растений</w:t>
            </w:r>
          </w:p>
        </w:tc>
        <w:tc>
          <w:tcPr>
            <w:tcW w:w="1565" w:type="dxa"/>
          </w:tcPr>
          <w:p w14:paraId="3220306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B7C27" w:rsidRPr="00BB7C27" w14:paraId="78340EF9" w14:textId="77777777" w:rsidTr="00BB7C27">
        <w:tc>
          <w:tcPr>
            <w:tcW w:w="8500" w:type="dxa"/>
          </w:tcPr>
          <w:p w14:paraId="0D54CD7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генетическая защита растений</w:t>
            </w:r>
          </w:p>
        </w:tc>
        <w:tc>
          <w:tcPr>
            <w:tcW w:w="1565" w:type="dxa"/>
          </w:tcPr>
          <w:p w14:paraId="095AB7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7C27" w:rsidRPr="00BB7C27" w14:paraId="2DEF298F" w14:textId="77777777" w:rsidTr="00BB7C27">
        <w:tc>
          <w:tcPr>
            <w:tcW w:w="8500" w:type="dxa"/>
          </w:tcPr>
          <w:p w14:paraId="002F5DA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генетический метод защиты от  вредителей растений</w:t>
            </w:r>
          </w:p>
        </w:tc>
        <w:tc>
          <w:tcPr>
            <w:tcW w:w="1565" w:type="dxa"/>
          </w:tcPr>
          <w:p w14:paraId="342942A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58</w:t>
            </w:r>
          </w:p>
        </w:tc>
      </w:tr>
      <w:tr w:rsidR="00BB7C27" w:rsidRPr="00BB7C27" w14:paraId="54010110" w14:textId="77777777" w:rsidTr="00BB7C27">
        <w:tc>
          <w:tcPr>
            <w:tcW w:w="8500" w:type="dxa"/>
          </w:tcPr>
          <w:p w14:paraId="4B1A24D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групповая резистентность вредного организма к пестициду</w:t>
            </w:r>
          </w:p>
        </w:tc>
        <w:tc>
          <w:tcPr>
            <w:tcW w:w="1565" w:type="dxa"/>
          </w:tcPr>
          <w:p w14:paraId="450460C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185</w:t>
            </w:r>
          </w:p>
        </w:tc>
      </w:tr>
      <w:tr w:rsidR="00BB7C27" w:rsidRPr="00BB7C27" w14:paraId="5E700FEE" w14:textId="77777777" w:rsidTr="00BB7C27">
        <w:tc>
          <w:tcPr>
            <w:tcW w:w="8500" w:type="dxa"/>
          </w:tcPr>
          <w:p w14:paraId="4592B60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групповой иммунитет растения</w:t>
            </w:r>
          </w:p>
        </w:tc>
        <w:tc>
          <w:tcPr>
            <w:tcW w:w="1565" w:type="dxa"/>
          </w:tcPr>
          <w:p w14:paraId="285EF88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B7C27" w:rsidRPr="00BB7C27" w14:paraId="310E38E5" w14:textId="77777777" w:rsidTr="00BB7C27">
        <w:tc>
          <w:tcPr>
            <w:tcW w:w="8500" w:type="dxa"/>
          </w:tcPr>
          <w:p w14:paraId="0C1FF79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вентиляторный опрыскиватель для защиты растений</w:t>
            </w:r>
          </w:p>
        </w:tc>
        <w:tc>
          <w:tcPr>
            <w:tcW w:w="1565" w:type="dxa"/>
          </w:tcPr>
          <w:p w14:paraId="416A962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BB7C27" w:rsidRPr="00BB7C27" w14:paraId="557F7EEA" w14:textId="77777777" w:rsidTr="00BB7C27">
        <w:tc>
          <w:tcPr>
            <w:tcW w:w="8500" w:type="dxa"/>
          </w:tcPr>
          <w:p w14:paraId="09A978E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вермицид</w:t>
            </w:r>
          </w:p>
        </w:tc>
        <w:tc>
          <w:tcPr>
            <w:tcW w:w="1565" w:type="dxa"/>
          </w:tcPr>
          <w:p w14:paraId="45908D0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BB7C27" w:rsidRPr="00BB7C27" w14:paraId="3506DB0B" w14:textId="77777777" w:rsidTr="00BB7C27">
        <w:tc>
          <w:tcPr>
            <w:tcW w:w="8500" w:type="dxa"/>
          </w:tcPr>
          <w:p w14:paraId="1734BF6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вирулентная раса фитопатогена</w:t>
            </w:r>
          </w:p>
        </w:tc>
        <w:tc>
          <w:tcPr>
            <w:tcW w:w="1565" w:type="dxa"/>
          </w:tcPr>
          <w:p w14:paraId="5D9EED6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BB7C27" w:rsidRPr="00BB7C27" w14:paraId="34FFBDC0" w14:textId="77777777" w:rsidTr="00BB7C27">
        <w:tc>
          <w:tcPr>
            <w:tcW w:w="8500" w:type="dxa"/>
          </w:tcPr>
          <w:p w14:paraId="630DFF2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вирулентность фитопатогена</w:t>
            </w:r>
          </w:p>
        </w:tc>
        <w:tc>
          <w:tcPr>
            <w:tcW w:w="1565" w:type="dxa"/>
          </w:tcPr>
          <w:p w14:paraId="2B03347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BB7C27" w:rsidRPr="00BB7C27" w14:paraId="343C39AD" w14:textId="77777777" w:rsidTr="00BB7C27">
        <w:tc>
          <w:tcPr>
            <w:tcW w:w="8500" w:type="dxa"/>
          </w:tcPr>
          <w:p w14:paraId="521F3B6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вирулентность энтомопатогена</w:t>
            </w:r>
          </w:p>
        </w:tc>
        <w:tc>
          <w:tcPr>
            <w:tcW w:w="1565" w:type="dxa"/>
          </w:tcPr>
          <w:p w14:paraId="1336B14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BB7C27" w:rsidRPr="00BB7C27" w14:paraId="44F50D44" w14:textId="77777777" w:rsidTr="00BB7C27">
        <w:tc>
          <w:tcPr>
            <w:tcW w:w="8500" w:type="dxa"/>
          </w:tcPr>
          <w:p w14:paraId="057D7AD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возбудитель болезни растений </w:t>
            </w:r>
          </w:p>
        </w:tc>
        <w:tc>
          <w:tcPr>
            <w:tcW w:w="1565" w:type="dxa"/>
          </w:tcPr>
          <w:p w14:paraId="39DF420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C27" w:rsidRPr="00BB7C27" w14:paraId="3E97D6F9" w14:textId="77777777" w:rsidTr="00BB7C27">
        <w:tc>
          <w:tcPr>
            <w:tcW w:w="8500" w:type="dxa"/>
          </w:tcPr>
          <w:p w14:paraId="080AB3D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 w:themeColor="text1"/>
                <w:sz w:val="24"/>
                <w:szCs w:val="24"/>
                <w:lang w:eastAsia="ru-RU"/>
              </w:rPr>
              <w:t>[фитопатоген, фитопатогенный микроорганизм]</w:t>
            </w:r>
          </w:p>
        </w:tc>
        <w:tc>
          <w:tcPr>
            <w:tcW w:w="1565" w:type="dxa"/>
          </w:tcPr>
          <w:p w14:paraId="1DA0D85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BB7C27" w:rsidRPr="00BB7C27" w14:paraId="06842E57" w14:textId="77777777" w:rsidTr="00BB7C27">
        <w:tc>
          <w:tcPr>
            <w:tcW w:w="8500" w:type="dxa"/>
          </w:tcPr>
          <w:p w14:paraId="621EDAB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восприимчивость (чувствительность) растений к фитопатогену</w:t>
            </w:r>
          </w:p>
        </w:tc>
        <w:tc>
          <w:tcPr>
            <w:tcW w:w="1565" w:type="dxa"/>
          </w:tcPr>
          <w:p w14:paraId="54BA34B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B7C27" w:rsidRPr="00BB7C27" w14:paraId="65EB854C" w14:textId="77777777" w:rsidTr="00BB7C27">
        <w:tc>
          <w:tcPr>
            <w:tcW w:w="8500" w:type="dxa"/>
          </w:tcPr>
          <w:p w14:paraId="17F2706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внутриареальное переселение энтомофага</w:t>
            </w:r>
          </w:p>
        </w:tc>
        <w:tc>
          <w:tcPr>
            <w:tcW w:w="1565" w:type="dxa"/>
          </w:tcPr>
          <w:p w14:paraId="4ACE42F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140</w:t>
            </w:r>
          </w:p>
        </w:tc>
      </w:tr>
      <w:tr w:rsidR="00BB7C27" w:rsidRPr="00BB7C27" w14:paraId="743882D0" w14:textId="77777777" w:rsidTr="00BB7C27">
        <w:tc>
          <w:tcPr>
            <w:tcW w:w="8500" w:type="dxa"/>
          </w:tcPr>
          <w:p w14:paraId="17659BB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вредные грызуны</w:t>
            </w:r>
          </w:p>
        </w:tc>
        <w:tc>
          <w:tcPr>
            <w:tcW w:w="1565" w:type="dxa"/>
          </w:tcPr>
          <w:p w14:paraId="30136C8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61</w:t>
            </w:r>
          </w:p>
        </w:tc>
      </w:tr>
      <w:tr w:rsidR="00BB7C27" w:rsidRPr="00BB7C27" w14:paraId="2EDE6BC8" w14:textId="77777777" w:rsidTr="00BB7C27">
        <w:tc>
          <w:tcPr>
            <w:tcW w:w="8500" w:type="dxa"/>
          </w:tcPr>
          <w:p w14:paraId="36FF4FB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вредный организм (в области защиты растений)</w:t>
            </w:r>
          </w:p>
        </w:tc>
        <w:tc>
          <w:tcPr>
            <w:tcW w:w="1565" w:type="dxa"/>
          </w:tcPr>
          <w:p w14:paraId="7BA2C7F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B7C27" w:rsidRPr="00BB7C27" w14:paraId="26F11C56" w14:textId="77777777" w:rsidTr="00BB7C27">
        <w:tc>
          <w:tcPr>
            <w:tcW w:w="8500" w:type="dxa"/>
          </w:tcPr>
          <w:p w14:paraId="25D9A6B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вредитель растений</w:t>
            </w:r>
          </w:p>
        </w:tc>
        <w:tc>
          <w:tcPr>
            <w:tcW w:w="1565" w:type="dxa"/>
          </w:tcPr>
          <w:p w14:paraId="29DD396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BB7C27" w:rsidRPr="00BB7C27" w14:paraId="700AE90C" w14:textId="77777777" w:rsidTr="00BB7C27">
        <w:tc>
          <w:tcPr>
            <w:tcW w:w="8500" w:type="dxa"/>
          </w:tcPr>
          <w:p w14:paraId="0AD8CDE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вредоносность вредного организма</w:t>
            </w:r>
          </w:p>
        </w:tc>
        <w:tc>
          <w:tcPr>
            <w:tcW w:w="1565" w:type="dxa"/>
          </w:tcPr>
          <w:p w14:paraId="3A5F2B3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B7C27" w:rsidRPr="00BB7C27" w14:paraId="4B9F2A5A" w14:textId="77777777" w:rsidTr="00BB7C27">
        <w:tc>
          <w:tcPr>
            <w:tcW w:w="8500" w:type="dxa"/>
          </w:tcPr>
          <w:p w14:paraId="6D9B776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врожденный иммунитет растения</w:t>
            </w:r>
          </w:p>
        </w:tc>
        <w:tc>
          <w:tcPr>
            <w:tcW w:w="1565" w:type="dxa"/>
          </w:tcPr>
          <w:p w14:paraId="0040A8F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B7C27" w:rsidRPr="00BB7C27" w14:paraId="58C748C2" w14:textId="77777777" w:rsidTr="00BB7C27">
        <w:tc>
          <w:tcPr>
            <w:tcW w:w="8500" w:type="dxa"/>
          </w:tcPr>
          <w:p w14:paraId="3428ACF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высокодисперсное опрыскивание пестицидом</w:t>
            </w:r>
          </w:p>
        </w:tc>
        <w:tc>
          <w:tcPr>
            <w:tcW w:w="1565" w:type="dxa"/>
          </w:tcPr>
          <w:p w14:paraId="17815C8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BB7C27" w:rsidRPr="00BB7C27" w14:paraId="1AC2A825" w14:textId="77777777" w:rsidTr="00BB7C27">
        <w:tc>
          <w:tcPr>
            <w:tcW w:w="8500" w:type="dxa"/>
          </w:tcPr>
          <w:p w14:paraId="703F30A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гербицид</w:t>
            </w:r>
          </w:p>
        </w:tc>
        <w:tc>
          <w:tcPr>
            <w:tcW w:w="1565" w:type="dxa"/>
          </w:tcPr>
          <w:p w14:paraId="4339C83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259</w:t>
            </w:r>
          </w:p>
        </w:tc>
      </w:tr>
      <w:tr w:rsidR="00BB7C27" w:rsidRPr="00BB7C27" w14:paraId="61BA0AA0" w14:textId="77777777" w:rsidTr="00BB7C27">
        <w:tc>
          <w:tcPr>
            <w:tcW w:w="8500" w:type="dxa"/>
          </w:tcPr>
          <w:p w14:paraId="38B955D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гормональный регулятор роста насекомых</w:t>
            </w:r>
          </w:p>
        </w:tc>
        <w:tc>
          <w:tcPr>
            <w:tcW w:w="1565" w:type="dxa"/>
          </w:tcPr>
          <w:p w14:paraId="391E7D4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BB7C27" w:rsidRPr="00BB7C27" w14:paraId="172F32F3" w14:textId="77777777" w:rsidTr="00BB7C27">
        <w:tc>
          <w:tcPr>
            <w:tcW w:w="8500" w:type="dxa"/>
          </w:tcPr>
          <w:p w14:paraId="39368E8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граминицид</w:t>
            </w:r>
          </w:p>
        </w:tc>
        <w:tc>
          <w:tcPr>
            <w:tcW w:w="1565" w:type="dxa"/>
          </w:tcPr>
          <w:p w14:paraId="7D072BF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BB7C27" w:rsidRPr="00BB7C27" w14:paraId="6996B1E0" w14:textId="77777777" w:rsidTr="00BB7C27">
        <w:tc>
          <w:tcPr>
            <w:tcW w:w="8500" w:type="dxa"/>
          </w:tcPr>
          <w:p w14:paraId="08C2440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действующее вещество пестицида</w:t>
            </w:r>
          </w:p>
        </w:tc>
        <w:tc>
          <w:tcPr>
            <w:tcW w:w="1565" w:type="dxa"/>
          </w:tcPr>
          <w:p w14:paraId="1FB7CF4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BB7C27" w:rsidRPr="00BB7C27" w14:paraId="481F0D5C" w14:textId="77777777" w:rsidTr="00BB7C27">
        <w:tc>
          <w:tcPr>
            <w:tcW w:w="8500" w:type="dxa"/>
          </w:tcPr>
          <w:p w14:paraId="5532C0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депрессия болезни растений</w:t>
            </w:r>
          </w:p>
        </w:tc>
        <w:tc>
          <w:tcPr>
            <w:tcW w:w="1565" w:type="dxa"/>
          </w:tcPr>
          <w:p w14:paraId="170579D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BB7C27" w:rsidRPr="00BB7C27" w14:paraId="6BB8DAE9" w14:textId="77777777" w:rsidTr="00BB7C27">
        <w:tc>
          <w:tcPr>
            <w:tcW w:w="8500" w:type="dxa"/>
          </w:tcPr>
          <w:p w14:paraId="6A50525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депрессия численности вредителя растений</w:t>
            </w:r>
          </w:p>
        </w:tc>
        <w:tc>
          <w:tcPr>
            <w:tcW w:w="1565" w:type="dxa"/>
          </w:tcPr>
          <w:p w14:paraId="2674D91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44</w:t>
            </w:r>
          </w:p>
        </w:tc>
      </w:tr>
      <w:tr w:rsidR="00BB7C27" w:rsidRPr="00BB7C27" w14:paraId="31521362" w14:textId="77777777" w:rsidTr="00BB7C27">
        <w:tc>
          <w:tcPr>
            <w:tcW w:w="8500" w:type="dxa"/>
          </w:tcPr>
          <w:p w14:paraId="2DB3062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десикация</w:t>
            </w:r>
          </w:p>
        </w:tc>
        <w:tc>
          <w:tcPr>
            <w:tcW w:w="1565" w:type="dxa"/>
          </w:tcPr>
          <w:p w14:paraId="47FF89B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BB7C27" w:rsidRPr="00BB7C27" w14:paraId="38D1D540" w14:textId="77777777" w:rsidTr="00BB7C27">
        <w:tc>
          <w:tcPr>
            <w:tcW w:w="8500" w:type="dxa"/>
          </w:tcPr>
          <w:p w14:paraId="34BE666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десикант</w:t>
            </w:r>
          </w:p>
        </w:tc>
        <w:tc>
          <w:tcPr>
            <w:tcW w:w="1565" w:type="dxa"/>
          </w:tcPr>
          <w:p w14:paraId="076B420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267</w:t>
            </w:r>
          </w:p>
        </w:tc>
      </w:tr>
      <w:tr w:rsidR="00BB7C27" w:rsidRPr="00BB7C27" w14:paraId="44840428" w14:textId="77777777" w:rsidTr="00BB7C27">
        <w:tc>
          <w:tcPr>
            <w:tcW w:w="8500" w:type="dxa"/>
          </w:tcPr>
          <w:p w14:paraId="64EEBAA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детоксикация пестицида</w:t>
            </w:r>
          </w:p>
        </w:tc>
        <w:tc>
          <w:tcPr>
            <w:tcW w:w="1565" w:type="dxa"/>
          </w:tcPr>
          <w:p w14:paraId="357AD68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BB7C27" w:rsidRPr="00BB7C27" w14:paraId="4E578A95" w14:textId="77777777" w:rsidTr="00BB7C27">
        <w:tc>
          <w:tcPr>
            <w:tcW w:w="8500" w:type="dxa"/>
          </w:tcPr>
          <w:p w14:paraId="17A03E9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дефолиант</w:t>
            </w:r>
          </w:p>
        </w:tc>
        <w:tc>
          <w:tcPr>
            <w:tcW w:w="1565" w:type="dxa"/>
          </w:tcPr>
          <w:p w14:paraId="798DC1F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268</w:t>
            </w:r>
          </w:p>
        </w:tc>
      </w:tr>
      <w:tr w:rsidR="00BB7C27" w:rsidRPr="00BB7C27" w14:paraId="6130C00F" w14:textId="77777777" w:rsidTr="00BB7C27">
        <w:tc>
          <w:tcPr>
            <w:tcW w:w="8500" w:type="dxa"/>
          </w:tcPr>
          <w:p w14:paraId="0F6C4C3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диагностика болезни растений</w:t>
            </w:r>
          </w:p>
        </w:tc>
        <w:tc>
          <w:tcPr>
            <w:tcW w:w="1565" w:type="dxa"/>
          </w:tcPr>
          <w:p w14:paraId="48B4F5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BB7C27" w:rsidRPr="00BB7C27" w14:paraId="5DF30C46" w14:textId="77777777" w:rsidTr="00BB7C27">
        <w:tc>
          <w:tcPr>
            <w:tcW w:w="8500" w:type="dxa"/>
          </w:tcPr>
          <w:p w14:paraId="2644E14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динамика пестицида в естественной среде</w:t>
            </w:r>
          </w:p>
        </w:tc>
        <w:tc>
          <w:tcPr>
            <w:tcW w:w="1565" w:type="dxa"/>
          </w:tcPr>
          <w:p w14:paraId="3B844FB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BB7C27" w:rsidRPr="00BB7C27" w14:paraId="17B56D81" w14:textId="77777777" w:rsidTr="00BB7C27">
        <w:tc>
          <w:tcPr>
            <w:tcW w:w="8500" w:type="dxa"/>
          </w:tcPr>
          <w:p w14:paraId="502ACFB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динамика пестицида в почве</w:t>
            </w:r>
          </w:p>
        </w:tc>
        <w:tc>
          <w:tcPr>
            <w:tcW w:w="1565" w:type="dxa"/>
          </w:tcPr>
          <w:p w14:paraId="15707E9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BB7C27" w:rsidRPr="00BB7C27" w14:paraId="463BE855" w14:textId="77777777" w:rsidTr="00BB7C27">
        <w:tc>
          <w:tcPr>
            <w:tcW w:w="8500" w:type="dxa"/>
          </w:tcPr>
          <w:p w14:paraId="2636B10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динамика пестицида в растении</w:t>
            </w:r>
          </w:p>
        </w:tc>
        <w:tc>
          <w:tcPr>
            <w:tcW w:w="1565" w:type="dxa"/>
          </w:tcPr>
          <w:p w14:paraId="1B311D4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BB7C27" w:rsidRPr="00BB7C27" w14:paraId="3809D5FF" w14:textId="77777777" w:rsidTr="00BB7C27">
        <w:tc>
          <w:tcPr>
            <w:tcW w:w="8500" w:type="dxa"/>
          </w:tcPr>
          <w:p w14:paraId="034CD4A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динамика численности вредного организма</w:t>
            </w:r>
          </w:p>
        </w:tc>
        <w:tc>
          <w:tcPr>
            <w:tcW w:w="1565" w:type="dxa"/>
          </w:tcPr>
          <w:p w14:paraId="3587DBD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B7C27" w:rsidRPr="00BB7C27" w14:paraId="510F3C51" w14:textId="77777777" w:rsidTr="00BB7C27">
        <w:tc>
          <w:tcPr>
            <w:tcW w:w="8500" w:type="dxa"/>
          </w:tcPr>
          <w:p w14:paraId="6C63710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дискретное внесение пестицида</w:t>
            </w:r>
          </w:p>
        </w:tc>
        <w:tc>
          <w:tcPr>
            <w:tcW w:w="1565" w:type="dxa"/>
          </w:tcPr>
          <w:p w14:paraId="3DF3E7C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BB7C27" w:rsidRPr="00BB7C27" w14:paraId="25480983" w14:textId="77777777" w:rsidTr="00BB7C27">
        <w:tc>
          <w:tcPr>
            <w:tcW w:w="8500" w:type="dxa"/>
          </w:tcPr>
          <w:p w14:paraId="5089E1C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дисперсность распыла</w:t>
            </w:r>
          </w:p>
        </w:tc>
        <w:tc>
          <w:tcPr>
            <w:tcW w:w="1565" w:type="dxa"/>
          </w:tcPr>
          <w:p w14:paraId="54A6FD1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BB7C27" w:rsidRPr="00BB7C27" w14:paraId="2790AF5E" w14:textId="77777777" w:rsidTr="00BB7C27">
        <w:tc>
          <w:tcPr>
            <w:tcW w:w="8500" w:type="dxa"/>
          </w:tcPr>
          <w:p w14:paraId="57A1BC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длительный иммунитет [длительная устойчивость] растения</w:t>
            </w:r>
          </w:p>
        </w:tc>
        <w:tc>
          <w:tcPr>
            <w:tcW w:w="1565" w:type="dxa"/>
          </w:tcPr>
          <w:p w14:paraId="72BF14D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88</w:t>
            </w:r>
          </w:p>
        </w:tc>
      </w:tr>
      <w:tr w:rsidR="00BB7C27" w:rsidRPr="00BB7C27" w14:paraId="1817A9F9" w14:textId="77777777" w:rsidTr="00BB7C27">
        <w:tc>
          <w:tcPr>
            <w:tcW w:w="8500" w:type="dxa"/>
          </w:tcPr>
          <w:p w14:paraId="74A4627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длительность действия пестицида</w:t>
            </w:r>
          </w:p>
        </w:tc>
        <w:tc>
          <w:tcPr>
            <w:tcW w:w="1565" w:type="dxa"/>
          </w:tcPr>
          <w:p w14:paraId="61626DB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BB7C27" w:rsidRPr="00BB7C27" w14:paraId="317397D5" w14:textId="77777777" w:rsidTr="00BB7C27">
        <w:tc>
          <w:tcPr>
            <w:tcW w:w="8500" w:type="dxa"/>
          </w:tcPr>
          <w:p w14:paraId="5EE07A8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довсходовое применение гербицида</w:t>
            </w:r>
          </w:p>
        </w:tc>
        <w:tc>
          <w:tcPr>
            <w:tcW w:w="1565" w:type="dxa"/>
          </w:tcPr>
          <w:p w14:paraId="64C9EC1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BB7C27" w:rsidRPr="00BB7C27" w14:paraId="777E0947" w14:textId="77777777" w:rsidTr="00BB7C27">
        <w:tc>
          <w:tcPr>
            <w:tcW w:w="8500" w:type="dxa"/>
          </w:tcPr>
          <w:p w14:paraId="3A949FE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доза пестицида</w:t>
            </w:r>
          </w:p>
        </w:tc>
        <w:tc>
          <w:tcPr>
            <w:tcW w:w="1565" w:type="dxa"/>
          </w:tcPr>
          <w:p w14:paraId="72C7D68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BB7C27" w:rsidRPr="00BB7C27" w14:paraId="295DA6FC" w14:textId="77777777" w:rsidTr="00BB7C27">
        <w:tc>
          <w:tcPr>
            <w:tcW w:w="8500" w:type="dxa"/>
          </w:tcPr>
          <w:p w14:paraId="3936DBF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дозирование пестицида</w:t>
            </w:r>
          </w:p>
        </w:tc>
        <w:tc>
          <w:tcPr>
            <w:tcW w:w="1565" w:type="dxa"/>
          </w:tcPr>
          <w:p w14:paraId="08A126E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BB7C27" w:rsidRPr="00BB7C27" w14:paraId="15BE4ABB" w14:textId="77777777" w:rsidTr="00BB7C27">
        <w:tc>
          <w:tcPr>
            <w:tcW w:w="8500" w:type="dxa"/>
          </w:tcPr>
          <w:p w14:paraId="08DBE73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долгосрочный прогноз вредного организма</w:t>
            </w:r>
          </w:p>
        </w:tc>
        <w:tc>
          <w:tcPr>
            <w:tcW w:w="1565" w:type="dxa"/>
          </w:tcPr>
          <w:p w14:paraId="77410DE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 xml:space="preserve"> 53</w:t>
            </w:r>
          </w:p>
        </w:tc>
      </w:tr>
      <w:tr w:rsidR="00BB7C27" w:rsidRPr="00BB7C27" w14:paraId="4A035AC9" w14:textId="77777777" w:rsidTr="00BB7C27">
        <w:tc>
          <w:tcPr>
            <w:tcW w:w="8500" w:type="dxa"/>
          </w:tcPr>
          <w:p w14:paraId="4045A14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допосевное применение гербицида</w:t>
            </w:r>
          </w:p>
        </w:tc>
        <w:tc>
          <w:tcPr>
            <w:tcW w:w="1565" w:type="dxa"/>
          </w:tcPr>
          <w:p w14:paraId="4A4812B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BB7C27" w:rsidRPr="00BB7C27" w14:paraId="557453FD" w14:textId="77777777" w:rsidTr="00BB7C27">
        <w:tc>
          <w:tcPr>
            <w:tcW w:w="8500" w:type="dxa"/>
          </w:tcPr>
          <w:p w14:paraId="7DBEBC7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допустимый остаток действующего вещества пестицида</w:t>
            </w:r>
          </w:p>
        </w:tc>
        <w:tc>
          <w:tcPr>
            <w:tcW w:w="1565" w:type="dxa"/>
          </w:tcPr>
          <w:p w14:paraId="19510D3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BB7C27" w:rsidRPr="00BB7C27" w14:paraId="430D6DF8" w14:textId="77777777" w:rsidTr="00BB7C27">
        <w:tc>
          <w:tcPr>
            <w:tcW w:w="8500" w:type="dxa"/>
          </w:tcPr>
          <w:p w14:paraId="6AC6F16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запас семян сорных растений в почве</w:t>
            </w:r>
          </w:p>
        </w:tc>
        <w:tc>
          <w:tcPr>
            <w:tcW w:w="1565" w:type="dxa"/>
          </w:tcPr>
          <w:p w14:paraId="6D286DE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BB7C27" w:rsidRPr="00BB7C27" w14:paraId="378845AC" w14:textId="77777777" w:rsidTr="00BB7C27">
        <w:tc>
          <w:tcPr>
            <w:tcW w:w="8500" w:type="dxa"/>
          </w:tcPr>
          <w:p w14:paraId="7540935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заражение растения</w:t>
            </w:r>
          </w:p>
        </w:tc>
        <w:tc>
          <w:tcPr>
            <w:tcW w:w="1565" w:type="dxa"/>
          </w:tcPr>
          <w:p w14:paraId="49615F0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BB7C27" w:rsidRPr="00BB7C27" w14:paraId="0A55EEA7" w14:textId="77777777" w:rsidTr="00BB7C27">
        <w:tc>
          <w:tcPr>
            <w:tcW w:w="8500" w:type="dxa"/>
          </w:tcPr>
          <w:p w14:paraId="01E5AA0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заселенность растения вредителями</w:t>
            </w:r>
          </w:p>
        </w:tc>
        <w:tc>
          <w:tcPr>
            <w:tcW w:w="1565" w:type="dxa"/>
          </w:tcPr>
          <w:p w14:paraId="62B9BB5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BB7C27" w:rsidRPr="00BB7C27" w14:paraId="3655B55B" w14:textId="77777777" w:rsidTr="00BB7C27">
        <w:tc>
          <w:tcPr>
            <w:tcW w:w="8500" w:type="dxa"/>
          </w:tcPr>
          <w:p w14:paraId="1DB13D8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засоренность посева</w:t>
            </w:r>
          </w:p>
        </w:tc>
        <w:tc>
          <w:tcPr>
            <w:tcW w:w="1565" w:type="dxa"/>
          </w:tcPr>
          <w:p w14:paraId="339355F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B7C27" w:rsidRPr="00BB7C27" w14:paraId="37677B83" w14:textId="77777777" w:rsidTr="00BB7C27">
        <w:tc>
          <w:tcPr>
            <w:tcW w:w="8500" w:type="dxa"/>
          </w:tcPr>
          <w:p w14:paraId="111B289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засоренность почвы</w:t>
            </w:r>
          </w:p>
        </w:tc>
        <w:tc>
          <w:tcPr>
            <w:tcW w:w="1565" w:type="dxa"/>
          </w:tcPr>
          <w:p w14:paraId="59F216F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BB7C27" w:rsidRPr="00BB7C27" w14:paraId="5BEAF181" w14:textId="77777777" w:rsidTr="00BB7C27">
        <w:tc>
          <w:tcPr>
            <w:tcW w:w="8500" w:type="dxa"/>
          </w:tcPr>
          <w:p w14:paraId="17FA2782" w14:textId="77777777" w:rsidR="00BB7C27" w:rsidRPr="00BB7C27" w:rsidRDefault="00BB7C27" w:rsidP="00BB7C27">
            <w:pPr>
              <w:spacing w:line="276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защита растений</w:t>
            </w:r>
          </w:p>
        </w:tc>
        <w:tc>
          <w:tcPr>
            <w:tcW w:w="1565" w:type="dxa"/>
          </w:tcPr>
          <w:p w14:paraId="72CA74AC" w14:textId="77777777" w:rsidR="00BB7C27" w:rsidRPr="00BB7C27" w:rsidRDefault="00BB7C27" w:rsidP="00BB7C27">
            <w:pPr>
              <w:spacing w:line="276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7C27" w:rsidRPr="00BB7C27" w14:paraId="60DAA745" w14:textId="77777777" w:rsidTr="00BB7C27">
        <w:tc>
          <w:tcPr>
            <w:tcW w:w="8500" w:type="dxa"/>
          </w:tcPr>
          <w:p w14:paraId="5F3FC7FD" w14:textId="77777777" w:rsidR="00BB7C27" w:rsidRPr="00BB7C27" w:rsidRDefault="00BB7C27" w:rsidP="00BB7C27">
            <w:pPr>
              <w:widowControl w:val="0"/>
              <w:spacing w:line="276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реакция растения защитная</w:t>
            </w:r>
          </w:p>
        </w:tc>
        <w:tc>
          <w:tcPr>
            <w:tcW w:w="1565" w:type="dxa"/>
          </w:tcPr>
          <w:p w14:paraId="2CE824DB" w14:textId="77777777" w:rsidR="00BB7C27" w:rsidRPr="00BB7C27" w:rsidRDefault="00BB7C27" w:rsidP="00BB7C27">
            <w:pPr>
              <w:widowControl w:val="0"/>
              <w:spacing w:line="276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B7C27" w:rsidRPr="00BB7C27" w14:paraId="030FC74E" w14:textId="77777777" w:rsidTr="00BB7C27">
        <w:tc>
          <w:tcPr>
            <w:tcW w:w="8500" w:type="dxa"/>
          </w:tcPr>
          <w:p w14:paraId="3F4FE75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избирательная способность энтомофага</w:t>
            </w:r>
          </w:p>
        </w:tc>
        <w:tc>
          <w:tcPr>
            <w:tcW w:w="1565" w:type="dxa"/>
          </w:tcPr>
          <w:p w14:paraId="776BF12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142</w:t>
            </w:r>
          </w:p>
        </w:tc>
      </w:tr>
      <w:tr w:rsidR="00BB7C27" w:rsidRPr="00BB7C27" w14:paraId="2123D242" w14:textId="77777777" w:rsidTr="00BB7C27">
        <w:tc>
          <w:tcPr>
            <w:tcW w:w="8500" w:type="dxa"/>
          </w:tcPr>
          <w:p w14:paraId="0F5DB64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изолят фитопатогена</w:t>
            </w:r>
          </w:p>
        </w:tc>
        <w:tc>
          <w:tcPr>
            <w:tcW w:w="1565" w:type="dxa"/>
          </w:tcPr>
          <w:p w14:paraId="1927A64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BB7C27" w:rsidRPr="00BB7C27" w14:paraId="414DDC9C" w14:textId="77777777" w:rsidTr="00BB7C27">
        <w:tc>
          <w:tcPr>
            <w:tcW w:w="8500" w:type="dxa"/>
          </w:tcPr>
          <w:p w14:paraId="7645F23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иммунитет растения к болезням</w:t>
            </w:r>
          </w:p>
        </w:tc>
        <w:tc>
          <w:tcPr>
            <w:tcW w:w="1565" w:type="dxa"/>
          </w:tcPr>
          <w:p w14:paraId="746AD3D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BB7C27" w:rsidRPr="00BB7C27" w14:paraId="2CD072BC" w14:textId="77777777" w:rsidTr="00BB7C27">
        <w:tc>
          <w:tcPr>
            <w:tcW w:w="8500" w:type="dxa"/>
          </w:tcPr>
          <w:p w14:paraId="6315301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иммунитет растения к вредителям</w:t>
            </w:r>
          </w:p>
        </w:tc>
        <w:tc>
          <w:tcPr>
            <w:tcW w:w="1565" w:type="dxa"/>
          </w:tcPr>
          <w:p w14:paraId="3EE330B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BB7C27" w:rsidRPr="00BB7C27" w14:paraId="4364444E" w14:textId="77777777" w:rsidTr="00BB7C27">
        <w:tc>
          <w:tcPr>
            <w:tcW w:w="8500" w:type="dxa"/>
          </w:tcPr>
          <w:p w14:paraId="53CE6E1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иммунитет растения к вредному организму</w:t>
            </w:r>
          </w:p>
        </w:tc>
        <w:tc>
          <w:tcPr>
            <w:tcW w:w="1565" w:type="dxa"/>
          </w:tcPr>
          <w:p w14:paraId="316323E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BB7C27" w:rsidRPr="00BB7C27" w14:paraId="05D46AF0" w14:textId="77777777" w:rsidTr="00BB7C27">
        <w:tc>
          <w:tcPr>
            <w:tcW w:w="8500" w:type="dxa"/>
          </w:tcPr>
          <w:p w14:paraId="789D4EC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ингибитор синтеза хитина</w:t>
            </w:r>
          </w:p>
        </w:tc>
        <w:tc>
          <w:tcPr>
            <w:tcW w:w="1565" w:type="dxa"/>
          </w:tcPr>
          <w:p w14:paraId="45E5394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269</w:t>
            </w:r>
          </w:p>
        </w:tc>
      </w:tr>
      <w:tr w:rsidR="00BB7C27" w:rsidRPr="00BB7C27" w14:paraId="78DB95E4" w14:textId="77777777" w:rsidTr="00BB7C27">
        <w:tc>
          <w:tcPr>
            <w:tcW w:w="8500" w:type="dxa"/>
          </w:tcPr>
          <w:p w14:paraId="4117277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индивидуальный метод оценки токсичности пестицида</w:t>
            </w:r>
          </w:p>
        </w:tc>
        <w:tc>
          <w:tcPr>
            <w:tcW w:w="1565" w:type="dxa"/>
          </w:tcPr>
          <w:p w14:paraId="3052F05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BB7C27" w:rsidRPr="00BB7C27" w14:paraId="269BFDB7" w14:textId="77777777" w:rsidTr="00BB7C27">
        <w:tc>
          <w:tcPr>
            <w:tcW w:w="8500" w:type="dxa"/>
          </w:tcPr>
          <w:p w14:paraId="1B124CE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индикаторное растение</w:t>
            </w:r>
          </w:p>
        </w:tc>
        <w:tc>
          <w:tcPr>
            <w:tcW w:w="1565" w:type="dxa"/>
          </w:tcPr>
          <w:p w14:paraId="281E1F1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B7C27" w:rsidRPr="00BB7C27" w14:paraId="7DFE32A7" w14:textId="77777777" w:rsidTr="00BB7C27">
        <w:tc>
          <w:tcPr>
            <w:tcW w:w="8500" w:type="dxa"/>
          </w:tcPr>
          <w:p w14:paraId="4961241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индуцированный иммунитет растения</w:t>
            </w:r>
          </w:p>
        </w:tc>
        <w:tc>
          <w:tcPr>
            <w:tcW w:w="1565" w:type="dxa"/>
          </w:tcPr>
          <w:p w14:paraId="2EB201D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B7C27" w:rsidRPr="00BB7C27" w14:paraId="3AEB87B2" w14:textId="77777777" w:rsidTr="00BB7C27">
        <w:tc>
          <w:tcPr>
            <w:tcW w:w="8500" w:type="dxa"/>
          </w:tcPr>
          <w:p w14:paraId="1BEA39C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инкрустация семян</w:t>
            </w:r>
          </w:p>
        </w:tc>
        <w:tc>
          <w:tcPr>
            <w:tcW w:w="1565" w:type="dxa"/>
          </w:tcPr>
          <w:p w14:paraId="03B7BD7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BB7C27" w:rsidRPr="00BB7C27" w14:paraId="3C6BC00F" w14:textId="77777777" w:rsidTr="00BB7C27">
        <w:tc>
          <w:tcPr>
            <w:tcW w:w="8500" w:type="dxa"/>
          </w:tcPr>
          <w:p w14:paraId="78C183D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инкубационный [латентный, скрытый] период болезни растений</w:t>
            </w:r>
          </w:p>
        </w:tc>
        <w:tc>
          <w:tcPr>
            <w:tcW w:w="1565" w:type="dxa"/>
          </w:tcPr>
          <w:p w14:paraId="32ECAB1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BB7C27" w:rsidRPr="00BB7C27" w14:paraId="7D64D474" w14:textId="77777777" w:rsidTr="00BB7C27">
        <w:tc>
          <w:tcPr>
            <w:tcW w:w="8500" w:type="dxa"/>
          </w:tcPr>
          <w:p w14:paraId="0CB3D63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инокуляция (в области защиты растений</w:t>
            </w:r>
          </w:p>
        </w:tc>
        <w:tc>
          <w:tcPr>
            <w:tcW w:w="1565" w:type="dxa"/>
          </w:tcPr>
          <w:p w14:paraId="6A2DE2D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BB7C27" w:rsidRPr="00BB7C27" w14:paraId="155C9F39" w14:textId="77777777" w:rsidTr="00BB7C27">
        <w:tc>
          <w:tcPr>
            <w:tcW w:w="8500" w:type="dxa"/>
          </w:tcPr>
          <w:p w14:paraId="203771B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инсектицид</w:t>
            </w:r>
          </w:p>
        </w:tc>
        <w:tc>
          <w:tcPr>
            <w:tcW w:w="1565" w:type="dxa"/>
          </w:tcPr>
          <w:p w14:paraId="0A12FC1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BB7C27" w:rsidRPr="00BB7C27" w14:paraId="4AF6E59F" w14:textId="77777777" w:rsidTr="00BB7C27">
        <w:tc>
          <w:tcPr>
            <w:tcW w:w="8500" w:type="dxa"/>
          </w:tcPr>
          <w:p w14:paraId="1D55040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инсектицид кишечного действия</w:t>
            </w:r>
          </w:p>
        </w:tc>
        <w:tc>
          <w:tcPr>
            <w:tcW w:w="1565" w:type="dxa"/>
          </w:tcPr>
          <w:p w14:paraId="618874D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BB7C27" w:rsidRPr="00BB7C27" w14:paraId="6E0C8009" w14:textId="77777777" w:rsidTr="00BB7C27">
        <w:tc>
          <w:tcPr>
            <w:tcW w:w="8500" w:type="dxa"/>
          </w:tcPr>
          <w:p w14:paraId="7CD3E13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инсектицид контактного действия</w:t>
            </w:r>
          </w:p>
        </w:tc>
        <w:tc>
          <w:tcPr>
            <w:tcW w:w="1565" w:type="dxa"/>
          </w:tcPr>
          <w:p w14:paraId="6774271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BB7C27" w:rsidRPr="00BB7C27" w14:paraId="54ED9794" w14:textId="77777777" w:rsidTr="00BB7C27">
        <w:tc>
          <w:tcPr>
            <w:tcW w:w="8500" w:type="dxa"/>
          </w:tcPr>
          <w:p w14:paraId="7098BB9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инсектицид системного действия</w:t>
            </w:r>
          </w:p>
        </w:tc>
        <w:tc>
          <w:tcPr>
            <w:tcW w:w="1565" w:type="dxa"/>
          </w:tcPr>
          <w:p w14:paraId="2E60DC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BB7C27" w:rsidRPr="00BB7C27" w14:paraId="0FBA2E8F" w14:textId="77777777" w:rsidTr="00BB7C27">
        <w:tc>
          <w:tcPr>
            <w:tcW w:w="8500" w:type="dxa"/>
          </w:tcPr>
          <w:p w14:paraId="39DCE1E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инсектоакарицид</w:t>
            </w:r>
          </w:p>
        </w:tc>
        <w:tc>
          <w:tcPr>
            <w:tcW w:w="1565" w:type="dxa"/>
          </w:tcPr>
          <w:p w14:paraId="69D4472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BB7C27" w:rsidRPr="00BB7C27" w14:paraId="7A05387D" w14:textId="77777777" w:rsidTr="00BB7C27">
        <w:tc>
          <w:tcPr>
            <w:tcW w:w="8500" w:type="dxa"/>
          </w:tcPr>
          <w:p w14:paraId="7498EEC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инсектоакарицид фумигантного действия</w:t>
            </w:r>
          </w:p>
        </w:tc>
        <w:tc>
          <w:tcPr>
            <w:tcW w:w="1565" w:type="dxa"/>
          </w:tcPr>
          <w:p w14:paraId="2A0E19E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BB7C27" w:rsidRPr="00BB7C27" w14:paraId="69655BDE" w14:textId="77777777" w:rsidTr="00BB7C27">
        <w:tc>
          <w:tcPr>
            <w:tcW w:w="8500" w:type="dxa"/>
          </w:tcPr>
          <w:p w14:paraId="355517B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инсектофунгицид</w:t>
            </w:r>
          </w:p>
        </w:tc>
        <w:tc>
          <w:tcPr>
            <w:tcW w:w="1565" w:type="dxa"/>
          </w:tcPr>
          <w:p w14:paraId="1C7C58B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BB7C27" w:rsidRPr="00BB7C27" w14:paraId="047677F3" w14:textId="77777777" w:rsidTr="00BB7C27">
        <w:tc>
          <w:tcPr>
            <w:tcW w:w="8500" w:type="dxa"/>
          </w:tcPr>
          <w:p w14:paraId="7082549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интегрированная защита растений</w:t>
            </w:r>
          </w:p>
        </w:tc>
        <w:tc>
          <w:tcPr>
            <w:tcW w:w="1565" w:type="dxa"/>
          </w:tcPr>
          <w:p w14:paraId="52F4629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C27" w:rsidRPr="00BB7C27" w14:paraId="67C24AE3" w14:textId="77777777" w:rsidTr="00BB7C27">
        <w:tc>
          <w:tcPr>
            <w:tcW w:w="8500" w:type="dxa"/>
          </w:tcPr>
          <w:p w14:paraId="4FE450E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интродукция энтомофага</w:t>
            </w:r>
          </w:p>
        </w:tc>
        <w:tc>
          <w:tcPr>
            <w:tcW w:w="1565" w:type="dxa"/>
          </w:tcPr>
          <w:p w14:paraId="04FFE35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138</w:t>
            </w:r>
          </w:p>
        </w:tc>
      </w:tr>
      <w:tr w:rsidR="00BB7C27" w:rsidRPr="00BB7C27" w14:paraId="272C6A82" w14:textId="77777777" w:rsidTr="00BB7C27">
        <w:tc>
          <w:tcPr>
            <w:tcW w:w="8500" w:type="dxa"/>
          </w:tcPr>
          <w:p w14:paraId="23BFDA1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исходная засоренность посева [почвы, семян]</w:t>
            </w:r>
          </w:p>
        </w:tc>
        <w:tc>
          <w:tcPr>
            <w:tcW w:w="1565" w:type="dxa"/>
          </w:tcPr>
          <w:p w14:paraId="121E158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BB7C27" w:rsidRPr="00BB7C27" w14:paraId="13882D1C" w14:textId="77777777" w:rsidTr="00BB7C27">
        <w:tc>
          <w:tcPr>
            <w:tcW w:w="8500" w:type="dxa"/>
          </w:tcPr>
          <w:p w14:paraId="6DFEB2D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клон фитопатогена</w:t>
            </w:r>
          </w:p>
        </w:tc>
        <w:tc>
          <w:tcPr>
            <w:tcW w:w="1565" w:type="dxa"/>
          </w:tcPr>
          <w:p w14:paraId="5F21174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BB7C27" w:rsidRPr="00BB7C27" w14:paraId="4123A023" w14:textId="77777777" w:rsidTr="00BB7C27">
        <w:tc>
          <w:tcPr>
            <w:tcW w:w="8500" w:type="dxa"/>
          </w:tcPr>
          <w:p w14:paraId="6A3744D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клубневой анализ (в области защиты растений)</w:t>
            </w:r>
          </w:p>
        </w:tc>
        <w:tc>
          <w:tcPr>
            <w:tcW w:w="1565" w:type="dxa"/>
          </w:tcPr>
          <w:p w14:paraId="6559CD3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59</w:t>
            </w:r>
          </w:p>
        </w:tc>
      </w:tr>
      <w:tr w:rsidR="00BB7C27" w:rsidRPr="00BB7C27" w14:paraId="787E8DEA" w14:textId="77777777" w:rsidTr="00BB7C27">
        <w:tc>
          <w:tcPr>
            <w:tcW w:w="8500" w:type="dxa"/>
          </w:tcPr>
          <w:p w14:paraId="0EC325A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комбинированный пестицид</w:t>
            </w:r>
          </w:p>
        </w:tc>
        <w:tc>
          <w:tcPr>
            <w:tcW w:w="1565" w:type="dxa"/>
          </w:tcPr>
          <w:p w14:paraId="6F8911D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BB7C27" w:rsidRPr="00BB7C27" w14:paraId="0DC305CF" w14:textId="77777777" w:rsidTr="00BB7C27">
        <w:tc>
          <w:tcPr>
            <w:tcW w:w="8500" w:type="dxa"/>
          </w:tcPr>
          <w:p w14:paraId="2A17535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комплексная вредоносность вредных организмов </w:t>
            </w:r>
          </w:p>
        </w:tc>
        <w:tc>
          <w:tcPr>
            <w:tcW w:w="1565" w:type="dxa"/>
          </w:tcPr>
          <w:p w14:paraId="5BE57B9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B7C27" w:rsidRPr="00BB7C27" w14:paraId="1D7C0AF4" w14:textId="77777777" w:rsidTr="00BB7C27">
        <w:tc>
          <w:tcPr>
            <w:tcW w:w="8500" w:type="dxa"/>
          </w:tcPr>
          <w:p w14:paraId="0DC2814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комплексный иммунитет растения</w:t>
            </w:r>
          </w:p>
        </w:tc>
        <w:tc>
          <w:tcPr>
            <w:tcW w:w="1565" w:type="dxa"/>
          </w:tcPr>
          <w:p w14:paraId="79E6920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BB7C27" w:rsidRPr="00BB7C27" w14:paraId="39AF9A89" w14:textId="77777777" w:rsidTr="00BB7C27">
        <w:tc>
          <w:tcPr>
            <w:tcW w:w="8500" w:type="dxa"/>
          </w:tcPr>
          <w:p w14:paraId="3ABCFD5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концентрация рабочей жидкости пестицида</w:t>
            </w:r>
          </w:p>
        </w:tc>
        <w:tc>
          <w:tcPr>
            <w:tcW w:w="1565" w:type="dxa"/>
          </w:tcPr>
          <w:p w14:paraId="7F4FF67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BB7C27" w:rsidRPr="00BB7C27" w14:paraId="17BA75AB" w14:textId="77777777" w:rsidTr="00BB7C27">
        <w:tc>
          <w:tcPr>
            <w:tcW w:w="8500" w:type="dxa"/>
          </w:tcPr>
          <w:p w14:paraId="20C8491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кормовое растение</w:t>
            </w:r>
          </w:p>
        </w:tc>
        <w:tc>
          <w:tcPr>
            <w:tcW w:w="1565" w:type="dxa"/>
          </w:tcPr>
          <w:p w14:paraId="3EA9EB7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BB7C27" w:rsidRPr="00BB7C27" w14:paraId="2C535587" w14:textId="77777777" w:rsidTr="00BB7C27">
        <w:tc>
          <w:tcPr>
            <w:tcW w:w="8500" w:type="dxa"/>
          </w:tcPr>
          <w:p w14:paraId="6740E14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коэффициент вредоносности вредного организма</w:t>
            </w:r>
          </w:p>
        </w:tc>
        <w:tc>
          <w:tcPr>
            <w:tcW w:w="1565" w:type="dxa"/>
          </w:tcPr>
          <w:p w14:paraId="3F0E8D6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B7C27" w:rsidRPr="00BB7C27" w14:paraId="35014DD7" w14:textId="77777777" w:rsidTr="00BB7C27">
        <w:tc>
          <w:tcPr>
            <w:tcW w:w="8500" w:type="dxa"/>
          </w:tcPr>
          <w:p w14:paraId="1404DCD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коэффициент кумуляции пестицида</w:t>
            </w:r>
          </w:p>
        </w:tc>
        <w:tc>
          <w:tcPr>
            <w:tcW w:w="1565" w:type="dxa"/>
          </w:tcPr>
          <w:p w14:paraId="19999BF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BB7C27" w:rsidRPr="00BB7C27" w14:paraId="16B6447C" w14:textId="77777777" w:rsidTr="00BB7C27">
        <w:tc>
          <w:tcPr>
            <w:tcW w:w="8500" w:type="dxa"/>
          </w:tcPr>
          <w:p w14:paraId="0E13F54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краткосрочный прогноз вредного организма</w:t>
            </w:r>
          </w:p>
        </w:tc>
        <w:tc>
          <w:tcPr>
            <w:tcW w:w="1565" w:type="dxa"/>
          </w:tcPr>
          <w:p w14:paraId="2EB5FCF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54</w:t>
            </w:r>
          </w:p>
        </w:tc>
      </w:tr>
      <w:tr w:rsidR="00BB7C27" w:rsidRPr="00BB7C27" w14:paraId="44FE4715" w14:textId="77777777" w:rsidTr="00BB7C27">
        <w:tc>
          <w:tcPr>
            <w:tcW w:w="8500" w:type="dxa"/>
          </w:tcPr>
          <w:p w14:paraId="696DF7B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крупнокапельное опрыскивание пестицидом</w:t>
            </w:r>
          </w:p>
        </w:tc>
        <w:tc>
          <w:tcPr>
            <w:tcW w:w="1565" w:type="dxa"/>
          </w:tcPr>
          <w:p w14:paraId="3AC57AA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BB7C27" w:rsidRPr="00BB7C27" w14:paraId="4D246B0C" w14:textId="77777777" w:rsidTr="00BB7C27">
        <w:tc>
          <w:tcPr>
            <w:tcW w:w="8500" w:type="dxa"/>
          </w:tcPr>
          <w:p w14:paraId="69F9CD3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ларвицид</w:t>
            </w:r>
          </w:p>
        </w:tc>
        <w:tc>
          <w:tcPr>
            <w:tcW w:w="1565" w:type="dxa"/>
          </w:tcPr>
          <w:p w14:paraId="2F438A7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253</w:t>
            </w:r>
          </w:p>
        </w:tc>
      </w:tr>
      <w:tr w:rsidR="00BB7C27" w:rsidRPr="00BB7C27" w14:paraId="76A431A2" w14:textId="77777777" w:rsidTr="00BB7C27">
        <w:tc>
          <w:tcPr>
            <w:tcW w:w="8500" w:type="dxa"/>
          </w:tcPr>
          <w:p w14:paraId="092B877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ловчий пояс</w:t>
            </w:r>
          </w:p>
        </w:tc>
        <w:tc>
          <w:tcPr>
            <w:tcW w:w="1565" w:type="dxa"/>
          </w:tcPr>
          <w:p w14:paraId="65F8035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BB7C27" w:rsidRPr="00BB7C27" w14:paraId="48235027" w14:textId="77777777" w:rsidTr="00BB7C27">
        <w:trPr>
          <w:trHeight w:val="225"/>
        </w:trPr>
        <w:tc>
          <w:tcPr>
            <w:tcW w:w="8500" w:type="dxa"/>
          </w:tcPr>
          <w:p w14:paraId="141113AF" w14:textId="77777777" w:rsidR="00BB7C27" w:rsidRPr="00BB7C27" w:rsidRDefault="00BB7C27" w:rsidP="00BB7C27">
            <w:pPr>
              <w:spacing w:line="240" w:lineRule="auto"/>
              <w:ind w:left="0" w:hanging="2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локальное применение пестицида</w:t>
            </w:r>
          </w:p>
        </w:tc>
        <w:tc>
          <w:tcPr>
            <w:tcW w:w="1565" w:type="dxa"/>
          </w:tcPr>
          <w:p w14:paraId="6E2CCF8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BB7C27" w:rsidRPr="00BB7C27" w14:paraId="2B3901F4" w14:textId="77777777" w:rsidTr="00BB7C27">
        <w:trPr>
          <w:trHeight w:val="326"/>
        </w:trPr>
        <w:tc>
          <w:tcPr>
            <w:tcW w:w="8500" w:type="dxa"/>
          </w:tcPr>
          <w:p w14:paraId="0DC6D2CB" w14:textId="77777777" w:rsidR="00BB7C27" w:rsidRPr="00BB7C27" w:rsidRDefault="00BB7C27" w:rsidP="00BB7C27">
            <w:pPr>
              <w:spacing w:line="240" w:lineRule="auto"/>
              <w:ind w:left="0" w:hanging="2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максимально допустимые уровни (МДУ)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5" w:type="dxa"/>
          </w:tcPr>
          <w:p w14:paraId="1F917B6F" w14:textId="77777777" w:rsidR="00BB7C27" w:rsidRPr="00BB7C27" w:rsidRDefault="00BB7C27" w:rsidP="00BB7C27">
            <w:pPr>
              <w:spacing w:line="240" w:lineRule="auto"/>
              <w:ind w:left="0" w:hanging="2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BB7C27" w:rsidRPr="00BB7C27" w14:paraId="4DAD93E6" w14:textId="77777777" w:rsidTr="00BB7C27">
        <w:tc>
          <w:tcPr>
            <w:tcW w:w="8500" w:type="dxa"/>
          </w:tcPr>
          <w:p w14:paraId="450CC30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малообъемное опрыскивание пестицидом</w:t>
            </w:r>
          </w:p>
        </w:tc>
        <w:tc>
          <w:tcPr>
            <w:tcW w:w="1565" w:type="dxa"/>
          </w:tcPr>
          <w:p w14:paraId="15A3F2F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BB7C27" w:rsidRPr="00BB7C27" w14:paraId="4DB78A65" w14:textId="77777777" w:rsidTr="00BB7C27">
        <w:tc>
          <w:tcPr>
            <w:tcW w:w="8500" w:type="dxa"/>
          </w:tcPr>
          <w:p w14:paraId="170FBD0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массовый вредитель растений</w:t>
            </w:r>
          </w:p>
        </w:tc>
        <w:tc>
          <w:tcPr>
            <w:tcW w:w="1565" w:type="dxa"/>
          </w:tcPr>
          <w:p w14:paraId="51D4045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41</w:t>
            </w:r>
          </w:p>
        </w:tc>
      </w:tr>
      <w:tr w:rsidR="00BB7C27" w:rsidRPr="00BB7C27" w14:paraId="44BE0AB5" w14:textId="77777777" w:rsidTr="00BB7C27">
        <w:tc>
          <w:tcPr>
            <w:tcW w:w="8500" w:type="dxa"/>
          </w:tcPr>
          <w:p w14:paraId="15452A2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массовое разведение энтомофага</w:t>
            </w:r>
          </w:p>
        </w:tc>
        <w:tc>
          <w:tcPr>
            <w:tcW w:w="1565" w:type="dxa"/>
          </w:tcPr>
          <w:p w14:paraId="196EA50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145</w:t>
            </w:r>
          </w:p>
        </w:tc>
      </w:tr>
      <w:tr w:rsidR="00BB7C27" w:rsidRPr="00BB7C27" w14:paraId="6F1F9B68" w14:textId="77777777" w:rsidTr="00BB7C27">
        <w:tc>
          <w:tcPr>
            <w:tcW w:w="8500" w:type="dxa"/>
          </w:tcPr>
          <w:p w14:paraId="49ADA3A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массовое размножение вредителя растений</w:t>
            </w:r>
          </w:p>
        </w:tc>
        <w:tc>
          <w:tcPr>
            <w:tcW w:w="1565" w:type="dxa"/>
          </w:tcPr>
          <w:p w14:paraId="256D59E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47</w:t>
            </w:r>
          </w:p>
        </w:tc>
      </w:tr>
      <w:tr w:rsidR="00BB7C27" w:rsidRPr="00BB7C27" w14:paraId="75CCDA9E" w14:textId="77777777" w:rsidTr="00BB7C27">
        <w:tc>
          <w:tcPr>
            <w:tcW w:w="8500" w:type="dxa"/>
          </w:tcPr>
          <w:p w14:paraId="2A99DB7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мелкокапельное опрыскивание пестицидом</w:t>
            </w:r>
          </w:p>
        </w:tc>
        <w:tc>
          <w:tcPr>
            <w:tcW w:w="1565" w:type="dxa"/>
          </w:tcPr>
          <w:p w14:paraId="6B8559A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BB7C27" w:rsidRPr="00BB7C27" w14:paraId="631A84D5" w14:textId="77777777" w:rsidTr="00BB7C27">
        <w:tc>
          <w:tcPr>
            <w:tcW w:w="8500" w:type="dxa"/>
          </w:tcPr>
          <w:p w14:paraId="4EEBCAE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метаболизм пестицида</w:t>
            </w:r>
          </w:p>
        </w:tc>
        <w:tc>
          <w:tcPr>
            <w:tcW w:w="1565" w:type="dxa"/>
          </w:tcPr>
          <w:p w14:paraId="46D48C6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BB7C27" w:rsidRPr="00BB7C27" w14:paraId="32FBC3C4" w14:textId="77777777" w:rsidTr="00BB7C27">
        <w:tc>
          <w:tcPr>
            <w:tcW w:w="8500" w:type="dxa"/>
          </w:tcPr>
          <w:p w14:paraId="0B66DB8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миграция пестицида в естественной среде</w:t>
            </w:r>
          </w:p>
        </w:tc>
        <w:tc>
          <w:tcPr>
            <w:tcW w:w="1565" w:type="dxa"/>
          </w:tcPr>
          <w:p w14:paraId="0400EFC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BB7C27" w:rsidRPr="00BB7C27" w14:paraId="7E7E4112" w14:textId="77777777" w:rsidTr="00BB7C27">
        <w:tc>
          <w:tcPr>
            <w:tcW w:w="8500" w:type="dxa"/>
          </w:tcPr>
          <w:p w14:paraId="7F92168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микотоксин</w:t>
            </w:r>
          </w:p>
        </w:tc>
        <w:tc>
          <w:tcPr>
            <w:tcW w:w="1565" w:type="dxa"/>
          </w:tcPr>
          <w:p w14:paraId="22785C6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BB7C27" w:rsidRPr="00BB7C27" w14:paraId="0BE3F041" w14:textId="77777777" w:rsidTr="00BB7C27">
        <w:tc>
          <w:tcPr>
            <w:tcW w:w="8500" w:type="dxa"/>
          </w:tcPr>
          <w:p w14:paraId="4C93455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многолетний прогноз вредного организма</w:t>
            </w:r>
          </w:p>
        </w:tc>
        <w:tc>
          <w:tcPr>
            <w:tcW w:w="1565" w:type="dxa"/>
          </w:tcPr>
          <w:p w14:paraId="48D76FA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55</w:t>
            </w:r>
          </w:p>
        </w:tc>
      </w:tr>
      <w:tr w:rsidR="00BB7C27" w:rsidRPr="00BB7C27" w14:paraId="11E9FBE9" w14:textId="77777777" w:rsidTr="00BB7C27">
        <w:tc>
          <w:tcPr>
            <w:tcW w:w="8500" w:type="dxa"/>
          </w:tcPr>
          <w:p w14:paraId="4284AE2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множественная резистентность вредного организма к пестицидам</w:t>
            </w:r>
          </w:p>
        </w:tc>
        <w:tc>
          <w:tcPr>
            <w:tcW w:w="1565" w:type="dxa"/>
          </w:tcPr>
          <w:p w14:paraId="7718EA8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BB7C27" w:rsidRPr="00BB7C27" w14:paraId="50DBDEE9" w14:textId="77777777" w:rsidTr="00BB7C27">
        <w:tc>
          <w:tcPr>
            <w:tcW w:w="8500" w:type="dxa"/>
          </w:tcPr>
          <w:p w14:paraId="5871DC6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моллюскоцид</w:t>
            </w:r>
          </w:p>
        </w:tc>
        <w:tc>
          <w:tcPr>
            <w:tcW w:w="1565" w:type="dxa"/>
          </w:tcPr>
          <w:p w14:paraId="2321558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BB7C27" w:rsidRPr="00BB7C27" w14:paraId="4CE8EF9E" w14:textId="77777777" w:rsidTr="00BB7C27">
        <w:tc>
          <w:tcPr>
            <w:tcW w:w="8500" w:type="dxa"/>
          </w:tcPr>
          <w:p w14:paraId="1E035E9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мониторинг резистентности к пестицидам</w:t>
            </w:r>
          </w:p>
        </w:tc>
        <w:tc>
          <w:tcPr>
            <w:tcW w:w="1565" w:type="dxa"/>
          </w:tcPr>
          <w:p w14:paraId="024FDD4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BB7C27" w:rsidRPr="00BB7C27" w14:paraId="10EF83FA" w14:textId="77777777" w:rsidTr="00BB7C27">
        <w:tc>
          <w:tcPr>
            <w:tcW w:w="8500" w:type="dxa"/>
          </w:tcPr>
          <w:p w14:paraId="1F3D5FC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навесной опрыскиватель для защиты растений</w:t>
            </w:r>
          </w:p>
        </w:tc>
        <w:tc>
          <w:tcPr>
            <w:tcW w:w="1565" w:type="dxa"/>
          </w:tcPr>
          <w:p w14:paraId="1090754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BB7C27" w:rsidRPr="00BB7C27" w14:paraId="0A54E8D7" w14:textId="77777777" w:rsidTr="00BB7C27">
        <w:tc>
          <w:tcPr>
            <w:tcW w:w="8500" w:type="dxa"/>
          </w:tcPr>
          <w:p w14:paraId="4FA6D2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наводняющие выпуски энтомофагов</w:t>
            </w:r>
          </w:p>
        </w:tc>
        <w:tc>
          <w:tcPr>
            <w:tcW w:w="1565" w:type="dxa"/>
          </w:tcPr>
          <w:p w14:paraId="4DDBF50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146</w:t>
            </w:r>
          </w:p>
        </w:tc>
      </w:tr>
      <w:tr w:rsidR="00BB7C27" w:rsidRPr="00BB7C27" w14:paraId="289FC94C" w14:textId="77777777" w:rsidTr="00BB7C27">
        <w:tc>
          <w:tcPr>
            <w:tcW w:w="8500" w:type="dxa"/>
          </w:tcPr>
          <w:p w14:paraId="76752FE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направленное применение гербицида</w:t>
            </w:r>
          </w:p>
        </w:tc>
        <w:tc>
          <w:tcPr>
            <w:tcW w:w="1565" w:type="dxa"/>
          </w:tcPr>
          <w:p w14:paraId="08BBD32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BB7C27" w:rsidRPr="00BB7C27" w14:paraId="25BDA3BC" w14:textId="77777777" w:rsidTr="00BB7C27">
        <w:tc>
          <w:tcPr>
            <w:tcW w:w="8500" w:type="dxa"/>
          </w:tcPr>
          <w:p w14:paraId="14FA2B7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насекомое-хозяин (в области защиты растений)</w:t>
            </w:r>
          </w:p>
        </w:tc>
        <w:tc>
          <w:tcPr>
            <w:tcW w:w="1565" w:type="dxa"/>
          </w:tcPr>
          <w:p w14:paraId="5C618F2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148</w:t>
            </w:r>
          </w:p>
        </w:tc>
      </w:tr>
      <w:tr w:rsidR="00BB7C27" w:rsidRPr="00BB7C27" w14:paraId="1C5FB132" w14:textId="77777777" w:rsidTr="00BB7C27">
        <w:tc>
          <w:tcPr>
            <w:tcW w:w="8500" w:type="dxa"/>
          </w:tcPr>
          <w:p w14:paraId="773F319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нематицид</w:t>
            </w:r>
          </w:p>
        </w:tc>
        <w:tc>
          <w:tcPr>
            <w:tcW w:w="1565" w:type="dxa"/>
          </w:tcPr>
          <w:p w14:paraId="4E5E8D4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</w:tr>
      <w:tr w:rsidR="00BB7C27" w:rsidRPr="00BB7C27" w14:paraId="171302D1" w14:textId="77777777" w:rsidTr="00BB7C27">
        <w:tc>
          <w:tcPr>
            <w:tcW w:w="8500" w:type="dxa"/>
          </w:tcPr>
          <w:p w14:paraId="1E1D860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неспецифическая устойчивость растения</w:t>
            </w:r>
          </w:p>
        </w:tc>
        <w:tc>
          <w:tcPr>
            <w:tcW w:w="1565" w:type="dxa"/>
          </w:tcPr>
          <w:p w14:paraId="6DACBE7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BB7C27" w:rsidRPr="00BB7C27" w14:paraId="1EAE8293" w14:textId="77777777" w:rsidTr="00BB7C27">
        <w:tc>
          <w:tcPr>
            <w:tcW w:w="8500" w:type="dxa"/>
          </w:tcPr>
          <w:p w14:paraId="4F5FD8E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неравномерность распределения рабочей жидкости</w:t>
            </w:r>
          </w:p>
        </w:tc>
        <w:tc>
          <w:tcPr>
            <w:tcW w:w="1565" w:type="dxa"/>
          </w:tcPr>
          <w:p w14:paraId="2B0FF81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BB7C27" w:rsidRPr="00BB7C27" w14:paraId="1062A78E" w14:textId="77777777" w:rsidTr="00BB7C27">
        <w:tc>
          <w:tcPr>
            <w:tcW w:w="8500" w:type="dxa"/>
          </w:tcPr>
          <w:p w14:paraId="27D3F58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нецелевые виды животных</w:t>
            </w:r>
          </w:p>
        </w:tc>
        <w:tc>
          <w:tcPr>
            <w:tcW w:w="1565" w:type="dxa"/>
          </w:tcPr>
          <w:p w14:paraId="09800C4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BB7C27" w:rsidRPr="00BB7C27" w14:paraId="01F13F78" w14:textId="77777777" w:rsidTr="00BB7C27">
        <w:tc>
          <w:tcPr>
            <w:tcW w:w="8500" w:type="dxa"/>
          </w:tcPr>
          <w:p w14:paraId="33C29DD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норма применения пестицида</w:t>
            </w:r>
          </w:p>
        </w:tc>
        <w:tc>
          <w:tcPr>
            <w:tcW w:w="1565" w:type="dxa"/>
          </w:tcPr>
          <w:p w14:paraId="4C2D53B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BB7C27" w:rsidRPr="00BB7C27" w14:paraId="0D72C91D" w14:textId="77777777" w:rsidTr="00BB7C27">
        <w:tc>
          <w:tcPr>
            <w:tcW w:w="8500" w:type="dxa"/>
          </w:tcPr>
          <w:p w14:paraId="1F1C839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норма расхода рабочей жидкости пестицида</w:t>
            </w:r>
          </w:p>
        </w:tc>
        <w:tc>
          <w:tcPr>
            <w:tcW w:w="1565" w:type="dxa"/>
          </w:tcPr>
          <w:p w14:paraId="23F1C72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BB7C27" w:rsidRPr="00BB7C27" w14:paraId="5FBC24F9" w14:textId="77777777" w:rsidTr="00BB7C27">
        <w:tc>
          <w:tcPr>
            <w:tcW w:w="8500" w:type="dxa"/>
            <w:vMerge w:val="restart"/>
          </w:tcPr>
          <w:p w14:paraId="079A271E" w14:textId="1A8A1609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bookmarkStart w:id="241" w:name="_Hlk219450682"/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обработка [протравливание] посевного</w:t>
            </w:r>
            <w:bookmarkEnd w:id="241"/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 [посадочного] материала пестицидом</w:t>
            </w:r>
          </w:p>
        </w:tc>
        <w:tc>
          <w:tcPr>
            <w:tcW w:w="1565" w:type="dxa"/>
          </w:tcPr>
          <w:p w14:paraId="3FDB6B9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B7C27" w:rsidRPr="00BB7C27" w14:paraId="4C5D022E" w14:textId="77777777" w:rsidTr="00BB7C27">
        <w:tc>
          <w:tcPr>
            <w:tcW w:w="8500" w:type="dxa"/>
            <w:vMerge/>
          </w:tcPr>
          <w:p w14:paraId="4FE3547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5F2C950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BB7C27" w:rsidRPr="00BB7C27" w14:paraId="0E61CDAC" w14:textId="77777777" w:rsidTr="00BB7C27">
        <w:tc>
          <w:tcPr>
            <w:tcW w:w="8500" w:type="dxa"/>
          </w:tcPr>
          <w:p w14:paraId="27298F1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овицид</w:t>
            </w:r>
          </w:p>
        </w:tc>
        <w:tc>
          <w:tcPr>
            <w:tcW w:w="1565" w:type="dxa"/>
          </w:tcPr>
          <w:p w14:paraId="0063C3F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BB7C27" w:rsidRPr="00BB7C27" w14:paraId="7281F599" w14:textId="77777777" w:rsidTr="00BB7C27">
        <w:tc>
          <w:tcPr>
            <w:tcW w:w="8500" w:type="dxa"/>
          </w:tcPr>
          <w:p w14:paraId="591C0B6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олигогенная устойчивость растения</w:t>
            </w:r>
          </w:p>
        </w:tc>
        <w:tc>
          <w:tcPr>
            <w:tcW w:w="1565" w:type="dxa"/>
          </w:tcPr>
          <w:p w14:paraId="23EDBD4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B7C27" w:rsidRPr="00BB7C27" w14:paraId="05E50340" w14:textId="77777777" w:rsidTr="00BB7C27">
        <w:tc>
          <w:tcPr>
            <w:tcW w:w="8500" w:type="dxa"/>
          </w:tcPr>
          <w:p w14:paraId="7EB7D50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опасный вредный организм (в области защиты растений)</w:t>
            </w:r>
          </w:p>
        </w:tc>
        <w:tc>
          <w:tcPr>
            <w:tcW w:w="1565" w:type="dxa"/>
          </w:tcPr>
          <w:p w14:paraId="6D73934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B7C27" w:rsidRPr="00BB7C27" w14:paraId="45674ABC" w14:textId="77777777" w:rsidTr="00BB7C27">
        <w:tc>
          <w:tcPr>
            <w:tcW w:w="8500" w:type="dxa"/>
          </w:tcPr>
          <w:p w14:paraId="3DBA719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основное кормовое растение</w:t>
            </w:r>
          </w:p>
        </w:tc>
        <w:tc>
          <w:tcPr>
            <w:tcW w:w="1565" w:type="dxa"/>
          </w:tcPr>
          <w:p w14:paraId="34A552D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B7C27" w:rsidRPr="00BB7C27" w14:paraId="7DC86E5D" w14:textId="77777777" w:rsidTr="00BB7C27">
        <w:tc>
          <w:tcPr>
            <w:tcW w:w="8500" w:type="dxa"/>
          </w:tcPr>
          <w:p w14:paraId="26AADF3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особо опасный вредный организм</w:t>
            </w:r>
          </w:p>
        </w:tc>
        <w:tc>
          <w:tcPr>
            <w:tcW w:w="1565" w:type="dxa"/>
          </w:tcPr>
          <w:p w14:paraId="044247C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B7C27" w:rsidRPr="00BB7C27" w14:paraId="2F52576A" w14:textId="77777777" w:rsidTr="00BB7C27">
        <w:tc>
          <w:tcPr>
            <w:tcW w:w="8500" w:type="dxa"/>
          </w:tcPr>
          <w:p w14:paraId="0D3ED42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остаточное количество пестицида</w:t>
            </w:r>
          </w:p>
        </w:tc>
        <w:tc>
          <w:tcPr>
            <w:tcW w:w="1565" w:type="dxa"/>
          </w:tcPr>
          <w:p w14:paraId="3E5DCB7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BB7C27" w:rsidRPr="00BB7C27" w14:paraId="18014FDE" w14:textId="77777777" w:rsidTr="00BB7C27">
        <w:tc>
          <w:tcPr>
            <w:tcW w:w="8500" w:type="dxa"/>
          </w:tcPr>
          <w:p w14:paraId="04F03B2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остаточное последействие гербицида</w:t>
            </w:r>
          </w:p>
        </w:tc>
        <w:tc>
          <w:tcPr>
            <w:tcW w:w="1565" w:type="dxa"/>
          </w:tcPr>
          <w:p w14:paraId="0F1AF3A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BB7C27" w:rsidRPr="00BB7C27" w14:paraId="114DE995" w14:textId="77777777" w:rsidTr="00BB7C27">
        <w:tc>
          <w:tcPr>
            <w:tcW w:w="8500" w:type="dxa"/>
          </w:tcPr>
          <w:p w14:paraId="0561AC1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острое отравление вредного организма пестицидом</w:t>
            </w:r>
          </w:p>
        </w:tc>
        <w:tc>
          <w:tcPr>
            <w:tcW w:w="1565" w:type="dxa"/>
          </w:tcPr>
          <w:p w14:paraId="0F141A9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BB7C27" w:rsidRPr="00BB7C27" w14:paraId="2F64476A" w14:textId="77777777" w:rsidTr="00BB7C27">
        <w:tc>
          <w:tcPr>
            <w:tcW w:w="8500" w:type="dxa"/>
          </w:tcPr>
          <w:p w14:paraId="7506A5D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очаг вредного организма</w:t>
            </w:r>
          </w:p>
        </w:tc>
        <w:tc>
          <w:tcPr>
            <w:tcW w:w="1565" w:type="dxa"/>
          </w:tcPr>
          <w:p w14:paraId="1B15D39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B7C27" w:rsidRPr="00BB7C27" w14:paraId="53B20EEC" w14:textId="77777777" w:rsidTr="00BB7C27">
        <w:tc>
          <w:tcPr>
            <w:tcW w:w="8500" w:type="dxa"/>
          </w:tcPr>
          <w:p w14:paraId="3514806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панфитотия</w:t>
            </w:r>
          </w:p>
        </w:tc>
        <w:tc>
          <w:tcPr>
            <w:tcW w:w="1565" w:type="dxa"/>
          </w:tcPr>
          <w:p w14:paraId="6E8DDF0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BB7C27" w:rsidRPr="00BB7C27" w14:paraId="5F1A5040" w14:textId="77777777" w:rsidTr="00BB7C27">
        <w:tc>
          <w:tcPr>
            <w:tcW w:w="8500" w:type="dxa"/>
          </w:tcPr>
          <w:p w14:paraId="70F3457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пассивный иммунитет растения</w:t>
            </w:r>
          </w:p>
        </w:tc>
        <w:tc>
          <w:tcPr>
            <w:tcW w:w="1565" w:type="dxa"/>
          </w:tcPr>
          <w:p w14:paraId="3FBD600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B7C27" w:rsidRPr="00BB7C27" w14:paraId="23F1209B" w14:textId="77777777" w:rsidTr="00BB7C27">
        <w:tc>
          <w:tcPr>
            <w:tcW w:w="8500" w:type="dxa"/>
          </w:tcPr>
          <w:p w14:paraId="0F85815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патотип (в области защиты растений)</w:t>
            </w:r>
          </w:p>
        </w:tc>
        <w:tc>
          <w:tcPr>
            <w:tcW w:w="1565" w:type="dxa"/>
          </w:tcPr>
          <w:p w14:paraId="0FBEC0A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BB7C27" w:rsidRPr="00BB7C27" w14:paraId="3496242B" w14:textId="77777777" w:rsidTr="00BB7C27">
        <w:tc>
          <w:tcPr>
            <w:tcW w:w="8500" w:type="dxa"/>
          </w:tcPr>
          <w:p w14:paraId="747CA9A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первичное испытание пестицида</w:t>
            </w:r>
          </w:p>
        </w:tc>
        <w:tc>
          <w:tcPr>
            <w:tcW w:w="1565" w:type="dxa"/>
          </w:tcPr>
          <w:p w14:paraId="6D85799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BB7C27" w:rsidRPr="00BB7C27" w14:paraId="3DE117BB" w14:textId="77777777" w:rsidTr="00BB7C27">
        <w:tc>
          <w:tcPr>
            <w:tcW w:w="8500" w:type="dxa"/>
          </w:tcPr>
          <w:p w14:paraId="7EF653C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перекрестная резистентность вредного организма к пестициду</w:t>
            </w:r>
          </w:p>
        </w:tc>
        <w:tc>
          <w:tcPr>
            <w:tcW w:w="1565" w:type="dxa"/>
          </w:tcPr>
          <w:p w14:paraId="4AF897B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BB7C27" w:rsidRPr="00BB7C27" w14:paraId="1608D853" w14:textId="77777777" w:rsidTr="00BB7C27">
        <w:tc>
          <w:tcPr>
            <w:tcW w:w="8500" w:type="dxa"/>
          </w:tcPr>
          <w:p w14:paraId="7F58290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переносной опрыскиватель с ручным приводом </w:t>
            </w:r>
          </w:p>
        </w:tc>
        <w:tc>
          <w:tcPr>
            <w:tcW w:w="1565" w:type="dxa"/>
          </w:tcPr>
          <w:p w14:paraId="742A4E4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BB7C27" w:rsidRPr="00BB7C27" w14:paraId="30AE8F94" w14:textId="77777777" w:rsidTr="00BB7C27">
        <w:tc>
          <w:tcPr>
            <w:tcW w:w="8500" w:type="dxa"/>
          </w:tcPr>
          <w:p w14:paraId="6C5FB15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пестицид</w:t>
            </w:r>
          </w:p>
        </w:tc>
        <w:tc>
          <w:tcPr>
            <w:tcW w:w="1565" w:type="dxa"/>
          </w:tcPr>
          <w:p w14:paraId="2E23DBA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BB7C27" w:rsidRPr="00BB7C27" w14:paraId="146F0FED" w14:textId="77777777" w:rsidTr="00BB7C27">
        <w:tc>
          <w:tcPr>
            <w:tcW w:w="8500" w:type="dxa"/>
          </w:tcPr>
          <w:p w14:paraId="33C6E88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пестицид контактного действия</w:t>
            </w:r>
          </w:p>
        </w:tc>
        <w:tc>
          <w:tcPr>
            <w:tcW w:w="1565" w:type="dxa"/>
          </w:tcPr>
          <w:p w14:paraId="70D41D2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BB7C27" w:rsidRPr="00BB7C27" w14:paraId="74B0CE0C" w14:textId="77777777" w:rsidTr="00BB7C27">
        <w:tc>
          <w:tcPr>
            <w:tcW w:w="8500" w:type="dxa"/>
          </w:tcPr>
          <w:p w14:paraId="03C2B7C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пестицидный аэрозоль</w:t>
            </w:r>
          </w:p>
        </w:tc>
        <w:tc>
          <w:tcPr>
            <w:tcW w:w="1565" w:type="dxa"/>
          </w:tcPr>
          <w:p w14:paraId="6010845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BB7C27" w:rsidRPr="00BB7C27" w14:paraId="570FD2A1" w14:textId="77777777" w:rsidTr="00BB7C27">
        <w:tc>
          <w:tcPr>
            <w:tcW w:w="8500" w:type="dxa"/>
          </w:tcPr>
          <w:p w14:paraId="3DDD8C2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пестицид системного действия</w:t>
            </w:r>
          </w:p>
        </w:tc>
        <w:tc>
          <w:tcPr>
            <w:tcW w:w="1565" w:type="dxa"/>
          </w:tcPr>
          <w:p w14:paraId="7756C6A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BB7C27" w:rsidRPr="00BB7C27" w14:paraId="41E9E313" w14:textId="77777777" w:rsidTr="00BB7C27">
        <w:tc>
          <w:tcPr>
            <w:tcW w:w="8500" w:type="dxa"/>
          </w:tcPr>
          <w:p w14:paraId="15103BF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пестицид кишечного действия</w:t>
            </w:r>
          </w:p>
        </w:tc>
        <w:tc>
          <w:tcPr>
            <w:tcW w:w="1565" w:type="dxa"/>
          </w:tcPr>
          <w:p w14:paraId="2AD82AA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BB7C27" w:rsidRPr="00BB7C27" w14:paraId="67F3A13F" w14:textId="77777777" w:rsidTr="00BB7C27">
        <w:tc>
          <w:tcPr>
            <w:tcW w:w="8500" w:type="dxa"/>
          </w:tcPr>
          <w:p w14:paraId="44B91A8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пестицид широкого спектра действия</w:t>
            </w:r>
          </w:p>
        </w:tc>
        <w:tc>
          <w:tcPr>
            <w:tcW w:w="1565" w:type="dxa"/>
          </w:tcPr>
          <w:p w14:paraId="0C3BA9F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BB7C27" w:rsidRPr="00BB7C27" w14:paraId="2B7C13E6" w14:textId="77777777" w:rsidTr="00BB7C27">
        <w:tc>
          <w:tcPr>
            <w:tcW w:w="8500" w:type="dxa"/>
          </w:tcPr>
          <w:p w14:paraId="087DE32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пестицид фумигантного действия</w:t>
            </w:r>
          </w:p>
        </w:tc>
        <w:tc>
          <w:tcPr>
            <w:tcW w:w="1565" w:type="dxa"/>
          </w:tcPr>
          <w:p w14:paraId="60800CE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BB7C27" w:rsidRPr="00BB7C27" w14:paraId="151A1BF6" w14:textId="77777777" w:rsidTr="00BB7C27">
        <w:tc>
          <w:tcPr>
            <w:tcW w:w="8500" w:type="dxa"/>
          </w:tcPr>
          <w:p w14:paraId="52141C7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пик численности вредителя растений</w:t>
            </w:r>
          </w:p>
        </w:tc>
        <w:tc>
          <w:tcPr>
            <w:tcW w:w="1565" w:type="dxa"/>
          </w:tcPr>
          <w:p w14:paraId="68941C9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48</w:t>
            </w:r>
          </w:p>
        </w:tc>
      </w:tr>
      <w:tr w:rsidR="00BB7C27" w:rsidRPr="00BB7C27" w14:paraId="3024DA68" w14:textId="77777777" w:rsidTr="00BB7C27">
        <w:tc>
          <w:tcPr>
            <w:tcW w:w="8500" w:type="dxa"/>
          </w:tcPr>
          <w:p w14:paraId="25AF61F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пищевая специализация вредного организма</w:t>
            </w:r>
          </w:p>
        </w:tc>
        <w:tc>
          <w:tcPr>
            <w:tcW w:w="1565" w:type="dxa"/>
          </w:tcPr>
          <w:p w14:paraId="544D2F8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B7C27" w:rsidRPr="00BB7C27" w14:paraId="7319A15A" w14:textId="77777777" w:rsidTr="00BB7C27">
        <w:tc>
          <w:tcPr>
            <w:tcW w:w="8500" w:type="dxa"/>
          </w:tcPr>
          <w:p w14:paraId="10DBA08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плотность популяции вредителя растений</w:t>
            </w:r>
          </w:p>
        </w:tc>
        <w:tc>
          <w:tcPr>
            <w:tcW w:w="1565" w:type="dxa"/>
          </w:tcPr>
          <w:p w14:paraId="54A9045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42</w:t>
            </w:r>
          </w:p>
        </w:tc>
      </w:tr>
      <w:tr w:rsidR="00BB7C27" w:rsidRPr="00BB7C27" w14:paraId="3E784D7A" w14:textId="77777777" w:rsidTr="00BB7C27">
        <w:tc>
          <w:tcPr>
            <w:tcW w:w="8500" w:type="dxa"/>
          </w:tcPr>
          <w:p w14:paraId="394FE8A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побочное действие пестицида</w:t>
            </w:r>
          </w:p>
        </w:tc>
        <w:tc>
          <w:tcPr>
            <w:tcW w:w="1565" w:type="dxa"/>
          </w:tcPr>
          <w:p w14:paraId="499D9C0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BB7C27" w:rsidRPr="00BB7C27" w14:paraId="62FFF1D2" w14:textId="77777777" w:rsidTr="00BB7C27">
        <w:tc>
          <w:tcPr>
            <w:tcW w:w="8500" w:type="dxa"/>
          </w:tcPr>
          <w:p w14:paraId="2841285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поврежденность растений</w:t>
            </w:r>
          </w:p>
        </w:tc>
        <w:tc>
          <w:tcPr>
            <w:tcW w:w="1565" w:type="dxa"/>
          </w:tcPr>
          <w:p w14:paraId="66B5AEC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69</w:t>
            </w:r>
          </w:p>
        </w:tc>
      </w:tr>
      <w:tr w:rsidR="00BB7C27" w:rsidRPr="00BB7C27" w14:paraId="16C03580" w14:textId="77777777" w:rsidTr="00BB7C27">
        <w:tc>
          <w:tcPr>
            <w:tcW w:w="8500" w:type="dxa"/>
          </w:tcPr>
          <w:p w14:paraId="0FECEF1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повреждение [поражение] растения вредным организмом</w:t>
            </w:r>
          </w:p>
        </w:tc>
        <w:tc>
          <w:tcPr>
            <w:tcW w:w="1565" w:type="dxa"/>
          </w:tcPr>
          <w:p w14:paraId="0F9D0B1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B7C27" w:rsidRPr="00BB7C27" w14:paraId="56066DA0" w14:textId="77777777" w:rsidTr="00BB7C27">
        <w:tc>
          <w:tcPr>
            <w:tcW w:w="8500" w:type="dxa"/>
          </w:tcPr>
          <w:p w14:paraId="66D11A6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подопытный тест-объект для оценки пестицида</w:t>
            </w:r>
          </w:p>
        </w:tc>
        <w:tc>
          <w:tcPr>
            <w:tcW w:w="1565" w:type="dxa"/>
          </w:tcPr>
          <w:p w14:paraId="7EEFF13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BB7C27" w:rsidRPr="00BB7C27" w14:paraId="13518D02" w14:textId="77777777" w:rsidTr="00BB7C27">
        <w:tc>
          <w:tcPr>
            <w:tcW w:w="8500" w:type="dxa"/>
          </w:tcPr>
          <w:p w14:paraId="4FA8837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подъем численности вредителя растений</w:t>
            </w:r>
          </w:p>
        </w:tc>
        <w:tc>
          <w:tcPr>
            <w:tcW w:w="1565" w:type="dxa"/>
          </w:tcPr>
          <w:p w14:paraId="0EC76A9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46</w:t>
            </w:r>
          </w:p>
        </w:tc>
      </w:tr>
      <w:tr w:rsidR="00BB7C27" w:rsidRPr="00BB7C27" w14:paraId="6B06A19A" w14:textId="77777777" w:rsidTr="00BB7C27">
        <w:tc>
          <w:tcPr>
            <w:tcW w:w="8500" w:type="dxa"/>
          </w:tcPr>
          <w:p w14:paraId="3A9B514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поисковая способность энтомофага</w:t>
            </w:r>
          </w:p>
        </w:tc>
        <w:tc>
          <w:tcPr>
            <w:tcW w:w="1565" w:type="dxa"/>
          </w:tcPr>
          <w:p w14:paraId="7389080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143</w:t>
            </w:r>
          </w:p>
        </w:tc>
      </w:tr>
      <w:tr w:rsidR="00BB7C27" w:rsidRPr="00BB7C27" w14:paraId="5733B2D7" w14:textId="77777777" w:rsidTr="00BB7C27">
        <w:tc>
          <w:tcPr>
            <w:tcW w:w="8500" w:type="dxa"/>
          </w:tcPr>
          <w:p w14:paraId="78728AD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полезный фитофаг </w:t>
            </w:r>
          </w:p>
        </w:tc>
        <w:tc>
          <w:tcPr>
            <w:tcW w:w="1565" w:type="dxa"/>
          </w:tcPr>
          <w:p w14:paraId="5D45BB6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BB7C27" w:rsidRPr="00BB7C27" w14:paraId="183770B1" w14:textId="77777777" w:rsidTr="00BB7C27">
        <w:tc>
          <w:tcPr>
            <w:tcW w:w="8500" w:type="dxa"/>
          </w:tcPr>
          <w:p w14:paraId="7560BA1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полигенная устойчивость растения</w:t>
            </w:r>
          </w:p>
        </w:tc>
        <w:tc>
          <w:tcPr>
            <w:tcW w:w="1565" w:type="dxa"/>
          </w:tcPr>
          <w:p w14:paraId="1ACF27D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BB7C27" w:rsidRPr="00BB7C27" w14:paraId="33BB7396" w14:textId="77777777" w:rsidTr="00BB7C27">
        <w:tc>
          <w:tcPr>
            <w:tcW w:w="8500" w:type="dxa"/>
          </w:tcPr>
          <w:p w14:paraId="21EB022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послевсходовое применение гербицида</w:t>
            </w:r>
          </w:p>
        </w:tc>
        <w:tc>
          <w:tcPr>
            <w:tcW w:w="1565" w:type="dxa"/>
          </w:tcPr>
          <w:p w14:paraId="4FBD7EE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BB7C27" w:rsidRPr="00BB7C27" w14:paraId="1D9976D5" w14:textId="77777777" w:rsidTr="00BB7C27">
        <w:tc>
          <w:tcPr>
            <w:tcW w:w="8500" w:type="dxa"/>
          </w:tcPr>
          <w:p w14:paraId="394E166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последействие пестицида</w:t>
            </w:r>
          </w:p>
        </w:tc>
        <w:tc>
          <w:tcPr>
            <w:tcW w:w="1565" w:type="dxa"/>
          </w:tcPr>
          <w:p w14:paraId="03BDA61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BB7C27" w:rsidRPr="00BB7C27" w14:paraId="45266EDF" w14:textId="77777777" w:rsidTr="00BB7C27">
        <w:tc>
          <w:tcPr>
            <w:tcW w:w="8500" w:type="dxa"/>
          </w:tcPr>
          <w:p w14:paraId="23707EE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потенциальные потери от вредных организмов</w:t>
            </w:r>
          </w:p>
        </w:tc>
        <w:tc>
          <w:tcPr>
            <w:tcW w:w="1565" w:type="dxa"/>
          </w:tcPr>
          <w:p w14:paraId="2DC04BB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B7C27" w:rsidRPr="00BB7C27" w14:paraId="62D36E5F" w14:textId="77777777" w:rsidTr="00BB7C27">
        <w:tc>
          <w:tcPr>
            <w:tcW w:w="8500" w:type="dxa"/>
          </w:tcPr>
          <w:p w14:paraId="6E78395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потенциал размножения вредителя растений</w:t>
            </w:r>
          </w:p>
        </w:tc>
        <w:tc>
          <w:tcPr>
            <w:tcW w:w="1565" w:type="dxa"/>
          </w:tcPr>
          <w:p w14:paraId="153D117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BB7C27" w:rsidRPr="00BB7C27" w14:paraId="26A9EF1B" w14:textId="77777777" w:rsidTr="00BB7C27">
        <w:tc>
          <w:tcPr>
            <w:tcW w:w="8500" w:type="dxa"/>
          </w:tcPr>
          <w:p w14:paraId="643E2D8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потери от вредных организмов</w:t>
            </w:r>
          </w:p>
        </w:tc>
        <w:tc>
          <w:tcPr>
            <w:tcW w:w="1565" w:type="dxa"/>
          </w:tcPr>
          <w:p w14:paraId="4066111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B7C27" w:rsidRPr="00BB7C27" w14:paraId="440143E1" w14:textId="77777777" w:rsidTr="00BB7C27">
        <w:tc>
          <w:tcPr>
            <w:tcW w:w="8500" w:type="dxa"/>
          </w:tcPr>
          <w:p w14:paraId="6046932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препаративная форма пестицида </w:t>
            </w:r>
          </w:p>
        </w:tc>
        <w:tc>
          <w:tcPr>
            <w:tcW w:w="1565" w:type="dxa"/>
          </w:tcPr>
          <w:p w14:paraId="0E894AA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  <w:tr w:rsidR="00BB7C27" w:rsidRPr="00BB7C27" w14:paraId="2D88218A" w14:textId="77777777" w:rsidTr="00BB7C27">
        <w:tc>
          <w:tcPr>
            <w:tcW w:w="8500" w:type="dxa"/>
          </w:tcPr>
          <w:p w14:paraId="7F95E17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bookmarkStart w:id="242" w:name="_Hlk193712096"/>
            <w:r w:rsidRPr="00BB7C2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прицепной опрыскиватель для защиты растений</w:t>
            </w:r>
          </w:p>
        </w:tc>
        <w:tc>
          <w:tcPr>
            <w:tcW w:w="1565" w:type="dxa"/>
          </w:tcPr>
          <w:p w14:paraId="33F733B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bookmarkEnd w:id="242"/>
      <w:tr w:rsidR="00BB7C27" w:rsidRPr="00BB7C27" w14:paraId="5FE2721C" w14:textId="77777777" w:rsidTr="00BB7C27">
        <w:tc>
          <w:tcPr>
            <w:tcW w:w="8500" w:type="dxa"/>
          </w:tcPr>
          <w:p w14:paraId="5A7B831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приобретенный иммунитет растения</w:t>
            </w:r>
          </w:p>
        </w:tc>
        <w:tc>
          <w:tcPr>
            <w:tcW w:w="1565" w:type="dxa"/>
          </w:tcPr>
          <w:p w14:paraId="4F61395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B7C27" w:rsidRPr="00BB7C27" w14:paraId="5F9E62DD" w14:textId="77777777" w:rsidTr="00BB7C27">
        <w:tc>
          <w:tcPr>
            <w:tcW w:w="8500" w:type="dxa"/>
          </w:tcPr>
          <w:p w14:paraId="0D40876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природный очаг вируса растений</w:t>
            </w:r>
          </w:p>
        </w:tc>
        <w:tc>
          <w:tcPr>
            <w:tcW w:w="1565" w:type="dxa"/>
          </w:tcPr>
          <w:p w14:paraId="7F9704C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BB7C27" w:rsidRPr="00BB7C27" w14:paraId="7CB075F7" w14:textId="77777777" w:rsidTr="00BB7C27">
        <w:tc>
          <w:tcPr>
            <w:tcW w:w="8500" w:type="dxa"/>
          </w:tcPr>
          <w:p w14:paraId="5A4390C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прогноз активности энтомофага</w:t>
            </w:r>
          </w:p>
        </w:tc>
        <w:tc>
          <w:tcPr>
            <w:tcW w:w="1565" w:type="dxa"/>
          </w:tcPr>
          <w:p w14:paraId="6D15E99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139</w:t>
            </w:r>
          </w:p>
        </w:tc>
      </w:tr>
      <w:tr w:rsidR="00BB7C27" w:rsidRPr="00BB7C27" w14:paraId="56125213" w14:textId="77777777" w:rsidTr="00BB7C27">
        <w:tc>
          <w:tcPr>
            <w:tcW w:w="8500" w:type="dxa"/>
          </w:tcPr>
          <w:p w14:paraId="18AA72A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прогноз развития вредного организма</w:t>
            </w:r>
          </w:p>
        </w:tc>
        <w:tc>
          <w:tcPr>
            <w:tcW w:w="1565" w:type="dxa"/>
          </w:tcPr>
          <w:p w14:paraId="5DFD362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B7C27" w:rsidRPr="00BB7C27" w14:paraId="7B739C76" w14:textId="77777777" w:rsidTr="00BB7C27">
        <w:tc>
          <w:tcPr>
            <w:tcW w:w="8500" w:type="dxa"/>
          </w:tcPr>
          <w:p w14:paraId="17E384B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прогноз распространения вредного организма</w:t>
            </w:r>
          </w:p>
        </w:tc>
        <w:tc>
          <w:tcPr>
            <w:tcW w:w="1565" w:type="dxa"/>
          </w:tcPr>
          <w:p w14:paraId="0E6608F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29</w:t>
            </w:r>
          </w:p>
        </w:tc>
      </w:tr>
      <w:tr w:rsidR="00BB7C27" w:rsidRPr="00BB7C27" w14:paraId="0C136CBB" w14:textId="77777777" w:rsidTr="00BB7C27">
        <w:tc>
          <w:tcPr>
            <w:tcW w:w="8500" w:type="dxa"/>
          </w:tcPr>
          <w:p w14:paraId="1D4650C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простая раса фитопатогена</w:t>
            </w:r>
          </w:p>
        </w:tc>
        <w:tc>
          <w:tcPr>
            <w:tcW w:w="1565" w:type="dxa"/>
          </w:tcPr>
          <w:p w14:paraId="2D96C51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98</w:t>
            </w:r>
          </w:p>
        </w:tc>
      </w:tr>
      <w:tr w:rsidR="00BB7C27" w:rsidRPr="00BB7C27" w14:paraId="69235D39" w14:textId="77777777" w:rsidTr="00BB7C27">
        <w:tc>
          <w:tcPr>
            <w:tcW w:w="8500" w:type="dxa"/>
          </w:tcPr>
          <w:p w14:paraId="603EFAF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протравитель семян</w:t>
            </w:r>
          </w:p>
        </w:tc>
        <w:tc>
          <w:tcPr>
            <w:tcW w:w="1565" w:type="dxa"/>
          </w:tcPr>
          <w:p w14:paraId="6B2E453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BB7C27" w:rsidRPr="00BB7C27" w14:paraId="0612042F" w14:textId="77777777" w:rsidTr="00BB7C27">
        <w:tc>
          <w:tcPr>
            <w:tcW w:w="8500" w:type="dxa"/>
          </w:tcPr>
          <w:p w14:paraId="0CBC3DB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профилактическое применение пестицида</w:t>
            </w:r>
          </w:p>
        </w:tc>
        <w:tc>
          <w:tcPr>
            <w:tcW w:w="1565" w:type="dxa"/>
          </w:tcPr>
          <w:p w14:paraId="2C99099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BB7C27" w:rsidRPr="00BB7C27" w14:paraId="7075637A" w14:textId="77777777" w:rsidTr="00BB7C27">
        <w:tc>
          <w:tcPr>
            <w:tcW w:w="8500" w:type="dxa"/>
          </w:tcPr>
          <w:p w14:paraId="7C372B2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рабочая жидкость пестицида</w:t>
            </w:r>
          </w:p>
        </w:tc>
        <w:tc>
          <w:tcPr>
            <w:tcW w:w="1565" w:type="dxa"/>
          </w:tcPr>
          <w:p w14:paraId="6B7E89B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BB7C27" w:rsidRPr="00BB7C27" w14:paraId="007507C5" w14:textId="77777777" w:rsidTr="00BB7C27">
        <w:tc>
          <w:tcPr>
            <w:tcW w:w="8500" w:type="dxa"/>
          </w:tcPr>
          <w:p w14:paraId="62763C3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развитие болезни растений</w:t>
            </w:r>
          </w:p>
        </w:tc>
        <w:tc>
          <w:tcPr>
            <w:tcW w:w="1565" w:type="dxa"/>
          </w:tcPr>
          <w:p w14:paraId="6CF14F1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BB7C27" w:rsidRPr="00BB7C27" w14:paraId="002962D5" w14:textId="77777777" w:rsidTr="00BB7C27">
        <w:tc>
          <w:tcPr>
            <w:tcW w:w="8500" w:type="dxa"/>
          </w:tcPr>
          <w:p w14:paraId="24B7CA5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раса фитопатогена</w:t>
            </w:r>
          </w:p>
        </w:tc>
        <w:tc>
          <w:tcPr>
            <w:tcW w:w="1565" w:type="dxa"/>
          </w:tcPr>
          <w:p w14:paraId="39DA20C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B7C27" w:rsidRPr="00BB7C27" w14:paraId="0CE1D5CA" w14:textId="77777777" w:rsidTr="00BB7C27">
        <w:tc>
          <w:tcPr>
            <w:tcW w:w="8500" w:type="dxa"/>
          </w:tcPr>
          <w:p w14:paraId="4EC1350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распространение вредного организма</w:t>
            </w:r>
          </w:p>
        </w:tc>
        <w:tc>
          <w:tcPr>
            <w:tcW w:w="1565" w:type="dxa"/>
          </w:tcPr>
          <w:p w14:paraId="651C61D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highlight w:val="yellow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52</w:t>
            </w:r>
          </w:p>
        </w:tc>
      </w:tr>
      <w:tr w:rsidR="00BB7C27" w:rsidRPr="00BB7C27" w14:paraId="78B53E73" w14:textId="77777777" w:rsidTr="00BB7C27">
        <w:tc>
          <w:tcPr>
            <w:tcW w:w="8500" w:type="dxa"/>
          </w:tcPr>
          <w:p w14:paraId="4ED35CB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распространенность болезни растений</w:t>
            </w:r>
          </w:p>
        </w:tc>
        <w:tc>
          <w:tcPr>
            <w:tcW w:w="1565" w:type="dxa"/>
          </w:tcPr>
          <w:p w14:paraId="1D9859A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B7C27" w:rsidRPr="00BB7C27" w14:paraId="3BBF63DD" w14:textId="77777777" w:rsidTr="00BB7C27">
        <w:tc>
          <w:tcPr>
            <w:tcW w:w="8500" w:type="dxa"/>
          </w:tcPr>
          <w:p w14:paraId="5C29C49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распылитель</w:t>
            </w:r>
          </w:p>
        </w:tc>
        <w:tc>
          <w:tcPr>
            <w:tcW w:w="1565" w:type="dxa"/>
          </w:tcPr>
          <w:p w14:paraId="4968277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BB7C27" w:rsidRPr="00BB7C27" w14:paraId="614FB2D6" w14:textId="77777777" w:rsidTr="00BB7C27">
        <w:tc>
          <w:tcPr>
            <w:tcW w:w="8500" w:type="dxa"/>
          </w:tcPr>
          <w:p w14:paraId="3866E86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растение-хозяин вредного организма</w:t>
            </w:r>
          </w:p>
        </w:tc>
        <w:tc>
          <w:tcPr>
            <w:tcW w:w="1565" w:type="dxa"/>
          </w:tcPr>
          <w:p w14:paraId="5EEDBBE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62</w:t>
            </w:r>
          </w:p>
        </w:tc>
      </w:tr>
      <w:tr w:rsidR="00BB7C27" w:rsidRPr="00BB7C27" w14:paraId="600F500C" w14:textId="77777777" w:rsidTr="00BB7C27">
        <w:tc>
          <w:tcPr>
            <w:tcW w:w="8500" w:type="dxa"/>
          </w:tcPr>
          <w:p w14:paraId="498CB4F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реверсия резистентности вредного организма к пестициду</w:t>
            </w:r>
          </w:p>
        </w:tc>
        <w:tc>
          <w:tcPr>
            <w:tcW w:w="1565" w:type="dxa"/>
          </w:tcPr>
          <w:p w14:paraId="3607B09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BB7C27" w:rsidRPr="00BB7C27" w14:paraId="32015DBF" w14:textId="77777777" w:rsidTr="00BB7C27">
        <w:tc>
          <w:tcPr>
            <w:tcW w:w="8500" w:type="dxa"/>
          </w:tcPr>
          <w:p w14:paraId="467ED47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регистрационное испытание пестицида</w:t>
            </w:r>
          </w:p>
        </w:tc>
        <w:tc>
          <w:tcPr>
            <w:tcW w:w="1565" w:type="dxa"/>
          </w:tcPr>
          <w:p w14:paraId="0AA9DFF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BB7C27" w:rsidRPr="00BB7C27" w14:paraId="3983AC7F" w14:textId="77777777" w:rsidTr="00BB7C27">
        <w:tc>
          <w:tcPr>
            <w:tcW w:w="8500" w:type="dxa"/>
          </w:tcPr>
          <w:p w14:paraId="7976348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регламент применения пестицида</w:t>
            </w:r>
          </w:p>
        </w:tc>
        <w:tc>
          <w:tcPr>
            <w:tcW w:w="1565" w:type="dxa"/>
          </w:tcPr>
          <w:p w14:paraId="46C9746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BB7C27" w:rsidRPr="00BB7C27" w14:paraId="28185907" w14:textId="77777777" w:rsidTr="00BB7C27">
        <w:tc>
          <w:tcPr>
            <w:tcW w:w="8500" w:type="dxa"/>
          </w:tcPr>
          <w:p w14:paraId="0B7D618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режим повышенной готовности (в области защиты растений)</w:t>
            </w:r>
          </w:p>
        </w:tc>
        <w:tc>
          <w:tcPr>
            <w:tcW w:w="1565" w:type="dxa"/>
          </w:tcPr>
          <w:p w14:paraId="64122B6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B7C27" w:rsidRPr="00BB7C27" w14:paraId="3621D60E" w14:textId="77777777" w:rsidTr="00BB7C27">
        <w:tc>
          <w:tcPr>
            <w:tcW w:w="8500" w:type="dxa"/>
          </w:tcPr>
          <w:p w14:paraId="491C1B0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резистентность вредного организма к пестициду</w:t>
            </w:r>
          </w:p>
        </w:tc>
        <w:tc>
          <w:tcPr>
            <w:tcW w:w="1565" w:type="dxa"/>
          </w:tcPr>
          <w:p w14:paraId="5645282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BB7C27" w:rsidRPr="00BB7C27" w14:paraId="5A25FF26" w14:textId="77777777" w:rsidTr="00BB7C27">
        <w:tc>
          <w:tcPr>
            <w:tcW w:w="8500" w:type="dxa"/>
          </w:tcPr>
          <w:p w14:paraId="4B1D9CE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родентицид</w:t>
            </w:r>
          </w:p>
        </w:tc>
        <w:tc>
          <w:tcPr>
            <w:tcW w:w="1565" w:type="dxa"/>
          </w:tcPr>
          <w:p w14:paraId="4A19C84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263</w:t>
            </w:r>
          </w:p>
        </w:tc>
      </w:tr>
      <w:tr w:rsidR="00BB7C27" w:rsidRPr="00BB7C27" w14:paraId="21350466" w14:textId="77777777" w:rsidTr="00BB7C27">
        <w:tc>
          <w:tcPr>
            <w:tcW w:w="8500" w:type="dxa"/>
          </w:tcPr>
          <w:p w14:paraId="7EBA321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рядковое опрыскивание пестицидом</w:t>
            </w:r>
          </w:p>
        </w:tc>
        <w:tc>
          <w:tcPr>
            <w:tcW w:w="1565" w:type="dxa"/>
          </w:tcPr>
          <w:p w14:paraId="48207BA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BB7C27" w:rsidRPr="00BB7C27" w14:paraId="05805575" w14:textId="77777777" w:rsidTr="00BB7C27">
        <w:tc>
          <w:tcPr>
            <w:tcW w:w="8500" w:type="dxa"/>
          </w:tcPr>
          <w:p w14:paraId="09F6762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самоходный опрыскиватель для защиты растений</w:t>
            </w:r>
          </w:p>
        </w:tc>
        <w:tc>
          <w:tcPr>
            <w:tcW w:w="1565" w:type="dxa"/>
          </w:tcPr>
          <w:p w14:paraId="4F1F796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BB7C27" w:rsidRPr="00BB7C27" w14:paraId="4B8B9CE5" w14:textId="77777777" w:rsidTr="00BB7C27">
        <w:tc>
          <w:tcPr>
            <w:tcW w:w="8500" w:type="dxa"/>
          </w:tcPr>
          <w:p w14:paraId="275B2D7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селективность действия пестицида</w:t>
            </w:r>
          </w:p>
        </w:tc>
        <w:tc>
          <w:tcPr>
            <w:tcW w:w="1565" w:type="dxa"/>
          </w:tcPr>
          <w:p w14:paraId="6FEBFE6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BB7C27" w:rsidRPr="00BB7C27" w14:paraId="49C006AF" w14:textId="77777777" w:rsidTr="00BB7C27">
        <w:tc>
          <w:tcPr>
            <w:tcW w:w="8500" w:type="dxa"/>
          </w:tcPr>
          <w:p w14:paraId="460ED13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серийный метод оценки токсичности пестицида</w:t>
            </w:r>
          </w:p>
        </w:tc>
        <w:tc>
          <w:tcPr>
            <w:tcW w:w="1565" w:type="dxa"/>
          </w:tcPr>
          <w:p w14:paraId="417BE9A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BB7C27" w:rsidRPr="00BB7C27" w14:paraId="3F4A84B5" w14:textId="77777777" w:rsidTr="00BB7C27">
        <w:tc>
          <w:tcPr>
            <w:tcW w:w="8500" w:type="dxa"/>
          </w:tcPr>
          <w:p w14:paraId="66CD3EF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сложная раса фитопатогена</w:t>
            </w:r>
          </w:p>
        </w:tc>
        <w:tc>
          <w:tcPr>
            <w:tcW w:w="1565" w:type="dxa"/>
          </w:tcPr>
          <w:p w14:paraId="6AF4757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BB7C27" w:rsidRPr="00BB7C27" w14:paraId="5048BC39" w14:textId="77777777" w:rsidTr="00BB7C27">
        <w:tc>
          <w:tcPr>
            <w:tcW w:w="8500" w:type="dxa"/>
          </w:tcPr>
          <w:p w14:paraId="28D1FBF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снос пестицида</w:t>
            </w:r>
          </w:p>
        </w:tc>
        <w:tc>
          <w:tcPr>
            <w:tcW w:w="1565" w:type="dxa"/>
          </w:tcPr>
          <w:p w14:paraId="1ABC991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BB7C27" w:rsidRPr="00BB7C27" w14:paraId="3432B8C3" w14:textId="77777777" w:rsidTr="00BB7C27">
        <w:tc>
          <w:tcPr>
            <w:tcW w:w="8500" w:type="dxa"/>
          </w:tcPr>
          <w:p w14:paraId="1169C68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сигнализация появления и развития вредного организма</w:t>
            </w:r>
          </w:p>
        </w:tc>
        <w:tc>
          <w:tcPr>
            <w:tcW w:w="1565" w:type="dxa"/>
          </w:tcPr>
          <w:p w14:paraId="21F0F6A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B7C27" w:rsidRPr="00BB7C27" w14:paraId="020DCA35" w14:textId="77777777" w:rsidTr="00BB7C27">
        <w:tc>
          <w:tcPr>
            <w:tcW w:w="8500" w:type="dxa"/>
          </w:tcPr>
          <w:p w14:paraId="18E6D9B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сигнализация проведения фитосанитарных мероприятий</w:t>
            </w:r>
          </w:p>
        </w:tc>
        <w:tc>
          <w:tcPr>
            <w:tcW w:w="1565" w:type="dxa"/>
          </w:tcPr>
          <w:p w14:paraId="6B3C441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B7C27" w:rsidRPr="00BB7C27" w14:paraId="33BE7021" w14:textId="77777777" w:rsidTr="00BB7C27">
        <w:tc>
          <w:tcPr>
            <w:tcW w:w="8500" w:type="dxa"/>
          </w:tcPr>
          <w:p w14:paraId="6612F33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синтетический аттрактант вредителя растений</w:t>
            </w:r>
          </w:p>
        </w:tc>
        <w:tc>
          <w:tcPr>
            <w:tcW w:w="1565" w:type="dxa"/>
          </w:tcPr>
          <w:p w14:paraId="000AA73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56</w:t>
            </w:r>
          </w:p>
        </w:tc>
      </w:tr>
      <w:tr w:rsidR="00BB7C27" w:rsidRPr="00BB7C27" w14:paraId="52B7E72A" w14:textId="77777777" w:rsidTr="00BB7C27">
        <w:tc>
          <w:tcPr>
            <w:tcW w:w="8500" w:type="dxa"/>
          </w:tcPr>
          <w:p w14:paraId="2BE078D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lastRenderedPageBreak/>
              <w:t>синтетический феромон вредителя растений</w:t>
            </w:r>
          </w:p>
        </w:tc>
        <w:tc>
          <w:tcPr>
            <w:tcW w:w="1565" w:type="dxa"/>
          </w:tcPr>
          <w:p w14:paraId="5D88587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57</w:t>
            </w:r>
          </w:p>
        </w:tc>
      </w:tr>
      <w:tr w:rsidR="00BB7C27" w:rsidRPr="00BB7C27" w14:paraId="3B94F13F" w14:textId="77777777" w:rsidTr="00BB7C27">
        <w:tc>
          <w:tcPr>
            <w:tcW w:w="8500" w:type="dxa"/>
          </w:tcPr>
          <w:p w14:paraId="742C06B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совместимость пестицидов</w:t>
            </w:r>
          </w:p>
        </w:tc>
        <w:tc>
          <w:tcPr>
            <w:tcW w:w="1565" w:type="dxa"/>
          </w:tcPr>
          <w:p w14:paraId="580B10E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BB7C27" w:rsidRPr="00BB7C27" w14:paraId="3954DD0C" w14:textId="77777777" w:rsidTr="00BB7C27">
        <w:tc>
          <w:tcPr>
            <w:tcW w:w="8500" w:type="dxa"/>
          </w:tcPr>
          <w:p w14:paraId="5BF7CA9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сорное растение</w:t>
            </w:r>
          </w:p>
        </w:tc>
        <w:tc>
          <w:tcPr>
            <w:tcW w:w="1565" w:type="dxa"/>
          </w:tcPr>
          <w:p w14:paraId="4C24C2E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BB7C27" w:rsidRPr="00BB7C27" w14:paraId="60BF8792" w14:textId="77777777" w:rsidTr="00BB7C27">
        <w:tc>
          <w:tcPr>
            <w:tcW w:w="8500" w:type="dxa"/>
          </w:tcPr>
          <w:p w14:paraId="07B0EEC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сорта дифференциаторы</w:t>
            </w:r>
          </w:p>
        </w:tc>
        <w:tc>
          <w:tcPr>
            <w:tcW w:w="1565" w:type="dxa"/>
          </w:tcPr>
          <w:p w14:paraId="29C409F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BB7C27" w:rsidRPr="00BB7C27" w14:paraId="411749C8" w14:textId="77777777" w:rsidTr="00BB7C27">
        <w:tc>
          <w:tcPr>
            <w:tcW w:w="8500" w:type="dxa"/>
          </w:tcPr>
          <w:p w14:paraId="2EC0DE6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спад численности вредителя растений</w:t>
            </w:r>
          </w:p>
        </w:tc>
        <w:tc>
          <w:tcPr>
            <w:tcW w:w="1565" w:type="dxa"/>
          </w:tcPr>
          <w:p w14:paraId="3820101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BB7C27" w:rsidRPr="00BB7C27" w14:paraId="51B1D8B6" w14:textId="77777777" w:rsidTr="00BB7C27">
        <w:tc>
          <w:tcPr>
            <w:tcW w:w="8500" w:type="dxa"/>
          </w:tcPr>
          <w:p w14:paraId="3576534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специализированная форма фитопатогена</w:t>
            </w:r>
          </w:p>
        </w:tc>
        <w:tc>
          <w:tcPr>
            <w:tcW w:w="1565" w:type="dxa"/>
          </w:tcPr>
          <w:p w14:paraId="17667C0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B7C27" w:rsidRPr="00BB7C27" w14:paraId="251F96D2" w14:textId="77777777" w:rsidTr="00BB7C27">
        <w:tc>
          <w:tcPr>
            <w:tcW w:w="8500" w:type="dxa"/>
          </w:tcPr>
          <w:p w14:paraId="2ED39DB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специфический иммунитет растения</w:t>
            </w:r>
          </w:p>
        </w:tc>
        <w:tc>
          <w:tcPr>
            <w:tcW w:w="1565" w:type="dxa"/>
          </w:tcPr>
          <w:p w14:paraId="0756B9B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BB7C27" w:rsidRPr="00BB7C27" w14:paraId="5F1FAE9E" w14:textId="77777777" w:rsidTr="00BB7C27">
        <w:tc>
          <w:tcPr>
            <w:tcW w:w="8500" w:type="dxa"/>
          </w:tcPr>
          <w:p w14:paraId="47E9BB0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сплошное опрыскивание пестицидом</w:t>
            </w:r>
          </w:p>
        </w:tc>
        <w:tc>
          <w:tcPr>
            <w:tcW w:w="1565" w:type="dxa"/>
          </w:tcPr>
          <w:p w14:paraId="6CB7B82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BB7C27" w:rsidRPr="00BB7C27" w14:paraId="2AB895D5" w14:textId="77777777" w:rsidTr="00BB7C27">
        <w:tc>
          <w:tcPr>
            <w:tcW w:w="8500" w:type="dxa"/>
          </w:tcPr>
          <w:p w14:paraId="5D7ABB2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среднелетальная [полулетальная] доза пестицида</w:t>
            </w:r>
          </w:p>
        </w:tc>
        <w:tc>
          <w:tcPr>
            <w:tcW w:w="1565" w:type="dxa"/>
          </w:tcPr>
          <w:p w14:paraId="486A227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BB7C27" w:rsidRPr="00BB7C27" w14:paraId="3C3CA119" w14:textId="77777777" w:rsidTr="00BB7C27">
        <w:tc>
          <w:tcPr>
            <w:tcW w:w="8500" w:type="dxa"/>
          </w:tcPr>
          <w:p w14:paraId="0658D01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степень повреждения [поражения] растений</w:t>
            </w:r>
          </w:p>
        </w:tc>
        <w:tc>
          <w:tcPr>
            <w:tcW w:w="1565" w:type="dxa"/>
          </w:tcPr>
          <w:p w14:paraId="1834CA2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BB7C27" w:rsidRPr="00BB7C27" w14:paraId="633613AF" w14:textId="77777777" w:rsidTr="00BB7C27">
        <w:tc>
          <w:tcPr>
            <w:tcW w:w="8500" w:type="dxa"/>
          </w:tcPr>
          <w:p w14:paraId="7CFD0EE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стимулирующая доза пестицида</w:t>
            </w:r>
          </w:p>
          <w:p w14:paraId="13309C9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стерилизация почвы гербицидом широкого спектра действия</w:t>
            </w:r>
          </w:p>
        </w:tc>
        <w:tc>
          <w:tcPr>
            <w:tcW w:w="1565" w:type="dxa"/>
          </w:tcPr>
          <w:p w14:paraId="4AF31D7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159</w:t>
            </w:r>
          </w:p>
          <w:p w14:paraId="6BBD962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BB7C27" w:rsidRPr="00BB7C27" w14:paraId="54FBB8E2" w14:textId="77777777" w:rsidTr="00BB7C27">
        <w:tc>
          <w:tcPr>
            <w:tcW w:w="8500" w:type="dxa"/>
          </w:tcPr>
          <w:p w14:paraId="2C9DFF5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стойкость пестицида в естественной среде</w:t>
            </w:r>
          </w:p>
        </w:tc>
        <w:tc>
          <w:tcPr>
            <w:tcW w:w="1565" w:type="dxa"/>
          </w:tcPr>
          <w:p w14:paraId="445A3DA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BB7C27" w:rsidRPr="00BB7C27" w14:paraId="77EBE0F6" w14:textId="77777777" w:rsidTr="00BB7C27">
        <w:tc>
          <w:tcPr>
            <w:tcW w:w="8500" w:type="dxa"/>
          </w:tcPr>
          <w:p w14:paraId="57F09D0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супрессивность</w:t>
            </w: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 xml:space="preserve"> почвы [почвенный фунгистазис]</w:t>
            </w:r>
          </w:p>
        </w:tc>
        <w:tc>
          <w:tcPr>
            <w:tcW w:w="1565" w:type="dxa"/>
          </w:tcPr>
          <w:p w14:paraId="44C5EB9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124</w:t>
            </w:r>
          </w:p>
        </w:tc>
      </w:tr>
      <w:tr w:rsidR="00BB7C27" w:rsidRPr="00BB7C27" w14:paraId="757ECF9D" w14:textId="77777777" w:rsidTr="00BB7C27">
        <w:tc>
          <w:tcPr>
            <w:tcW w:w="8500" w:type="dxa"/>
          </w:tcPr>
          <w:p w14:paraId="2F2226C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тальпацид</w:t>
            </w:r>
          </w:p>
        </w:tc>
        <w:tc>
          <w:tcPr>
            <w:tcW w:w="1565" w:type="dxa"/>
          </w:tcPr>
          <w:p w14:paraId="4C37031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BB7C27" w:rsidRPr="00BB7C27" w14:paraId="1DB670DA" w14:textId="77777777" w:rsidTr="00BB7C27">
        <w:tc>
          <w:tcPr>
            <w:tcW w:w="8500" w:type="dxa"/>
          </w:tcPr>
          <w:p w14:paraId="1CEFABB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токсичность пестицида</w:t>
            </w:r>
          </w:p>
        </w:tc>
        <w:tc>
          <w:tcPr>
            <w:tcW w:w="1565" w:type="dxa"/>
          </w:tcPr>
          <w:p w14:paraId="319AE0F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BB7C27" w:rsidRPr="00BB7C27" w14:paraId="6FA84F25" w14:textId="77777777" w:rsidTr="00BB7C27">
        <w:tc>
          <w:tcPr>
            <w:tcW w:w="8500" w:type="dxa"/>
          </w:tcPr>
          <w:p w14:paraId="7B14295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токсин фитопатогена</w:t>
            </w:r>
          </w:p>
        </w:tc>
        <w:tc>
          <w:tcPr>
            <w:tcW w:w="1565" w:type="dxa"/>
          </w:tcPr>
          <w:p w14:paraId="4F83001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BB7C27" w:rsidRPr="00BB7C27" w14:paraId="636F4514" w14:textId="77777777" w:rsidTr="00BB7C27">
        <w:tc>
          <w:tcPr>
            <w:tcW w:w="8500" w:type="dxa"/>
          </w:tcPr>
          <w:p w14:paraId="26F12CE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толерантность растения к вредному организму</w:t>
            </w:r>
          </w:p>
        </w:tc>
        <w:tc>
          <w:tcPr>
            <w:tcW w:w="1565" w:type="dxa"/>
          </w:tcPr>
          <w:p w14:paraId="0D53D06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B7C27" w:rsidRPr="00BB7C27" w14:paraId="146FDDAC" w14:textId="77777777" w:rsidTr="00BB7C27">
        <w:tc>
          <w:tcPr>
            <w:tcW w:w="8500" w:type="dxa"/>
          </w:tcPr>
          <w:p w14:paraId="3EB9F08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удерживаемость пестицида</w:t>
            </w:r>
          </w:p>
        </w:tc>
        <w:tc>
          <w:tcPr>
            <w:tcW w:w="1565" w:type="dxa"/>
          </w:tcPr>
          <w:p w14:paraId="7E4E145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BB7C27" w:rsidRPr="00BB7C27" w14:paraId="316067D9" w14:textId="77777777" w:rsidTr="00BB7C27">
        <w:tc>
          <w:tcPr>
            <w:tcW w:w="8500" w:type="dxa"/>
          </w:tcPr>
          <w:p w14:paraId="2297D7A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ультрамалообъемное опрыскивание пестицидом [УМО пестицидом]</w:t>
            </w:r>
          </w:p>
        </w:tc>
        <w:tc>
          <w:tcPr>
            <w:tcW w:w="1565" w:type="dxa"/>
          </w:tcPr>
          <w:p w14:paraId="3638855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B7C27" w:rsidRPr="00BB7C27" w14:paraId="5E7C3CEC" w14:textId="77777777" w:rsidTr="00BB7C27">
        <w:tc>
          <w:tcPr>
            <w:tcW w:w="8500" w:type="dxa"/>
          </w:tcPr>
          <w:p w14:paraId="5A7CB25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устойчивость взрослых растений</w:t>
            </w:r>
          </w:p>
        </w:tc>
        <w:tc>
          <w:tcPr>
            <w:tcW w:w="1565" w:type="dxa"/>
          </w:tcPr>
          <w:p w14:paraId="7CD3A56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B7C27" w:rsidRPr="00BB7C27" w14:paraId="6E36851D" w14:textId="77777777" w:rsidTr="00BB7C27">
        <w:tc>
          <w:tcPr>
            <w:tcW w:w="8500" w:type="dxa"/>
          </w:tcPr>
          <w:p w14:paraId="5F3A1D0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устойчивость вредного организма к пестициду</w:t>
            </w:r>
          </w:p>
        </w:tc>
        <w:tc>
          <w:tcPr>
            <w:tcW w:w="1565" w:type="dxa"/>
          </w:tcPr>
          <w:p w14:paraId="5379441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BB7C27" w:rsidRPr="00BB7C27" w14:paraId="096C144A" w14:textId="77777777" w:rsidTr="00BB7C27">
        <w:tc>
          <w:tcPr>
            <w:tcW w:w="8500" w:type="dxa"/>
          </w:tcPr>
          <w:p w14:paraId="3C9DAA6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химиотерапия растений</w:t>
            </w:r>
          </w:p>
        </w:tc>
        <w:tc>
          <w:tcPr>
            <w:tcW w:w="1565" w:type="dxa"/>
          </w:tcPr>
          <w:p w14:paraId="079F682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BB7C27" w:rsidRPr="00BB7C27" w14:paraId="2B073F23" w14:textId="77777777" w:rsidTr="00BB7C27">
        <w:tc>
          <w:tcPr>
            <w:tcW w:w="8500" w:type="dxa"/>
          </w:tcPr>
          <w:p w14:paraId="1253061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химическая защита растений</w:t>
            </w:r>
          </w:p>
        </w:tc>
        <w:tc>
          <w:tcPr>
            <w:tcW w:w="1565" w:type="dxa"/>
          </w:tcPr>
          <w:p w14:paraId="161E7F5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7C27" w:rsidRPr="00BB7C27" w14:paraId="55631078" w14:textId="77777777" w:rsidTr="00BB7C27">
        <w:tc>
          <w:tcPr>
            <w:tcW w:w="8500" w:type="dxa"/>
          </w:tcPr>
          <w:p w14:paraId="500DED1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химическая иммунизация растения</w:t>
            </w:r>
          </w:p>
        </w:tc>
        <w:tc>
          <w:tcPr>
            <w:tcW w:w="1565" w:type="dxa"/>
          </w:tcPr>
          <w:p w14:paraId="414D813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BB7C27" w:rsidRPr="00BB7C27" w14:paraId="3275AE86" w14:textId="77777777" w:rsidTr="00BB7C27">
        <w:tc>
          <w:tcPr>
            <w:tcW w:w="8500" w:type="dxa"/>
          </w:tcPr>
          <w:p w14:paraId="547B9E3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химический препарат для защиты растений</w:t>
            </w:r>
          </w:p>
        </w:tc>
        <w:tc>
          <w:tcPr>
            <w:tcW w:w="1565" w:type="dxa"/>
          </w:tcPr>
          <w:p w14:paraId="2572716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BB7C27" w:rsidRPr="00BB7C27" w14:paraId="5B6A89BF" w14:textId="77777777" w:rsidTr="00BB7C27">
        <w:tc>
          <w:tcPr>
            <w:tcW w:w="8500" w:type="dxa"/>
          </w:tcPr>
          <w:p w14:paraId="67B51B4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хозяйственная эффективность применения пестицида</w:t>
            </w:r>
          </w:p>
        </w:tc>
        <w:tc>
          <w:tcPr>
            <w:tcW w:w="1565" w:type="dxa"/>
          </w:tcPr>
          <w:p w14:paraId="29E543E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BB7C27" w:rsidRPr="00BB7C27" w14:paraId="35244AA4" w14:textId="77777777" w:rsidTr="00BB7C27">
        <w:tc>
          <w:tcPr>
            <w:tcW w:w="8500" w:type="dxa"/>
          </w:tcPr>
          <w:p w14:paraId="2133514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хроническое отравление вредного организма пестицидом</w:t>
            </w:r>
          </w:p>
        </w:tc>
        <w:tc>
          <w:tcPr>
            <w:tcW w:w="1565" w:type="dxa"/>
          </w:tcPr>
          <w:p w14:paraId="48C127E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BB7C27" w:rsidRPr="00BB7C27" w14:paraId="16618AF0" w14:textId="77777777" w:rsidTr="00BB7C27">
        <w:tc>
          <w:tcPr>
            <w:tcW w:w="8500" w:type="dxa"/>
          </w:tcPr>
          <w:p w14:paraId="4C50563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фактическая плодовитость вредителя растений</w:t>
            </w:r>
          </w:p>
        </w:tc>
        <w:tc>
          <w:tcPr>
            <w:tcW w:w="1565" w:type="dxa"/>
          </w:tcPr>
          <w:p w14:paraId="410921C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color w:val="FFFFFF" w:themeColor="background1"/>
                <w:sz w:val="24"/>
                <w:szCs w:val="24"/>
                <w:shd w:val="clear" w:color="auto" w:fill="EBEDF0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shd w:val="clear" w:color="auto" w:fill="EBEDF0"/>
                <w:lang w:eastAsia="ru-RU"/>
              </w:rPr>
              <w:t>49</w:t>
            </w:r>
          </w:p>
        </w:tc>
      </w:tr>
      <w:tr w:rsidR="00BB7C27" w:rsidRPr="00BB7C27" w14:paraId="601BD78C" w14:textId="77777777" w:rsidTr="00BB7C27">
        <w:tc>
          <w:tcPr>
            <w:tcW w:w="8500" w:type="dxa"/>
          </w:tcPr>
          <w:p w14:paraId="371BE32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фактические потери от вредных организмов</w:t>
            </w:r>
          </w:p>
        </w:tc>
        <w:tc>
          <w:tcPr>
            <w:tcW w:w="1565" w:type="dxa"/>
          </w:tcPr>
          <w:p w14:paraId="43E5C0A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BB7C27" w:rsidRPr="00BB7C27" w14:paraId="69C7AE51" w14:textId="77777777" w:rsidTr="00BB7C27">
        <w:tc>
          <w:tcPr>
            <w:tcW w:w="8500" w:type="dxa"/>
          </w:tcPr>
          <w:p w14:paraId="272907C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фитонематода</w:t>
            </w:r>
          </w:p>
        </w:tc>
        <w:tc>
          <w:tcPr>
            <w:tcW w:w="1565" w:type="dxa"/>
          </w:tcPr>
          <w:p w14:paraId="6C1B2E2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BB7C27" w:rsidRPr="00BB7C27" w14:paraId="31BA0A78" w14:textId="77777777" w:rsidTr="00BB7C27">
        <w:tc>
          <w:tcPr>
            <w:tcW w:w="8500" w:type="dxa"/>
          </w:tcPr>
          <w:p w14:paraId="2C77535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фитопатологический анализ </w:t>
            </w:r>
          </w:p>
        </w:tc>
        <w:tc>
          <w:tcPr>
            <w:tcW w:w="1565" w:type="dxa"/>
          </w:tcPr>
          <w:p w14:paraId="78C4D20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BB7C27" w:rsidRPr="00BB7C27" w14:paraId="26D2A0CF" w14:textId="77777777" w:rsidTr="00BB7C27">
        <w:tc>
          <w:tcPr>
            <w:tcW w:w="8500" w:type="dxa"/>
          </w:tcPr>
          <w:p w14:paraId="493072C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 xml:space="preserve">фитопатологическое состояние </w:t>
            </w:r>
          </w:p>
        </w:tc>
        <w:tc>
          <w:tcPr>
            <w:tcW w:w="1565" w:type="dxa"/>
          </w:tcPr>
          <w:p w14:paraId="62B0770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BB7C27" w:rsidRPr="00BB7C27" w14:paraId="0A9DD6A5" w14:textId="77777777" w:rsidTr="00BB7C27">
        <w:tc>
          <w:tcPr>
            <w:tcW w:w="8500" w:type="dxa"/>
          </w:tcPr>
          <w:p w14:paraId="796FDC3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фитосанитария</w:t>
            </w:r>
          </w:p>
        </w:tc>
        <w:tc>
          <w:tcPr>
            <w:tcW w:w="1565" w:type="dxa"/>
          </w:tcPr>
          <w:p w14:paraId="535F507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7C27" w:rsidRPr="00BB7C27" w14:paraId="6DAF31F8" w14:textId="77777777" w:rsidTr="00BB7C27">
        <w:tc>
          <w:tcPr>
            <w:tcW w:w="8500" w:type="dxa"/>
          </w:tcPr>
          <w:p w14:paraId="6440386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фитосанитарное благополучие</w:t>
            </w:r>
          </w:p>
        </w:tc>
        <w:tc>
          <w:tcPr>
            <w:tcW w:w="1565" w:type="dxa"/>
          </w:tcPr>
          <w:p w14:paraId="0EBFC32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BB7C27" w:rsidRPr="00BB7C27" w14:paraId="677ED1D2" w14:textId="77777777" w:rsidTr="00BB7C27">
        <w:tc>
          <w:tcPr>
            <w:tcW w:w="8500" w:type="dxa"/>
          </w:tcPr>
          <w:p w14:paraId="751CDFC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фитосанитарная диагностика</w:t>
            </w:r>
          </w:p>
        </w:tc>
        <w:tc>
          <w:tcPr>
            <w:tcW w:w="1565" w:type="dxa"/>
          </w:tcPr>
          <w:p w14:paraId="6FC158F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B7C27" w:rsidRPr="00BB7C27" w14:paraId="1B363735" w14:textId="77777777" w:rsidTr="00BB7C27">
        <w:tc>
          <w:tcPr>
            <w:tcW w:w="8500" w:type="dxa"/>
          </w:tcPr>
          <w:p w14:paraId="07445A4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фитосанитарная инструкция, методика, процедура</w:t>
            </w:r>
          </w:p>
        </w:tc>
        <w:tc>
          <w:tcPr>
            <w:tcW w:w="1565" w:type="dxa"/>
          </w:tcPr>
          <w:p w14:paraId="644737D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B7C27" w:rsidRPr="00BB7C27" w14:paraId="5FEF3EAF" w14:textId="77777777" w:rsidTr="00BB7C27">
        <w:tc>
          <w:tcPr>
            <w:tcW w:w="8500" w:type="dxa"/>
          </w:tcPr>
          <w:p w14:paraId="09F0A8A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фитосанитарные мероприятия</w:t>
            </w:r>
          </w:p>
        </w:tc>
        <w:tc>
          <w:tcPr>
            <w:tcW w:w="1565" w:type="dxa"/>
          </w:tcPr>
          <w:p w14:paraId="7082AB3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B7C27" w:rsidRPr="00BB7C27" w14:paraId="7A104324" w14:textId="77777777" w:rsidTr="00BB7C27">
        <w:tc>
          <w:tcPr>
            <w:tcW w:w="8500" w:type="dxa"/>
          </w:tcPr>
          <w:p w14:paraId="7844BA6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фитосанитарный мониторинг</w:t>
            </w:r>
          </w:p>
        </w:tc>
        <w:tc>
          <w:tcPr>
            <w:tcW w:w="1565" w:type="dxa"/>
          </w:tcPr>
          <w:p w14:paraId="7FAF104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B7C27" w:rsidRPr="00BB7C27" w14:paraId="2A38BD24" w14:textId="77777777" w:rsidTr="00BB7C27">
        <w:tc>
          <w:tcPr>
            <w:tcW w:w="8500" w:type="dxa"/>
          </w:tcPr>
          <w:p w14:paraId="5CECA3B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фитосанитарные правила и нормы</w:t>
            </w:r>
          </w:p>
        </w:tc>
        <w:tc>
          <w:tcPr>
            <w:tcW w:w="1565" w:type="dxa"/>
          </w:tcPr>
          <w:p w14:paraId="7D51125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BB7C27" w:rsidRPr="00BB7C27" w14:paraId="1FE31580" w14:textId="77777777" w:rsidTr="00BB7C27">
        <w:tc>
          <w:tcPr>
            <w:tcW w:w="8500" w:type="dxa"/>
          </w:tcPr>
          <w:p w14:paraId="5DBCD08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фитосанитарный протокол на серию</w:t>
            </w:r>
          </w:p>
        </w:tc>
        <w:tc>
          <w:tcPr>
            <w:tcW w:w="1565" w:type="dxa"/>
          </w:tcPr>
          <w:p w14:paraId="2F991C65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B7C27" w:rsidRPr="00BB7C27" w14:paraId="6FA7B2C0" w14:textId="77777777" w:rsidTr="00BB7C27">
        <w:tc>
          <w:tcPr>
            <w:tcW w:w="8500" w:type="dxa"/>
          </w:tcPr>
          <w:p w14:paraId="65BC9BE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фитосанитарная ситуация [обстановка]</w:t>
            </w:r>
          </w:p>
        </w:tc>
        <w:tc>
          <w:tcPr>
            <w:tcW w:w="1565" w:type="dxa"/>
          </w:tcPr>
          <w:p w14:paraId="0FB6B76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B7C27" w:rsidRPr="00BB7C27" w14:paraId="2A04B62B" w14:textId="77777777" w:rsidTr="00BB7C27">
        <w:tc>
          <w:tcPr>
            <w:tcW w:w="8500" w:type="dxa"/>
          </w:tcPr>
          <w:p w14:paraId="0F816E0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фитосанитарное состояние</w:t>
            </w:r>
          </w:p>
        </w:tc>
        <w:tc>
          <w:tcPr>
            <w:tcW w:w="1565" w:type="dxa"/>
          </w:tcPr>
          <w:p w14:paraId="7365F8B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BB7C27" w:rsidRPr="00BB7C27" w14:paraId="7E7DD5B1" w14:textId="77777777" w:rsidTr="00BB7C27">
        <w:tc>
          <w:tcPr>
            <w:tcW w:w="8500" w:type="dxa"/>
          </w:tcPr>
          <w:p w14:paraId="11CD4FF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фитосанитарная спецификация</w:t>
            </w:r>
          </w:p>
        </w:tc>
        <w:tc>
          <w:tcPr>
            <w:tcW w:w="1565" w:type="dxa"/>
          </w:tcPr>
          <w:p w14:paraId="0C82518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B7C27" w:rsidRPr="00BB7C27" w14:paraId="2E5C630F" w14:textId="77777777" w:rsidTr="00BB7C27">
        <w:tc>
          <w:tcPr>
            <w:tcW w:w="8500" w:type="dxa"/>
          </w:tcPr>
          <w:p w14:paraId="3C7BF5F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фитосанитарная технология</w:t>
            </w:r>
          </w:p>
        </w:tc>
        <w:tc>
          <w:tcPr>
            <w:tcW w:w="1565" w:type="dxa"/>
          </w:tcPr>
          <w:p w14:paraId="7A97D89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B7C27" w:rsidRPr="00BB7C27" w14:paraId="66674827" w14:textId="77777777" w:rsidTr="00BB7C27">
        <w:tc>
          <w:tcPr>
            <w:tcW w:w="8500" w:type="dxa"/>
          </w:tcPr>
          <w:p w14:paraId="2951006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фитосанитарная технологическая инструкция и инструкция по упаковке</w:t>
            </w:r>
          </w:p>
        </w:tc>
        <w:tc>
          <w:tcPr>
            <w:tcW w:w="1565" w:type="dxa"/>
          </w:tcPr>
          <w:p w14:paraId="238953F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B7C27" w:rsidRPr="00BB7C27" w14:paraId="0CFAF95A" w14:textId="77777777" w:rsidTr="00BB7C27">
        <w:tc>
          <w:tcPr>
            <w:tcW w:w="8500" w:type="dxa"/>
          </w:tcPr>
          <w:p w14:paraId="2347F21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фитотоксичность пестицида</w:t>
            </w:r>
          </w:p>
        </w:tc>
        <w:tc>
          <w:tcPr>
            <w:tcW w:w="1565" w:type="dxa"/>
          </w:tcPr>
          <w:p w14:paraId="1A1E06E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BB7C27" w:rsidRPr="00BB7C27" w14:paraId="429025D3" w14:textId="77777777" w:rsidTr="00BB7C27">
        <w:tc>
          <w:tcPr>
            <w:tcW w:w="8500" w:type="dxa"/>
          </w:tcPr>
          <w:p w14:paraId="133C9EB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фитофаг</w:t>
            </w:r>
          </w:p>
        </w:tc>
        <w:tc>
          <w:tcPr>
            <w:tcW w:w="1565" w:type="dxa"/>
          </w:tcPr>
          <w:p w14:paraId="17A225C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BB7C27" w:rsidRPr="00BB7C27" w14:paraId="535AB4C9" w14:textId="77777777" w:rsidTr="00BB7C27">
        <w:tc>
          <w:tcPr>
            <w:tcW w:w="8500" w:type="dxa"/>
          </w:tcPr>
          <w:p w14:paraId="2F07E40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фумигант</w:t>
            </w:r>
          </w:p>
        </w:tc>
        <w:tc>
          <w:tcPr>
            <w:tcW w:w="1565" w:type="dxa"/>
          </w:tcPr>
          <w:p w14:paraId="5CC381E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BB7C27" w:rsidRPr="00BB7C27" w14:paraId="43A2927C" w14:textId="77777777" w:rsidTr="00BB7C27">
        <w:tc>
          <w:tcPr>
            <w:tcW w:w="8500" w:type="dxa"/>
          </w:tcPr>
          <w:p w14:paraId="59D65C4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фумигация пестицидом</w:t>
            </w:r>
          </w:p>
        </w:tc>
        <w:tc>
          <w:tcPr>
            <w:tcW w:w="1565" w:type="dxa"/>
          </w:tcPr>
          <w:p w14:paraId="0F9E36A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BB7C27" w:rsidRPr="00BB7C27" w14:paraId="2B57656D" w14:textId="77777777" w:rsidTr="00BB7C27">
        <w:tc>
          <w:tcPr>
            <w:tcW w:w="8500" w:type="dxa"/>
          </w:tcPr>
          <w:p w14:paraId="4EDA6A4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фунгистатическое средство</w:t>
            </w:r>
          </w:p>
        </w:tc>
        <w:tc>
          <w:tcPr>
            <w:tcW w:w="1565" w:type="dxa"/>
          </w:tcPr>
          <w:p w14:paraId="2C2BE75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BB7C27" w:rsidRPr="00BB7C27" w14:paraId="75C99C66" w14:textId="77777777" w:rsidTr="00BB7C27">
        <w:tc>
          <w:tcPr>
            <w:tcW w:w="8500" w:type="dxa"/>
          </w:tcPr>
          <w:p w14:paraId="52DAD87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фунгицид</w:t>
            </w:r>
          </w:p>
        </w:tc>
        <w:tc>
          <w:tcPr>
            <w:tcW w:w="1565" w:type="dxa"/>
          </w:tcPr>
          <w:p w14:paraId="30B04812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BB7C27" w:rsidRPr="00BB7C27" w14:paraId="509E085A" w14:textId="77777777" w:rsidTr="00BB7C27">
        <w:tc>
          <w:tcPr>
            <w:tcW w:w="8500" w:type="dxa"/>
          </w:tcPr>
          <w:p w14:paraId="5281E84B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фунгицид контактного действия</w:t>
            </w:r>
          </w:p>
        </w:tc>
        <w:tc>
          <w:tcPr>
            <w:tcW w:w="1565" w:type="dxa"/>
          </w:tcPr>
          <w:p w14:paraId="5CB96D2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BB7C27" w:rsidRPr="00BB7C27" w14:paraId="44CAF308" w14:textId="77777777" w:rsidTr="00BB7C27">
        <w:tc>
          <w:tcPr>
            <w:tcW w:w="8500" w:type="dxa"/>
          </w:tcPr>
          <w:p w14:paraId="59B3369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фунгицид системного действия</w:t>
            </w:r>
          </w:p>
        </w:tc>
        <w:tc>
          <w:tcPr>
            <w:tcW w:w="1565" w:type="dxa"/>
          </w:tcPr>
          <w:p w14:paraId="4B422D26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243</w:t>
            </w:r>
          </w:p>
        </w:tc>
      </w:tr>
      <w:tr w:rsidR="00BB7C27" w:rsidRPr="00BB7C27" w14:paraId="59FFC1C1" w14:textId="77777777" w:rsidTr="00BB7C27">
        <w:tc>
          <w:tcPr>
            <w:tcW w:w="8500" w:type="dxa"/>
          </w:tcPr>
          <w:p w14:paraId="38DA46C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целевые виды грызунов</w:t>
            </w:r>
          </w:p>
        </w:tc>
        <w:tc>
          <w:tcPr>
            <w:tcW w:w="1565" w:type="dxa"/>
          </w:tcPr>
          <w:p w14:paraId="28DA4E6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BB7C27" w:rsidRPr="00BB7C27" w14:paraId="52B28A04" w14:textId="77777777" w:rsidTr="00BB7C27">
        <w:tc>
          <w:tcPr>
            <w:tcW w:w="8500" w:type="dxa"/>
          </w:tcPr>
          <w:p w14:paraId="43B8E34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циркуляция пестицида в естественной среде</w:t>
            </w:r>
          </w:p>
        </w:tc>
        <w:tc>
          <w:tcPr>
            <w:tcW w:w="1565" w:type="dxa"/>
          </w:tcPr>
          <w:p w14:paraId="26F2FBC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BB7C27" w:rsidRPr="00BB7C27" w14:paraId="2DA24C86" w14:textId="77777777" w:rsidTr="00BB7C27">
        <w:tc>
          <w:tcPr>
            <w:tcW w:w="8500" w:type="dxa"/>
          </w:tcPr>
          <w:p w14:paraId="26658B2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численность популяции вредителя растений</w:t>
            </w:r>
          </w:p>
        </w:tc>
        <w:tc>
          <w:tcPr>
            <w:tcW w:w="1565" w:type="dxa"/>
          </w:tcPr>
          <w:p w14:paraId="2099216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Arial" w:hAnsi="Arial" w:cs="Arial"/>
                <w:sz w:val="24"/>
                <w:szCs w:val="24"/>
                <w:lang w:eastAsia="ru-RU"/>
              </w:rPr>
              <w:t>43</w:t>
            </w:r>
          </w:p>
        </w:tc>
      </w:tr>
      <w:tr w:rsidR="00BB7C27" w:rsidRPr="00BB7C27" w14:paraId="5916F711" w14:textId="77777777" w:rsidTr="00BB7C27">
        <w:tc>
          <w:tcPr>
            <w:tcW w:w="8500" w:type="dxa"/>
          </w:tcPr>
          <w:p w14:paraId="465E72B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чрезвычайная фитосанитарная ситуация</w:t>
            </w:r>
          </w:p>
        </w:tc>
        <w:tc>
          <w:tcPr>
            <w:tcW w:w="1565" w:type="dxa"/>
          </w:tcPr>
          <w:p w14:paraId="3062CB1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B7C27" w:rsidRPr="00BB7C27" w14:paraId="6CFAC1E2" w14:textId="77777777" w:rsidTr="00BB7C27">
        <w:tc>
          <w:tcPr>
            <w:tcW w:w="8500" w:type="dxa"/>
          </w:tcPr>
          <w:p w14:paraId="611137B7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штамм фитопатогена</w:t>
            </w:r>
          </w:p>
        </w:tc>
        <w:tc>
          <w:tcPr>
            <w:tcW w:w="1565" w:type="dxa"/>
          </w:tcPr>
          <w:p w14:paraId="6C9360F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B7C27" w:rsidRPr="00BB7C27" w14:paraId="743A864D" w14:textId="77777777" w:rsidTr="00BB7C27">
        <w:tc>
          <w:tcPr>
            <w:tcW w:w="8500" w:type="dxa"/>
          </w:tcPr>
          <w:p w14:paraId="6AECEE1D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штанговый опрыскиватель для защиты растений</w:t>
            </w:r>
          </w:p>
        </w:tc>
        <w:tc>
          <w:tcPr>
            <w:tcW w:w="1565" w:type="dxa"/>
          </w:tcPr>
          <w:p w14:paraId="1E77C7D9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BB7C27" w:rsidRPr="00BB7C27" w14:paraId="43F6CBFF" w14:textId="77777777" w:rsidTr="00BB7C27">
        <w:tc>
          <w:tcPr>
            <w:tcW w:w="8500" w:type="dxa"/>
          </w:tcPr>
          <w:p w14:paraId="043F3A3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экономический порог вредоносности; ЭПВ</w:t>
            </w:r>
          </w:p>
        </w:tc>
        <w:tc>
          <w:tcPr>
            <w:tcW w:w="1565" w:type="dxa"/>
          </w:tcPr>
          <w:p w14:paraId="08A884AE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BB7C27" w:rsidRPr="00BB7C27" w14:paraId="04C4BFE1" w14:textId="77777777" w:rsidTr="00BB7C27">
        <w:tc>
          <w:tcPr>
            <w:tcW w:w="8500" w:type="dxa"/>
          </w:tcPr>
          <w:p w14:paraId="6DFCC5BC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экономическая эффективность</w:t>
            </w:r>
          </w:p>
        </w:tc>
        <w:tc>
          <w:tcPr>
            <w:tcW w:w="1565" w:type="dxa"/>
          </w:tcPr>
          <w:p w14:paraId="153A9DCF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B7C27" w:rsidRPr="00BB7C27" w14:paraId="13C3A71E" w14:textId="77777777" w:rsidTr="00BB7C27">
        <w:tc>
          <w:tcPr>
            <w:tcW w:w="8500" w:type="dxa"/>
          </w:tcPr>
          <w:p w14:paraId="0B01DEA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энтомопатогенный микроорганизм</w:t>
            </w:r>
          </w:p>
        </w:tc>
        <w:tc>
          <w:tcPr>
            <w:tcW w:w="1565" w:type="dxa"/>
          </w:tcPr>
          <w:p w14:paraId="61C6695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BB7C27" w:rsidRPr="00BB7C27" w14:paraId="71557E6E" w14:textId="77777777" w:rsidTr="00BB7C27">
        <w:tc>
          <w:tcPr>
            <w:tcW w:w="8500" w:type="dxa"/>
          </w:tcPr>
          <w:p w14:paraId="53EED714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энтомофаг</w:t>
            </w:r>
          </w:p>
        </w:tc>
        <w:tc>
          <w:tcPr>
            <w:tcW w:w="1565" w:type="dxa"/>
          </w:tcPr>
          <w:p w14:paraId="0CBE086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BB7C27" w:rsidRPr="00BB7C27" w14:paraId="11C372D1" w14:textId="77777777" w:rsidTr="00BB7C27">
        <w:tc>
          <w:tcPr>
            <w:tcW w:w="8500" w:type="dxa"/>
          </w:tcPr>
          <w:p w14:paraId="77E03D7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энфитотия</w:t>
            </w:r>
          </w:p>
        </w:tc>
        <w:tc>
          <w:tcPr>
            <w:tcW w:w="1565" w:type="dxa"/>
          </w:tcPr>
          <w:p w14:paraId="70A1FF13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BB7C27" w:rsidRPr="00BB7C27" w14:paraId="4B8450E0" w14:textId="77777777" w:rsidTr="00BB7C27">
        <w:tc>
          <w:tcPr>
            <w:tcW w:w="8500" w:type="dxa"/>
          </w:tcPr>
          <w:p w14:paraId="12187998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эпифитотия</w:t>
            </w:r>
          </w:p>
        </w:tc>
        <w:tc>
          <w:tcPr>
            <w:tcW w:w="1565" w:type="dxa"/>
          </w:tcPr>
          <w:p w14:paraId="4FFD8280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B7C27" w:rsidRPr="00BB7C27" w14:paraId="652046A2" w14:textId="77777777" w:rsidTr="00BB7C27">
        <w:tc>
          <w:tcPr>
            <w:tcW w:w="8500" w:type="dxa"/>
          </w:tcPr>
          <w:p w14:paraId="2E1F7C31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ювенильная устойчивость</w:t>
            </w:r>
          </w:p>
        </w:tc>
        <w:tc>
          <w:tcPr>
            <w:tcW w:w="1565" w:type="dxa"/>
          </w:tcPr>
          <w:p w14:paraId="08EC1CFA" w14:textId="77777777" w:rsidR="00BB7C27" w:rsidRPr="00BB7C27" w:rsidRDefault="00BB7C27" w:rsidP="00BB7C27">
            <w:pPr>
              <w:spacing w:line="240" w:lineRule="auto"/>
              <w:ind w:leftChars="0" w:left="0" w:firstLineChars="0" w:firstLine="0"/>
              <w:jc w:val="right"/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</w:pPr>
            <w:r w:rsidRPr="00BB7C27">
              <w:rPr>
                <w:rFonts w:ascii="Arial" w:eastAsia="MS Gothic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</w:tbl>
    <w:p w14:paraId="5103A4F2" w14:textId="47F6F088" w:rsidR="00BB7C27" w:rsidRDefault="00BB7C27" w:rsidP="00BB7C27">
      <w:pPr>
        <w:ind w:left="0" w:hanging="2"/>
      </w:pPr>
    </w:p>
    <w:p w14:paraId="67767AE7" w14:textId="5545C38B" w:rsidR="00BB7C27" w:rsidRDefault="00BB7C27" w:rsidP="00BB7C27">
      <w:pPr>
        <w:ind w:left="0" w:hanging="2"/>
      </w:pPr>
    </w:p>
    <w:p w14:paraId="706B92AB" w14:textId="69880C5A" w:rsidR="00BB7C27" w:rsidRDefault="00BB7C27" w:rsidP="00BB7C27">
      <w:pPr>
        <w:ind w:left="0" w:hanging="2"/>
      </w:pPr>
    </w:p>
    <w:p w14:paraId="234ECD36" w14:textId="7FAF5A4C" w:rsidR="00BB7C27" w:rsidRDefault="00BB7C27" w:rsidP="00BB7C27">
      <w:pPr>
        <w:ind w:left="0" w:hanging="2"/>
      </w:pPr>
    </w:p>
    <w:p w14:paraId="05280721" w14:textId="771D33EC" w:rsidR="00BB7C27" w:rsidRDefault="00BB7C27" w:rsidP="00BB7C27">
      <w:pPr>
        <w:ind w:left="0" w:hanging="2"/>
      </w:pPr>
    </w:p>
    <w:p w14:paraId="365DE35D" w14:textId="62E0F265" w:rsidR="00BB7C27" w:rsidRDefault="00BB7C27" w:rsidP="00BB7C27">
      <w:pPr>
        <w:ind w:left="0" w:hanging="2"/>
      </w:pPr>
    </w:p>
    <w:p w14:paraId="6ABFF9F0" w14:textId="132716C2" w:rsidR="00BB7C27" w:rsidRDefault="00BB7C27" w:rsidP="00BB7C27">
      <w:pPr>
        <w:ind w:left="0" w:hanging="2"/>
      </w:pPr>
    </w:p>
    <w:p w14:paraId="5DA0DA6E" w14:textId="714C63E5" w:rsidR="00BB7C27" w:rsidRDefault="00BB7C27" w:rsidP="00BB7C27">
      <w:pPr>
        <w:ind w:left="0" w:hanging="2"/>
      </w:pPr>
    </w:p>
    <w:p w14:paraId="1AA13404" w14:textId="3D0CA236" w:rsidR="00BB7C27" w:rsidRDefault="00BB7C27" w:rsidP="00BB7C27">
      <w:pPr>
        <w:ind w:left="0" w:hanging="2"/>
      </w:pPr>
    </w:p>
    <w:p w14:paraId="28B7CAEF" w14:textId="44AF027F" w:rsidR="00BB7C27" w:rsidRDefault="00BB7C27" w:rsidP="00BB7C27">
      <w:pPr>
        <w:ind w:left="0" w:hanging="2"/>
      </w:pPr>
    </w:p>
    <w:p w14:paraId="08FFAC17" w14:textId="375F1854" w:rsidR="00BB7C27" w:rsidRDefault="00BB7C27" w:rsidP="00BB7C27">
      <w:pPr>
        <w:ind w:left="0" w:hanging="2"/>
      </w:pPr>
    </w:p>
    <w:p w14:paraId="563527FB" w14:textId="67BDB2FD" w:rsidR="00BB7C27" w:rsidRDefault="00BB7C27" w:rsidP="00BB7C27">
      <w:pPr>
        <w:ind w:left="0" w:hanging="2"/>
      </w:pPr>
    </w:p>
    <w:p w14:paraId="738882A7" w14:textId="229BC4B5" w:rsidR="00BB7C27" w:rsidRDefault="00BB7C27" w:rsidP="00BB7C27">
      <w:pPr>
        <w:ind w:left="0" w:hanging="2"/>
      </w:pPr>
    </w:p>
    <w:p w14:paraId="4CD62A98" w14:textId="447EAFA6" w:rsidR="00BB7C27" w:rsidRDefault="00BB7C27" w:rsidP="00BB7C27">
      <w:pPr>
        <w:ind w:left="0" w:hanging="2"/>
      </w:pPr>
    </w:p>
    <w:p w14:paraId="4B254BDF" w14:textId="111CBE84" w:rsidR="00BB7C27" w:rsidRDefault="00BB7C27" w:rsidP="00BB7C27">
      <w:pPr>
        <w:ind w:left="0" w:hanging="2"/>
      </w:pPr>
    </w:p>
    <w:p w14:paraId="16C58148" w14:textId="43E79D10" w:rsidR="00BB7C27" w:rsidRDefault="00BB7C27" w:rsidP="00BB7C27">
      <w:pPr>
        <w:ind w:left="0" w:hanging="2"/>
      </w:pPr>
    </w:p>
    <w:p w14:paraId="27814E7F" w14:textId="20BD3138" w:rsidR="00BB7C27" w:rsidRDefault="00BB7C27" w:rsidP="00BB7C27">
      <w:pPr>
        <w:ind w:left="0" w:hanging="2"/>
      </w:pPr>
    </w:p>
    <w:p w14:paraId="1515F8FA" w14:textId="5F08A133" w:rsidR="00BB7C27" w:rsidRDefault="00BB7C27" w:rsidP="00BB7C27">
      <w:pPr>
        <w:ind w:left="0" w:hanging="2"/>
      </w:pPr>
    </w:p>
    <w:p w14:paraId="691CFF69" w14:textId="68F25559" w:rsidR="00BB7C27" w:rsidRDefault="00BB7C27" w:rsidP="00BB7C27">
      <w:pPr>
        <w:ind w:left="0" w:hanging="2"/>
      </w:pPr>
    </w:p>
    <w:p w14:paraId="33C13058" w14:textId="06826FA1" w:rsidR="00BB7C27" w:rsidRDefault="00BB7C27" w:rsidP="00BB7C27">
      <w:pPr>
        <w:ind w:left="0" w:hanging="2"/>
      </w:pPr>
    </w:p>
    <w:p w14:paraId="550126BD" w14:textId="61C477CB" w:rsidR="00BB7C27" w:rsidRDefault="00BB7C27" w:rsidP="00BB7C27">
      <w:pPr>
        <w:ind w:left="0" w:hanging="2"/>
      </w:pPr>
    </w:p>
    <w:p w14:paraId="49349378" w14:textId="10EEE04E" w:rsidR="00BB7C27" w:rsidRDefault="00BB7C27" w:rsidP="00BB7C27">
      <w:pPr>
        <w:ind w:left="0" w:hanging="2"/>
      </w:pPr>
    </w:p>
    <w:p w14:paraId="371FB859" w14:textId="0B0E8DDC" w:rsidR="00BB7C27" w:rsidRDefault="00BB7C27" w:rsidP="00BB7C27">
      <w:pPr>
        <w:ind w:left="0" w:hanging="2"/>
      </w:pPr>
    </w:p>
    <w:p w14:paraId="4864F568" w14:textId="1153F73E" w:rsidR="00BB7C27" w:rsidRDefault="00BB7C27" w:rsidP="00BB7C27">
      <w:pPr>
        <w:ind w:left="0" w:hanging="2"/>
      </w:pPr>
    </w:p>
    <w:p w14:paraId="5D40C7AF" w14:textId="6BD811F0" w:rsidR="00BB7C27" w:rsidRDefault="00BB7C27" w:rsidP="00BB7C27">
      <w:pPr>
        <w:ind w:left="0" w:hanging="2"/>
      </w:pPr>
    </w:p>
    <w:p w14:paraId="5B35043F" w14:textId="68AACA31" w:rsidR="00BB7C27" w:rsidRDefault="00BB7C27" w:rsidP="00BB7C27">
      <w:pPr>
        <w:ind w:left="0" w:hanging="2"/>
      </w:pPr>
    </w:p>
    <w:p w14:paraId="7B1B9968" w14:textId="3F385642" w:rsidR="00BB7C27" w:rsidRDefault="00BB7C27" w:rsidP="00BB7C27">
      <w:pPr>
        <w:ind w:left="0" w:hanging="2"/>
      </w:pPr>
    </w:p>
    <w:p w14:paraId="6F51F3DF" w14:textId="0FD95E31" w:rsidR="00BB7C27" w:rsidRDefault="00BB7C27" w:rsidP="00BB7C27">
      <w:pPr>
        <w:ind w:left="0" w:hanging="2"/>
      </w:pPr>
    </w:p>
    <w:p w14:paraId="20FF3C4B" w14:textId="1F760739" w:rsidR="00BB7C27" w:rsidRDefault="00BB7C27" w:rsidP="00BB7C27">
      <w:pPr>
        <w:ind w:left="0" w:hanging="2"/>
      </w:pPr>
    </w:p>
    <w:p w14:paraId="0DFFCAAF" w14:textId="48407059" w:rsidR="00BB7C27" w:rsidRDefault="00BB7C27" w:rsidP="00BB7C27">
      <w:pPr>
        <w:ind w:left="0" w:hanging="2"/>
      </w:pPr>
    </w:p>
    <w:p w14:paraId="6B22E8B6" w14:textId="2DEB34B5" w:rsidR="00BB7C27" w:rsidRDefault="00BB7C27" w:rsidP="00BB7C27">
      <w:pPr>
        <w:ind w:left="0" w:hanging="2"/>
      </w:pPr>
    </w:p>
    <w:p w14:paraId="3351C2B2" w14:textId="4FE90FBE" w:rsidR="00BB7C27" w:rsidRDefault="00BB7C27" w:rsidP="00BB7C27">
      <w:pPr>
        <w:ind w:left="0" w:hanging="2"/>
      </w:pPr>
    </w:p>
    <w:p w14:paraId="3B0DBED2" w14:textId="5F8D1BD1" w:rsidR="00BB7C27" w:rsidRDefault="00BB7C27" w:rsidP="00BB7C27">
      <w:pPr>
        <w:ind w:left="0" w:hanging="2"/>
      </w:pPr>
    </w:p>
    <w:p w14:paraId="437114FD" w14:textId="043A7FC3" w:rsidR="00BB7C27" w:rsidRDefault="00BB7C27" w:rsidP="00BB7C27">
      <w:pPr>
        <w:ind w:left="0" w:hanging="2"/>
      </w:pPr>
    </w:p>
    <w:p w14:paraId="5344189B" w14:textId="4B273B42" w:rsidR="00BB7C27" w:rsidRDefault="00BB7C27" w:rsidP="00BB7C27">
      <w:pPr>
        <w:ind w:left="0" w:hanging="2"/>
      </w:pPr>
    </w:p>
    <w:p w14:paraId="3B1930CA" w14:textId="009EC20E" w:rsidR="00BB7C27" w:rsidRDefault="00BB7C27" w:rsidP="00BB7C27">
      <w:pPr>
        <w:ind w:left="0" w:hanging="2"/>
      </w:pPr>
    </w:p>
    <w:p w14:paraId="658746C9" w14:textId="301DEDD0" w:rsidR="00BB7C27" w:rsidRDefault="00BB7C27" w:rsidP="00BB7C27">
      <w:pPr>
        <w:ind w:left="0" w:hanging="2"/>
      </w:pPr>
    </w:p>
    <w:p w14:paraId="0328917D" w14:textId="0AE4CB4D" w:rsidR="00093F6D" w:rsidRPr="009F7E65" w:rsidRDefault="005F113C">
      <w:pPr>
        <w:widowControl w:val="0"/>
        <w:pBdr>
          <w:top w:val="single" w:sz="4" w:space="1" w:color="000000"/>
        </w:pBdr>
        <w:spacing w:before="120" w:line="276" w:lineRule="auto"/>
        <w:ind w:left="0" w:hanging="2"/>
        <w:jc w:val="both"/>
      </w:pPr>
      <w:r w:rsidRPr="009F7E65">
        <w:lastRenderedPageBreak/>
        <w:t xml:space="preserve">УДК </w:t>
      </w:r>
      <w:r w:rsidR="0049469B" w:rsidRPr="0049469B">
        <w:t>632.913:</w:t>
      </w:r>
      <w:r w:rsidRPr="009F7E65">
        <w:t>006.</w:t>
      </w:r>
      <w:r w:rsidR="00311C41">
        <w:t>44</w:t>
      </w:r>
      <w:r w:rsidRPr="009F7E65">
        <w:t xml:space="preserve">                                         </w:t>
      </w:r>
      <w:r w:rsidR="00A55019" w:rsidRPr="009F7E65">
        <w:t xml:space="preserve"> </w:t>
      </w:r>
      <w:r w:rsidR="002E252E" w:rsidRPr="009F7E65">
        <w:t xml:space="preserve">                             </w:t>
      </w:r>
      <w:r w:rsidR="00A55019" w:rsidRPr="009F7E65">
        <w:t xml:space="preserve">           </w:t>
      </w:r>
      <w:r w:rsidRPr="009F7E65">
        <w:t xml:space="preserve">   </w:t>
      </w:r>
      <w:r w:rsidR="00311C41">
        <w:t xml:space="preserve">             </w:t>
      </w:r>
      <w:r w:rsidRPr="009F7E65">
        <w:t xml:space="preserve">МКС </w:t>
      </w:r>
      <w:r w:rsidR="002E252E" w:rsidRPr="009F7E65">
        <w:t>01.040.65</w:t>
      </w:r>
      <w:r w:rsidRPr="009F7E65">
        <w:t xml:space="preserve"> </w:t>
      </w:r>
    </w:p>
    <w:p w14:paraId="4662130B" w14:textId="46C0D72C" w:rsidR="00093F6D" w:rsidRPr="009F7E65" w:rsidRDefault="005F113C">
      <w:pPr>
        <w:widowControl w:val="0"/>
        <w:pBdr>
          <w:top w:val="single" w:sz="4" w:space="1" w:color="000000"/>
        </w:pBdr>
        <w:tabs>
          <w:tab w:val="left" w:pos="8235"/>
        </w:tabs>
        <w:spacing w:line="276" w:lineRule="auto"/>
        <w:ind w:left="0" w:hanging="2"/>
        <w:jc w:val="both"/>
      </w:pPr>
      <w:r w:rsidRPr="009F7E65">
        <w:rPr>
          <w:vertAlign w:val="superscript"/>
        </w:rPr>
        <w:t xml:space="preserve"> </w:t>
      </w:r>
      <w:r w:rsidR="00A55019" w:rsidRPr="009F7E65">
        <w:rPr>
          <w:vertAlign w:val="superscript"/>
        </w:rPr>
        <w:t xml:space="preserve">                </w:t>
      </w:r>
      <w:r w:rsidRPr="009F7E65">
        <w:tab/>
      </w:r>
    </w:p>
    <w:p w14:paraId="3B817466" w14:textId="71E06D3C" w:rsidR="00093F6D" w:rsidRPr="009F7E65" w:rsidRDefault="005F113C">
      <w:pPr>
        <w:pBdr>
          <w:bottom w:val="single" w:sz="4" w:space="1" w:color="000000"/>
        </w:pBdr>
        <w:tabs>
          <w:tab w:val="left" w:pos="600"/>
          <w:tab w:val="left" w:pos="1920"/>
        </w:tabs>
        <w:spacing w:before="120" w:line="240" w:lineRule="auto"/>
        <w:ind w:left="0" w:hanging="2"/>
        <w:jc w:val="both"/>
      </w:pPr>
      <w:r w:rsidRPr="009F7E65">
        <w:t xml:space="preserve">Ключевые слова: </w:t>
      </w:r>
      <w:r w:rsidR="00BB7C27">
        <w:t>защита растений, иммунитет растений, вредители, болезни сорные растения, пестицид, биологическая защита, энтомофаги</w:t>
      </w:r>
    </w:p>
    <w:p w14:paraId="7A3F9F67" w14:textId="7C91663E" w:rsidR="00093F6D" w:rsidRDefault="0009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10C458B" w14:textId="45FD8D46" w:rsidR="00BB7C27" w:rsidRDefault="00BB7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2186AE" w14:textId="7C0F692F" w:rsidR="00BB7C27" w:rsidRDefault="00BB7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6433A04" w14:textId="2E4BD276" w:rsidR="00BB7C27" w:rsidRDefault="00BB7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3FDD023" w14:textId="77777777" w:rsidR="00BB7C27" w:rsidRPr="00BB7C27" w:rsidRDefault="00BB7C27" w:rsidP="00BB7C27">
      <w:pPr>
        <w:tabs>
          <w:tab w:val="left" w:pos="8475"/>
        </w:tabs>
        <w:ind w:leftChars="0" w:left="0" w:firstLineChars="0" w:firstLine="0"/>
        <w:rPr>
          <w:b/>
          <w:bCs/>
        </w:rPr>
      </w:pPr>
      <w:r w:rsidRPr="00BB7C27">
        <w:rPr>
          <w:b/>
          <w:bCs/>
        </w:rPr>
        <w:t>Руководитель организации разработчика</w:t>
      </w:r>
    </w:p>
    <w:p w14:paraId="6B26B151" w14:textId="77777777" w:rsidR="00BB7C27" w:rsidRPr="00BB7C27" w:rsidRDefault="00BB7C27" w:rsidP="00BB7C27">
      <w:pPr>
        <w:tabs>
          <w:tab w:val="left" w:pos="8475"/>
        </w:tabs>
        <w:ind w:leftChars="0" w:left="0" w:firstLineChars="0" w:firstLine="0"/>
        <w:rPr>
          <w:b/>
          <w:bCs/>
        </w:rPr>
      </w:pPr>
    </w:p>
    <w:p w14:paraId="466D7220" w14:textId="77777777" w:rsidR="00BB7C27" w:rsidRPr="00BB7C27" w:rsidRDefault="00BB7C27" w:rsidP="00BB7C27">
      <w:pPr>
        <w:tabs>
          <w:tab w:val="left" w:pos="8475"/>
        </w:tabs>
        <w:ind w:leftChars="0" w:left="0" w:firstLineChars="0" w:firstLine="0"/>
        <w:rPr>
          <w:b/>
          <w:bCs/>
        </w:rPr>
      </w:pPr>
    </w:p>
    <w:p w14:paraId="6FC01FA5" w14:textId="77777777" w:rsidR="00BB7C27" w:rsidRPr="00BB7C27" w:rsidRDefault="00BB7C27" w:rsidP="00BB7C27">
      <w:pPr>
        <w:tabs>
          <w:tab w:val="left" w:pos="8475"/>
        </w:tabs>
        <w:ind w:leftChars="0" w:left="0" w:firstLineChars="0" w:firstLine="0"/>
        <w:rPr>
          <w:b/>
          <w:bCs/>
        </w:rPr>
      </w:pPr>
    </w:p>
    <w:p w14:paraId="388AFDF8" w14:textId="77777777" w:rsidR="00BB7C27" w:rsidRPr="00BB7C27" w:rsidRDefault="00BB7C27" w:rsidP="00BB7C27">
      <w:pPr>
        <w:tabs>
          <w:tab w:val="left" w:pos="8475"/>
        </w:tabs>
        <w:ind w:leftChars="0" w:left="0" w:firstLineChars="0" w:firstLine="0"/>
        <w:rPr>
          <w:b/>
          <w:bCs/>
        </w:rPr>
      </w:pPr>
    </w:p>
    <w:p w14:paraId="473DE4D7" w14:textId="579675FD" w:rsidR="00BB7C27" w:rsidRPr="00BB7C27" w:rsidRDefault="00BB7C27" w:rsidP="00BB7C27">
      <w:pPr>
        <w:tabs>
          <w:tab w:val="left" w:pos="8475"/>
        </w:tabs>
        <w:ind w:leftChars="0" w:left="0" w:firstLineChars="0" w:firstLine="0"/>
      </w:pPr>
      <w:r w:rsidRPr="00BB7C27">
        <w:t xml:space="preserve">Директор ФГБНУ ВИЗР                                                         </w:t>
      </w:r>
      <w:r>
        <w:t xml:space="preserve">                   </w:t>
      </w:r>
      <w:r w:rsidRPr="00BB7C27">
        <w:t xml:space="preserve"> Ганнибал Ф.Б.</w:t>
      </w:r>
    </w:p>
    <w:p w14:paraId="2DD5C778" w14:textId="43BB1E7C" w:rsidR="00BB7C27" w:rsidRDefault="00BB7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C8D630B" w14:textId="77777777" w:rsidR="00BB7C27" w:rsidRPr="009F7E65" w:rsidRDefault="00BB7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5D31EFC" w14:textId="77777777" w:rsidR="00093F6D" w:rsidRPr="009F7E65" w:rsidRDefault="0009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FA8D45A" w14:textId="622701FA" w:rsidR="00093F6D" w:rsidRPr="009F7E65" w:rsidRDefault="00093F6D" w:rsidP="00263B3E">
      <w:pPr>
        <w:tabs>
          <w:tab w:val="left" w:pos="8475"/>
        </w:tabs>
        <w:ind w:left="1" w:hanging="3"/>
        <w:rPr>
          <w:sz w:val="28"/>
          <w:szCs w:val="28"/>
        </w:rPr>
      </w:pPr>
    </w:p>
    <w:sectPr w:rsidR="00093F6D" w:rsidRPr="009F7E65" w:rsidSect="003310E8">
      <w:headerReference w:type="even" r:id="rId17"/>
      <w:headerReference w:type="default" r:id="rId18"/>
      <w:headerReference w:type="first" r:id="rId19"/>
      <w:footerReference w:type="first" r:id="rId20"/>
      <w:type w:val="oddPage"/>
      <w:pgSz w:w="11906" w:h="16838"/>
      <w:pgMar w:top="1134" w:right="746" w:bottom="1134" w:left="1077" w:header="720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95C5" w14:textId="77777777" w:rsidR="00D14E82" w:rsidRDefault="00D14E82">
      <w:pPr>
        <w:spacing w:line="240" w:lineRule="auto"/>
        <w:ind w:left="0" w:hanging="2"/>
      </w:pPr>
      <w:r>
        <w:separator/>
      </w:r>
    </w:p>
  </w:endnote>
  <w:endnote w:type="continuationSeparator" w:id="0">
    <w:p w14:paraId="1CFF82FC" w14:textId="77777777" w:rsidR="00D14E82" w:rsidRDefault="00D14E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F3E4" w14:textId="2DE2F86C" w:rsidR="00093F6D" w:rsidRPr="0094417D" w:rsidRDefault="005F1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rFonts w:eastAsia="Times New Roman"/>
        <w:color w:val="000000"/>
        <w:sz w:val="22"/>
        <w:szCs w:val="22"/>
      </w:rPr>
    </w:pPr>
    <w:r w:rsidRPr="0094417D">
      <w:rPr>
        <w:rFonts w:eastAsia="Times New Roman"/>
        <w:color w:val="000000"/>
        <w:sz w:val="22"/>
        <w:szCs w:val="22"/>
      </w:rPr>
      <w:fldChar w:fldCharType="begin"/>
    </w:r>
    <w:r w:rsidRPr="0094417D">
      <w:rPr>
        <w:rFonts w:eastAsia="Times New Roman"/>
        <w:color w:val="000000"/>
        <w:sz w:val="22"/>
        <w:szCs w:val="22"/>
      </w:rPr>
      <w:instrText>PAGE</w:instrText>
    </w:r>
    <w:r w:rsidRPr="0094417D">
      <w:rPr>
        <w:rFonts w:eastAsia="Times New Roman"/>
        <w:color w:val="000000"/>
        <w:sz w:val="22"/>
        <w:szCs w:val="22"/>
      </w:rPr>
      <w:fldChar w:fldCharType="separate"/>
    </w:r>
    <w:r w:rsidR="00BB7C27">
      <w:rPr>
        <w:rFonts w:eastAsia="Times New Roman"/>
        <w:noProof/>
        <w:color w:val="000000"/>
        <w:sz w:val="22"/>
        <w:szCs w:val="22"/>
      </w:rPr>
      <w:t>30</w:t>
    </w:r>
    <w:r w:rsidRPr="0094417D">
      <w:rPr>
        <w:rFonts w:eastAsia="Times New Roman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87AA" w14:textId="36CA2EA7" w:rsidR="00093F6D" w:rsidRPr="00FE3341" w:rsidRDefault="005F11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right"/>
      <w:rPr>
        <w:rFonts w:eastAsia="Times New Roman"/>
        <w:color w:val="000000"/>
        <w:sz w:val="22"/>
        <w:szCs w:val="22"/>
      </w:rPr>
    </w:pPr>
    <w:r w:rsidRPr="00FE3341">
      <w:rPr>
        <w:rFonts w:eastAsia="Times New Roman"/>
        <w:color w:val="000000"/>
        <w:sz w:val="22"/>
        <w:szCs w:val="22"/>
      </w:rPr>
      <w:fldChar w:fldCharType="begin"/>
    </w:r>
    <w:r w:rsidRPr="00FE3341">
      <w:rPr>
        <w:rFonts w:eastAsia="Times New Roman"/>
        <w:color w:val="000000"/>
        <w:sz w:val="22"/>
        <w:szCs w:val="22"/>
      </w:rPr>
      <w:instrText>PAGE</w:instrText>
    </w:r>
    <w:r w:rsidRPr="00FE3341">
      <w:rPr>
        <w:rFonts w:eastAsia="Times New Roman"/>
        <w:color w:val="000000"/>
        <w:sz w:val="22"/>
        <w:szCs w:val="22"/>
      </w:rPr>
      <w:fldChar w:fldCharType="separate"/>
    </w:r>
    <w:r w:rsidR="00BB7C27">
      <w:rPr>
        <w:rFonts w:eastAsia="Times New Roman"/>
        <w:noProof/>
        <w:color w:val="000000"/>
        <w:sz w:val="22"/>
        <w:szCs w:val="22"/>
      </w:rPr>
      <w:t>29</w:t>
    </w:r>
    <w:r w:rsidRPr="00FE3341">
      <w:rPr>
        <w:rFonts w:eastAsia="Times New Roman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26CB" w14:textId="77777777" w:rsidR="00093F6D" w:rsidRPr="00A90DB0" w:rsidRDefault="00093F6D" w:rsidP="00A90DB0">
    <w:pPr>
      <w:pStyle w:val="ab"/>
      <w:ind w:leftChars="0" w:left="0" w:firstLineChars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CCE2" w14:textId="77777777" w:rsidR="003E77D1" w:rsidRDefault="003E77D1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rPr>
        <w:rFonts w:ascii="Times New Roman" w:eastAsia="Times New Roman" w:hAnsi="Times New Roman" w:cs="Times New Roman"/>
        <w:color w:val="000000"/>
        <w:sz w:val="28"/>
        <w:szCs w:val="28"/>
      </w:rPr>
    </w:pPr>
  </w:p>
  <w:p w14:paraId="124FC243" w14:textId="77777777" w:rsidR="003E77D1" w:rsidRPr="003E77D1" w:rsidRDefault="003E77D1">
    <w:pPr>
      <w:pBdr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/>
        <w:b/>
        <w:color w:val="000000"/>
        <w:sz w:val="28"/>
        <w:szCs w:val="28"/>
      </w:rPr>
    </w:pPr>
    <w:r w:rsidRPr="003E77D1">
      <w:rPr>
        <w:rFonts w:eastAsia="Times New Roman"/>
        <w:b/>
        <w:color w:val="000000"/>
        <w:szCs w:val="28"/>
      </w:rPr>
      <w:t xml:space="preserve">Издание официальное                                                                                </w:t>
    </w:r>
    <w:r>
      <w:rPr>
        <w:rFonts w:eastAsia="Times New Roman"/>
        <w:b/>
        <w:color w:val="000000"/>
        <w:szCs w:val="28"/>
      </w:rPr>
      <w:t xml:space="preserve">                     </w:t>
    </w:r>
    <w:r w:rsidRPr="003E77D1">
      <w:rPr>
        <w:rFonts w:eastAsia="Times New Roman"/>
        <w:b/>
        <w:color w:val="000000"/>
        <w:szCs w:val="28"/>
      </w:rPr>
      <w:t xml:space="preserve">      </w:t>
    </w:r>
    <w:r w:rsidRPr="0094417D">
      <w:rPr>
        <w:rFonts w:eastAsia="Times New Roman"/>
        <w:color w:val="000000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D301" w14:textId="77777777" w:rsidR="00D14E82" w:rsidRDefault="00D14E82">
      <w:pPr>
        <w:spacing w:line="240" w:lineRule="auto"/>
        <w:ind w:left="0" w:hanging="2"/>
      </w:pPr>
      <w:r>
        <w:separator/>
      </w:r>
    </w:p>
  </w:footnote>
  <w:footnote w:type="continuationSeparator" w:id="0">
    <w:p w14:paraId="38B9CB12" w14:textId="77777777" w:rsidR="00D14E82" w:rsidRDefault="00D14E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019F" w14:textId="2EFCDA85" w:rsidR="008824DE" w:rsidRPr="003310E8" w:rsidRDefault="003E77D1">
    <w:pPr>
      <w:pStyle w:val="aa"/>
      <w:ind w:left="1" w:hanging="3"/>
      <w:rPr>
        <w:b/>
        <w:szCs w:val="28"/>
      </w:rPr>
    </w:pPr>
    <w:r w:rsidRPr="003310E8">
      <w:rPr>
        <w:b/>
        <w:szCs w:val="28"/>
      </w:rPr>
      <w:t>ГОСТ</w:t>
    </w:r>
    <w:r w:rsidR="008824DE" w:rsidRPr="003310E8">
      <w:rPr>
        <w:b/>
        <w:szCs w:val="28"/>
      </w:rPr>
      <w:t xml:space="preserve"> </w:t>
    </w:r>
    <w:r w:rsidR="00F935B2">
      <w:rPr>
        <w:b/>
        <w:szCs w:val="28"/>
      </w:rPr>
      <w:t>21507</w:t>
    </w:r>
    <w:r w:rsidR="008824DE" w:rsidRPr="003310E8">
      <w:rPr>
        <w:b/>
        <w:szCs w:val="28"/>
      </w:rPr>
      <w:t xml:space="preserve"> –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8336" w14:textId="49B11269" w:rsidR="00B44815" w:rsidRPr="003310E8" w:rsidRDefault="003E77D1" w:rsidP="003E77D1">
    <w:pPr>
      <w:pStyle w:val="aa"/>
      <w:ind w:left="1" w:hanging="3"/>
      <w:jc w:val="right"/>
      <w:rPr>
        <w:b/>
        <w:szCs w:val="28"/>
      </w:rPr>
    </w:pPr>
    <w:r w:rsidRPr="003310E8">
      <w:rPr>
        <w:b/>
        <w:szCs w:val="28"/>
      </w:rPr>
      <w:t>ГОСТ</w:t>
    </w:r>
    <w:r w:rsidR="008824DE" w:rsidRPr="003310E8">
      <w:rPr>
        <w:b/>
        <w:szCs w:val="28"/>
      </w:rPr>
      <w:t xml:space="preserve"> 2</w:t>
    </w:r>
    <w:r w:rsidR="00593B77">
      <w:rPr>
        <w:b/>
        <w:szCs w:val="28"/>
      </w:rPr>
      <w:t>1507</w:t>
    </w:r>
    <w:r w:rsidR="008824DE" w:rsidRPr="003310E8">
      <w:rPr>
        <w:b/>
        <w:szCs w:val="28"/>
      </w:rPr>
      <w:t xml:space="preserve"> – </w:t>
    </w:r>
    <w:r w:rsidRPr="003310E8">
      <w:rPr>
        <w:b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53B4" w14:textId="77777777" w:rsidR="00093F6D" w:rsidRDefault="00093F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2428" w14:textId="5B7BA73A" w:rsidR="003310E8" w:rsidRPr="003310E8" w:rsidRDefault="003310E8">
    <w:pPr>
      <w:pStyle w:val="aa"/>
      <w:ind w:left="0" w:hanging="2"/>
      <w:rPr>
        <w:b/>
        <w:sz w:val="24"/>
        <w:szCs w:val="24"/>
      </w:rPr>
    </w:pPr>
    <w:r w:rsidRPr="003310E8">
      <w:rPr>
        <w:b/>
        <w:sz w:val="24"/>
        <w:szCs w:val="24"/>
      </w:rPr>
      <w:t xml:space="preserve">ГОСТ </w:t>
    </w:r>
    <w:r w:rsidR="00593B77">
      <w:rPr>
        <w:b/>
        <w:sz w:val="24"/>
        <w:szCs w:val="24"/>
      </w:rPr>
      <w:t>21507</w:t>
    </w:r>
    <w:r w:rsidRPr="003310E8">
      <w:rPr>
        <w:b/>
        <w:sz w:val="24"/>
        <w:szCs w:val="24"/>
      </w:rPr>
      <w:t xml:space="preserve"> –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0FBF" w14:textId="00D9BA6A" w:rsidR="003310E8" w:rsidRPr="003310E8" w:rsidRDefault="003310E8" w:rsidP="003E77D1">
    <w:pPr>
      <w:pStyle w:val="aa"/>
      <w:ind w:left="0" w:hanging="2"/>
      <w:jc w:val="right"/>
      <w:rPr>
        <w:b/>
        <w:sz w:val="24"/>
        <w:szCs w:val="24"/>
      </w:rPr>
    </w:pPr>
    <w:r w:rsidRPr="003310E8">
      <w:rPr>
        <w:b/>
        <w:sz w:val="24"/>
        <w:szCs w:val="24"/>
      </w:rPr>
      <w:t xml:space="preserve">ГОСТ </w:t>
    </w:r>
    <w:r w:rsidR="00593B77">
      <w:rPr>
        <w:b/>
        <w:sz w:val="24"/>
        <w:szCs w:val="24"/>
      </w:rPr>
      <w:t>21507</w:t>
    </w:r>
    <w:r w:rsidRPr="003310E8">
      <w:rPr>
        <w:b/>
        <w:sz w:val="24"/>
        <w:szCs w:val="24"/>
      </w:rPr>
      <w:t xml:space="preserve"> –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8640" w14:textId="28C4388C" w:rsidR="008824DE" w:rsidRPr="003E77D1" w:rsidRDefault="008824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/>
        <w:color w:val="000000"/>
        <w:szCs w:val="28"/>
      </w:rPr>
    </w:pPr>
    <w:r>
      <w:rPr>
        <w:rFonts w:eastAsia="Times New Roman"/>
        <w:b/>
        <w:color w:val="000000"/>
        <w:szCs w:val="28"/>
      </w:rPr>
      <w:t xml:space="preserve">ГОСТ </w:t>
    </w:r>
    <w:r w:rsidR="00593B77">
      <w:rPr>
        <w:rFonts w:eastAsia="Times New Roman"/>
        <w:b/>
        <w:color w:val="000000"/>
        <w:szCs w:val="28"/>
      </w:rPr>
      <w:t>21507</w:t>
    </w:r>
    <w:r>
      <w:rPr>
        <w:rFonts w:eastAsia="Times New Roman"/>
        <w:b/>
        <w:color w:val="000000"/>
        <w:szCs w:val="28"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AECE15C"/>
    <w:lvl w:ilvl="0">
      <w:start w:val="1"/>
      <w:numFmt w:val="decimal"/>
      <w:lvlText w:val="%1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3CB2983"/>
    <w:multiLevelType w:val="hybridMultilevel"/>
    <w:tmpl w:val="F280DF08"/>
    <w:lvl w:ilvl="0" w:tplc="0F0813D4">
      <w:start w:val="176"/>
      <w:numFmt w:val="decimal"/>
      <w:lvlText w:val="%1"/>
      <w:lvlJc w:val="left"/>
      <w:pPr>
        <w:ind w:left="1113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D32CAC"/>
    <w:multiLevelType w:val="multilevel"/>
    <w:tmpl w:val="0E5AE67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B10D29"/>
    <w:multiLevelType w:val="hybridMultilevel"/>
    <w:tmpl w:val="C884E72C"/>
    <w:lvl w:ilvl="0" w:tplc="C868D938">
      <w:start w:val="189"/>
      <w:numFmt w:val="decimal"/>
      <w:lvlText w:val="%1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99096">
    <w:abstractNumId w:val="2"/>
  </w:num>
  <w:num w:numId="2" w16cid:durableId="2026712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312312">
    <w:abstractNumId w:val="0"/>
  </w:num>
  <w:num w:numId="4" w16cid:durableId="1452281532">
    <w:abstractNumId w:val="1"/>
  </w:num>
  <w:num w:numId="5" w16cid:durableId="97649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6D"/>
    <w:rsid w:val="0000107F"/>
    <w:rsid w:val="00002780"/>
    <w:rsid w:val="00004497"/>
    <w:rsid w:val="000064C9"/>
    <w:rsid w:val="00007646"/>
    <w:rsid w:val="00013000"/>
    <w:rsid w:val="00015473"/>
    <w:rsid w:val="0002272A"/>
    <w:rsid w:val="00035ABD"/>
    <w:rsid w:val="00036F93"/>
    <w:rsid w:val="00042D8E"/>
    <w:rsid w:val="00057D42"/>
    <w:rsid w:val="000624A7"/>
    <w:rsid w:val="00063DFE"/>
    <w:rsid w:val="000911F5"/>
    <w:rsid w:val="00093F6D"/>
    <w:rsid w:val="000A1E45"/>
    <w:rsid w:val="000B0998"/>
    <w:rsid w:val="000B26B8"/>
    <w:rsid w:val="000C0A1D"/>
    <w:rsid w:val="000C69FA"/>
    <w:rsid w:val="000C7234"/>
    <w:rsid w:val="000E0E44"/>
    <w:rsid w:val="000E2F46"/>
    <w:rsid w:val="000E5B36"/>
    <w:rsid w:val="000E6F73"/>
    <w:rsid w:val="000F1678"/>
    <w:rsid w:val="000F57F3"/>
    <w:rsid w:val="000F7EE3"/>
    <w:rsid w:val="0010209B"/>
    <w:rsid w:val="00131860"/>
    <w:rsid w:val="00151A9F"/>
    <w:rsid w:val="00152027"/>
    <w:rsid w:val="001526F7"/>
    <w:rsid w:val="00157AF3"/>
    <w:rsid w:val="00170DD2"/>
    <w:rsid w:val="00174304"/>
    <w:rsid w:val="00174652"/>
    <w:rsid w:val="00174C13"/>
    <w:rsid w:val="00175E99"/>
    <w:rsid w:val="001814CA"/>
    <w:rsid w:val="001861AE"/>
    <w:rsid w:val="001946EF"/>
    <w:rsid w:val="001A3D92"/>
    <w:rsid w:val="001A72FC"/>
    <w:rsid w:val="001B0489"/>
    <w:rsid w:val="001B0DC5"/>
    <w:rsid w:val="001B2053"/>
    <w:rsid w:val="001C35C9"/>
    <w:rsid w:val="001C3BA1"/>
    <w:rsid w:val="001F3825"/>
    <w:rsid w:val="001F4E1D"/>
    <w:rsid w:val="001F515F"/>
    <w:rsid w:val="00200FD5"/>
    <w:rsid w:val="00212468"/>
    <w:rsid w:val="00216AD4"/>
    <w:rsid w:val="00235912"/>
    <w:rsid w:val="002416D3"/>
    <w:rsid w:val="0025080C"/>
    <w:rsid w:val="00261CAF"/>
    <w:rsid w:val="00263B3E"/>
    <w:rsid w:val="00270634"/>
    <w:rsid w:val="002723D4"/>
    <w:rsid w:val="00272793"/>
    <w:rsid w:val="0027736B"/>
    <w:rsid w:val="002814DE"/>
    <w:rsid w:val="002846A3"/>
    <w:rsid w:val="0029169A"/>
    <w:rsid w:val="002938D4"/>
    <w:rsid w:val="002A3CA0"/>
    <w:rsid w:val="002B31F0"/>
    <w:rsid w:val="002C19E0"/>
    <w:rsid w:val="002D3C8C"/>
    <w:rsid w:val="002E252E"/>
    <w:rsid w:val="002F7C39"/>
    <w:rsid w:val="00304E53"/>
    <w:rsid w:val="003101D7"/>
    <w:rsid w:val="00311C41"/>
    <w:rsid w:val="00313081"/>
    <w:rsid w:val="003310E8"/>
    <w:rsid w:val="00334B84"/>
    <w:rsid w:val="00334BD0"/>
    <w:rsid w:val="0034537C"/>
    <w:rsid w:val="003617FD"/>
    <w:rsid w:val="003678AA"/>
    <w:rsid w:val="00372726"/>
    <w:rsid w:val="0037651E"/>
    <w:rsid w:val="00377255"/>
    <w:rsid w:val="003868D9"/>
    <w:rsid w:val="003869C2"/>
    <w:rsid w:val="003A143F"/>
    <w:rsid w:val="003A4470"/>
    <w:rsid w:val="003B2309"/>
    <w:rsid w:val="003B289F"/>
    <w:rsid w:val="003D2413"/>
    <w:rsid w:val="003D338D"/>
    <w:rsid w:val="003D54AD"/>
    <w:rsid w:val="003E482D"/>
    <w:rsid w:val="003E5391"/>
    <w:rsid w:val="003E77D1"/>
    <w:rsid w:val="00401A52"/>
    <w:rsid w:val="0040471C"/>
    <w:rsid w:val="00425FC3"/>
    <w:rsid w:val="00426204"/>
    <w:rsid w:val="0043312E"/>
    <w:rsid w:val="00440AA5"/>
    <w:rsid w:val="004540CE"/>
    <w:rsid w:val="00455BB7"/>
    <w:rsid w:val="0045723D"/>
    <w:rsid w:val="00475720"/>
    <w:rsid w:val="0049469B"/>
    <w:rsid w:val="004949F8"/>
    <w:rsid w:val="004B3E8A"/>
    <w:rsid w:val="004B6585"/>
    <w:rsid w:val="004B6736"/>
    <w:rsid w:val="004B67F5"/>
    <w:rsid w:val="004C4753"/>
    <w:rsid w:val="004D277E"/>
    <w:rsid w:val="004E5247"/>
    <w:rsid w:val="00504F0B"/>
    <w:rsid w:val="00511607"/>
    <w:rsid w:val="00517A19"/>
    <w:rsid w:val="00520D71"/>
    <w:rsid w:val="00525152"/>
    <w:rsid w:val="00527C6A"/>
    <w:rsid w:val="00551704"/>
    <w:rsid w:val="00552871"/>
    <w:rsid w:val="005629EA"/>
    <w:rsid w:val="00564F5D"/>
    <w:rsid w:val="00585215"/>
    <w:rsid w:val="00593B77"/>
    <w:rsid w:val="00593F9B"/>
    <w:rsid w:val="005A128C"/>
    <w:rsid w:val="005B151C"/>
    <w:rsid w:val="005B25A6"/>
    <w:rsid w:val="005B5982"/>
    <w:rsid w:val="005C0425"/>
    <w:rsid w:val="005C495A"/>
    <w:rsid w:val="005C4E0D"/>
    <w:rsid w:val="005C5631"/>
    <w:rsid w:val="005E43FF"/>
    <w:rsid w:val="005E6C7A"/>
    <w:rsid w:val="005F093A"/>
    <w:rsid w:val="005F113C"/>
    <w:rsid w:val="005F1EB7"/>
    <w:rsid w:val="005F2E1E"/>
    <w:rsid w:val="005F3DCE"/>
    <w:rsid w:val="00600C26"/>
    <w:rsid w:val="0060125F"/>
    <w:rsid w:val="00603515"/>
    <w:rsid w:val="00614F58"/>
    <w:rsid w:val="00623B0A"/>
    <w:rsid w:val="00634759"/>
    <w:rsid w:val="00637176"/>
    <w:rsid w:val="00640923"/>
    <w:rsid w:val="00654967"/>
    <w:rsid w:val="00667AEC"/>
    <w:rsid w:val="006711FA"/>
    <w:rsid w:val="0067476B"/>
    <w:rsid w:val="00680360"/>
    <w:rsid w:val="006803D5"/>
    <w:rsid w:val="00681B47"/>
    <w:rsid w:val="00685913"/>
    <w:rsid w:val="00696A15"/>
    <w:rsid w:val="006A4DC5"/>
    <w:rsid w:val="006A7078"/>
    <w:rsid w:val="006B260B"/>
    <w:rsid w:val="006C75F4"/>
    <w:rsid w:val="006D538F"/>
    <w:rsid w:val="006D55CC"/>
    <w:rsid w:val="006E110C"/>
    <w:rsid w:val="006E7373"/>
    <w:rsid w:val="00705303"/>
    <w:rsid w:val="00721CB6"/>
    <w:rsid w:val="0072495A"/>
    <w:rsid w:val="00727846"/>
    <w:rsid w:val="00733C19"/>
    <w:rsid w:val="007425AA"/>
    <w:rsid w:val="0075247A"/>
    <w:rsid w:val="00782947"/>
    <w:rsid w:val="00797AC8"/>
    <w:rsid w:val="007A2211"/>
    <w:rsid w:val="007B5384"/>
    <w:rsid w:val="007C1018"/>
    <w:rsid w:val="007C37E8"/>
    <w:rsid w:val="007D02A7"/>
    <w:rsid w:val="007D32BA"/>
    <w:rsid w:val="007D458F"/>
    <w:rsid w:val="007E1EEB"/>
    <w:rsid w:val="007E422B"/>
    <w:rsid w:val="007F4F2E"/>
    <w:rsid w:val="007F6DF8"/>
    <w:rsid w:val="008022D6"/>
    <w:rsid w:val="008079F9"/>
    <w:rsid w:val="00830C63"/>
    <w:rsid w:val="00831F99"/>
    <w:rsid w:val="00841E22"/>
    <w:rsid w:val="0084256F"/>
    <w:rsid w:val="00843F66"/>
    <w:rsid w:val="00844985"/>
    <w:rsid w:val="00846AB0"/>
    <w:rsid w:val="00850CB5"/>
    <w:rsid w:val="00870806"/>
    <w:rsid w:val="00873627"/>
    <w:rsid w:val="0087658D"/>
    <w:rsid w:val="008824DE"/>
    <w:rsid w:val="008835C0"/>
    <w:rsid w:val="008914F7"/>
    <w:rsid w:val="008A52F3"/>
    <w:rsid w:val="008A61EF"/>
    <w:rsid w:val="008B0A01"/>
    <w:rsid w:val="008D323E"/>
    <w:rsid w:val="008D7AEE"/>
    <w:rsid w:val="008E07FC"/>
    <w:rsid w:val="008E4162"/>
    <w:rsid w:val="008E63C2"/>
    <w:rsid w:val="008E6C21"/>
    <w:rsid w:val="008F480A"/>
    <w:rsid w:val="0090122A"/>
    <w:rsid w:val="00903409"/>
    <w:rsid w:val="009201BA"/>
    <w:rsid w:val="0094417D"/>
    <w:rsid w:val="009463C7"/>
    <w:rsid w:val="0094671B"/>
    <w:rsid w:val="00957E56"/>
    <w:rsid w:val="009660E2"/>
    <w:rsid w:val="00971F2E"/>
    <w:rsid w:val="009801CE"/>
    <w:rsid w:val="00990759"/>
    <w:rsid w:val="00990F12"/>
    <w:rsid w:val="00992902"/>
    <w:rsid w:val="009A3A73"/>
    <w:rsid w:val="009A77C5"/>
    <w:rsid w:val="009B4B02"/>
    <w:rsid w:val="009B6AC6"/>
    <w:rsid w:val="009C70F0"/>
    <w:rsid w:val="009D1972"/>
    <w:rsid w:val="009D46EB"/>
    <w:rsid w:val="009E022D"/>
    <w:rsid w:val="009E0BE6"/>
    <w:rsid w:val="009E56EF"/>
    <w:rsid w:val="009F0868"/>
    <w:rsid w:val="009F2EAE"/>
    <w:rsid w:val="009F7E65"/>
    <w:rsid w:val="00A00813"/>
    <w:rsid w:val="00A33728"/>
    <w:rsid w:val="00A41C6F"/>
    <w:rsid w:val="00A519E5"/>
    <w:rsid w:val="00A53D0F"/>
    <w:rsid w:val="00A54C5B"/>
    <w:rsid w:val="00A55019"/>
    <w:rsid w:val="00A61B96"/>
    <w:rsid w:val="00A61F13"/>
    <w:rsid w:val="00A83E1D"/>
    <w:rsid w:val="00A90DB0"/>
    <w:rsid w:val="00A95927"/>
    <w:rsid w:val="00AA3A8A"/>
    <w:rsid w:val="00AC2F06"/>
    <w:rsid w:val="00AC492B"/>
    <w:rsid w:val="00AD3BCB"/>
    <w:rsid w:val="00B009BB"/>
    <w:rsid w:val="00B02FBF"/>
    <w:rsid w:val="00B10E67"/>
    <w:rsid w:val="00B173B8"/>
    <w:rsid w:val="00B22924"/>
    <w:rsid w:val="00B242EF"/>
    <w:rsid w:val="00B44815"/>
    <w:rsid w:val="00B45E33"/>
    <w:rsid w:val="00B50619"/>
    <w:rsid w:val="00B53483"/>
    <w:rsid w:val="00B57A1D"/>
    <w:rsid w:val="00B6073C"/>
    <w:rsid w:val="00B6789E"/>
    <w:rsid w:val="00B7319E"/>
    <w:rsid w:val="00B740EF"/>
    <w:rsid w:val="00B753C7"/>
    <w:rsid w:val="00B82BBC"/>
    <w:rsid w:val="00B901F1"/>
    <w:rsid w:val="00B957A6"/>
    <w:rsid w:val="00B95C34"/>
    <w:rsid w:val="00BA0E83"/>
    <w:rsid w:val="00BA6C39"/>
    <w:rsid w:val="00BB7C27"/>
    <w:rsid w:val="00BC387F"/>
    <w:rsid w:val="00BC43DA"/>
    <w:rsid w:val="00BD2819"/>
    <w:rsid w:val="00BE1B65"/>
    <w:rsid w:val="00BE2442"/>
    <w:rsid w:val="00BF4B98"/>
    <w:rsid w:val="00BF541B"/>
    <w:rsid w:val="00C03D3D"/>
    <w:rsid w:val="00C11E6E"/>
    <w:rsid w:val="00C14CE6"/>
    <w:rsid w:val="00C156A9"/>
    <w:rsid w:val="00C2173D"/>
    <w:rsid w:val="00C21A6E"/>
    <w:rsid w:val="00C233CB"/>
    <w:rsid w:val="00C33070"/>
    <w:rsid w:val="00C33438"/>
    <w:rsid w:val="00C40D95"/>
    <w:rsid w:val="00C54C30"/>
    <w:rsid w:val="00C5639A"/>
    <w:rsid w:val="00C56454"/>
    <w:rsid w:val="00C633C6"/>
    <w:rsid w:val="00C70633"/>
    <w:rsid w:val="00C76F09"/>
    <w:rsid w:val="00C81084"/>
    <w:rsid w:val="00C82869"/>
    <w:rsid w:val="00C8579D"/>
    <w:rsid w:val="00C864C3"/>
    <w:rsid w:val="00C92578"/>
    <w:rsid w:val="00C92AA9"/>
    <w:rsid w:val="00CA1A06"/>
    <w:rsid w:val="00CA1F9A"/>
    <w:rsid w:val="00CA23F3"/>
    <w:rsid w:val="00CA2D60"/>
    <w:rsid w:val="00CB1D26"/>
    <w:rsid w:val="00CB6E63"/>
    <w:rsid w:val="00CC20A3"/>
    <w:rsid w:val="00CD4155"/>
    <w:rsid w:val="00CD74B7"/>
    <w:rsid w:val="00CE1049"/>
    <w:rsid w:val="00CE2622"/>
    <w:rsid w:val="00CF289B"/>
    <w:rsid w:val="00CF35B6"/>
    <w:rsid w:val="00CF4669"/>
    <w:rsid w:val="00D1377A"/>
    <w:rsid w:val="00D14E82"/>
    <w:rsid w:val="00D24A08"/>
    <w:rsid w:val="00D56390"/>
    <w:rsid w:val="00D57279"/>
    <w:rsid w:val="00D64B9F"/>
    <w:rsid w:val="00D64C51"/>
    <w:rsid w:val="00D67264"/>
    <w:rsid w:val="00D73675"/>
    <w:rsid w:val="00D743EE"/>
    <w:rsid w:val="00D7444F"/>
    <w:rsid w:val="00D7537A"/>
    <w:rsid w:val="00D75B31"/>
    <w:rsid w:val="00D82EDE"/>
    <w:rsid w:val="00D87B5E"/>
    <w:rsid w:val="00D93859"/>
    <w:rsid w:val="00DA3239"/>
    <w:rsid w:val="00DA3629"/>
    <w:rsid w:val="00DA4885"/>
    <w:rsid w:val="00DB4FEC"/>
    <w:rsid w:val="00DD49EA"/>
    <w:rsid w:val="00DE0DBF"/>
    <w:rsid w:val="00DE6CD2"/>
    <w:rsid w:val="00DF7CE9"/>
    <w:rsid w:val="00E0784D"/>
    <w:rsid w:val="00E1340A"/>
    <w:rsid w:val="00E25B54"/>
    <w:rsid w:val="00E42C5A"/>
    <w:rsid w:val="00E557D7"/>
    <w:rsid w:val="00E6541A"/>
    <w:rsid w:val="00E656AD"/>
    <w:rsid w:val="00E745DB"/>
    <w:rsid w:val="00E9120B"/>
    <w:rsid w:val="00E9221F"/>
    <w:rsid w:val="00E95493"/>
    <w:rsid w:val="00EB16B5"/>
    <w:rsid w:val="00EB2756"/>
    <w:rsid w:val="00EB51B6"/>
    <w:rsid w:val="00EC38EC"/>
    <w:rsid w:val="00EC5B07"/>
    <w:rsid w:val="00ED124C"/>
    <w:rsid w:val="00ED597F"/>
    <w:rsid w:val="00ED5FB5"/>
    <w:rsid w:val="00EF18CE"/>
    <w:rsid w:val="00F01F93"/>
    <w:rsid w:val="00F0478D"/>
    <w:rsid w:val="00F058F6"/>
    <w:rsid w:val="00F15604"/>
    <w:rsid w:val="00F16342"/>
    <w:rsid w:val="00F22FC6"/>
    <w:rsid w:val="00F334D1"/>
    <w:rsid w:val="00F41A48"/>
    <w:rsid w:val="00F41BCB"/>
    <w:rsid w:val="00F532C5"/>
    <w:rsid w:val="00F54281"/>
    <w:rsid w:val="00F6289B"/>
    <w:rsid w:val="00F65DDF"/>
    <w:rsid w:val="00F725FF"/>
    <w:rsid w:val="00F76EE0"/>
    <w:rsid w:val="00F935B2"/>
    <w:rsid w:val="00F94506"/>
    <w:rsid w:val="00F976CD"/>
    <w:rsid w:val="00FA1AEC"/>
    <w:rsid w:val="00FC28BC"/>
    <w:rsid w:val="00FE3341"/>
    <w:rsid w:val="00FE4D93"/>
    <w:rsid w:val="00FF374A"/>
    <w:rsid w:val="00FF6470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195"/>
  <w15:docId w15:val="{79F6574E-7465-4CC9-866B-F27FEAF0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" w:eastAsia="ru-RU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spacing w:line="360" w:lineRule="auto"/>
      <w:jc w:val="center"/>
    </w:pPr>
    <w:rPr>
      <w:b/>
      <w:sz w:val="32"/>
      <w:szCs w:val="20"/>
    </w:rPr>
  </w:style>
  <w:style w:type="paragraph" w:styleId="2">
    <w:name w:val="heading 2"/>
    <w:basedOn w:val="a"/>
    <w:next w:val="a"/>
    <w:pPr>
      <w:keepNext/>
      <w:spacing w:line="360" w:lineRule="auto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pPr>
      <w:keepNext/>
      <w:numPr>
        <w:numId w:val="1"/>
      </w:numPr>
      <w:spacing w:line="360" w:lineRule="auto"/>
      <w:ind w:left="-1" w:hanging="1"/>
      <w:jc w:val="both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pPr>
      <w:keepNext/>
      <w:spacing w:line="360" w:lineRule="auto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keepNext/>
      <w:ind w:firstLine="709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pPr>
      <w:keepNext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Body Text Indent 3"/>
    <w:basedOn w:val="a"/>
    <w:pPr>
      <w:spacing w:line="360" w:lineRule="auto"/>
      <w:ind w:firstLine="567"/>
      <w:jc w:val="both"/>
    </w:pPr>
    <w:rPr>
      <w:bCs/>
      <w:sz w:val="28"/>
    </w:rPr>
  </w:style>
  <w:style w:type="paragraph" w:styleId="20">
    <w:name w:val="Body Text 2"/>
    <w:basedOn w:val="a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pPr>
      <w:jc w:val="both"/>
    </w:pPr>
    <w:rPr>
      <w:sz w:val="28"/>
      <w:szCs w:val="20"/>
    </w:rPr>
  </w:style>
  <w:style w:type="character" w:styleId="a6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a8">
    <w:name w:val="footnote text"/>
    <w:basedOn w:val="a"/>
    <w:rPr>
      <w:sz w:val="20"/>
      <w:szCs w:val="20"/>
    </w:r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1">
    <w:name w:val="Body Text 3"/>
    <w:basedOn w:val="a"/>
    <w:pPr>
      <w:jc w:val="both"/>
    </w:pPr>
  </w:style>
  <w:style w:type="paragraph" w:styleId="ac">
    <w:name w:val="Block Text"/>
    <w:basedOn w:val="a"/>
    <w:pPr>
      <w:spacing w:line="360" w:lineRule="auto"/>
      <w:ind w:left="567" w:right="851"/>
      <w:jc w:val="both"/>
    </w:pPr>
  </w:style>
  <w:style w:type="paragraph" w:customStyle="1" w:styleId="WW-2">
    <w:name w:val="WW-Основной текст с отступом 2"/>
    <w:basedOn w:val="a"/>
    <w:pPr>
      <w:widowControl w:val="0"/>
      <w:suppressAutoHyphens w:val="0"/>
      <w:ind w:firstLine="720"/>
      <w:jc w:val="both"/>
    </w:pPr>
    <w:rPr>
      <w:sz w:val="28"/>
      <w:szCs w:val="20"/>
    </w:rPr>
  </w:style>
  <w:style w:type="paragraph" w:styleId="ad">
    <w:name w:val="List"/>
    <w:basedOn w:val="a"/>
    <w:pPr>
      <w:autoSpaceDE w:val="0"/>
      <w:autoSpaceDN w:val="0"/>
      <w:ind w:left="283" w:hanging="283"/>
    </w:pPr>
    <w:rPr>
      <w:sz w:val="20"/>
      <w:szCs w:val="20"/>
    </w:rPr>
  </w:style>
  <w:style w:type="character" w:styleId="a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taloguedetail-heading">
    <w:name w:val="cataloguedetail-heading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6">
    <w:name w:val="Style46"/>
    <w:basedOn w:val="a"/>
    <w:pPr>
      <w:widowControl w:val="0"/>
      <w:autoSpaceDE w:val="0"/>
      <w:autoSpaceDN w:val="0"/>
      <w:adjustRightInd w:val="0"/>
      <w:spacing w:line="202" w:lineRule="atLeast"/>
      <w:ind w:firstLine="494"/>
      <w:jc w:val="both"/>
    </w:pPr>
  </w:style>
  <w:style w:type="character" w:customStyle="1" w:styleId="FontStyle81">
    <w:name w:val="Font Style81"/>
    <w:rPr>
      <w:rFonts w:ascii="Arial" w:hAnsi="Arial" w:cs="Arial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29">
    <w:name w:val="Style29"/>
    <w:basedOn w:val="a"/>
    <w:pPr>
      <w:widowControl w:val="0"/>
      <w:autoSpaceDE w:val="0"/>
      <w:autoSpaceDN w:val="0"/>
      <w:adjustRightInd w:val="0"/>
      <w:jc w:val="both"/>
    </w:pPr>
  </w:style>
  <w:style w:type="character" w:customStyle="1" w:styleId="af0">
    <w:name w:val="Верхний колонтитул Знак"/>
    <w:uiPriority w:val="99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pPr>
      <w:spacing w:after="160" w:line="240" w:lineRule="atLeast"/>
    </w:pPr>
    <w:rPr>
      <w:rFonts w:eastAsia="Arial Unicode MS"/>
      <w:sz w:val="20"/>
      <w:szCs w:val="20"/>
      <w:lang w:val="en-US" w:eastAsia="en-US"/>
    </w:rPr>
  </w:style>
  <w:style w:type="character" w:customStyle="1" w:styleId="af1">
    <w:name w:val="Знак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10">
    <w:name w:val="Знак1"/>
    <w:basedOn w:val="a"/>
    <w:pPr>
      <w:spacing w:after="160" w:line="240" w:lineRule="atLeast"/>
    </w:pPr>
    <w:rPr>
      <w:sz w:val="20"/>
      <w:szCs w:val="20"/>
      <w:lang w:val="en-US" w:eastAsia="en-US"/>
    </w:rPr>
  </w:style>
  <w:style w:type="paragraph" w:customStyle="1" w:styleId="af2">
    <w:name w:val="ГОСТ_Предисловие_Пункт;ПС_ПКТ"/>
    <w:basedOn w:val="a"/>
    <w:pPr>
      <w:tabs>
        <w:tab w:val="num" w:pos="720"/>
      </w:tabs>
      <w:spacing w:before="100"/>
      <w:jc w:val="both"/>
    </w:pPr>
    <w:rPr>
      <w:rFonts w:eastAsia="Calibri"/>
      <w:sz w:val="20"/>
      <w:szCs w:val="20"/>
      <w:lang w:eastAsia="en-US"/>
    </w:rPr>
  </w:style>
  <w:style w:type="paragraph" w:customStyle="1" w:styleId="af3">
    <w:name w:val="ГОСТ_Таблица_Голова;ТБЛ_Г"/>
    <w:pPr>
      <w:keepNext/>
      <w:suppressAutoHyphens/>
      <w:spacing w:before="40" w:after="40" w:line="1" w:lineRule="atLeast"/>
      <w:ind w:leftChars="-1" w:left="57" w:right="57" w:hangingChars="1" w:hanging="1"/>
      <w:jc w:val="center"/>
      <w:textDirection w:val="btLr"/>
      <w:textAlignment w:val="top"/>
      <w:outlineLvl w:val="0"/>
    </w:pPr>
    <w:rPr>
      <w:rFonts w:eastAsia="Calibri"/>
      <w:position w:val="-1"/>
      <w:sz w:val="18"/>
      <w:lang w:val="ru-RU" w:eastAsia="en-US"/>
    </w:rPr>
  </w:style>
  <w:style w:type="paragraph" w:customStyle="1" w:styleId="af4">
    <w:name w:val="ГОСТ_Таблица_Лево;ТБЛ_Л"/>
    <w:pPr>
      <w:suppressAutoHyphens/>
      <w:spacing w:line="1" w:lineRule="atLeast"/>
      <w:ind w:leftChars="-1" w:left="57" w:right="57" w:hangingChars="1" w:hanging="1"/>
      <w:textDirection w:val="btLr"/>
      <w:textAlignment w:val="top"/>
      <w:outlineLvl w:val="0"/>
    </w:pPr>
    <w:rPr>
      <w:rFonts w:eastAsia="Calibri"/>
      <w:position w:val="-1"/>
      <w:lang w:val="ru-RU" w:eastAsia="en-US"/>
    </w:rPr>
  </w:style>
  <w:style w:type="paragraph" w:customStyle="1" w:styleId="af5">
    <w:name w:val="ГОСТ_Таблица_Центр;ТБЛ_Ц"/>
    <w:pPr>
      <w:suppressAutoHyphens/>
      <w:spacing w:line="1" w:lineRule="atLeast"/>
      <w:ind w:leftChars="-1" w:left="57" w:right="57" w:hangingChars="1" w:hanging="1"/>
      <w:jc w:val="center"/>
      <w:textDirection w:val="btLr"/>
      <w:textAlignment w:val="top"/>
      <w:outlineLvl w:val="0"/>
    </w:pPr>
    <w:rPr>
      <w:rFonts w:eastAsia="Calibri"/>
      <w:position w:val="-1"/>
      <w:lang w:val="ru-RU" w:eastAsia="en-US"/>
    </w:rPr>
  </w:style>
  <w:style w:type="paragraph" w:customStyle="1" w:styleId="GOSTcomment">
    <w:name w:val="GOST_comment"/>
    <w:basedOn w:val="a"/>
    <w:pPr>
      <w:spacing w:line="224" w:lineRule="atLeast"/>
      <w:ind w:left="284" w:right="-20" w:firstLine="425"/>
      <w:jc w:val="both"/>
    </w:pPr>
    <w:rPr>
      <w:i/>
      <w:vanish/>
      <w:color w:val="231F20"/>
      <w:w w:val="98"/>
      <w:kern w:val="20"/>
      <w:sz w:val="20"/>
      <w:szCs w:val="20"/>
      <w:lang w:eastAsia="ar-SA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paragraph" w:customStyle="1" w:styleId="FR1">
    <w:name w:val="FR1"/>
    <w:pPr>
      <w:widowControl w:val="0"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lang w:val="ru-RU" w:eastAsia="ar-SA"/>
    </w:rPr>
  </w:style>
  <w:style w:type="character" w:customStyle="1" w:styleId="af6">
    <w:name w:val="Нижний колонтитул Знак"/>
    <w:uiPriority w:val="99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af7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9">
    <w:name w:val="Style19"/>
    <w:basedOn w:val="a"/>
    <w:qFormat/>
    <w:rsid w:val="00603515"/>
    <w:pPr>
      <w:widowControl w:val="0"/>
      <w:suppressAutoHyphens w:val="0"/>
      <w:autoSpaceDE w:val="0"/>
      <w:autoSpaceDN w:val="0"/>
      <w:adjustRightInd w:val="0"/>
      <w:spacing w:line="262" w:lineRule="exact"/>
      <w:ind w:leftChars="0" w:left="0" w:firstLineChars="0" w:firstLine="254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customStyle="1" w:styleId="FontStyle32">
    <w:name w:val="Font Style32"/>
    <w:qFormat/>
    <w:rsid w:val="00603515"/>
    <w:rPr>
      <w:rFonts w:ascii="Times New Roman" w:hAnsi="Times New Roman" w:cs="Times New Roman"/>
      <w:sz w:val="22"/>
      <w:szCs w:val="22"/>
    </w:rPr>
  </w:style>
  <w:style w:type="table" w:styleId="afb">
    <w:name w:val="Table Grid"/>
    <w:basedOn w:val="a1"/>
    <w:uiPriority w:val="39"/>
    <w:rsid w:val="00B44815"/>
    <w:pPr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A83E1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83E1D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A83E1D"/>
    <w:rPr>
      <w:position w:val="-1"/>
      <w:sz w:val="20"/>
      <w:szCs w:val="20"/>
      <w:lang w:val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83E1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83E1D"/>
    <w:rPr>
      <w:b/>
      <w:bCs/>
      <w:position w:val="-1"/>
      <w:sz w:val="20"/>
      <w:szCs w:val="20"/>
      <w:lang w:val="ru-RU"/>
    </w:rPr>
  </w:style>
  <w:style w:type="paragraph" w:styleId="aff1">
    <w:name w:val="Balloon Text"/>
    <w:basedOn w:val="a"/>
    <w:link w:val="aff2"/>
    <w:uiPriority w:val="99"/>
    <w:semiHidden/>
    <w:unhideWhenUsed/>
    <w:rsid w:val="00A83E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83E1D"/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11">
    <w:name w:val="Основной текст Знак1"/>
    <w:uiPriority w:val="99"/>
    <w:rsid w:val="00F935B2"/>
    <w:rPr>
      <w:rFonts w:ascii="Arial" w:hAnsi="Arial" w:cs="Arial"/>
      <w:sz w:val="20"/>
      <w:szCs w:val="20"/>
      <w:u w:val="none"/>
    </w:rPr>
  </w:style>
  <w:style w:type="character" w:customStyle="1" w:styleId="a5">
    <w:name w:val="Основной текст Знак"/>
    <w:basedOn w:val="a0"/>
    <w:link w:val="a4"/>
    <w:rsid w:val="00F935B2"/>
    <w:rPr>
      <w:position w:val="-1"/>
      <w:sz w:val="28"/>
      <w:szCs w:val="20"/>
      <w:lang w:val="ru-RU"/>
    </w:rPr>
  </w:style>
  <w:style w:type="table" w:customStyle="1" w:styleId="12">
    <w:name w:val="Сетка таблицы1"/>
    <w:basedOn w:val="a1"/>
    <w:next w:val="afb"/>
    <w:uiPriority w:val="39"/>
    <w:rsid w:val="00BB7C27"/>
    <w:pPr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sc.by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7vGQfBZx1eFZCCR0sognBlVNw==">CgMxLjAyD2lkLjlxd3d1azloemdyaTIPaWQuZ3IxM2tyMTlkemVtMg9raXguemF4bTloaTFjZWUyD2lkLnI1NmVreXRuZ2xhODIPaWQuZHhsamt0YTA0cXpsMg9pZC40eGVmaGllenhxY2syD2lkLndhM2NjajU3OGQ1aTIPaWQud3psZmcxNHBzbWI0Mg9pZC5yOGp6M3JwZXZyZ3AyD2lkLjVocnBnN2s4N2FvaDIPaWQuNGQ4N2NtNWx2MGNxOAByITEybGNFQ1lHcEJxWVVrSjg0QlJ3LVhvdnJRc1c3UXhoNQ==</go:docsCustomData>
</go:gDocsCustomXmlDataStorage>
</file>

<file path=customXml/itemProps1.xml><?xml version="1.0" encoding="utf-8"?>
<ds:datastoreItem xmlns:ds="http://schemas.openxmlformats.org/officeDocument/2006/customXml" ds:itemID="{635361FB-A9FD-4B55-A445-D1A59063A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8847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Наталья Александровна</dc:creator>
  <cp:lastModifiedBy>5 msoft5ksm</cp:lastModifiedBy>
  <cp:revision>2</cp:revision>
  <cp:lastPrinted>2026-04-16T06:25:00Z</cp:lastPrinted>
  <dcterms:created xsi:type="dcterms:W3CDTF">2026-05-26T03:39:00Z</dcterms:created>
  <dcterms:modified xsi:type="dcterms:W3CDTF">2026-05-26T03:39:00Z</dcterms:modified>
</cp:coreProperties>
</file>