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08" w:type="dxa"/>
        <w:tblInd w:w="-72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288"/>
        <w:gridCol w:w="3240"/>
      </w:tblGrid>
      <w:tr w:rsidR="00BE2798" w:rsidRPr="00DD60CA" w14:paraId="058BD121" w14:textId="77777777" w:rsidTr="00DD60CA">
        <w:tc>
          <w:tcPr>
            <w:tcW w:w="10503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30248043" w14:textId="77777777" w:rsidR="00BE2798" w:rsidRPr="00DD60CA" w:rsidRDefault="00BE2798" w:rsidP="00DD60C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0CA">
              <w:rPr>
                <w:rFonts w:ascii="Times New Roman" w:hAnsi="Times New Roman" w:cs="Times New Roman"/>
                <w:b/>
                <w:sz w:val="24"/>
                <w:szCs w:val="24"/>
              </w:rPr>
              <w:t>ЕВРАЗИЙСКИЙ СОВЕТ ПО СТАНДАРТИЗАЦИИ, МЕТРОЛОГИИ И СЕРТИФИКАЦИИ</w:t>
            </w:r>
          </w:p>
          <w:p w14:paraId="03596A54" w14:textId="77777777" w:rsidR="00BE2798" w:rsidRPr="00DD60CA" w:rsidRDefault="00BE2798" w:rsidP="00DD60C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60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DD60CA">
              <w:rPr>
                <w:rFonts w:ascii="Times New Roman" w:hAnsi="Times New Roman" w:cs="Times New Roman"/>
                <w:b/>
                <w:sz w:val="24"/>
                <w:szCs w:val="24"/>
              </w:rPr>
              <w:t>ЕАСС</w:t>
            </w:r>
            <w:r w:rsidRPr="00DD60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14:paraId="1850BFC8" w14:textId="77777777" w:rsidR="00BE2798" w:rsidRPr="00DD60CA" w:rsidRDefault="00BE2798" w:rsidP="00DD60C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60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EURO-ASIAN COUNCIL FOR STANDARDIZATION, METROLOGY AND CERTIFICATION</w:t>
            </w:r>
          </w:p>
          <w:p w14:paraId="6CDA1606" w14:textId="77777777" w:rsidR="00BE2798" w:rsidRPr="00DD60CA" w:rsidRDefault="00BE2798" w:rsidP="00DD60CA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60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(EASC)</w:t>
            </w:r>
          </w:p>
        </w:tc>
      </w:tr>
      <w:tr w:rsidR="00BE2798" w14:paraId="78510E83" w14:textId="77777777" w:rsidTr="00DD60CA">
        <w:tc>
          <w:tcPr>
            <w:tcW w:w="1980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5FE296A9" w14:textId="77777777" w:rsidR="00BE2798" w:rsidRDefault="009E4A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115CFA0" wp14:editId="5CCB03D1">
                  <wp:extent cx="1130300" cy="1130300"/>
                  <wp:effectExtent l="0" t="0" r="0" b="0"/>
                  <wp:docPr id="1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8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12BAA9AA" w14:textId="77777777" w:rsidR="00BE2798" w:rsidRDefault="00BE279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 Е Ж Г О С У Д А Р С Т В Е Н </w:t>
            </w:r>
            <w:proofErr w:type="spellStart"/>
            <w:r>
              <w:rPr>
                <w:b/>
                <w:sz w:val="28"/>
                <w:szCs w:val="28"/>
              </w:rPr>
              <w:t>Н</w:t>
            </w:r>
            <w:proofErr w:type="spellEnd"/>
            <w:r>
              <w:rPr>
                <w:b/>
                <w:sz w:val="28"/>
                <w:szCs w:val="28"/>
              </w:rPr>
              <w:t xml:space="preserve"> Ы Й</w:t>
            </w:r>
          </w:p>
          <w:p w14:paraId="1E0B9130" w14:textId="77777777" w:rsidR="00BE2798" w:rsidRDefault="00BE279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b/>
                <w:sz w:val="28"/>
                <w:szCs w:val="28"/>
              </w:rPr>
              <w:t>С Т А Н Д А Р Т</w:t>
            </w:r>
          </w:p>
        </w:tc>
        <w:tc>
          <w:tcPr>
            <w:tcW w:w="3240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3CCD9B48" w14:textId="77777777" w:rsidR="00BE2798" w:rsidRDefault="00BE2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pacing w:val="-4"/>
                <w:sz w:val="36"/>
                <w:szCs w:val="40"/>
              </w:rPr>
            </w:pPr>
            <w:r>
              <w:rPr>
                <w:rFonts w:ascii="Arial" w:hAnsi="Arial" w:cs="Arial"/>
                <w:b/>
                <w:bCs/>
                <w:spacing w:val="-4"/>
                <w:sz w:val="36"/>
                <w:szCs w:val="40"/>
              </w:rPr>
              <w:t xml:space="preserve">ГОСТ </w:t>
            </w:r>
          </w:p>
          <w:p w14:paraId="36CADF84" w14:textId="5157F65A" w:rsidR="00BE2798" w:rsidRDefault="00BE2798" w:rsidP="00DD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pacing w:val="-4"/>
                <w:sz w:val="36"/>
                <w:szCs w:val="40"/>
              </w:rPr>
            </w:pPr>
            <w:r>
              <w:rPr>
                <w:rFonts w:ascii="Arial" w:hAnsi="Arial" w:cs="Arial"/>
                <w:b/>
                <w:bCs/>
                <w:spacing w:val="-4"/>
                <w:sz w:val="36"/>
                <w:szCs w:val="40"/>
                <w:lang w:val="en-US"/>
              </w:rPr>
              <w:t>IEC</w:t>
            </w:r>
            <w:r w:rsidR="00DD60CA">
              <w:rPr>
                <w:rFonts w:ascii="Arial" w:hAnsi="Arial" w:cs="Arial"/>
                <w:b/>
                <w:bCs/>
                <w:spacing w:val="-4"/>
                <w:sz w:val="36"/>
                <w:szCs w:val="4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4"/>
                <w:sz w:val="36"/>
                <w:szCs w:val="40"/>
              </w:rPr>
              <w:t>62841-</w:t>
            </w:r>
            <w:r w:rsidR="00A87D76">
              <w:rPr>
                <w:rFonts w:ascii="Arial" w:hAnsi="Arial" w:cs="Arial"/>
                <w:b/>
                <w:bCs/>
                <w:spacing w:val="-4"/>
                <w:sz w:val="36"/>
                <w:szCs w:val="40"/>
              </w:rPr>
              <w:t>3</w:t>
            </w:r>
            <w:r>
              <w:rPr>
                <w:rFonts w:ascii="Arial" w:hAnsi="Arial" w:cs="Arial"/>
                <w:b/>
                <w:bCs/>
                <w:spacing w:val="-4"/>
                <w:sz w:val="36"/>
                <w:szCs w:val="40"/>
              </w:rPr>
              <w:t>-</w:t>
            </w:r>
            <w:r w:rsidR="00A87D76">
              <w:rPr>
                <w:rFonts w:ascii="Arial" w:hAnsi="Arial" w:cs="Arial"/>
                <w:b/>
                <w:bCs/>
                <w:spacing w:val="-4"/>
                <w:sz w:val="36"/>
                <w:szCs w:val="40"/>
              </w:rPr>
              <w:t>3</w:t>
            </w:r>
            <w:r w:rsidR="004122A2">
              <w:rPr>
                <w:rFonts w:ascii="Arial" w:hAnsi="Arial" w:cs="Arial"/>
                <w:b/>
                <w:bCs/>
                <w:spacing w:val="-4"/>
                <w:sz w:val="36"/>
                <w:szCs w:val="40"/>
              </w:rPr>
              <w:t>–20</w:t>
            </w:r>
            <w:r w:rsidR="00A87D76">
              <w:rPr>
                <w:rFonts w:ascii="Arial" w:hAnsi="Arial" w:cs="Arial"/>
                <w:b/>
                <w:bCs/>
                <w:spacing w:val="-4"/>
                <w:sz w:val="36"/>
                <w:szCs w:val="40"/>
              </w:rPr>
              <w:t>2</w:t>
            </w:r>
            <w:r w:rsidR="00826079">
              <w:rPr>
                <w:rFonts w:ascii="Arial" w:hAnsi="Arial" w:cs="Arial"/>
                <w:b/>
                <w:bCs/>
                <w:spacing w:val="-4"/>
                <w:sz w:val="36"/>
                <w:szCs w:val="40"/>
              </w:rPr>
              <w:sym w:font="Symbol" w:char="F05F"/>
            </w:r>
          </w:p>
          <w:p w14:paraId="1FED93F0" w14:textId="598EA3B1" w:rsidR="00BE2798" w:rsidRPr="00DD60CA" w:rsidRDefault="00BE2798" w:rsidP="00E92082">
            <w:pPr>
              <w:widowControl w:val="0"/>
              <w:tabs>
                <w:tab w:val="left" w:pos="99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8"/>
                <w:szCs w:val="28"/>
              </w:rPr>
            </w:pPr>
            <w:r w:rsidRPr="00DD60CA">
              <w:rPr>
                <w:rFonts w:ascii="Arial" w:hAnsi="Arial" w:cs="Arial"/>
                <w:i/>
                <w:szCs w:val="28"/>
              </w:rPr>
              <w:t xml:space="preserve">Проект, </w:t>
            </w:r>
            <w:r w:rsidR="00E92082">
              <w:rPr>
                <w:rFonts w:ascii="Arial" w:hAnsi="Arial" w:cs="Arial"/>
                <w:i/>
                <w:szCs w:val="28"/>
              </w:rPr>
              <w:t>окончательн</w:t>
            </w:r>
            <w:r w:rsidRPr="00DD60CA">
              <w:rPr>
                <w:rFonts w:ascii="Arial" w:hAnsi="Arial" w:cs="Arial"/>
                <w:i/>
                <w:szCs w:val="28"/>
              </w:rPr>
              <w:t>ая редакция</w:t>
            </w:r>
          </w:p>
        </w:tc>
      </w:tr>
    </w:tbl>
    <w:p w14:paraId="58A6BDDC" w14:textId="77777777" w:rsidR="00BE2798" w:rsidRDefault="00BE2798" w:rsidP="00BE2798">
      <w:pPr>
        <w:widowControl w:val="0"/>
        <w:autoSpaceDE w:val="0"/>
        <w:autoSpaceDN w:val="0"/>
        <w:adjustRightInd w:val="0"/>
        <w:spacing w:before="180" w:after="0" w:line="320" w:lineRule="atLeast"/>
        <w:jc w:val="both"/>
        <w:rPr>
          <w:rFonts w:ascii="Arial" w:hAnsi="Arial" w:cs="Arial"/>
          <w:b/>
          <w:bCs/>
          <w:spacing w:val="-4"/>
          <w:sz w:val="18"/>
          <w:szCs w:val="18"/>
        </w:rPr>
      </w:pPr>
    </w:p>
    <w:p w14:paraId="0FCE8DF2" w14:textId="77777777" w:rsidR="00BE2798" w:rsidRDefault="00BE2798" w:rsidP="00BE2798">
      <w:pPr>
        <w:widowControl w:val="0"/>
        <w:autoSpaceDE w:val="0"/>
        <w:autoSpaceDN w:val="0"/>
        <w:adjustRightInd w:val="0"/>
        <w:spacing w:before="180" w:after="0" w:line="320" w:lineRule="atLeast"/>
        <w:jc w:val="both"/>
        <w:rPr>
          <w:rFonts w:ascii="Arial" w:hAnsi="Arial" w:cs="Arial"/>
          <w:b/>
          <w:bCs/>
          <w:spacing w:val="-4"/>
          <w:sz w:val="32"/>
          <w:szCs w:val="32"/>
        </w:rPr>
      </w:pPr>
    </w:p>
    <w:p w14:paraId="02283B69" w14:textId="77777777" w:rsidR="00BE2798" w:rsidRPr="00DD60CA" w:rsidRDefault="00BE2798" w:rsidP="00BE2798">
      <w:pPr>
        <w:widowControl w:val="0"/>
        <w:autoSpaceDE w:val="0"/>
        <w:spacing w:before="180" w:after="0" w:line="320" w:lineRule="atLeast"/>
        <w:jc w:val="center"/>
        <w:rPr>
          <w:rFonts w:ascii="Arial CYR" w:hAnsi="Arial CYR" w:cs="Arial CYR"/>
          <w:b/>
          <w:bCs/>
          <w:spacing w:val="-4"/>
          <w:sz w:val="28"/>
          <w:szCs w:val="28"/>
        </w:rPr>
      </w:pPr>
      <w:r w:rsidRPr="00DD60CA">
        <w:rPr>
          <w:rFonts w:ascii="Arial CYR" w:hAnsi="Arial CYR" w:cs="Arial CYR"/>
          <w:b/>
          <w:bCs/>
          <w:spacing w:val="-4"/>
          <w:sz w:val="28"/>
          <w:szCs w:val="28"/>
        </w:rPr>
        <w:t>МАШИНЫ РУЧНЫЕ, ПЕРЕНОСНЫЕ И САДОВО-ОГОРОДНЫЕ ЭЛЕКТРИЧЕСКИЕ</w:t>
      </w:r>
    </w:p>
    <w:p w14:paraId="5C7BCAFD" w14:textId="77777777" w:rsidR="00BE2798" w:rsidRDefault="00BE2798" w:rsidP="00BE2798">
      <w:pPr>
        <w:widowControl w:val="0"/>
        <w:autoSpaceDE w:val="0"/>
        <w:spacing w:before="180" w:after="0" w:line="240" w:lineRule="auto"/>
        <w:jc w:val="center"/>
        <w:rPr>
          <w:rFonts w:ascii="Arial CYR" w:hAnsi="Arial CYR" w:cs="Arial CYR"/>
          <w:b/>
          <w:bCs/>
          <w:spacing w:val="-4"/>
          <w:sz w:val="32"/>
          <w:szCs w:val="32"/>
        </w:rPr>
      </w:pPr>
      <w:r>
        <w:rPr>
          <w:rFonts w:ascii="Arial CYR" w:hAnsi="Arial CYR" w:cs="Arial CYR"/>
          <w:b/>
          <w:bCs/>
          <w:spacing w:val="-4"/>
          <w:sz w:val="32"/>
          <w:szCs w:val="32"/>
        </w:rPr>
        <w:t>БЕЗОПАСНОСТЬ И МЕТОДЫ ИСПЫТАНИЙ</w:t>
      </w:r>
    </w:p>
    <w:p w14:paraId="14272D53" w14:textId="77777777" w:rsidR="00DD60CA" w:rsidRDefault="00DD60CA" w:rsidP="00BE2798">
      <w:pPr>
        <w:widowControl w:val="0"/>
        <w:autoSpaceDE w:val="0"/>
        <w:spacing w:before="180" w:after="0" w:line="240" w:lineRule="auto"/>
        <w:jc w:val="center"/>
        <w:rPr>
          <w:rFonts w:ascii="Arial CYR" w:hAnsi="Arial CYR" w:cs="Arial CYR"/>
          <w:b/>
          <w:bCs/>
          <w:spacing w:val="-4"/>
          <w:sz w:val="32"/>
          <w:szCs w:val="32"/>
        </w:rPr>
      </w:pPr>
    </w:p>
    <w:p w14:paraId="3E02725D" w14:textId="15BD7C5B" w:rsidR="00DD60CA" w:rsidRPr="00DD60CA" w:rsidRDefault="00BE2798" w:rsidP="00DD60CA">
      <w:pPr>
        <w:pStyle w:val="af"/>
        <w:jc w:val="center"/>
        <w:rPr>
          <w:rFonts w:ascii="Arial" w:hAnsi="Arial" w:cs="Arial"/>
          <w:b/>
          <w:sz w:val="28"/>
          <w:szCs w:val="28"/>
        </w:rPr>
      </w:pPr>
      <w:r w:rsidRPr="00DD60CA">
        <w:rPr>
          <w:rFonts w:ascii="Arial" w:hAnsi="Arial" w:cs="Arial"/>
          <w:b/>
          <w:sz w:val="28"/>
          <w:szCs w:val="28"/>
        </w:rPr>
        <w:t xml:space="preserve">Часть </w:t>
      </w:r>
      <w:r w:rsidR="00624888">
        <w:rPr>
          <w:rFonts w:ascii="Arial" w:hAnsi="Arial" w:cs="Arial"/>
          <w:b/>
          <w:sz w:val="28"/>
          <w:szCs w:val="28"/>
        </w:rPr>
        <w:t>3</w:t>
      </w:r>
      <w:r w:rsidRPr="00DD60CA">
        <w:rPr>
          <w:rFonts w:ascii="Arial" w:hAnsi="Arial" w:cs="Arial"/>
          <w:b/>
          <w:sz w:val="28"/>
          <w:szCs w:val="28"/>
        </w:rPr>
        <w:t>-</w:t>
      </w:r>
      <w:r w:rsidR="00C42830">
        <w:rPr>
          <w:rFonts w:ascii="Arial" w:hAnsi="Arial" w:cs="Arial"/>
          <w:b/>
          <w:sz w:val="28"/>
          <w:szCs w:val="28"/>
        </w:rPr>
        <w:t>3</w:t>
      </w:r>
    </w:p>
    <w:p w14:paraId="7EEA2FE0" w14:textId="77777777" w:rsidR="00624888" w:rsidRDefault="00BE2798" w:rsidP="00DD60CA">
      <w:pPr>
        <w:pStyle w:val="af"/>
        <w:jc w:val="center"/>
        <w:rPr>
          <w:rFonts w:ascii="Arial" w:hAnsi="Arial" w:cs="Arial"/>
          <w:b/>
          <w:sz w:val="28"/>
          <w:szCs w:val="28"/>
        </w:rPr>
      </w:pPr>
      <w:r w:rsidRPr="00DD60CA">
        <w:rPr>
          <w:rFonts w:ascii="Arial" w:hAnsi="Arial" w:cs="Arial"/>
          <w:b/>
          <w:sz w:val="28"/>
          <w:szCs w:val="28"/>
        </w:rPr>
        <w:t xml:space="preserve">Частные требования к </w:t>
      </w:r>
      <w:r w:rsidR="00624888">
        <w:rPr>
          <w:rFonts w:ascii="Arial" w:hAnsi="Arial" w:cs="Arial"/>
          <w:b/>
          <w:sz w:val="28"/>
          <w:szCs w:val="28"/>
        </w:rPr>
        <w:t xml:space="preserve">переносным </w:t>
      </w:r>
    </w:p>
    <w:p w14:paraId="793B9943" w14:textId="089AD85D" w:rsidR="00BE2798" w:rsidRPr="00DD60CA" w:rsidRDefault="00D81273" w:rsidP="00DD60CA">
      <w:pPr>
        <w:pStyle w:val="af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строгальным и рейсмусовым машинам</w:t>
      </w:r>
    </w:p>
    <w:p w14:paraId="7E7386F6" w14:textId="77777777" w:rsidR="00BE2798" w:rsidRPr="00BE2798" w:rsidRDefault="00BE2798" w:rsidP="00BE2798">
      <w:pPr>
        <w:widowControl w:val="0"/>
        <w:tabs>
          <w:tab w:val="left" w:pos="99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0D93AA" w14:textId="77777777" w:rsidR="00BE2798" w:rsidRPr="00BE2798" w:rsidRDefault="00BE2798" w:rsidP="00BE2798">
      <w:pPr>
        <w:widowControl w:val="0"/>
        <w:tabs>
          <w:tab w:val="left" w:pos="991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0E6A3D1" w14:textId="09BBE311" w:rsidR="00BE2798" w:rsidRPr="00826079" w:rsidRDefault="00BE2798" w:rsidP="00BE27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val="en-US"/>
        </w:rPr>
      </w:pPr>
      <w:bookmarkStart w:id="0" w:name="_Toc200496734"/>
      <w:r w:rsidRPr="00826079">
        <w:rPr>
          <w:rFonts w:ascii="Arial" w:hAnsi="Arial" w:cs="Arial"/>
          <w:b/>
          <w:sz w:val="24"/>
          <w:szCs w:val="24"/>
          <w:lang w:val="en-US"/>
        </w:rPr>
        <w:t>(</w:t>
      </w:r>
      <w:r>
        <w:rPr>
          <w:rFonts w:ascii="Arial" w:hAnsi="Arial" w:cs="Arial"/>
          <w:b/>
          <w:sz w:val="24"/>
          <w:szCs w:val="24"/>
          <w:lang w:val="en-US"/>
        </w:rPr>
        <w:t>IEC</w:t>
      </w:r>
      <w:r w:rsidRPr="00826079">
        <w:rPr>
          <w:rFonts w:ascii="Arial" w:hAnsi="Arial" w:cs="Arial"/>
          <w:b/>
          <w:sz w:val="24"/>
          <w:szCs w:val="24"/>
          <w:lang w:val="en-US"/>
        </w:rPr>
        <w:t xml:space="preserve"> 62841-</w:t>
      </w:r>
      <w:r w:rsidR="00624888" w:rsidRPr="00826079">
        <w:rPr>
          <w:rFonts w:ascii="Arial" w:hAnsi="Arial" w:cs="Arial"/>
          <w:b/>
          <w:sz w:val="24"/>
          <w:szCs w:val="24"/>
          <w:lang w:val="en-US"/>
        </w:rPr>
        <w:t>3</w:t>
      </w:r>
      <w:r w:rsidRPr="00826079">
        <w:rPr>
          <w:rFonts w:ascii="Arial" w:hAnsi="Arial" w:cs="Arial"/>
          <w:b/>
          <w:sz w:val="24"/>
          <w:szCs w:val="24"/>
          <w:lang w:val="en-US"/>
        </w:rPr>
        <w:t>-</w:t>
      </w:r>
      <w:r w:rsidR="00A87D76" w:rsidRPr="00826079">
        <w:rPr>
          <w:rFonts w:ascii="Arial" w:hAnsi="Arial" w:cs="Arial"/>
          <w:b/>
          <w:sz w:val="24"/>
          <w:szCs w:val="24"/>
          <w:lang w:val="en-US"/>
        </w:rPr>
        <w:t>3</w:t>
      </w:r>
      <w:r w:rsidRPr="00826079">
        <w:rPr>
          <w:rFonts w:ascii="Arial" w:hAnsi="Arial" w:cs="Arial"/>
          <w:b/>
          <w:sz w:val="24"/>
          <w:szCs w:val="24"/>
          <w:lang w:val="en-US"/>
        </w:rPr>
        <w:t>:20</w:t>
      </w:r>
      <w:r w:rsidR="00624888" w:rsidRPr="00826079">
        <w:rPr>
          <w:rFonts w:ascii="Arial" w:hAnsi="Arial" w:cs="Arial"/>
          <w:b/>
          <w:sz w:val="24"/>
          <w:szCs w:val="24"/>
          <w:lang w:val="en-US"/>
        </w:rPr>
        <w:t>2</w:t>
      </w:r>
      <w:r w:rsidR="00DD60CA" w:rsidRPr="00826079">
        <w:rPr>
          <w:rFonts w:ascii="Arial" w:hAnsi="Arial" w:cs="Arial"/>
          <w:b/>
          <w:sz w:val="24"/>
          <w:szCs w:val="24"/>
          <w:lang w:val="en-US"/>
        </w:rPr>
        <w:t>4</w:t>
      </w:r>
      <w:r w:rsidRPr="00826079">
        <w:rPr>
          <w:rFonts w:ascii="Arial" w:hAnsi="Arial" w:cs="Arial"/>
          <w:b/>
          <w:sz w:val="24"/>
          <w:szCs w:val="24"/>
          <w:lang w:val="en-US"/>
        </w:rPr>
        <w:t>,</w:t>
      </w:r>
      <w:bookmarkEnd w:id="0"/>
      <w:r w:rsidR="00DD60CA" w:rsidRPr="00826079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5B277891" w14:textId="78FE26E8" w:rsidR="00BE2798" w:rsidRDefault="00BE2798" w:rsidP="00BE27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val="en-US"/>
        </w:rPr>
      </w:pPr>
      <w:r w:rsidRPr="00826079">
        <w:rPr>
          <w:rFonts w:ascii="Arial" w:hAnsi="Arial" w:cs="Arial"/>
          <w:b/>
          <w:sz w:val="24"/>
          <w:szCs w:val="24"/>
          <w:lang w:val="en-US"/>
        </w:rPr>
        <w:t xml:space="preserve"> </w:t>
      </w:r>
      <w:bookmarkStart w:id="1" w:name="_Toc200496735"/>
      <w:r w:rsidRPr="00BE2798">
        <w:rPr>
          <w:rFonts w:ascii="Arial" w:hAnsi="Arial" w:cs="Arial"/>
          <w:b/>
          <w:sz w:val="24"/>
          <w:szCs w:val="24"/>
          <w:lang w:val="en-US"/>
        </w:rPr>
        <w:t xml:space="preserve">Electric motor-operated hand-held tools, transportable tools and lawn and garden machinery - Safety - Part </w:t>
      </w:r>
      <w:r w:rsidR="00624888" w:rsidRPr="00624888">
        <w:rPr>
          <w:rFonts w:ascii="Arial" w:hAnsi="Arial" w:cs="Arial"/>
          <w:b/>
          <w:sz w:val="24"/>
          <w:szCs w:val="24"/>
          <w:lang w:val="en-US"/>
        </w:rPr>
        <w:t>3</w:t>
      </w:r>
      <w:r w:rsidRPr="00BE2798">
        <w:rPr>
          <w:rFonts w:ascii="Arial" w:hAnsi="Arial" w:cs="Arial"/>
          <w:b/>
          <w:sz w:val="24"/>
          <w:szCs w:val="24"/>
          <w:lang w:val="en-US"/>
        </w:rPr>
        <w:t>-</w:t>
      </w:r>
      <w:r w:rsidR="00A87D76" w:rsidRPr="00A87D76">
        <w:rPr>
          <w:rFonts w:ascii="Arial" w:hAnsi="Arial" w:cs="Arial"/>
          <w:b/>
          <w:sz w:val="24"/>
          <w:szCs w:val="24"/>
          <w:lang w:val="en-US"/>
        </w:rPr>
        <w:t>3</w:t>
      </w:r>
      <w:r w:rsidRPr="00BE2798">
        <w:rPr>
          <w:rFonts w:ascii="Arial" w:hAnsi="Arial" w:cs="Arial"/>
          <w:b/>
          <w:sz w:val="24"/>
          <w:szCs w:val="24"/>
          <w:lang w:val="en-US"/>
        </w:rPr>
        <w:t xml:space="preserve">: Particular requirements for </w:t>
      </w:r>
      <w:r w:rsidR="00624888">
        <w:rPr>
          <w:rFonts w:ascii="Arial" w:hAnsi="Arial" w:cs="Arial"/>
          <w:b/>
          <w:sz w:val="24"/>
          <w:szCs w:val="24"/>
          <w:lang w:val="en-US"/>
        </w:rPr>
        <w:t xml:space="preserve">transportable combined </w:t>
      </w:r>
      <w:r w:rsidR="00A87D76">
        <w:rPr>
          <w:rFonts w:ascii="Arial" w:hAnsi="Arial" w:cs="Arial"/>
          <w:b/>
          <w:sz w:val="24"/>
          <w:szCs w:val="24"/>
          <w:lang w:val="en-US"/>
        </w:rPr>
        <w:t xml:space="preserve">planers and </w:t>
      </w:r>
      <w:proofErr w:type="spellStart"/>
      <w:r w:rsidR="00A87D76">
        <w:rPr>
          <w:rFonts w:ascii="Arial" w:hAnsi="Arial" w:cs="Arial"/>
          <w:b/>
          <w:sz w:val="24"/>
          <w:szCs w:val="24"/>
          <w:lang w:val="en-US"/>
        </w:rPr>
        <w:t>thicknissers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>,</w:t>
      </w:r>
      <w:bookmarkEnd w:id="1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14494565" w14:textId="77777777" w:rsidR="00BE2798" w:rsidRPr="00BE2798" w:rsidRDefault="00BE2798" w:rsidP="00BE27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2" w:name="_Toc200496736"/>
      <w:r>
        <w:rPr>
          <w:rFonts w:ascii="Arial" w:hAnsi="Arial" w:cs="Arial"/>
          <w:b/>
          <w:sz w:val="24"/>
          <w:szCs w:val="24"/>
          <w:lang w:val="en-US"/>
        </w:rPr>
        <w:t>IDT</w:t>
      </w:r>
      <w:r w:rsidRPr="00BE2798">
        <w:rPr>
          <w:rFonts w:ascii="Arial" w:hAnsi="Arial" w:cs="Arial"/>
          <w:b/>
          <w:color w:val="000000"/>
          <w:sz w:val="24"/>
          <w:szCs w:val="24"/>
        </w:rPr>
        <w:t>)</w:t>
      </w:r>
      <w:bookmarkEnd w:id="2"/>
    </w:p>
    <w:p w14:paraId="59F7EAB0" w14:textId="77777777" w:rsidR="00BE2798" w:rsidRPr="00BE2798" w:rsidRDefault="00BE2798" w:rsidP="00BE2798">
      <w:pPr>
        <w:widowControl w:val="0"/>
        <w:tabs>
          <w:tab w:val="left" w:pos="99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6F34838" w14:textId="77777777" w:rsidR="00BE2798" w:rsidRPr="00BE2798" w:rsidRDefault="00BE2798" w:rsidP="00BE2798">
      <w:pPr>
        <w:widowControl w:val="0"/>
        <w:tabs>
          <w:tab w:val="left" w:pos="99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263D80" w14:textId="77777777" w:rsidR="00BE2798" w:rsidRPr="00BE2798" w:rsidRDefault="00BE2798" w:rsidP="00BE2798">
      <w:pPr>
        <w:widowControl w:val="0"/>
        <w:tabs>
          <w:tab w:val="left" w:pos="99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1210F8" w14:textId="77777777" w:rsidR="00BE2798" w:rsidRDefault="00BE2798" w:rsidP="00BE2798">
      <w:pPr>
        <w:widowControl w:val="0"/>
        <w:tabs>
          <w:tab w:val="left" w:pos="9915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 CYR" w:hAnsi="Arial CYR" w:cs="Arial CYR"/>
          <w:sz w:val="26"/>
          <w:szCs w:val="26"/>
        </w:rPr>
      </w:pPr>
      <w:r>
        <w:rPr>
          <w:rFonts w:ascii="Arial CYR" w:hAnsi="Arial CYR" w:cs="Arial CYR"/>
          <w:sz w:val="26"/>
          <w:szCs w:val="26"/>
        </w:rPr>
        <w:t>Настоящий проект стандарта не подлежит применению до его принятия</w:t>
      </w:r>
    </w:p>
    <w:p w14:paraId="0C21E026" w14:textId="77777777" w:rsidR="00BE2798" w:rsidRDefault="00BE2798" w:rsidP="00BE2798">
      <w:pPr>
        <w:widowControl w:val="0"/>
        <w:tabs>
          <w:tab w:val="left" w:pos="9915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 CYR" w:hAnsi="Arial CYR" w:cs="Arial CYR"/>
          <w:sz w:val="26"/>
          <w:szCs w:val="26"/>
        </w:rPr>
      </w:pPr>
    </w:p>
    <w:p w14:paraId="0AA0D492" w14:textId="77777777" w:rsidR="00BE2798" w:rsidRDefault="00BE2798" w:rsidP="00BE2798">
      <w:pPr>
        <w:widowControl w:val="0"/>
        <w:tabs>
          <w:tab w:val="left" w:pos="9915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 CYR" w:hAnsi="Arial CYR" w:cs="Arial CYR"/>
          <w:sz w:val="26"/>
          <w:szCs w:val="26"/>
        </w:rPr>
      </w:pPr>
    </w:p>
    <w:p w14:paraId="359BBA2B" w14:textId="77777777" w:rsidR="00D81273" w:rsidRDefault="00D81273" w:rsidP="00BE2798">
      <w:pPr>
        <w:widowControl w:val="0"/>
        <w:tabs>
          <w:tab w:val="left" w:pos="9915"/>
        </w:tabs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Arial CYR" w:hAnsi="Arial CYR" w:cs="Arial CYR"/>
          <w:b/>
          <w:szCs w:val="26"/>
        </w:rPr>
      </w:pPr>
    </w:p>
    <w:p w14:paraId="03748423" w14:textId="77777777" w:rsidR="00D81273" w:rsidRDefault="00D81273" w:rsidP="00BE2798">
      <w:pPr>
        <w:widowControl w:val="0"/>
        <w:tabs>
          <w:tab w:val="left" w:pos="9915"/>
        </w:tabs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Arial CYR" w:hAnsi="Arial CYR" w:cs="Arial CYR"/>
          <w:b/>
          <w:szCs w:val="26"/>
        </w:rPr>
      </w:pPr>
    </w:p>
    <w:p w14:paraId="6D32593F" w14:textId="77777777" w:rsidR="00D81273" w:rsidRDefault="00D81273" w:rsidP="00BE2798">
      <w:pPr>
        <w:widowControl w:val="0"/>
        <w:tabs>
          <w:tab w:val="left" w:pos="9915"/>
        </w:tabs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Arial CYR" w:hAnsi="Arial CYR" w:cs="Arial CYR"/>
          <w:b/>
          <w:szCs w:val="26"/>
        </w:rPr>
      </w:pPr>
    </w:p>
    <w:p w14:paraId="57079272" w14:textId="19C31CBE" w:rsidR="00BE2798" w:rsidRDefault="00BE2798" w:rsidP="00BE2798">
      <w:pPr>
        <w:widowControl w:val="0"/>
        <w:tabs>
          <w:tab w:val="left" w:pos="9915"/>
        </w:tabs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Arial CYR" w:hAnsi="Arial CYR" w:cs="Arial CYR"/>
          <w:b/>
          <w:szCs w:val="26"/>
        </w:rPr>
      </w:pPr>
      <w:r>
        <w:rPr>
          <w:rFonts w:ascii="Arial CYR" w:hAnsi="Arial CYR" w:cs="Arial CYR"/>
          <w:b/>
          <w:szCs w:val="26"/>
        </w:rPr>
        <w:t>Минск</w:t>
      </w:r>
    </w:p>
    <w:p w14:paraId="5889FC19" w14:textId="77777777" w:rsidR="00BE2798" w:rsidRDefault="00BE2798" w:rsidP="00BE2798">
      <w:pPr>
        <w:widowControl w:val="0"/>
        <w:tabs>
          <w:tab w:val="left" w:pos="9915"/>
        </w:tabs>
        <w:autoSpaceDE w:val="0"/>
        <w:autoSpaceDN w:val="0"/>
        <w:adjustRightInd w:val="0"/>
        <w:spacing w:before="120" w:after="120" w:line="240" w:lineRule="auto"/>
        <w:ind w:left="142"/>
        <w:jc w:val="center"/>
        <w:rPr>
          <w:rFonts w:ascii="Arial CYR" w:hAnsi="Arial CYR" w:cs="Arial CYR"/>
          <w:b/>
          <w:szCs w:val="26"/>
        </w:rPr>
      </w:pPr>
      <w:r>
        <w:rPr>
          <w:rFonts w:ascii="Arial CYR" w:hAnsi="Arial CYR" w:cs="Arial CYR"/>
          <w:b/>
          <w:szCs w:val="26"/>
        </w:rPr>
        <w:t>Евразийский совет по стандартизации, метрологии и сертификации</w:t>
      </w:r>
    </w:p>
    <w:p w14:paraId="40993F5F" w14:textId="5A483ED5" w:rsidR="00BE2798" w:rsidRPr="00B81D6B" w:rsidRDefault="00BE2798" w:rsidP="00BE2798">
      <w:pPr>
        <w:widowControl w:val="0"/>
        <w:tabs>
          <w:tab w:val="left" w:pos="9915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847539" w:rsidRPr="00BC3C7B">
        <w:rPr>
          <w:rFonts w:ascii="Arial" w:hAnsi="Arial" w:cs="Arial"/>
          <w:b/>
        </w:rPr>
        <w:t>2</w:t>
      </w:r>
      <w:r w:rsidR="00224C72">
        <w:rPr>
          <w:rFonts w:ascii="Arial" w:hAnsi="Arial" w:cs="Arial"/>
          <w:b/>
        </w:rPr>
        <w:t>_</w:t>
      </w:r>
    </w:p>
    <w:p w14:paraId="5220F5C1" w14:textId="77777777" w:rsidR="00FC3F28" w:rsidRPr="00836D8D" w:rsidRDefault="00FC3F28" w:rsidP="00FC3F28">
      <w:pPr>
        <w:widowControl w:val="0"/>
        <w:tabs>
          <w:tab w:val="left" w:pos="9915"/>
        </w:tabs>
        <w:autoSpaceDE w:val="0"/>
        <w:autoSpaceDN w:val="0"/>
        <w:adjustRightInd w:val="0"/>
        <w:spacing w:after="0" w:line="240" w:lineRule="auto"/>
        <w:ind w:left="142"/>
        <w:rPr>
          <w:rFonts w:ascii="Arial CYR" w:hAnsi="Arial CYR" w:cs="Arial CYR"/>
          <w:sz w:val="26"/>
          <w:szCs w:val="26"/>
          <w:highlight w:val="yellow"/>
        </w:rPr>
        <w:sectPr w:rsidR="00FC3F28" w:rsidRPr="00836D8D" w:rsidSect="00AA33E4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 w:code="1"/>
          <w:pgMar w:top="1134" w:right="1418" w:bottom="1134" w:left="1418" w:header="720" w:footer="720" w:gutter="0"/>
          <w:cols w:space="720"/>
          <w:noEndnote/>
          <w:titlePg/>
          <w:docGrid w:linePitch="299"/>
        </w:sectPr>
      </w:pPr>
    </w:p>
    <w:p w14:paraId="5580C993" w14:textId="77777777" w:rsidR="00FC3F28" w:rsidRPr="00C27394" w:rsidRDefault="00FC3F28" w:rsidP="00FC3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7394">
        <w:rPr>
          <w:rFonts w:ascii="Arial" w:hAnsi="Arial" w:cs="Arial"/>
          <w:b/>
          <w:bCs/>
          <w:sz w:val="24"/>
          <w:szCs w:val="24"/>
        </w:rPr>
        <w:lastRenderedPageBreak/>
        <w:t>Предисловие</w:t>
      </w:r>
    </w:p>
    <w:p w14:paraId="48C1EBC9" w14:textId="77777777" w:rsidR="00FC3F28" w:rsidRPr="00C27394" w:rsidRDefault="00FC3F28" w:rsidP="00FC3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</w:rPr>
      </w:pPr>
    </w:p>
    <w:p w14:paraId="527F60A0" w14:textId="77777777" w:rsidR="00DF71CB" w:rsidRPr="00C27394" w:rsidRDefault="00DF71CB" w:rsidP="00DF71C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C27394">
        <w:rPr>
          <w:rFonts w:ascii="Arial" w:hAnsi="Arial" w:cs="Arial"/>
          <w:sz w:val="20"/>
          <w:szCs w:val="20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7BAAB576" w14:textId="114DE1A0" w:rsidR="00DF71CB" w:rsidRPr="00C27394" w:rsidRDefault="00DF71CB" w:rsidP="00DF71CB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C27394">
        <w:rPr>
          <w:rFonts w:ascii="Arial" w:hAnsi="Arial" w:cs="Arial"/>
          <w:sz w:val="20"/>
          <w:szCs w:val="20"/>
          <w:highlight w:val="yellow"/>
        </w:rPr>
        <w:t>Цели, основные принципы и порядок проведения работ по межгосударственной стандартизации установлены ГОСТ 1.0—2015 «Межгосударственная система стандартизации. Основные положения» и ГОСТ 1.2—2015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  <w:r w:rsidR="00D70CF4" w:rsidRPr="00C27394">
        <w:rPr>
          <w:rFonts w:ascii="Arial" w:hAnsi="Arial" w:cs="Arial"/>
          <w:sz w:val="20"/>
          <w:szCs w:val="20"/>
          <w:highlight w:val="yellow"/>
        </w:rPr>
        <w:t>.</w:t>
      </w:r>
    </w:p>
    <w:p w14:paraId="5F0059D0" w14:textId="77777777" w:rsidR="00DF71CB" w:rsidRPr="00C27394" w:rsidRDefault="00DF71CB" w:rsidP="00DF71CB">
      <w:pPr>
        <w:widowControl w:val="0"/>
        <w:autoSpaceDE w:val="0"/>
        <w:autoSpaceDN w:val="0"/>
        <w:adjustRightInd w:val="0"/>
        <w:spacing w:before="100" w:after="100" w:line="240" w:lineRule="auto"/>
        <w:ind w:firstLine="284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bookmarkStart w:id="3" w:name="_Toc200496737"/>
      <w:r w:rsidRPr="00C27394">
        <w:rPr>
          <w:rFonts w:ascii="Arial" w:hAnsi="Arial" w:cs="Arial"/>
          <w:b/>
          <w:bCs/>
          <w:sz w:val="24"/>
          <w:szCs w:val="24"/>
        </w:rPr>
        <w:t>Сведения о стандарте</w:t>
      </w:r>
      <w:bookmarkEnd w:id="3"/>
    </w:p>
    <w:p w14:paraId="2B827AC6" w14:textId="1807731C" w:rsidR="00DF71CB" w:rsidRPr="00C27394" w:rsidRDefault="00DF71CB" w:rsidP="00DF71CB">
      <w:pPr>
        <w:widowControl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C27394">
        <w:rPr>
          <w:rFonts w:ascii="Arial" w:hAnsi="Arial" w:cs="Arial"/>
          <w:sz w:val="20"/>
          <w:szCs w:val="20"/>
        </w:rPr>
        <w:t>1 ПОДГОТОВЛЕН А</w:t>
      </w:r>
      <w:r w:rsidR="00847539" w:rsidRPr="00C27394">
        <w:rPr>
          <w:rFonts w:ascii="Arial" w:hAnsi="Arial" w:cs="Arial"/>
          <w:sz w:val="20"/>
          <w:szCs w:val="20"/>
        </w:rPr>
        <w:t xml:space="preserve">ссоциацией </w:t>
      </w:r>
      <w:r w:rsidR="00D70CF4" w:rsidRPr="00C27394">
        <w:rPr>
          <w:rFonts w:ascii="Arial" w:hAnsi="Arial" w:cs="Arial"/>
          <w:sz w:val="20"/>
          <w:szCs w:val="20"/>
        </w:rPr>
        <w:t>торговых компаний и производителей электроинструмента и средств малой механизации (РАТПЭ)</w:t>
      </w:r>
      <w:r w:rsidRPr="00C27394">
        <w:rPr>
          <w:rFonts w:ascii="Arial" w:hAnsi="Arial" w:cs="Arial"/>
          <w:sz w:val="20"/>
          <w:szCs w:val="20"/>
        </w:rPr>
        <w:t xml:space="preserve"> на основе собственного перевода на русский язык английской версии международного с</w:t>
      </w:r>
      <w:r w:rsidR="00D70CF4" w:rsidRPr="00C27394">
        <w:rPr>
          <w:rFonts w:ascii="Arial" w:hAnsi="Arial" w:cs="Arial"/>
          <w:sz w:val="20"/>
          <w:szCs w:val="20"/>
        </w:rPr>
        <w:t>тандарта, указанного в пункте 4.</w:t>
      </w:r>
    </w:p>
    <w:p w14:paraId="47ACBB39" w14:textId="2D0F1FA2" w:rsidR="00DF71CB" w:rsidRPr="00C27394" w:rsidRDefault="00DF71CB" w:rsidP="00DF71CB">
      <w:pPr>
        <w:widowControl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C27394">
        <w:rPr>
          <w:rFonts w:ascii="Arial" w:hAnsi="Arial" w:cs="Arial"/>
          <w:sz w:val="20"/>
          <w:szCs w:val="20"/>
        </w:rPr>
        <w:t>2 ВНЕСЕН Межгосударственным техническим комитетом по стандартизации МТК 262 «Инструмент механизированный и ручной»</w:t>
      </w:r>
      <w:r w:rsidR="00D70CF4" w:rsidRPr="00C27394">
        <w:rPr>
          <w:rFonts w:ascii="Arial" w:hAnsi="Arial" w:cs="Arial"/>
          <w:sz w:val="20"/>
          <w:szCs w:val="20"/>
        </w:rPr>
        <w:t>.</w:t>
      </w:r>
    </w:p>
    <w:p w14:paraId="48974383" w14:textId="57E7B53A" w:rsidR="00DF71CB" w:rsidRPr="00C27394" w:rsidRDefault="00DF71CB" w:rsidP="00DF71CB">
      <w:pPr>
        <w:widowControl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C27394">
        <w:rPr>
          <w:rFonts w:ascii="Arial" w:hAnsi="Arial" w:cs="Arial"/>
          <w:sz w:val="20"/>
          <w:szCs w:val="20"/>
        </w:rPr>
        <w:t xml:space="preserve">3 ПРИНЯТ Евразийским советом по стандартизации, метрологии и сертификации </w:t>
      </w:r>
      <w:r w:rsidRPr="00C27394">
        <w:rPr>
          <w:rFonts w:ascii="Arial" w:hAnsi="Arial" w:cs="Arial"/>
          <w:sz w:val="20"/>
          <w:szCs w:val="20"/>
        </w:rPr>
        <w:br/>
        <w:t>(протокол от                              20</w:t>
      </w:r>
      <w:r w:rsidR="00BF61E5" w:rsidRPr="00C27394">
        <w:rPr>
          <w:rFonts w:ascii="Arial" w:hAnsi="Arial" w:cs="Arial"/>
          <w:sz w:val="20"/>
          <w:szCs w:val="20"/>
        </w:rPr>
        <w:t>2</w:t>
      </w:r>
      <w:r w:rsidRPr="00C27394">
        <w:rPr>
          <w:rFonts w:ascii="Arial" w:hAnsi="Arial" w:cs="Arial"/>
          <w:sz w:val="20"/>
          <w:szCs w:val="20"/>
        </w:rPr>
        <w:t xml:space="preserve">    г.  №            )</w:t>
      </w:r>
      <w:r w:rsidR="00D70CF4" w:rsidRPr="00C27394">
        <w:rPr>
          <w:rFonts w:ascii="Arial" w:hAnsi="Arial" w:cs="Arial"/>
          <w:sz w:val="20"/>
          <w:szCs w:val="20"/>
        </w:rPr>
        <w:t>.</w:t>
      </w:r>
    </w:p>
    <w:p w14:paraId="6E05CF34" w14:textId="77777777" w:rsidR="00DF71CB" w:rsidRPr="00C27394" w:rsidRDefault="00DF71CB" w:rsidP="00DF71CB">
      <w:pPr>
        <w:widowControl w:val="0"/>
        <w:autoSpaceDE w:val="0"/>
        <w:autoSpaceDN w:val="0"/>
        <w:adjustRightInd w:val="0"/>
        <w:spacing w:before="100" w:after="0" w:line="240" w:lineRule="auto"/>
        <w:ind w:firstLine="284"/>
        <w:jc w:val="both"/>
        <w:rPr>
          <w:rFonts w:ascii="Arial" w:hAnsi="Arial" w:cs="Arial"/>
        </w:rPr>
      </w:pPr>
      <w:r w:rsidRPr="00C27394">
        <w:rPr>
          <w:rFonts w:ascii="Arial" w:hAnsi="Arial" w:cs="Arial"/>
        </w:rPr>
        <w:t>За принятие проголосовали:</w:t>
      </w:r>
    </w:p>
    <w:tbl>
      <w:tblPr>
        <w:tblW w:w="940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2268"/>
        <w:gridCol w:w="4381"/>
      </w:tblGrid>
      <w:tr w:rsidR="00DF71CB" w:rsidRPr="00C27394" w14:paraId="70C47965" w14:textId="77777777" w:rsidTr="00070250">
        <w:trPr>
          <w:trHeight w:val="1"/>
        </w:trPr>
        <w:tc>
          <w:tcPr>
            <w:tcW w:w="2760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6FEAFD31" w14:textId="77777777" w:rsidR="00DF71CB" w:rsidRPr="00C27394" w:rsidRDefault="00DF71CB" w:rsidP="0007025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57"/>
              <w:jc w:val="center"/>
              <w:rPr>
                <w:rFonts w:ascii="Arial" w:hAnsi="Arial" w:cs="Arial"/>
              </w:rPr>
            </w:pPr>
            <w:r w:rsidRPr="00C27394">
              <w:rPr>
                <w:rFonts w:ascii="Arial" w:hAnsi="Arial" w:cs="Arial"/>
                <w:sz w:val="20"/>
                <w:szCs w:val="20"/>
              </w:rPr>
              <w:t xml:space="preserve">Краткое наименование страны </w:t>
            </w:r>
            <w:r w:rsidRPr="00C27394">
              <w:rPr>
                <w:rFonts w:ascii="Arial" w:hAnsi="Arial" w:cs="Arial"/>
                <w:sz w:val="20"/>
                <w:szCs w:val="20"/>
              </w:rPr>
              <w:br/>
              <w:t>по МК</w:t>
            </w:r>
            <w:r w:rsidRPr="00C27394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C27394">
              <w:rPr>
                <w:rFonts w:ascii="Arial" w:hAnsi="Arial" w:cs="Arial"/>
                <w:sz w:val="20"/>
                <w:szCs w:val="20"/>
              </w:rPr>
              <w:t>(ИСО</w:t>
            </w:r>
            <w:r w:rsidRPr="00C27394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C27394">
              <w:rPr>
                <w:rFonts w:ascii="Arial" w:hAnsi="Arial" w:cs="Arial"/>
                <w:sz w:val="20"/>
                <w:szCs w:val="20"/>
              </w:rPr>
              <w:t>3166)</w:t>
            </w:r>
            <w:r w:rsidRPr="00C27394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C27394">
              <w:rPr>
                <w:rFonts w:ascii="Arial" w:hAnsi="Arial" w:cs="Arial"/>
                <w:sz w:val="20"/>
                <w:szCs w:val="20"/>
              </w:rPr>
              <w:t>004—97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25003205" w14:textId="77777777" w:rsidR="00DF71CB" w:rsidRPr="00C27394" w:rsidRDefault="00DF71CB" w:rsidP="0007025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57"/>
              <w:jc w:val="center"/>
              <w:rPr>
                <w:rFonts w:ascii="Arial" w:hAnsi="Arial" w:cs="Arial"/>
              </w:rPr>
            </w:pPr>
            <w:r w:rsidRPr="00C27394">
              <w:rPr>
                <w:rFonts w:ascii="Arial" w:hAnsi="Arial" w:cs="Arial"/>
                <w:sz w:val="20"/>
                <w:szCs w:val="20"/>
              </w:rPr>
              <w:t xml:space="preserve">Код страны </w:t>
            </w:r>
            <w:r w:rsidRPr="00C27394">
              <w:rPr>
                <w:rFonts w:ascii="Arial" w:hAnsi="Arial" w:cs="Arial"/>
                <w:sz w:val="20"/>
                <w:szCs w:val="20"/>
              </w:rPr>
              <w:br/>
              <w:t>по МК</w:t>
            </w:r>
            <w:r w:rsidRPr="00C27394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C27394">
              <w:rPr>
                <w:rFonts w:ascii="Arial" w:hAnsi="Arial" w:cs="Arial"/>
                <w:sz w:val="20"/>
                <w:szCs w:val="20"/>
              </w:rPr>
              <w:br/>
              <w:t>(ИСО</w:t>
            </w:r>
            <w:r w:rsidRPr="00C27394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C27394">
              <w:rPr>
                <w:rFonts w:ascii="Arial" w:hAnsi="Arial" w:cs="Arial"/>
                <w:sz w:val="20"/>
                <w:szCs w:val="20"/>
              </w:rPr>
              <w:t>3166)</w:t>
            </w:r>
            <w:r w:rsidRPr="00C27394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C27394">
              <w:rPr>
                <w:rFonts w:ascii="Arial" w:hAnsi="Arial" w:cs="Arial"/>
                <w:sz w:val="20"/>
                <w:szCs w:val="20"/>
              </w:rPr>
              <w:t>004—97</w:t>
            </w:r>
          </w:p>
        </w:tc>
        <w:tc>
          <w:tcPr>
            <w:tcW w:w="4381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14:paraId="138BAEFA" w14:textId="77777777" w:rsidR="00DF71CB" w:rsidRPr="00C27394" w:rsidRDefault="00DF71CB" w:rsidP="00070250">
            <w:pPr>
              <w:keepNext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57"/>
              <w:jc w:val="center"/>
              <w:rPr>
                <w:rFonts w:ascii="Arial" w:hAnsi="Arial" w:cs="Arial"/>
              </w:rPr>
            </w:pPr>
            <w:r w:rsidRPr="00C27394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 </w:t>
            </w:r>
            <w:r w:rsidRPr="00C27394">
              <w:rPr>
                <w:rFonts w:ascii="Arial" w:hAnsi="Arial" w:cs="Arial"/>
                <w:sz w:val="20"/>
                <w:szCs w:val="20"/>
              </w:rPr>
              <w:br/>
              <w:t>национального органа по стандартизации</w:t>
            </w:r>
          </w:p>
        </w:tc>
      </w:tr>
      <w:tr w:rsidR="00224C72" w:rsidRPr="00C27394" w14:paraId="1DA5BF40" w14:textId="77777777" w:rsidTr="00D81273">
        <w:trPr>
          <w:trHeight w:val="1"/>
        </w:trPr>
        <w:tc>
          <w:tcPr>
            <w:tcW w:w="27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3C7209F5" w14:textId="768D5C9E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</w:rPr>
            </w:pPr>
            <w:r w:rsidRPr="00C27394">
              <w:rPr>
                <w:rFonts w:ascii="Arial" w:hAnsi="Arial" w:cs="Arial"/>
                <w:sz w:val="20"/>
                <w:szCs w:val="20"/>
              </w:rPr>
              <w:t>Армения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7DF4D5FD" w14:textId="28270B11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hAnsi="Arial" w:cs="Arial"/>
              </w:rPr>
            </w:pPr>
            <w:r w:rsidRPr="00C27394">
              <w:rPr>
                <w:rFonts w:ascii="Arial" w:hAnsi="Arial" w:cs="Arial"/>
                <w:sz w:val="20"/>
                <w:szCs w:val="20"/>
                <w:lang w:val="en-US"/>
              </w:rPr>
              <w:t>AM</w:t>
            </w:r>
          </w:p>
        </w:tc>
        <w:tc>
          <w:tcPr>
            <w:tcW w:w="43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34C250E2" w14:textId="7CE053C7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</w:rPr>
            </w:pPr>
            <w:r w:rsidRPr="00C27394">
              <w:rPr>
                <w:rFonts w:ascii="Arial" w:hAnsi="Arial" w:cs="Arial"/>
                <w:sz w:val="20"/>
                <w:szCs w:val="20"/>
              </w:rPr>
              <w:t>ЗАО «Национальный орган по стандартизации и метрологии» Республики Армения</w:t>
            </w:r>
          </w:p>
        </w:tc>
      </w:tr>
      <w:tr w:rsidR="00224C72" w:rsidRPr="00C27394" w14:paraId="15DFCA99" w14:textId="77777777" w:rsidTr="00070250">
        <w:trPr>
          <w:trHeight w:val="1"/>
        </w:trPr>
        <w:tc>
          <w:tcPr>
            <w:tcW w:w="27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7AA6C939" w14:textId="6B50AE29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lang w:val="en-US"/>
              </w:rPr>
            </w:pPr>
            <w:r w:rsidRPr="00C27394">
              <w:rPr>
                <w:rFonts w:ascii="Arial" w:hAnsi="Arial" w:cs="Arial"/>
                <w:sz w:val="20"/>
                <w:szCs w:val="20"/>
              </w:rPr>
              <w:t>Беларусь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6B827AC7" w14:textId="6A29E43E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hAnsi="Arial" w:cs="Arial"/>
                <w:lang w:val="en-US"/>
              </w:rPr>
            </w:pPr>
            <w:r w:rsidRPr="00C27394">
              <w:rPr>
                <w:rFonts w:ascii="Arial" w:hAnsi="Arial" w:cs="Arial"/>
                <w:sz w:val="20"/>
                <w:szCs w:val="20"/>
                <w:lang w:val="en-US"/>
              </w:rPr>
              <w:t>BY</w:t>
            </w:r>
          </w:p>
        </w:tc>
        <w:tc>
          <w:tcPr>
            <w:tcW w:w="43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07AD13DD" w14:textId="22CC55E5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</w:rPr>
            </w:pPr>
            <w:r w:rsidRPr="00C27394">
              <w:rPr>
                <w:rFonts w:ascii="Arial" w:hAnsi="Arial" w:cs="Arial"/>
                <w:sz w:val="20"/>
                <w:szCs w:val="20"/>
              </w:rPr>
              <w:t>Госстандарт Республики Беларусь</w:t>
            </w:r>
          </w:p>
        </w:tc>
      </w:tr>
      <w:tr w:rsidR="00224C72" w:rsidRPr="00C27394" w14:paraId="6AB8D4B7" w14:textId="77777777" w:rsidTr="00070250">
        <w:trPr>
          <w:trHeight w:val="1"/>
        </w:trPr>
        <w:tc>
          <w:tcPr>
            <w:tcW w:w="27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456C03BB" w14:textId="1407F6D4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lang w:val="en-US"/>
              </w:rPr>
            </w:pPr>
            <w:r w:rsidRPr="00C27394">
              <w:rPr>
                <w:rFonts w:ascii="Arial" w:hAnsi="Arial" w:cs="Arial"/>
                <w:sz w:val="20"/>
                <w:szCs w:val="20"/>
              </w:rPr>
              <w:t>Казахстан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5BD806F5" w14:textId="3B28D819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hAnsi="Arial" w:cs="Arial"/>
                <w:lang w:val="en-US"/>
              </w:rPr>
            </w:pPr>
            <w:r w:rsidRPr="00C27394"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</w:p>
        </w:tc>
        <w:tc>
          <w:tcPr>
            <w:tcW w:w="43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098FBFAC" w14:textId="28EF43CE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lang w:val="en-US"/>
              </w:rPr>
            </w:pPr>
            <w:r w:rsidRPr="00C27394">
              <w:rPr>
                <w:rFonts w:ascii="Arial" w:hAnsi="Arial" w:cs="Arial"/>
                <w:sz w:val="20"/>
                <w:szCs w:val="20"/>
              </w:rPr>
              <w:t>Госстандарт Республики Казахстан</w:t>
            </w:r>
          </w:p>
        </w:tc>
      </w:tr>
      <w:tr w:rsidR="00224C72" w:rsidRPr="00C27394" w14:paraId="72CB22F1" w14:textId="77777777" w:rsidTr="00070250">
        <w:trPr>
          <w:trHeight w:val="1"/>
        </w:trPr>
        <w:tc>
          <w:tcPr>
            <w:tcW w:w="27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4FC56944" w14:textId="7E0901E2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lang w:val="en-US"/>
              </w:rPr>
            </w:pPr>
            <w:r w:rsidRPr="00C27394">
              <w:rPr>
                <w:rFonts w:ascii="Arial" w:hAnsi="Arial" w:cs="Arial"/>
                <w:sz w:val="20"/>
                <w:szCs w:val="20"/>
              </w:rPr>
              <w:t>Киргизия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6364280C" w14:textId="4BFB78F9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hAnsi="Arial" w:cs="Arial"/>
                <w:lang w:val="en-US"/>
              </w:rPr>
            </w:pPr>
            <w:r w:rsidRPr="00C27394">
              <w:rPr>
                <w:rFonts w:ascii="Arial" w:hAnsi="Arial" w:cs="Arial"/>
                <w:sz w:val="20"/>
                <w:szCs w:val="20"/>
                <w:lang w:val="en-US"/>
              </w:rPr>
              <w:t>KG</w:t>
            </w:r>
          </w:p>
        </w:tc>
        <w:tc>
          <w:tcPr>
            <w:tcW w:w="43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1461461A" w14:textId="481ABDD2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lang w:val="en-US"/>
              </w:rPr>
            </w:pPr>
            <w:r w:rsidRPr="00C27394">
              <w:rPr>
                <w:rFonts w:ascii="Arial" w:hAnsi="Arial" w:cs="Arial"/>
                <w:sz w:val="20"/>
                <w:szCs w:val="20"/>
              </w:rPr>
              <w:t>Кыргызстандарт</w:t>
            </w:r>
          </w:p>
        </w:tc>
      </w:tr>
      <w:tr w:rsidR="00224C72" w:rsidRPr="00C27394" w14:paraId="2A5B6D3F" w14:textId="77777777" w:rsidTr="00070250">
        <w:trPr>
          <w:trHeight w:val="1"/>
        </w:trPr>
        <w:tc>
          <w:tcPr>
            <w:tcW w:w="27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76086D09" w14:textId="6EAAB275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lang w:val="en-US"/>
              </w:rPr>
            </w:pPr>
            <w:r w:rsidRPr="00C27394">
              <w:rPr>
                <w:rFonts w:ascii="Arial" w:hAnsi="Arial" w:cs="Arial"/>
                <w:sz w:val="20"/>
                <w:szCs w:val="20"/>
              </w:rPr>
              <w:t>Молдова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3C4BEB47" w14:textId="3080EDE2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hAnsi="Arial" w:cs="Arial"/>
                <w:lang w:val="en-US"/>
              </w:rPr>
            </w:pPr>
            <w:r w:rsidRPr="00C27394">
              <w:rPr>
                <w:rFonts w:ascii="Arial" w:hAnsi="Arial" w:cs="Arial"/>
                <w:sz w:val="20"/>
                <w:szCs w:val="20"/>
                <w:lang w:val="en-US"/>
              </w:rPr>
              <w:t>MD</w:t>
            </w:r>
          </w:p>
        </w:tc>
        <w:tc>
          <w:tcPr>
            <w:tcW w:w="43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478DEA1E" w14:textId="0252960B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lang w:val="en-US"/>
              </w:rPr>
            </w:pPr>
            <w:r w:rsidRPr="00C27394">
              <w:rPr>
                <w:rFonts w:ascii="Arial" w:hAnsi="Arial" w:cs="Arial"/>
                <w:sz w:val="20"/>
                <w:szCs w:val="20"/>
              </w:rPr>
              <w:t>Институт стандартизации Молдовы</w:t>
            </w:r>
          </w:p>
        </w:tc>
      </w:tr>
      <w:tr w:rsidR="00224C72" w:rsidRPr="00C27394" w14:paraId="49BB3A24" w14:textId="77777777" w:rsidTr="00070250">
        <w:trPr>
          <w:trHeight w:val="1"/>
        </w:trPr>
        <w:tc>
          <w:tcPr>
            <w:tcW w:w="27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107AD664" w14:textId="3552E556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lang w:val="en-US"/>
              </w:rPr>
            </w:pPr>
            <w:r w:rsidRPr="00C27394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537F7F43" w14:textId="4834D6B5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hAnsi="Arial" w:cs="Arial"/>
                <w:lang w:val="en-US"/>
              </w:rPr>
            </w:pPr>
            <w:r w:rsidRPr="00C27394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</w:tc>
        <w:tc>
          <w:tcPr>
            <w:tcW w:w="43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5D420B60" w14:textId="2E1DACA8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lang w:val="en-US"/>
              </w:rPr>
            </w:pPr>
            <w:r w:rsidRPr="00C27394">
              <w:rPr>
                <w:rFonts w:ascii="Arial" w:hAnsi="Arial" w:cs="Arial"/>
                <w:sz w:val="20"/>
                <w:szCs w:val="20"/>
              </w:rPr>
              <w:t>Росстандарт</w:t>
            </w:r>
          </w:p>
        </w:tc>
      </w:tr>
      <w:tr w:rsidR="00224C72" w:rsidRPr="00C27394" w14:paraId="1665055B" w14:textId="77777777" w:rsidTr="00070250">
        <w:trPr>
          <w:trHeight w:val="1"/>
        </w:trPr>
        <w:tc>
          <w:tcPr>
            <w:tcW w:w="27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2EB24FDF" w14:textId="09F4872F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lang w:val="en-US"/>
              </w:rPr>
            </w:pPr>
            <w:r w:rsidRPr="00C27394">
              <w:rPr>
                <w:rFonts w:ascii="Arial" w:hAnsi="Arial" w:cs="Arial"/>
                <w:sz w:val="20"/>
                <w:szCs w:val="20"/>
              </w:rPr>
              <w:t>Таджикистан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09AEDADB" w14:textId="72BA85EA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hAnsi="Arial" w:cs="Arial"/>
                <w:lang w:val="en-US"/>
              </w:rPr>
            </w:pPr>
            <w:r w:rsidRPr="00C27394">
              <w:rPr>
                <w:rFonts w:ascii="Arial" w:hAnsi="Arial" w:cs="Arial"/>
                <w:sz w:val="20"/>
                <w:szCs w:val="20"/>
                <w:lang w:val="en-US"/>
              </w:rPr>
              <w:t>TJ</w:t>
            </w:r>
          </w:p>
        </w:tc>
        <w:tc>
          <w:tcPr>
            <w:tcW w:w="438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</w:tcPr>
          <w:p w14:paraId="140EC9EB" w14:textId="2207DF8A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</w:rPr>
            </w:pPr>
            <w:r w:rsidRPr="00C27394">
              <w:rPr>
                <w:rFonts w:ascii="Arial" w:hAnsi="Arial" w:cs="Arial"/>
                <w:sz w:val="20"/>
                <w:szCs w:val="20"/>
              </w:rPr>
              <w:t>Таджикстандарт</w:t>
            </w:r>
          </w:p>
        </w:tc>
      </w:tr>
      <w:tr w:rsidR="00224C72" w:rsidRPr="00C27394" w14:paraId="332DE0C3" w14:textId="77777777" w:rsidTr="00D81273">
        <w:trPr>
          <w:trHeight w:val="1"/>
        </w:trPr>
        <w:tc>
          <w:tcPr>
            <w:tcW w:w="276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3C8B2463" w14:textId="2317862E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  <w:lang w:val="en-US"/>
              </w:rPr>
            </w:pPr>
            <w:r w:rsidRPr="00C27394">
              <w:rPr>
                <w:rFonts w:ascii="Arial" w:hAnsi="Arial" w:cs="Arial"/>
                <w:sz w:val="20"/>
                <w:szCs w:val="20"/>
              </w:rPr>
              <w:t>Узбекистан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40FFC9E0" w14:textId="58834C68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Arial" w:hAnsi="Arial" w:cs="Arial"/>
                <w:lang w:val="en-US"/>
              </w:rPr>
            </w:pPr>
            <w:r w:rsidRPr="00C27394">
              <w:rPr>
                <w:rFonts w:ascii="Arial" w:hAnsi="Arial" w:cs="Arial"/>
                <w:sz w:val="20"/>
                <w:szCs w:val="20"/>
                <w:lang w:val="en-US"/>
              </w:rPr>
              <w:t>UZ</w:t>
            </w:r>
          </w:p>
        </w:tc>
        <w:tc>
          <w:tcPr>
            <w:tcW w:w="438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2FF05D09" w14:textId="31F3F603" w:rsidR="00224C72" w:rsidRPr="00C27394" w:rsidRDefault="00224C72" w:rsidP="00224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Arial" w:hAnsi="Arial" w:cs="Arial"/>
              </w:rPr>
            </w:pPr>
            <w:r w:rsidRPr="00C27394">
              <w:rPr>
                <w:rFonts w:ascii="Arial" w:hAnsi="Arial" w:cs="Arial"/>
                <w:sz w:val="20"/>
                <w:szCs w:val="20"/>
              </w:rPr>
              <w:t>Узбекское аген</w:t>
            </w:r>
            <w:r w:rsidR="00032134" w:rsidRPr="00C27394">
              <w:rPr>
                <w:rFonts w:ascii="Arial" w:hAnsi="Arial" w:cs="Arial"/>
                <w:sz w:val="20"/>
                <w:szCs w:val="20"/>
              </w:rPr>
              <w:t>т</w:t>
            </w:r>
            <w:r w:rsidRPr="00C27394">
              <w:rPr>
                <w:rFonts w:ascii="Arial" w:hAnsi="Arial" w:cs="Arial"/>
                <w:sz w:val="20"/>
                <w:szCs w:val="20"/>
              </w:rPr>
              <w:t>ство по техническому регулированию</w:t>
            </w:r>
          </w:p>
        </w:tc>
      </w:tr>
    </w:tbl>
    <w:p w14:paraId="0723AB89" w14:textId="77777777" w:rsidR="00DF71CB" w:rsidRPr="00C27394" w:rsidRDefault="00DF71CB" w:rsidP="00DF71CB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Arial" w:hAnsi="Arial" w:cs="Arial"/>
          <w:b/>
          <w:bCs/>
          <w:sz w:val="8"/>
          <w:szCs w:val="8"/>
        </w:rPr>
      </w:pPr>
    </w:p>
    <w:p w14:paraId="7E786D0C" w14:textId="012AA594" w:rsidR="00DF71CB" w:rsidRPr="00C27394" w:rsidRDefault="00DF71CB" w:rsidP="00DF71CB">
      <w:pPr>
        <w:spacing w:after="0" w:line="240" w:lineRule="auto"/>
        <w:ind w:firstLine="360"/>
        <w:jc w:val="both"/>
        <w:rPr>
          <w:rFonts w:ascii="Arial" w:hAnsi="Arial" w:cs="Arial"/>
          <w:bCs/>
          <w:spacing w:val="-4"/>
          <w:sz w:val="20"/>
          <w:szCs w:val="20"/>
        </w:rPr>
      </w:pPr>
      <w:r w:rsidRPr="00C27394">
        <w:rPr>
          <w:rFonts w:ascii="Arial" w:hAnsi="Arial" w:cs="Arial"/>
          <w:sz w:val="20"/>
          <w:szCs w:val="20"/>
        </w:rPr>
        <w:t xml:space="preserve">4 Настоящий стандарт идентичен международному стандарту </w:t>
      </w:r>
      <w:r w:rsidRPr="00C27394">
        <w:rPr>
          <w:rFonts w:ascii="Arial" w:hAnsi="Arial" w:cs="Arial"/>
          <w:sz w:val="20"/>
          <w:szCs w:val="20"/>
          <w:lang w:val="en-US"/>
        </w:rPr>
        <w:t>IEC</w:t>
      </w:r>
      <w:r w:rsidRPr="00C27394">
        <w:rPr>
          <w:rFonts w:ascii="Arial" w:hAnsi="Arial" w:cs="Arial"/>
          <w:sz w:val="20"/>
          <w:szCs w:val="20"/>
        </w:rPr>
        <w:t xml:space="preserve"> 62841-</w:t>
      </w:r>
      <w:r w:rsidR="00624888" w:rsidRPr="00C27394">
        <w:rPr>
          <w:rFonts w:ascii="Arial" w:hAnsi="Arial" w:cs="Arial"/>
          <w:sz w:val="20"/>
          <w:szCs w:val="20"/>
        </w:rPr>
        <w:t>3</w:t>
      </w:r>
      <w:r w:rsidRPr="00C27394">
        <w:rPr>
          <w:rFonts w:ascii="Arial" w:hAnsi="Arial" w:cs="Arial"/>
          <w:sz w:val="20"/>
          <w:szCs w:val="20"/>
        </w:rPr>
        <w:t>-</w:t>
      </w:r>
      <w:r w:rsidR="00413224" w:rsidRPr="00C27394">
        <w:rPr>
          <w:rFonts w:ascii="Arial" w:hAnsi="Arial" w:cs="Arial"/>
          <w:sz w:val="20"/>
          <w:szCs w:val="20"/>
        </w:rPr>
        <w:t>3</w:t>
      </w:r>
      <w:r w:rsidRPr="00C27394">
        <w:rPr>
          <w:rFonts w:ascii="Arial" w:hAnsi="Arial" w:cs="Arial"/>
          <w:sz w:val="20"/>
          <w:szCs w:val="20"/>
        </w:rPr>
        <w:t>:20</w:t>
      </w:r>
      <w:r w:rsidR="00624888" w:rsidRPr="00C27394">
        <w:rPr>
          <w:rFonts w:ascii="Arial" w:hAnsi="Arial" w:cs="Arial"/>
          <w:sz w:val="20"/>
          <w:szCs w:val="20"/>
        </w:rPr>
        <w:t>2</w:t>
      </w:r>
      <w:r w:rsidR="00847539" w:rsidRPr="00C27394">
        <w:rPr>
          <w:rFonts w:ascii="Arial" w:hAnsi="Arial" w:cs="Arial"/>
          <w:sz w:val="20"/>
          <w:szCs w:val="20"/>
        </w:rPr>
        <w:t>4</w:t>
      </w:r>
      <w:r w:rsidRPr="00C27394">
        <w:rPr>
          <w:rFonts w:ascii="Arial" w:hAnsi="Arial" w:cs="Arial"/>
          <w:color w:val="FF0000"/>
          <w:szCs w:val="20"/>
        </w:rPr>
        <w:t xml:space="preserve"> </w:t>
      </w:r>
      <w:r w:rsidRPr="00C27394">
        <w:rPr>
          <w:rFonts w:ascii="Arial" w:hAnsi="Arial" w:cs="Arial"/>
          <w:sz w:val="20"/>
          <w:szCs w:val="20"/>
          <w:lang w:val="en-US"/>
        </w:rPr>
        <w:t>Electric</w:t>
      </w:r>
      <w:r w:rsidRPr="00C27394">
        <w:rPr>
          <w:rFonts w:ascii="Arial" w:hAnsi="Arial" w:cs="Arial"/>
          <w:sz w:val="20"/>
          <w:szCs w:val="20"/>
        </w:rPr>
        <w:t xml:space="preserve"> </w:t>
      </w:r>
      <w:r w:rsidRPr="00C27394">
        <w:rPr>
          <w:rFonts w:ascii="Arial" w:hAnsi="Arial" w:cs="Arial"/>
          <w:sz w:val="20"/>
          <w:szCs w:val="20"/>
          <w:lang w:val="en-US"/>
        </w:rPr>
        <w:t>motor</w:t>
      </w:r>
      <w:r w:rsidRPr="00C27394">
        <w:rPr>
          <w:rFonts w:ascii="Arial" w:hAnsi="Arial" w:cs="Arial"/>
          <w:sz w:val="20"/>
          <w:szCs w:val="20"/>
        </w:rPr>
        <w:t>-</w:t>
      </w:r>
      <w:r w:rsidRPr="00C27394">
        <w:rPr>
          <w:rFonts w:ascii="Arial" w:hAnsi="Arial" w:cs="Arial"/>
          <w:sz w:val="20"/>
          <w:szCs w:val="20"/>
          <w:lang w:val="en-US"/>
        </w:rPr>
        <w:t>operated</w:t>
      </w:r>
      <w:r w:rsidRPr="00C27394">
        <w:rPr>
          <w:rFonts w:ascii="Arial" w:hAnsi="Arial" w:cs="Arial"/>
          <w:sz w:val="20"/>
          <w:szCs w:val="20"/>
        </w:rPr>
        <w:t xml:space="preserve"> </w:t>
      </w:r>
      <w:r w:rsidRPr="00C27394">
        <w:rPr>
          <w:rFonts w:ascii="Arial" w:hAnsi="Arial" w:cs="Arial"/>
          <w:sz w:val="20"/>
          <w:szCs w:val="20"/>
          <w:lang w:val="en-US"/>
        </w:rPr>
        <w:t>hand</w:t>
      </w:r>
      <w:r w:rsidRPr="00C27394">
        <w:rPr>
          <w:rFonts w:ascii="Arial" w:hAnsi="Arial" w:cs="Arial"/>
          <w:sz w:val="20"/>
          <w:szCs w:val="20"/>
        </w:rPr>
        <w:t>-</w:t>
      </w:r>
      <w:r w:rsidRPr="00C27394">
        <w:rPr>
          <w:rFonts w:ascii="Arial" w:hAnsi="Arial" w:cs="Arial"/>
          <w:sz w:val="20"/>
          <w:szCs w:val="20"/>
          <w:lang w:val="en-US"/>
        </w:rPr>
        <w:t>held</w:t>
      </w:r>
      <w:r w:rsidRPr="00C27394">
        <w:rPr>
          <w:rFonts w:ascii="Arial" w:hAnsi="Arial" w:cs="Arial"/>
          <w:sz w:val="20"/>
          <w:szCs w:val="20"/>
        </w:rPr>
        <w:t xml:space="preserve"> </w:t>
      </w:r>
      <w:r w:rsidRPr="00C27394">
        <w:rPr>
          <w:rFonts w:ascii="Arial" w:hAnsi="Arial" w:cs="Arial"/>
          <w:sz w:val="20"/>
          <w:szCs w:val="20"/>
          <w:lang w:val="en-US"/>
        </w:rPr>
        <w:t>tools</w:t>
      </w:r>
      <w:r w:rsidRPr="00C27394">
        <w:rPr>
          <w:rFonts w:ascii="Arial" w:hAnsi="Arial" w:cs="Arial"/>
          <w:sz w:val="20"/>
          <w:szCs w:val="20"/>
        </w:rPr>
        <w:t xml:space="preserve">, </w:t>
      </w:r>
      <w:r w:rsidRPr="00C27394">
        <w:rPr>
          <w:rFonts w:ascii="Arial" w:hAnsi="Arial" w:cs="Arial"/>
          <w:sz w:val="20"/>
          <w:szCs w:val="20"/>
          <w:lang w:val="en-US"/>
        </w:rPr>
        <w:t>transportable</w:t>
      </w:r>
      <w:r w:rsidRPr="00C27394">
        <w:rPr>
          <w:rFonts w:ascii="Arial" w:hAnsi="Arial" w:cs="Arial"/>
          <w:sz w:val="20"/>
          <w:szCs w:val="20"/>
        </w:rPr>
        <w:t xml:space="preserve"> </w:t>
      </w:r>
      <w:r w:rsidRPr="00C27394">
        <w:rPr>
          <w:rFonts w:ascii="Arial" w:hAnsi="Arial" w:cs="Arial"/>
          <w:sz w:val="20"/>
          <w:szCs w:val="20"/>
          <w:lang w:val="en-US"/>
        </w:rPr>
        <w:t>tools</w:t>
      </w:r>
      <w:r w:rsidRPr="00C27394">
        <w:rPr>
          <w:rFonts w:ascii="Arial" w:hAnsi="Arial" w:cs="Arial"/>
          <w:sz w:val="20"/>
          <w:szCs w:val="20"/>
        </w:rPr>
        <w:t xml:space="preserve"> </w:t>
      </w:r>
      <w:r w:rsidRPr="00C27394">
        <w:rPr>
          <w:rFonts w:ascii="Arial" w:hAnsi="Arial" w:cs="Arial"/>
          <w:sz w:val="20"/>
          <w:szCs w:val="20"/>
          <w:lang w:val="en-US"/>
        </w:rPr>
        <w:t>and</w:t>
      </w:r>
      <w:r w:rsidRPr="00C27394">
        <w:rPr>
          <w:rFonts w:ascii="Arial" w:hAnsi="Arial" w:cs="Arial"/>
          <w:sz w:val="20"/>
          <w:szCs w:val="20"/>
        </w:rPr>
        <w:t xml:space="preserve"> </w:t>
      </w:r>
      <w:r w:rsidRPr="00C27394">
        <w:rPr>
          <w:rFonts w:ascii="Arial" w:hAnsi="Arial" w:cs="Arial"/>
          <w:sz w:val="20"/>
          <w:szCs w:val="20"/>
          <w:lang w:val="en-US"/>
        </w:rPr>
        <w:t>lawn</w:t>
      </w:r>
      <w:r w:rsidRPr="00C27394">
        <w:rPr>
          <w:rFonts w:ascii="Arial" w:hAnsi="Arial" w:cs="Arial"/>
          <w:sz w:val="20"/>
          <w:szCs w:val="20"/>
        </w:rPr>
        <w:t xml:space="preserve"> </w:t>
      </w:r>
      <w:r w:rsidRPr="00C27394">
        <w:rPr>
          <w:rFonts w:ascii="Arial" w:hAnsi="Arial" w:cs="Arial"/>
          <w:sz w:val="20"/>
          <w:szCs w:val="20"/>
          <w:lang w:val="en-US"/>
        </w:rPr>
        <w:t>and</w:t>
      </w:r>
      <w:r w:rsidRPr="00C27394">
        <w:rPr>
          <w:rFonts w:ascii="Arial" w:hAnsi="Arial" w:cs="Arial"/>
          <w:sz w:val="20"/>
          <w:szCs w:val="20"/>
        </w:rPr>
        <w:t xml:space="preserve"> </w:t>
      </w:r>
      <w:r w:rsidRPr="00C27394">
        <w:rPr>
          <w:rFonts w:ascii="Arial" w:hAnsi="Arial" w:cs="Arial"/>
          <w:sz w:val="20"/>
          <w:szCs w:val="20"/>
          <w:lang w:val="en-US"/>
        </w:rPr>
        <w:t>garden</w:t>
      </w:r>
      <w:r w:rsidRPr="00C27394">
        <w:rPr>
          <w:rFonts w:ascii="Arial" w:hAnsi="Arial" w:cs="Arial"/>
          <w:sz w:val="20"/>
          <w:szCs w:val="20"/>
        </w:rPr>
        <w:t xml:space="preserve"> </w:t>
      </w:r>
      <w:r w:rsidRPr="00C27394">
        <w:rPr>
          <w:rFonts w:ascii="Arial" w:hAnsi="Arial" w:cs="Arial"/>
          <w:sz w:val="20"/>
          <w:szCs w:val="20"/>
          <w:lang w:val="en-US"/>
        </w:rPr>
        <w:t>machinery</w:t>
      </w:r>
      <w:r w:rsidRPr="00C27394">
        <w:rPr>
          <w:rFonts w:ascii="Arial" w:hAnsi="Arial" w:cs="Arial"/>
          <w:sz w:val="20"/>
          <w:szCs w:val="20"/>
        </w:rPr>
        <w:t xml:space="preserve"> - </w:t>
      </w:r>
      <w:r w:rsidRPr="00C27394">
        <w:rPr>
          <w:rFonts w:ascii="Arial" w:hAnsi="Arial" w:cs="Arial"/>
          <w:sz w:val="20"/>
          <w:szCs w:val="20"/>
          <w:lang w:val="en-US"/>
        </w:rPr>
        <w:t>Safety</w:t>
      </w:r>
      <w:r w:rsidRPr="00C27394">
        <w:rPr>
          <w:rFonts w:ascii="Arial" w:hAnsi="Arial" w:cs="Arial"/>
          <w:sz w:val="20"/>
          <w:szCs w:val="20"/>
        </w:rPr>
        <w:t xml:space="preserve"> - </w:t>
      </w:r>
      <w:r w:rsidRPr="00C27394">
        <w:rPr>
          <w:rFonts w:ascii="Arial" w:hAnsi="Arial" w:cs="Arial"/>
          <w:sz w:val="20"/>
          <w:szCs w:val="20"/>
          <w:lang w:val="en-US"/>
        </w:rPr>
        <w:t>Part</w:t>
      </w:r>
      <w:r w:rsidRPr="00C27394">
        <w:rPr>
          <w:rFonts w:ascii="Arial" w:hAnsi="Arial" w:cs="Arial"/>
          <w:sz w:val="20"/>
          <w:szCs w:val="20"/>
        </w:rPr>
        <w:t xml:space="preserve"> </w:t>
      </w:r>
      <w:r w:rsidR="00624888" w:rsidRPr="00C27394">
        <w:rPr>
          <w:rFonts w:ascii="Arial" w:hAnsi="Arial" w:cs="Arial"/>
          <w:sz w:val="20"/>
          <w:szCs w:val="20"/>
        </w:rPr>
        <w:t>3</w:t>
      </w:r>
      <w:r w:rsidRPr="00C27394">
        <w:rPr>
          <w:rFonts w:ascii="Arial" w:hAnsi="Arial" w:cs="Arial"/>
          <w:sz w:val="20"/>
          <w:szCs w:val="20"/>
        </w:rPr>
        <w:t>-</w:t>
      </w:r>
      <w:r w:rsidR="00413224" w:rsidRPr="00C27394">
        <w:rPr>
          <w:rFonts w:ascii="Arial" w:hAnsi="Arial" w:cs="Arial"/>
          <w:sz w:val="20"/>
          <w:szCs w:val="20"/>
        </w:rPr>
        <w:t>3</w:t>
      </w:r>
      <w:r w:rsidRPr="00C27394">
        <w:rPr>
          <w:rFonts w:ascii="Arial" w:hAnsi="Arial" w:cs="Arial"/>
          <w:sz w:val="20"/>
          <w:szCs w:val="20"/>
        </w:rPr>
        <w:t xml:space="preserve">: </w:t>
      </w:r>
      <w:r w:rsidRPr="00C27394">
        <w:rPr>
          <w:rFonts w:ascii="Arial" w:hAnsi="Arial" w:cs="Arial"/>
          <w:sz w:val="20"/>
          <w:szCs w:val="20"/>
          <w:lang w:val="en-US"/>
        </w:rPr>
        <w:t>Particular</w:t>
      </w:r>
      <w:r w:rsidRPr="00C27394">
        <w:rPr>
          <w:rFonts w:ascii="Arial" w:hAnsi="Arial" w:cs="Arial"/>
          <w:sz w:val="20"/>
          <w:szCs w:val="20"/>
        </w:rPr>
        <w:t xml:space="preserve"> </w:t>
      </w:r>
      <w:r w:rsidRPr="00C27394">
        <w:rPr>
          <w:rFonts w:ascii="Arial" w:hAnsi="Arial" w:cs="Arial"/>
          <w:sz w:val="20"/>
          <w:szCs w:val="20"/>
          <w:lang w:val="en-US"/>
        </w:rPr>
        <w:t>requirements</w:t>
      </w:r>
      <w:r w:rsidRPr="00C27394">
        <w:rPr>
          <w:rFonts w:ascii="Arial" w:hAnsi="Arial" w:cs="Arial"/>
          <w:sz w:val="20"/>
          <w:szCs w:val="20"/>
        </w:rPr>
        <w:t xml:space="preserve"> </w:t>
      </w:r>
      <w:r w:rsidRPr="00C27394">
        <w:rPr>
          <w:rFonts w:ascii="Arial" w:hAnsi="Arial" w:cs="Arial"/>
          <w:sz w:val="20"/>
          <w:szCs w:val="20"/>
          <w:lang w:val="en-US"/>
        </w:rPr>
        <w:t>for</w:t>
      </w:r>
      <w:r w:rsidRPr="00C27394">
        <w:rPr>
          <w:rFonts w:ascii="Arial" w:hAnsi="Arial" w:cs="Arial"/>
          <w:sz w:val="20"/>
          <w:szCs w:val="20"/>
        </w:rPr>
        <w:t xml:space="preserve"> </w:t>
      </w:r>
      <w:r w:rsidR="00624888" w:rsidRPr="00C27394">
        <w:rPr>
          <w:rFonts w:ascii="Arial" w:hAnsi="Arial" w:cs="Arial"/>
          <w:sz w:val="20"/>
          <w:szCs w:val="20"/>
          <w:lang w:val="en-US"/>
        </w:rPr>
        <w:t>transportable</w:t>
      </w:r>
      <w:r w:rsidR="00624888" w:rsidRPr="00C27394">
        <w:rPr>
          <w:rFonts w:ascii="Arial" w:hAnsi="Arial" w:cs="Arial"/>
          <w:sz w:val="20"/>
          <w:szCs w:val="20"/>
        </w:rPr>
        <w:t xml:space="preserve"> </w:t>
      </w:r>
      <w:r w:rsidR="00624888" w:rsidRPr="00C27394">
        <w:rPr>
          <w:rFonts w:ascii="Arial" w:hAnsi="Arial" w:cs="Arial"/>
          <w:sz w:val="20"/>
          <w:szCs w:val="20"/>
          <w:lang w:val="en-US"/>
        </w:rPr>
        <w:t>combined</w:t>
      </w:r>
      <w:r w:rsidR="00624888" w:rsidRPr="00C27394">
        <w:rPr>
          <w:rFonts w:ascii="Arial" w:hAnsi="Arial" w:cs="Arial"/>
          <w:sz w:val="20"/>
          <w:szCs w:val="20"/>
        </w:rPr>
        <w:t xml:space="preserve"> </w:t>
      </w:r>
      <w:r w:rsidR="00624888" w:rsidRPr="00C27394">
        <w:rPr>
          <w:rFonts w:ascii="Arial" w:hAnsi="Arial" w:cs="Arial"/>
          <w:sz w:val="20"/>
          <w:szCs w:val="20"/>
          <w:lang w:val="en-US"/>
        </w:rPr>
        <w:t>mitre</w:t>
      </w:r>
      <w:r w:rsidR="00624888" w:rsidRPr="00C27394">
        <w:rPr>
          <w:rFonts w:ascii="Arial" w:hAnsi="Arial" w:cs="Arial"/>
          <w:sz w:val="20"/>
          <w:szCs w:val="20"/>
        </w:rPr>
        <w:t xml:space="preserve"> </w:t>
      </w:r>
      <w:r w:rsidR="00624888" w:rsidRPr="00C27394">
        <w:rPr>
          <w:rFonts w:ascii="Arial" w:hAnsi="Arial" w:cs="Arial"/>
          <w:sz w:val="20"/>
          <w:szCs w:val="20"/>
          <w:lang w:val="en-US"/>
        </w:rPr>
        <w:t>and</w:t>
      </w:r>
      <w:r w:rsidR="00624888" w:rsidRPr="00C27394">
        <w:rPr>
          <w:rFonts w:ascii="Arial" w:hAnsi="Arial" w:cs="Arial"/>
          <w:sz w:val="20"/>
          <w:szCs w:val="20"/>
        </w:rPr>
        <w:t xml:space="preserve"> </w:t>
      </w:r>
      <w:r w:rsidR="00624888" w:rsidRPr="00C27394">
        <w:rPr>
          <w:rFonts w:ascii="Arial" w:hAnsi="Arial" w:cs="Arial"/>
          <w:sz w:val="20"/>
          <w:szCs w:val="20"/>
          <w:lang w:val="en-US"/>
        </w:rPr>
        <w:t>bench</w:t>
      </w:r>
      <w:r w:rsidR="00624888" w:rsidRPr="00C27394">
        <w:rPr>
          <w:rFonts w:ascii="Arial" w:hAnsi="Arial" w:cs="Arial"/>
          <w:sz w:val="20"/>
          <w:szCs w:val="20"/>
        </w:rPr>
        <w:t xml:space="preserve"> </w:t>
      </w:r>
      <w:r w:rsidR="00624888" w:rsidRPr="00C27394">
        <w:rPr>
          <w:rFonts w:ascii="Arial" w:hAnsi="Arial" w:cs="Arial"/>
          <w:sz w:val="20"/>
          <w:szCs w:val="20"/>
          <w:lang w:val="en-US"/>
        </w:rPr>
        <w:t>saws</w:t>
      </w:r>
      <w:r w:rsidR="00413224" w:rsidRPr="00C27394">
        <w:rPr>
          <w:rFonts w:ascii="Arial" w:hAnsi="Arial" w:cs="Arial"/>
          <w:sz w:val="20"/>
          <w:szCs w:val="20"/>
        </w:rPr>
        <w:t xml:space="preserve"> (М</w:t>
      </w:r>
      <w:r w:rsidR="00413224" w:rsidRPr="00C27394">
        <w:rPr>
          <w:rFonts w:ascii="Arial" w:hAnsi="Arial" w:cs="Arial"/>
          <w:bCs/>
          <w:spacing w:val="-4"/>
          <w:sz w:val="20"/>
          <w:szCs w:val="20"/>
        </w:rPr>
        <w:t xml:space="preserve">ашины ручные, переносные и садово-огородные с электроприводом – Безопасность – Часть 3-3: Частные требования к переносным строгальным машинам и рейсмусам </w:t>
      </w:r>
      <w:r w:rsidR="00413224" w:rsidRPr="00C27394">
        <w:rPr>
          <w:rFonts w:ascii="Arial" w:hAnsi="Arial" w:cs="Arial"/>
          <w:sz w:val="20"/>
          <w:szCs w:val="20"/>
        </w:rPr>
        <w:t>(</w:t>
      </w:r>
      <w:r w:rsidR="00413224" w:rsidRPr="00C27394">
        <w:rPr>
          <w:rFonts w:ascii="Arial" w:hAnsi="Arial" w:cs="Arial"/>
          <w:sz w:val="20"/>
          <w:szCs w:val="20"/>
          <w:lang w:val="en-US"/>
        </w:rPr>
        <w:t>IDT</w:t>
      </w:r>
      <w:r w:rsidR="00413224" w:rsidRPr="00C27394">
        <w:rPr>
          <w:rFonts w:ascii="Arial" w:hAnsi="Arial" w:cs="Arial"/>
          <w:sz w:val="20"/>
          <w:szCs w:val="20"/>
        </w:rPr>
        <w:t>)</w:t>
      </w:r>
      <w:r w:rsidR="00413224" w:rsidRPr="00C27394">
        <w:rPr>
          <w:rFonts w:ascii="Arial" w:hAnsi="Arial" w:cs="Arial"/>
          <w:bCs/>
          <w:spacing w:val="-4"/>
          <w:sz w:val="20"/>
          <w:szCs w:val="20"/>
        </w:rPr>
        <w:t>)</w:t>
      </w:r>
      <w:r w:rsidRPr="00C27394">
        <w:rPr>
          <w:rFonts w:ascii="Arial" w:hAnsi="Arial" w:cs="Arial"/>
          <w:bCs/>
          <w:spacing w:val="-4"/>
          <w:sz w:val="20"/>
          <w:szCs w:val="20"/>
        </w:rPr>
        <w:t>.</w:t>
      </w:r>
    </w:p>
    <w:p w14:paraId="6CFC7418" w14:textId="77777777" w:rsidR="00DF71CB" w:rsidRPr="00C27394" w:rsidRDefault="00DF71CB" w:rsidP="00DF71CB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C27394">
        <w:rPr>
          <w:rFonts w:ascii="Arial" w:hAnsi="Arial" w:cs="Arial"/>
          <w:sz w:val="20"/>
          <w:szCs w:val="20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1.5―2001 (подраздел 3.6).</w:t>
      </w:r>
    </w:p>
    <w:p w14:paraId="2BFEBDF9" w14:textId="77777777" w:rsidR="00DF71CB" w:rsidRPr="00C27394" w:rsidRDefault="00DF71CB" w:rsidP="00DF71CB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C27394">
        <w:rPr>
          <w:rFonts w:ascii="Arial" w:hAnsi="Arial" w:cs="Arial"/>
          <w:sz w:val="20"/>
          <w:szCs w:val="20"/>
        </w:rPr>
        <w:t xml:space="preserve">Международный стандарт разработан техническим комитетом Международной электротехнической комиссии </w:t>
      </w:r>
      <w:r w:rsidRPr="00C27394">
        <w:rPr>
          <w:rFonts w:ascii="Arial" w:hAnsi="Arial" w:cs="Arial"/>
          <w:sz w:val="20"/>
          <w:szCs w:val="20"/>
          <w:lang w:val="en-US"/>
        </w:rPr>
        <w:t>IEC</w:t>
      </w:r>
      <w:r w:rsidRPr="00C27394">
        <w:rPr>
          <w:rFonts w:ascii="Arial" w:hAnsi="Arial" w:cs="Arial"/>
          <w:sz w:val="20"/>
          <w:szCs w:val="20"/>
        </w:rPr>
        <w:t>/</w:t>
      </w:r>
      <w:r w:rsidRPr="00C27394">
        <w:rPr>
          <w:rFonts w:ascii="Arial" w:hAnsi="Arial" w:cs="Arial"/>
          <w:sz w:val="20"/>
          <w:szCs w:val="20"/>
          <w:lang w:val="en-US"/>
        </w:rPr>
        <w:t>TC</w:t>
      </w:r>
      <w:r w:rsidRPr="00C27394">
        <w:rPr>
          <w:rFonts w:ascii="Arial" w:hAnsi="Arial" w:cs="Arial"/>
          <w:sz w:val="20"/>
          <w:szCs w:val="20"/>
        </w:rPr>
        <w:t xml:space="preserve"> 116 «</w:t>
      </w:r>
      <w:r w:rsidRPr="00C27394">
        <w:rPr>
          <w:rFonts w:ascii="Arial" w:hAnsi="Arial" w:cs="Arial"/>
          <w:sz w:val="20"/>
          <w:szCs w:val="20"/>
          <w:lang w:val="en-US"/>
        </w:rPr>
        <w:t>Safety</w:t>
      </w:r>
      <w:r w:rsidRPr="00C27394">
        <w:rPr>
          <w:rFonts w:ascii="Arial" w:hAnsi="Arial" w:cs="Arial"/>
          <w:sz w:val="20"/>
          <w:szCs w:val="20"/>
        </w:rPr>
        <w:t xml:space="preserve"> </w:t>
      </w:r>
      <w:r w:rsidRPr="00C27394">
        <w:rPr>
          <w:rFonts w:ascii="Arial" w:hAnsi="Arial" w:cs="Arial"/>
          <w:sz w:val="20"/>
          <w:szCs w:val="20"/>
          <w:lang w:val="en-US"/>
        </w:rPr>
        <w:t>of</w:t>
      </w:r>
      <w:r w:rsidRPr="00C27394">
        <w:rPr>
          <w:rFonts w:ascii="Arial" w:hAnsi="Arial" w:cs="Arial"/>
          <w:sz w:val="20"/>
          <w:szCs w:val="20"/>
        </w:rPr>
        <w:t xml:space="preserve"> </w:t>
      </w:r>
      <w:r w:rsidRPr="00C27394">
        <w:rPr>
          <w:rFonts w:ascii="Arial" w:hAnsi="Arial" w:cs="Arial"/>
          <w:sz w:val="20"/>
          <w:szCs w:val="20"/>
          <w:lang w:val="en-US"/>
        </w:rPr>
        <w:t>motor</w:t>
      </w:r>
      <w:r w:rsidRPr="00C27394">
        <w:rPr>
          <w:rFonts w:ascii="Arial" w:hAnsi="Arial" w:cs="Arial"/>
          <w:sz w:val="20"/>
          <w:szCs w:val="20"/>
        </w:rPr>
        <w:t>-</w:t>
      </w:r>
      <w:r w:rsidRPr="00C27394">
        <w:rPr>
          <w:rFonts w:ascii="Arial" w:hAnsi="Arial" w:cs="Arial"/>
          <w:sz w:val="20"/>
          <w:szCs w:val="20"/>
          <w:lang w:val="en-US"/>
        </w:rPr>
        <w:t>operated</w:t>
      </w:r>
      <w:r w:rsidRPr="00C27394">
        <w:rPr>
          <w:rFonts w:ascii="Arial" w:hAnsi="Arial" w:cs="Arial"/>
          <w:sz w:val="20"/>
          <w:szCs w:val="20"/>
        </w:rPr>
        <w:t xml:space="preserve"> </w:t>
      </w:r>
      <w:r w:rsidRPr="00C27394">
        <w:rPr>
          <w:rFonts w:ascii="Arial" w:hAnsi="Arial" w:cs="Arial"/>
          <w:sz w:val="20"/>
          <w:szCs w:val="20"/>
          <w:lang w:val="en-US"/>
        </w:rPr>
        <w:t>electric</w:t>
      </w:r>
      <w:r w:rsidRPr="00C27394">
        <w:rPr>
          <w:rFonts w:ascii="Arial" w:hAnsi="Arial" w:cs="Arial"/>
          <w:sz w:val="20"/>
          <w:szCs w:val="20"/>
        </w:rPr>
        <w:t xml:space="preserve"> </w:t>
      </w:r>
      <w:r w:rsidRPr="00C27394">
        <w:rPr>
          <w:rFonts w:ascii="Arial" w:hAnsi="Arial" w:cs="Arial"/>
          <w:sz w:val="20"/>
          <w:szCs w:val="20"/>
          <w:lang w:val="en-US"/>
        </w:rPr>
        <w:t>tools</w:t>
      </w:r>
      <w:r w:rsidRPr="00C27394">
        <w:rPr>
          <w:rFonts w:ascii="Arial" w:hAnsi="Arial" w:cs="Arial"/>
          <w:sz w:val="20"/>
          <w:szCs w:val="20"/>
        </w:rPr>
        <w:t>» (Безопасность ручного электрического механизированного инструмента).</w:t>
      </w:r>
    </w:p>
    <w:p w14:paraId="1CE796BE" w14:textId="3C10A6B3" w:rsidR="00DF71CB" w:rsidRPr="00C27394" w:rsidRDefault="00DF71CB" w:rsidP="00032134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C27394">
        <w:rPr>
          <w:rFonts w:ascii="Arial" w:hAnsi="Arial" w:cs="Arial"/>
          <w:sz w:val="20"/>
          <w:szCs w:val="20"/>
        </w:rPr>
        <w:t>Сведения о соответствии межгосударственных стандартов ссылочным международным стандартам приведены в дополнительном приложении ДА.</w:t>
      </w:r>
    </w:p>
    <w:p w14:paraId="7B8EAB8B" w14:textId="77777777" w:rsidR="00DD60CA" w:rsidRPr="00C27394" w:rsidRDefault="00DD60CA" w:rsidP="00DF71C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2B58005D" w14:textId="77777777" w:rsidR="00DF71CB" w:rsidRPr="00C27394" w:rsidRDefault="00DD60CA" w:rsidP="00DF71C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C27394">
        <w:rPr>
          <w:rFonts w:ascii="Arial" w:hAnsi="Arial" w:cs="Arial"/>
          <w:sz w:val="20"/>
          <w:szCs w:val="20"/>
        </w:rPr>
        <w:tab/>
      </w:r>
      <w:r w:rsidR="00DF71CB" w:rsidRPr="00C27394">
        <w:rPr>
          <w:rFonts w:ascii="Arial" w:hAnsi="Arial" w:cs="Arial"/>
          <w:sz w:val="20"/>
          <w:szCs w:val="20"/>
        </w:rPr>
        <w:t>5 ВВЕДЕН ВПЕРВЫЕ</w:t>
      </w:r>
    </w:p>
    <w:p w14:paraId="6A12B5D7" w14:textId="77777777" w:rsidR="00BF61E5" w:rsidRPr="00C27394" w:rsidRDefault="00BF61E5" w:rsidP="00DF71CB">
      <w:pPr>
        <w:pStyle w:val="23"/>
        <w:spacing w:line="360" w:lineRule="auto"/>
        <w:jc w:val="both"/>
        <w:rPr>
          <w:rFonts w:ascii="Arial" w:hAnsi="Arial" w:cs="Arial"/>
          <w:i/>
          <w:color w:val="000000"/>
          <w:sz w:val="20"/>
        </w:rPr>
      </w:pPr>
    </w:p>
    <w:p w14:paraId="59F27C15" w14:textId="77777777" w:rsidR="00032134" w:rsidRPr="00C27394" w:rsidRDefault="00032134">
      <w:pPr>
        <w:spacing w:after="0" w:line="240" w:lineRule="auto"/>
        <w:rPr>
          <w:rFonts w:ascii="Arial" w:eastAsia="Symbol type A (plotter)" w:hAnsi="Arial" w:cs="Arial"/>
          <w:i/>
          <w:color w:val="000000"/>
          <w:sz w:val="20"/>
          <w:szCs w:val="20"/>
        </w:rPr>
      </w:pPr>
      <w:r w:rsidRPr="00C27394">
        <w:rPr>
          <w:rFonts w:ascii="Arial" w:hAnsi="Arial" w:cs="Arial"/>
          <w:i/>
          <w:color w:val="000000"/>
          <w:sz w:val="20"/>
        </w:rPr>
        <w:br w:type="page"/>
      </w:r>
    </w:p>
    <w:p w14:paraId="6AD6F2F0" w14:textId="23D91474" w:rsidR="00DF71CB" w:rsidRPr="00C27394" w:rsidRDefault="00DF71CB" w:rsidP="00DF71CB">
      <w:pPr>
        <w:pStyle w:val="23"/>
        <w:spacing w:line="360" w:lineRule="auto"/>
        <w:jc w:val="both"/>
        <w:rPr>
          <w:rFonts w:ascii="Arial" w:hAnsi="Arial" w:cs="Arial"/>
          <w:i/>
          <w:color w:val="000000"/>
          <w:sz w:val="20"/>
        </w:rPr>
      </w:pPr>
      <w:r w:rsidRPr="00C27394">
        <w:rPr>
          <w:rFonts w:ascii="Arial" w:hAnsi="Arial" w:cs="Arial"/>
          <w:i/>
          <w:color w:val="000000"/>
          <w:sz w:val="20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(государственных) стандартов, издаваемых в этих государствах.</w:t>
      </w:r>
    </w:p>
    <w:p w14:paraId="4C6388B8" w14:textId="2AE8C789" w:rsidR="00DF71CB" w:rsidRPr="00C27394" w:rsidRDefault="00DF71CB" w:rsidP="0003213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i/>
          <w:sz w:val="20"/>
          <w:szCs w:val="16"/>
        </w:rPr>
      </w:pPr>
      <w:r w:rsidRPr="00C27394">
        <w:rPr>
          <w:rFonts w:ascii="Arial" w:hAnsi="Arial" w:cs="Arial"/>
          <w:i/>
          <w:sz w:val="20"/>
          <w:szCs w:val="16"/>
        </w:rPr>
        <w:t>В случае пересмотра,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стандартизации, метрологии, сертификации в каталоге «Межгосударственные стандарты».</w:t>
      </w:r>
    </w:p>
    <w:p w14:paraId="2180E060" w14:textId="77777777" w:rsidR="00DF71CB" w:rsidRPr="00C27394" w:rsidRDefault="00DF71CB" w:rsidP="00DF71CB">
      <w:pPr>
        <w:widowControl w:val="0"/>
        <w:autoSpaceDE w:val="0"/>
        <w:autoSpaceDN w:val="0"/>
        <w:adjustRightInd w:val="0"/>
        <w:spacing w:before="100" w:after="0" w:line="360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</w:p>
    <w:p w14:paraId="682C7B12" w14:textId="77777777" w:rsidR="00DF71CB" w:rsidRPr="00C27394" w:rsidRDefault="00DF71CB" w:rsidP="00DF71CB">
      <w:pPr>
        <w:widowControl w:val="0"/>
        <w:autoSpaceDE w:val="0"/>
        <w:autoSpaceDN w:val="0"/>
        <w:adjustRightInd w:val="0"/>
        <w:spacing w:before="100" w:after="0" w:line="360" w:lineRule="auto"/>
        <w:ind w:firstLine="567"/>
        <w:jc w:val="both"/>
        <w:rPr>
          <w:rFonts w:ascii="Arial" w:hAnsi="Arial" w:cs="Arial"/>
          <w:i/>
          <w:iCs/>
          <w:sz w:val="20"/>
          <w:szCs w:val="20"/>
        </w:rPr>
      </w:pPr>
    </w:p>
    <w:p w14:paraId="0D7A4439" w14:textId="77777777" w:rsidR="00DF71CB" w:rsidRPr="00C27394" w:rsidRDefault="00DF71CB" w:rsidP="00E92082">
      <w:pPr>
        <w:widowControl w:val="0"/>
        <w:autoSpaceDE w:val="0"/>
        <w:autoSpaceDN w:val="0"/>
        <w:adjustRightInd w:val="0"/>
        <w:spacing w:before="100" w:after="0" w:line="360" w:lineRule="auto"/>
        <w:ind w:firstLine="567"/>
        <w:jc w:val="right"/>
        <w:rPr>
          <w:rFonts w:ascii="Arial" w:hAnsi="Arial" w:cs="Arial"/>
          <w:i/>
          <w:iCs/>
          <w:sz w:val="20"/>
          <w:szCs w:val="20"/>
        </w:rPr>
      </w:pPr>
    </w:p>
    <w:p w14:paraId="2697FAA7" w14:textId="77777777" w:rsidR="00DF71CB" w:rsidRPr="00C27394" w:rsidRDefault="00DF71CB" w:rsidP="00DF71CB">
      <w:pPr>
        <w:widowControl w:val="0"/>
        <w:autoSpaceDE w:val="0"/>
        <w:autoSpaceDN w:val="0"/>
        <w:adjustRightInd w:val="0"/>
        <w:spacing w:after="0" w:line="360" w:lineRule="auto"/>
        <w:ind w:firstLine="397"/>
        <w:jc w:val="both"/>
        <w:rPr>
          <w:rFonts w:ascii="Arial" w:hAnsi="Arial" w:cs="Arial"/>
          <w:i/>
          <w:iCs/>
          <w:sz w:val="24"/>
          <w:szCs w:val="24"/>
        </w:rPr>
      </w:pPr>
    </w:p>
    <w:p w14:paraId="2F779822" w14:textId="77777777" w:rsidR="00DF71CB" w:rsidRPr="00C27394" w:rsidRDefault="00DF71CB" w:rsidP="00DF71CB">
      <w:pPr>
        <w:widowControl w:val="0"/>
        <w:autoSpaceDE w:val="0"/>
        <w:autoSpaceDN w:val="0"/>
        <w:adjustRightInd w:val="0"/>
        <w:spacing w:after="0" w:line="360" w:lineRule="auto"/>
        <w:ind w:firstLine="397"/>
        <w:jc w:val="both"/>
        <w:rPr>
          <w:rFonts w:ascii="Arial" w:hAnsi="Arial" w:cs="Arial"/>
          <w:i/>
          <w:iCs/>
          <w:sz w:val="24"/>
          <w:szCs w:val="24"/>
        </w:rPr>
      </w:pPr>
    </w:p>
    <w:p w14:paraId="1A14246C" w14:textId="77777777" w:rsidR="00DF71CB" w:rsidRPr="00C27394" w:rsidRDefault="00DF71CB" w:rsidP="00DF71CB">
      <w:pPr>
        <w:widowControl w:val="0"/>
        <w:autoSpaceDE w:val="0"/>
        <w:autoSpaceDN w:val="0"/>
        <w:adjustRightInd w:val="0"/>
        <w:spacing w:after="0" w:line="360" w:lineRule="auto"/>
        <w:ind w:firstLine="397"/>
        <w:jc w:val="both"/>
        <w:rPr>
          <w:rFonts w:ascii="Arial" w:hAnsi="Arial" w:cs="Arial"/>
          <w:i/>
          <w:iCs/>
          <w:sz w:val="24"/>
          <w:szCs w:val="24"/>
        </w:rPr>
      </w:pPr>
    </w:p>
    <w:p w14:paraId="11C6156F" w14:textId="77777777" w:rsidR="00DF71CB" w:rsidRPr="00C27394" w:rsidRDefault="00DF71CB" w:rsidP="00DF71CB">
      <w:pPr>
        <w:widowControl w:val="0"/>
        <w:autoSpaceDE w:val="0"/>
        <w:autoSpaceDN w:val="0"/>
        <w:adjustRightInd w:val="0"/>
        <w:spacing w:after="0" w:line="360" w:lineRule="auto"/>
        <w:ind w:firstLine="397"/>
        <w:jc w:val="both"/>
        <w:rPr>
          <w:rFonts w:ascii="Arial" w:hAnsi="Arial" w:cs="Arial"/>
          <w:i/>
          <w:iCs/>
          <w:sz w:val="24"/>
          <w:szCs w:val="24"/>
        </w:rPr>
      </w:pPr>
    </w:p>
    <w:p w14:paraId="773100C3" w14:textId="77777777" w:rsidR="00DF71CB" w:rsidRPr="00C27394" w:rsidRDefault="00DF71CB" w:rsidP="00DF71CB">
      <w:pPr>
        <w:widowControl w:val="0"/>
        <w:autoSpaceDE w:val="0"/>
        <w:autoSpaceDN w:val="0"/>
        <w:adjustRightInd w:val="0"/>
        <w:spacing w:after="0" w:line="360" w:lineRule="auto"/>
        <w:ind w:firstLine="397"/>
        <w:jc w:val="both"/>
        <w:rPr>
          <w:rFonts w:ascii="Arial" w:hAnsi="Arial" w:cs="Arial"/>
          <w:i/>
          <w:iCs/>
          <w:sz w:val="24"/>
          <w:szCs w:val="24"/>
        </w:rPr>
      </w:pPr>
    </w:p>
    <w:p w14:paraId="2DF736F2" w14:textId="77777777" w:rsidR="00DF71CB" w:rsidRPr="00C27394" w:rsidRDefault="00DF71CB" w:rsidP="00DF71CB">
      <w:pPr>
        <w:widowControl w:val="0"/>
        <w:autoSpaceDE w:val="0"/>
        <w:autoSpaceDN w:val="0"/>
        <w:adjustRightInd w:val="0"/>
        <w:spacing w:after="0" w:line="360" w:lineRule="auto"/>
        <w:ind w:firstLine="397"/>
        <w:jc w:val="both"/>
        <w:rPr>
          <w:rFonts w:ascii="Arial" w:hAnsi="Arial" w:cs="Arial"/>
          <w:i/>
          <w:iCs/>
          <w:sz w:val="24"/>
          <w:szCs w:val="24"/>
        </w:rPr>
      </w:pPr>
    </w:p>
    <w:p w14:paraId="0003B05E" w14:textId="77777777" w:rsidR="00DF71CB" w:rsidRPr="00C27394" w:rsidRDefault="00DF71CB" w:rsidP="00DF71CB">
      <w:pPr>
        <w:widowControl w:val="0"/>
        <w:tabs>
          <w:tab w:val="left" w:pos="198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891C072" w14:textId="77777777" w:rsidR="00DF71CB" w:rsidRPr="00C27394" w:rsidRDefault="00DF71CB" w:rsidP="00DF71CB">
      <w:pPr>
        <w:widowControl w:val="0"/>
        <w:tabs>
          <w:tab w:val="left" w:pos="198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7A909507" w14:textId="77777777" w:rsidR="00DF71CB" w:rsidRPr="00C27394" w:rsidRDefault="00DF71CB" w:rsidP="00DF71CB">
      <w:pPr>
        <w:widowControl w:val="0"/>
        <w:tabs>
          <w:tab w:val="left" w:pos="198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17B21D60" w14:textId="77777777" w:rsidR="00DF71CB" w:rsidRPr="00C27394" w:rsidRDefault="00DF71CB" w:rsidP="00DF71CB">
      <w:pPr>
        <w:widowControl w:val="0"/>
        <w:tabs>
          <w:tab w:val="left" w:pos="198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71DB66E" w14:textId="77777777" w:rsidR="00DF71CB" w:rsidRPr="00C27394" w:rsidRDefault="00DF71CB" w:rsidP="00DF71CB">
      <w:pPr>
        <w:widowControl w:val="0"/>
        <w:tabs>
          <w:tab w:val="left" w:pos="198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9EC6989" w14:textId="77777777" w:rsidR="00DF71CB" w:rsidRPr="00C27394" w:rsidRDefault="00DF71CB" w:rsidP="00DF71CB">
      <w:pPr>
        <w:widowControl w:val="0"/>
        <w:tabs>
          <w:tab w:val="left" w:pos="198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D9982DD" w14:textId="77777777" w:rsidR="00DF71CB" w:rsidRPr="00C27394" w:rsidRDefault="00DF71CB" w:rsidP="00DF71CB">
      <w:pPr>
        <w:widowControl w:val="0"/>
        <w:tabs>
          <w:tab w:val="left" w:pos="198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453E26CF" w14:textId="77777777" w:rsidR="00DF71CB" w:rsidRPr="00C27394" w:rsidRDefault="00DF71CB" w:rsidP="00DF71CB">
      <w:pPr>
        <w:widowControl w:val="0"/>
        <w:tabs>
          <w:tab w:val="left" w:pos="198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7C63BAD2" w14:textId="77777777" w:rsidR="00DF71CB" w:rsidRPr="00C27394" w:rsidRDefault="00DF71CB" w:rsidP="00DF71CB">
      <w:pPr>
        <w:widowControl w:val="0"/>
        <w:tabs>
          <w:tab w:val="left" w:pos="1986"/>
        </w:tabs>
        <w:autoSpaceDE w:val="0"/>
        <w:autoSpaceDN w:val="0"/>
        <w:adjustRightInd w:val="0"/>
        <w:spacing w:after="0" w:line="360" w:lineRule="auto"/>
        <w:ind w:firstLine="397"/>
        <w:jc w:val="both"/>
        <w:rPr>
          <w:rFonts w:ascii="Arial" w:hAnsi="Arial" w:cs="Arial"/>
          <w:i/>
          <w:iCs/>
          <w:sz w:val="24"/>
          <w:szCs w:val="24"/>
        </w:rPr>
      </w:pPr>
    </w:p>
    <w:p w14:paraId="19031283" w14:textId="77777777" w:rsidR="00DF71CB" w:rsidRPr="00C27394" w:rsidRDefault="00DF71CB" w:rsidP="00DF71CB">
      <w:pPr>
        <w:widowControl w:val="0"/>
        <w:autoSpaceDE w:val="0"/>
        <w:autoSpaceDN w:val="0"/>
        <w:adjustRightInd w:val="0"/>
        <w:spacing w:after="0" w:line="360" w:lineRule="auto"/>
        <w:ind w:firstLine="397"/>
        <w:jc w:val="both"/>
        <w:rPr>
          <w:rFonts w:ascii="Arial" w:hAnsi="Arial" w:cs="Arial"/>
          <w:i/>
          <w:iCs/>
          <w:sz w:val="24"/>
          <w:szCs w:val="24"/>
        </w:rPr>
      </w:pPr>
    </w:p>
    <w:p w14:paraId="25E9E7C2" w14:textId="77777777" w:rsidR="00DF71CB" w:rsidRPr="00C27394" w:rsidRDefault="00DF71CB" w:rsidP="00DF71CB">
      <w:pPr>
        <w:widowControl w:val="0"/>
        <w:autoSpaceDE w:val="0"/>
        <w:autoSpaceDN w:val="0"/>
        <w:adjustRightInd w:val="0"/>
        <w:spacing w:after="0" w:line="360" w:lineRule="auto"/>
        <w:ind w:firstLine="397"/>
        <w:jc w:val="both"/>
        <w:rPr>
          <w:rFonts w:ascii="Arial" w:hAnsi="Arial" w:cs="Arial"/>
          <w:i/>
          <w:iCs/>
          <w:sz w:val="24"/>
          <w:szCs w:val="24"/>
        </w:rPr>
      </w:pPr>
    </w:p>
    <w:p w14:paraId="0B0EF342" w14:textId="77777777" w:rsidR="00032134" w:rsidRPr="00C27394" w:rsidRDefault="00032134" w:rsidP="00DF71CB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69FDD40" w14:textId="77777777" w:rsidR="00032134" w:rsidRPr="00C27394" w:rsidRDefault="00032134" w:rsidP="00DF71CB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32D3FF0" w14:textId="77777777" w:rsidR="00032134" w:rsidRPr="00C27394" w:rsidRDefault="00032134" w:rsidP="00DF71CB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5EB387F3" w14:textId="77777777" w:rsidR="00032134" w:rsidRPr="00C27394" w:rsidRDefault="00032134" w:rsidP="00DF71CB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196CD1D9" w14:textId="4435CAD8" w:rsidR="00FC3F28" w:rsidRPr="00C27394" w:rsidRDefault="00DF71CB" w:rsidP="00DF71CB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27394">
        <w:rPr>
          <w:rFonts w:ascii="Arial" w:hAnsi="Arial" w:cs="Arial"/>
          <w:sz w:val="20"/>
          <w:szCs w:val="20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  <w:r w:rsidR="00624888" w:rsidRPr="00C27394">
        <w:rPr>
          <w:rFonts w:ascii="Arial" w:hAnsi="Arial" w:cs="Arial"/>
          <w:sz w:val="20"/>
          <w:szCs w:val="20"/>
        </w:rPr>
        <w:t>.</w:t>
      </w:r>
    </w:p>
    <w:p w14:paraId="4AFC4BC2" w14:textId="44EBCC3C" w:rsidR="00C42830" w:rsidRPr="007B0BCA" w:rsidRDefault="00DD60CA" w:rsidP="007B0BCA">
      <w:pPr>
        <w:autoSpaceDE w:val="0"/>
        <w:spacing w:after="12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  <w:r w:rsidR="000B7EEF" w:rsidRPr="00ED17C6">
        <w:rPr>
          <w:rFonts w:ascii="Arial" w:hAnsi="Arial" w:cs="Arial"/>
          <w:b/>
          <w:sz w:val="24"/>
        </w:rPr>
        <w:lastRenderedPageBreak/>
        <w:t>Содержание</w:t>
      </w:r>
    </w:p>
    <w:p w14:paraId="2898118C" w14:textId="77777777" w:rsidR="00C42830" w:rsidRPr="00ED17C6" w:rsidRDefault="00C42830" w:rsidP="000B7EEF">
      <w:pPr>
        <w:autoSpaceDE w:val="0"/>
        <w:spacing w:after="120" w:line="240" w:lineRule="auto"/>
        <w:jc w:val="center"/>
        <w:rPr>
          <w:rFonts w:ascii="Arial" w:hAnsi="Arial" w:cs="Arial"/>
          <w:b/>
          <w:szCs w:val="20"/>
        </w:rPr>
      </w:pPr>
    </w:p>
    <w:p w14:paraId="6F9B3673" w14:textId="68F11522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1 Область применения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413224" w:rsidRPr="00413224">
        <w:rPr>
          <w:rFonts w:ascii="Arial" w:hAnsi="Arial" w:cs="Arial"/>
          <w:sz w:val="20"/>
          <w:szCs w:val="20"/>
        </w:rPr>
        <w:t>1</w:t>
      </w:r>
    </w:p>
    <w:p w14:paraId="3084D962" w14:textId="5003C34A" w:rsidR="000B7EEF" w:rsidRPr="00ED17C6" w:rsidRDefault="000B7EEF" w:rsidP="004B117B">
      <w:pPr>
        <w:tabs>
          <w:tab w:val="left" w:leader="do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</w:rPr>
      </w:pPr>
      <w:r w:rsidRPr="00ED17C6">
        <w:rPr>
          <w:rFonts w:ascii="Arial" w:hAnsi="Arial" w:cs="Arial"/>
          <w:sz w:val="20"/>
          <w:szCs w:val="20"/>
        </w:rPr>
        <w:t>2 Нормативные ссылки</w:t>
      </w:r>
      <w:r w:rsidRPr="00ED17C6">
        <w:rPr>
          <w:rFonts w:ascii="Arial" w:hAnsi="Arial" w:cs="Arial"/>
          <w:sz w:val="20"/>
          <w:szCs w:val="20"/>
        </w:rPr>
        <w:tab/>
      </w:r>
      <w:r w:rsidR="00FE7A04" w:rsidRPr="00413224">
        <w:rPr>
          <w:rFonts w:ascii="Arial" w:hAnsi="Arial" w:cs="Arial"/>
          <w:sz w:val="20"/>
          <w:szCs w:val="20"/>
        </w:rPr>
        <w:t>1</w:t>
      </w:r>
    </w:p>
    <w:p w14:paraId="739444F6" w14:textId="63EBD521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3 Термины и определения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 w:rsidRPr="00413224">
        <w:rPr>
          <w:rFonts w:ascii="Arial" w:hAnsi="Arial" w:cs="Arial"/>
          <w:sz w:val="20"/>
          <w:szCs w:val="20"/>
        </w:rPr>
        <w:t>1</w:t>
      </w:r>
    </w:p>
    <w:p w14:paraId="1A2692B2" w14:textId="3E5613EB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4 Общие требования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 w:rsidRPr="00FE7A04">
        <w:rPr>
          <w:rFonts w:ascii="Arial" w:hAnsi="Arial" w:cs="Arial"/>
          <w:sz w:val="20"/>
          <w:szCs w:val="20"/>
        </w:rPr>
        <w:t>3</w:t>
      </w:r>
    </w:p>
    <w:p w14:paraId="54D67DEC" w14:textId="54880586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5 Общие условия испытаний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 w:rsidRPr="00FE7A04">
        <w:rPr>
          <w:rFonts w:ascii="Arial" w:hAnsi="Arial" w:cs="Arial"/>
          <w:sz w:val="20"/>
          <w:szCs w:val="20"/>
        </w:rPr>
        <w:t>3</w:t>
      </w:r>
    </w:p>
    <w:p w14:paraId="43A9969C" w14:textId="6B0F8FF6" w:rsidR="000B7EEF" w:rsidRPr="00ED17C6" w:rsidRDefault="000B7EEF" w:rsidP="004B117B">
      <w:pPr>
        <w:widowControl w:val="0"/>
        <w:shd w:val="clear" w:color="auto" w:fill="FFFFFF"/>
        <w:tabs>
          <w:tab w:val="left" w:pos="398"/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 xml:space="preserve">6 </w:t>
      </w:r>
      <w:r w:rsidRPr="00ED17C6">
        <w:rPr>
          <w:rFonts w:ascii="Arial" w:hAnsi="Arial" w:cs="Arial"/>
          <w:bCs/>
          <w:color w:val="000000"/>
          <w:spacing w:val="4"/>
          <w:sz w:val="20"/>
          <w:szCs w:val="20"/>
        </w:rPr>
        <w:t>Опасность излучения, токсичность и прочие опасности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 w:rsidRPr="00FE7A04">
        <w:rPr>
          <w:rFonts w:ascii="Arial" w:hAnsi="Arial" w:cs="Arial"/>
          <w:sz w:val="20"/>
          <w:szCs w:val="20"/>
        </w:rPr>
        <w:t>3</w:t>
      </w:r>
    </w:p>
    <w:p w14:paraId="5C03AA46" w14:textId="07AA9EA7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7 Классификация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 w:rsidRPr="00FE7A04">
        <w:rPr>
          <w:rFonts w:ascii="Arial" w:hAnsi="Arial" w:cs="Arial"/>
          <w:sz w:val="20"/>
          <w:szCs w:val="20"/>
        </w:rPr>
        <w:t>3</w:t>
      </w:r>
    </w:p>
    <w:p w14:paraId="13A823D6" w14:textId="2DF443CD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8 Маркировка и инструкция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 w:rsidRPr="00FE7A04">
        <w:rPr>
          <w:rFonts w:ascii="Arial" w:hAnsi="Arial" w:cs="Arial"/>
          <w:sz w:val="20"/>
          <w:szCs w:val="20"/>
        </w:rPr>
        <w:t>3</w:t>
      </w:r>
    </w:p>
    <w:p w14:paraId="34738B81" w14:textId="6B7F528A" w:rsidR="000B7EEF" w:rsidRPr="00FE7A04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</w:rPr>
      </w:pPr>
      <w:r w:rsidRPr="00ED17C6">
        <w:rPr>
          <w:rFonts w:ascii="Arial" w:hAnsi="Arial" w:cs="Arial"/>
          <w:sz w:val="20"/>
          <w:szCs w:val="20"/>
        </w:rPr>
        <w:t>9 Защита от контакта с токоведущими частями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 w:rsidRPr="00FE7A04">
        <w:rPr>
          <w:rFonts w:ascii="Arial" w:hAnsi="Arial" w:cs="Arial"/>
          <w:sz w:val="20"/>
          <w:szCs w:val="20"/>
        </w:rPr>
        <w:t>5</w:t>
      </w:r>
    </w:p>
    <w:p w14:paraId="4FBBA7A2" w14:textId="4EFA4A70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10 Пуск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 w:rsidRPr="00FE7A04">
        <w:rPr>
          <w:rFonts w:ascii="Arial" w:hAnsi="Arial" w:cs="Arial"/>
          <w:sz w:val="20"/>
          <w:szCs w:val="20"/>
        </w:rPr>
        <w:t>5</w:t>
      </w:r>
    </w:p>
    <w:p w14:paraId="6D1ACE89" w14:textId="6C68239B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11 Потребляемая мощность и ток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 w:rsidRPr="00FE7A04">
        <w:rPr>
          <w:rFonts w:ascii="Arial" w:hAnsi="Arial" w:cs="Arial"/>
          <w:sz w:val="20"/>
          <w:szCs w:val="20"/>
        </w:rPr>
        <w:t>5</w:t>
      </w:r>
    </w:p>
    <w:p w14:paraId="3872520F" w14:textId="2A711593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12 Нагрев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 w:rsidRPr="00FE7A04">
        <w:rPr>
          <w:rFonts w:ascii="Arial" w:hAnsi="Arial" w:cs="Arial"/>
          <w:sz w:val="20"/>
          <w:szCs w:val="20"/>
        </w:rPr>
        <w:t>5</w:t>
      </w:r>
    </w:p>
    <w:p w14:paraId="14C2DFB2" w14:textId="498BB553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13 Теплостойкость и огнестойкость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 w:rsidRPr="00FE7A04">
        <w:rPr>
          <w:rFonts w:ascii="Arial" w:hAnsi="Arial" w:cs="Arial"/>
          <w:sz w:val="20"/>
          <w:szCs w:val="20"/>
        </w:rPr>
        <w:t>5</w:t>
      </w:r>
    </w:p>
    <w:p w14:paraId="130C65C4" w14:textId="3FB83DE0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 xml:space="preserve">14 Влагостойкость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 w:rsidRPr="00FE7A04">
        <w:rPr>
          <w:rFonts w:ascii="Arial" w:hAnsi="Arial" w:cs="Arial"/>
          <w:sz w:val="20"/>
          <w:szCs w:val="20"/>
        </w:rPr>
        <w:t>5</w:t>
      </w:r>
    </w:p>
    <w:p w14:paraId="5DA8C939" w14:textId="11D3404C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15 Коррозионностойкость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 w:rsidRPr="00FE7A04">
        <w:rPr>
          <w:rFonts w:ascii="Arial" w:hAnsi="Arial" w:cs="Arial"/>
          <w:sz w:val="20"/>
          <w:szCs w:val="20"/>
        </w:rPr>
        <w:t>5</w:t>
      </w:r>
    </w:p>
    <w:p w14:paraId="2F3C7250" w14:textId="198452A6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 xml:space="preserve">16 Защита от перегрузки трансформаторов и соединенных с ними </w:t>
      </w:r>
      <w:r w:rsidR="00942757" w:rsidRPr="00ED17C6">
        <w:rPr>
          <w:rFonts w:ascii="Arial" w:hAnsi="Arial" w:cs="Arial"/>
          <w:sz w:val="20"/>
          <w:szCs w:val="20"/>
        </w:rPr>
        <w:t>цепей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 w:rsidRPr="00FE7A04">
        <w:rPr>
          <w:rFonts w:ascii="Arial" w:hAnsi="Arial" w:cs="Arial"/>
          <w:sz w:val="20"/>
          <w:szCs w:val="20"/>
        </w:rPr>
        <w:t>5</w:t>
      </w:r>
    </w:p>
    <w:p w14:paraId="3CFA4267" w14:textId="659754C1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17 Надежность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 w:rsidRPr="00FE7A04">
        <w:rPr>
          <w:rFonts w:ascii="Arial" w:hAnsi="Arial" w:cs="Arial"/>
          <w:sz w:val="20"/>
          <w:szCs w:val="20"/>
        </w:rPr>
        <w:t>5</w:t>
      </w:r>
    </w:p>
    <w:p w14:paraId="67D22D00" w14:textId="5BA74086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18 Ненормальный режим работы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>
        <w:rPr>
          <w:rFonts w:ascii="Arial" w:hAnsi="Arial" w:cs="Arial"/>
          <w:sz w:val="20"/>
          <w:szCs w:val="20"/>
        </w:rPr>
        <w:t>6</w:t>
      </w:r>
    </w:p>
    <w:p w14:paraId="05155310" w14:textId="3E77E231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19 Механическая безопасность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>
        <w:rPr>
          <w:rFonts w:ascii="Arial" w:hAnsi="Arial" w:cs="Arial"/>
          <w:sz w:val="20"/>
          <w:szCs w:val="20"/>
        </w:rPr>
        <w:t>6</w:t>
      </w:r>
    </w:p>
    <w:p w14:paraId="1E203C2B" w14:textId="77858CDE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20 Механическая прочность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>
        <w:rPr>
          <w:rFonts w:ascii="Arial" w:hAnsi="Arial" w:cs="Arial"/>
          <w:sz w:val="20"/>
          <w:szCs w:val="20"/>
        </w:rPr>
        <w:t>18</w:t>
      </w:r>
    </w:p>
    <w:p w14:paraId="55B10FAB" w14:textId="6380B001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21 Конструкция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>
        <w:rPr>
          <w:rFonts w:ascii="Arial" w:hAnsi="Arial" w:cs="Arial"/>
          <w:sz w:val="20"/>
          <w:szCs w:val="20"/>
        </w:rPr>
        <w:t>19</w:t>
      </w:r>
    </w:p>
    <w:p w14:paraId="04B2E8FE" w14:textId="11540623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22 Внутренняя проводка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>
        <w:rPr>
          <w:rFonts w:ascii="Arial" w:hAnsi="Arial" w:cs="Arial"/>
          <w:sz w:val="20"/>
          <w:szCs w:val="20"/>
        </w:rPr>
        <w:t>20</w:t>
      </w:r>
    </w:p>
    <w:p w14:paraId="5EA111E4" w14:textId="44B139C7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23 Комплектующие изделия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>
        <w:rPr>
          <w:rFonts w:ascii="Arial" w:hAnsi="Arial" w:cs="Arial"/>
          <w:sz w:val="20"/>
          <w:szCs w:val="20"/>
        </w:rPr>
        <w:t>20</w:t>
      </w:r>
    </w:p>
    <w:p w14:paraId="64384BD1" w14:textId="1D49662A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24 Присоединение к источнику питания и внешние гибкие шнуры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>
        <w:rPr>
          <w:rFonts w:ascii="Arial" w:hAnsi="Arial" w:cs="Arial"/>
          <w:sz w:val="20"/>
          <w:szCs w:val="20"/>
        </w:rPr>
        <w:t>21</w:t>
      </w:r>
    </w:p>
    <w:p w14:paraId="5EC171A8" w14:textId="50521D27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25 Зажимы для внешних проводов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>
        <w:rPr>
          <w:rFonts w:ascii="Arial" w:hAnsi="Arial" w:cs="Arial"/>
          <w:sz w:val="20"/>
          <w:szCs w:val="20"/>
        </w:rPr>
        <w:t>21</w:t>
      </w:r>
    </w:p>
    <w:p w14:paraId="3E3226FA" w14:textId="156A35DB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26 Заземление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>
        <w:rPr>
          <w:rFonts w:ascii="Arial" w:hAnsi="Arial" w:cs="Arial"/>
          <w:sz w:val="20"/>
          <w:szCs w:val="20"/>
        </w:rPr>
        <w:t>21</w:t>
      </w:r>
    </w:p>
    <w:p w14:paraId="250E22B5" w14:textId="2E3A5C82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 xml:space="preserve">27 Винты и соединения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>
        <w:rPr>
          <w:rFonts w:ascii="Arial" w:hAnsi="Arial" w:cs="Arial"/>
          <w:sz w:val="20"/>
          <w:szCs w:val="20"/>
        </w:rPr>
        <w:t>21</w:t>
      </w:r>
    </w:p>
    <w:p w14:paraId="2A564416" w14:textId="7E6DB6E7" w:rsidR="000B7EEF" w:rsidRPr="00ED17C6" w:rsidRDefault="000B7EEF" w:rsidP="004B117B">
      <w:pPr>
        <w:tabs>
          <w:tab w:val="left" w:pos="8640"/>
        </w:tabs>
        <w:autoSpaceDE w:val="0"/>
        <w:spacing w:after="120" w:line="240" w:lineRule="auto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28 Пути утечки тока, воздушные зазоры и расстояние по изоляции</w:t>
      </w:r>
      <w:r w:rsidRPr="00ED17C6">
        <w:rPr>
          <w:rFonts w:ascii="Arial" w:hAnsi="Arial" w:cs="Arial"/>
          <w:sz w:val="20"/>
          <w:szCs w:val="20"/>
          <w:u w:val="dotted"/>
        </w:rPr>
        <w:t xml:space="preserve"> 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>
        <w:rPr>
          <w:rFonts w:ascii="Arial" w:hAnsi="Arial" w:cs="Arial"/>
          <w:sz w:val="20"/>
          <w:szCs w:val="20"/>
        </w:rPr>
        <w:t>21</w:t>
      </w:r>
    </w:p>
    <w:p w14:paraId="4A7EBAA9" w14:textId="66F21B68" w:rsidR="000B7EEF" w:rsidRPr="00ED17C6" w:rsidRDefault="000B7EEF" w:rsidP="004B117B">
      <w:pPr>
        <w:tabs>
          <w:tab w:val="left" w:pos="8647"/>
        </w:tabs>
        <w:spacing w:after="120" w:line="240" w:lineRule="auto"/>
        <w:rPr>
          <w:rFonts w:ascii="Arial" w:hAnsi="Arial" w:cs="Arial"/>
          <w:sz w:val="20"/>
          <w:szCs w:val="20"/>
        </w:rPr>
      </w:pPr>
      <w:r w:rsidRPr="00ED17C6">
        <w:rPr>
          <w:rFonts w:ascii="Arial" w:hAnsi="Arial" w:cs="Arial"/>
          <w:sz w:val="20"/>
          <w:szCs w:val="20"/>
        </w:rPr>
        <w:t>Приложение I (справочное) Измерение шума и вибрации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>
        <w:rPr>
          <w:rFonts w:ascii="Arial" w:hAnsi="Arial" w:cs="Arial"/>
          <w:sz w:val="20"/>
          <w:szCs w:val="20"/>
        </w:rPr>
        <w:t>21</w:t>
      </w:r>
    </w:p>
    <w:p w14:paraId="7ACBC7D9" w14:textId="28688F69" w:rsidR="000B7EEF" w:rsidRDefault="000B7EEF" w:rsidP="004B117B">
      <w:pPr>
        <w:tabs>
          <w:tab w:val="left" w:pos="8647"/>
          <w:tab w:val="left" w:leader="dot" w:pos="29910"/>
        </w:tabs>
        <w:autoSpaceDE w:val="0"/>
        <w:spacing w:after="120" w:line="240" w:lineRule="auto"/>
        <w:ind w:left="1418" w:hanging="1418"/>
        <w:rPr>
          <w:rFonts w:ascii="Arial" w:hAnsi="Arial" w:cs="Arial"/>
          <w:sz w:val="20"/>
          <w:szCs w:val="20"/>
          <w:u w:val="dotted"/>
        </w:rPr>
      </w:pPr>
      <w:r w:rsidRPr="00ED17C6">
        <w:rPr>
          <w:rFonts w:ascii="Arial" w:hAnsi="Arial" w:cs="Arial"/>
          <w:sz w:val="20"/>
          <w:szCs w:val="20"/>
        </w:rPr>
        <w:t>Приложение K (обязательное) Аккумуляторные машины и аккумуляторные батареи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>
        <w:rPr>
          <w:rFonts w:ascii="Arial" w:hAnsi="Arial" w:cs="Arial"/>
          <w:sz w:val="20"/>
          <w:szCs w:val="20"/>
        </w:rPr>
        <w:t>23</w:t>
      </w:r>
    </w:p>
    <w:p w14:paraId="7E9657A3" w14:textId="7AE92ADC" w:rsidR="00D70CF4" w:rsidRPr="00ED17C6" w:rsidRDefault="00D70CF4" w:rsidP="00D70CF4">
      <w:pPr>
        <w:tabs>
          <w:tab w:val="left" w:pos="8647"/>
          <w:tab w:val="left" w:leader="dot" w:pos="29910"/>
        </w:tabs>
        <w:autoSpaceDE w:val="0"/>
        <w:spacing w:after="120" w:line="240" w:lineRule="auto"/>
        <w:ind w:left="1418" w:hanging="1418"/>
        <w:rPr>
          <w:rFonts w:ascii="Arial" w:hAnsi="Arial" w:cs="Arial"/>
          <w:sz w:val="20"/>
          <w:szCs w:val="20"/>
          <w:u w:val="dotted"/>
        </w:rPr>
      </w:pPr>
      <w:bookmarkStart w:id="4" w:name="_Toc200496738"/>
      <w:r w:rsidRPr="00ED17C6">
        <w:rPr>
          <w:rFonts w:ascii="Arial" w:hAnsi="Arial" w:cs="Arial"/>
          <w:sz w:val="20"/>
          <w:szCs w:val="20"/>
        </w:rPr>
        <w:t xml:space="preserve">Приложение </w:t>
      </w:r>
      <w:r>
        <w:rPr>
          <w:rFonts w:ascii="Arial" w:hAnsi="Arial" w:cs="Arial"/>
          <w:sz w:val="20"/>
          <w:szCs w:val="20"/>
          <w:lang w:val="en-US"/>
        </w:rPr>
        <w:t>L</w:t>
      </w:r>
      <w:r w:rsidRPr="00ED17C6">
        <w:rPr>
          <w:rFonts w:ascii="Arial" w:hAnsi="Arial" w:cs="Arial"/>
          <w:sz w:val="20"/>
          <w:szCs w:val="20"/>
        </w:rPr>
        <w:t xml:space="preserve"> (обязательное) Аккумуляторные машины и аккумуляторные батареи</w:t>
      </w:r>
      <w:r>
        <w:rPr>
          <w:rFonts w:ascii="Arial" w:hAnsi="Arial" w:cs="Arial"/>
          <w:sz w:val="20"/>
          <w:szCs w:val="20"/>
        </w:rPr>
        <w:t xml:space="preserve">, </w:t>
      </w:r>
      <w:r w:rsidRPr="009C0362">
        <w:t xml:space="preserve">имеющие </w:t>
      </w:r>
      <w:r w:rsidRPr="00937BF8">
        <w:rPr>
          <w:rFonts w:ascii="Arial" w:hAnsi="Arial" w:cs="Arial"/>
          <w:sz w:val="20"/>
          <w:szCs w:val="20"/>
        </w:rPr>
        <w:t>соединение с сетью или неизолированными источниками питания</w:t>
      </w:r>
      <w:r w:rsidRPr="00ED17C6">
        <w:rPr>
          <w:rFonts w:ascii="Arial" w:hAnsi="Arial" w:cs="Arial"/>
          <w:sz w:val="20"/>
          <w:szCs w:val="20"/>
          <w:u w:val="dotted"/>
        </w:rPr>
        <w:tab/>
      </w:r>
      <w:r w:rsidR="00FE7A04">
        <w:rPr>
          <w:rFonts w:ascii="Arial" w:hAnsi="Arial" w:cs="Arial"/>
          <w:sz w:val="20"/>
          <w:szCs w:val="20"/>
        </w:rPr>
        <w:t>23</w:t>
      </w:r>
    </w:p>
    <w:p w14:paraId="30F24935" w14:textId="13CE48A3" w:rsidR="00FE7A04" w:rsidRPr="00ED17C6" w:rsidRDefault="00FE7A04" w:rsidP="00FE7A04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120" w:line="240" w:lineRule="auto"/>
        <w:ind w:left="1701" w:hanging="1701"/>
        <w:outlineLvl w:val="0"/>
        <w:rPr>
          <w:rFonts w:ascii="Arial" w:hAnsi="Arial" w:cs="Arial"/>
          <w:color w:val="000000"/>
          <w:sz w:val="20"/>
          <w:szCs w:val="20"/>
          <w:u w:val="dotted"/>
        </w:rPr>
      </w:pPr>
      <w:r w:rsidRPr="00ED17C6">
        <w:rPr>
          <w:rFonts w:ascii="Arial" w:hAnsi="Arial" w:cs="Arial"/>
          <w:bCs/>
          <w:spacing w:val="-2"/>
          <w:sz w:val="20"/>
          <w:szCs w:val="20"/>
        </w:rPr>
        <w:t xml:space="preserve">Приложение </w:t>
      </w:r>
      <w:r>
        <w:rPr>
          <w:rFonts w:ascii="Arial" w:hAnsi="Arial" w:cs="Arial"/>
          <w:bCs/>
          <w:spacing w:val="-2"/>
          <w:sz w:val="20"/>
          <w:szCs w:val="20"/>
        </w:rPr>
        <w:t>А</w:t>
      </w:r>
      <w:r w:rsidRPr="00ED17C6">
        <w:rPr>
          <w:rFonts w:ascii="Arial" w:hAnsi="Arial" w:cs="Arial"/>
          <w:bCs/>
          <w:spacing w:val="-2"/>
          <w:sz w:val="20"/>
          <w:szCs w:val="20"/>
        </w:rPr>
        <w:t xml:space="preserve">А </w:t>
      </w:r>
      <w:r w:rsidRPr="00ED17C6">
        <w:rPr>
          <w:rFonts w:ascii="Arial" w:hAnsi="Arial" w:cs="Arial"/>
          <w:bCs/>
          <w:sz w:val="20"/>
          <w:szCs w:val="20"/>
        </w:rPr>
        <w:t>(</w:t>
      </w:r>
      <w:r w:rsidRPr="00ED17C6">
        <w:rPr>
          <w:rFonts w:ascii="Arial" w:hAnsi="Arial" w:cs="Arial"/>
          <w:sz w:val="20"/>
          <w:szCs w:val="20"/>
        </w:rPr>
        <w:t>обязательное</w:t>
      </w:r>
      <w:r w:rsidRPr="00ED17C6">
        <w:rPr>
          <w:rFonts w:ascii="Arial" w:hAnsi="Arial" w:cs="Arial"/>
          <w:bCs/>
          <w:sz w:val="20"/>
          <w:szCs w:val="20"/>
        </w:rPr>
        <w:t>)</w:t>
      </w:r>
      <w:r w:rsidRPr="00ED17C6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Испытание ограждений мостового типа на устойчивость</w:t>
      </w:r>
      <w:r w:rsidRPr="00ED17C6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23</w:t>
      </w:r>
    </w:p>
    <w:p w14:paraId="76BEC398" w14:textId="77777777" w:rsidR="000B7EEF" w:rsidRPr="00ED17C6" w:rsidRDefault="000B7EEF" w:rsidP="004B117B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120" w:line="240" w:lineRule="auto"/>
        <w:ind w:left="1701" w:hanging="1701"/>
        <w:outlineLvl w:val="0"/>
        <w:rPr>
          <w:rFonts w:ascii="Arial" w:hAnsi="Arial" w:cs="Arial"/>
          <w:bCs/>
          <w:sz w:val="20"/>
          <w:szCs w:val="20"/>
        </w:rPr>
      </w:pPr>
      <w:r w:rsidRPr="00ED17C6">
        <w:rPr>
          <w:rFonts w:ascii="Arial" w:hAnsi="Arial" w:cs="Arial"/>
          <w:bCs/>
          <w:spacing w:val="-2"/>
          <w:sz w:val="20"/>
          <w:szCs w:val="20"/>
        </w:rPr>
        <w:t xml:space="preserve">Приложение ДА </w:t>
      </w:r>
      <w:r w:rsidRPr="00ED17C6">
        <w:rPr>
          <w:rFonts w:ascii="Arial" w:hAnsi="Arial" w:cs="Arial"/>
          <w:bCs/>
          <w:sz w:val="20"/>
          <w:szCs w:val="20"/>
        </w:rPr>
        <w:t>(справочное)</w:t>
      </w:r>
      <w:r w:rsidRPr="00ED17C6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ED17C6">
        <w:rPr>
          <w:rFonts w:ascii="Arial" w:hAnsi="Arial" w:cs="Arial"/>
          <w:bCs/>
          <w:sz w:val="20"/>
          <w:szCs w:val="20"/>
        </w:rPr>
        <w:t>Сведения о соответствии ссылочных международных</w:t>
      </w:r>
      <w:bookmarkEnd w:id="4"/>
    </w:p>
    <w:p w14:paraId="0F62907D" w14:textId="69AE00B6" w:rsidR="000B7EEF" w:rsidRPr="00ED17C6" w:rsidRDefault="000B7EEF" w:rsidP="004B117B">
      <w:pPr>
        <w:widowControl w:val="0"/>
        <w:tabs>
          <w:tab w:val="left" w:leader="dot" w:pos="8640"/>
        </w:tabs>
        <w:autoSpaceDE w:val="0"/>
        <w:autoSpaceDN w:val="0"/>
        <w:adjustRightInd w:val="0"/>
        <w:spacing w:after="120" w:line="240" w:lineRule="auto"/>
        <w:ind w:left="1560"/>
        <w:outlineLvl w:val="0"/>
        <w:rPr>
          <w:rFonts w:ascii="Arial" w:hAnsi="Arial" w:cs="Arial"/>
          <w:color w:val="000000"/>
          <w:sz w:val="20"/>
          <w:szCs w:val="20"/>
          <w:u w:val="dotted"/>
        </w:rPr>
      </w:pPr>
      <w:bookmarkStart w:id="5" w:name="_Toc200496739"/>
      <w:r w:rsidRPr="00ED17C6">
        <w:rPr>
          <w:rFonts w:ascii="Arial" w:hAnsi="Arial" w:cs="Arial"/>
          <w:bCs/>
          <w:sz w:val="20"/>
          <w:szCs w:val="20"/>
        </w:rPr>
        <w:t>стандартов межгосударственным стандартам</w:t>
      </w:r>
      <w:bookmarkEnd w:id="5"/>
      <w:r w:rsidRPr="00ED17C6">
        <w:rPr>
          <w:rFonts w:ascii="Arial" w:hAnsi="Arial" w:cs="Arial"/>
          <w:bCs/>
          <w:sz w:val="20"/>
          <w:szCs w:val="20"/>
        </w:rPr>
        <w:tab/>
      </w:r>
      <w:r w:rsidR="00FE7A04">
        <w:rPr>
          <w:rFonts w:ascii="Arial" w:hAnsi="Arial" w:cs="Arial"/>
          <w:sz w:val="20"/>
          <w:szCs w:val="20"/>
        </w:rPr>
        <w:t>29</w:t>
      </w:r>
    </w:p>
    <w:p w14:paraId="534DBF09" w14:textId="0DFEAF12" w:rsidR="000B7EEF" w:rsidRPr="00ED17C6" w:rsidRDefault="000B7EEF" w:rsidP="004B117B">
      <w:pPr>
        <w:widowControl w:val="0"/>
        <w:tabs>
          <w:tab w:val="left" w:pos="8640"/>
        </w:tabs>
        <w:autoSpaceDE w:val="0"/>
        <w:autoSpaceDN w:val="0"/>
        <w:adjustRightInd w:val="0"/>
        <w:spacing w:after="120" w:line="240" w:lineRule="auto"/>
        <w:outlineLvl w:val="0"/>
        <w:rPr>
          <w:rFonts w:ascii="Arial" w:hAnsi="Arial" w:cs="Arial"/>
          <w:color w:val="000000"/>
          <w:sz w:val="20"/>
          <w:szCs w:val="20"/>
          <w:u w:val="dotted"/>
        </w:rPr>
      </w:pPr>
      <w:bookmarkStart w:id="6" w:name="_Toc200496740"/>
      <w:r w:rsidRPr="00ED17C6">
        <w:rPr>
          <w:rFonts w:ascii="Arial" w:hAnsi="Arial" w:cs="Arial"/>
          <w:sz w:val="20"/>
          <w:szCs w:val="20"/>
        </w:rPr>
        <w:t>Библиография</w:t>
      </w:r>
      <w:bookmarkEnd w:id="6"/>
      <w:r w:rsidRPr="00ED17C6">
        <w:rPr>
          <w:rFonts w:ascii="Arial" w:hAnsi="Arial" w:cs="Arial"/>
          <w:color w:val="000000"/>
          <w:sz w:val="20"/>
          <w:szCs w:val="20"/>
          <w:u w:val="dotted"/>
        </w:rPr>
        <w:tab/>
      </w:r>
      <w:r w:rsidR="00FE7A04" w:rsidRPr="00FE7A04">
        <w:rPr>
          <w:rFonts w:ascii="Arial" w:hAnsi="Arial" w:cs="Arial"/>
          <w:color w:val="000000"/>
          <w:sz w:val="20"/>
          <w:szCs w:val="20"/>
        </w:rPr>
        <w:t>29</w:t>
      </w:r>
    </w:p>
    <w:p w14:paraId="68A69BE0" w14:textId="77777777" w:rsidR="000632F1" w:rsidRPr="00AE4E5C" w:rsidRDefault="000632F1" w:rsidP="009563F5">
      <w:pPr>
        <w:pageBreakBefore/>
        <w:widowControl w:val="0"/>
        <w:tabs>
          <w:tab w:val="left" w:pos="1986"/>
        </w:tabs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AE4E5C">
        <w:rPr>
          <w:rFonts w:ascii="Arial" w:hAnsi="Arial" w:cs="Arial"/>
          <w:b/>
          <w:iCs/>
          <w:sz w:val="24"/>
          <w:szCs w:val="24"/>
        </w:rPr>
        <w:lastRenderedPageBreak/>
        <w:t>Введение</w:t>
      </w:r>
    </w:p>
    <w:p w14:paraId="5AB6D7E2" w14:textId="77777777" w:rsidR="00DF71CB" w:rsidRPr="00C27394" w:rsidRDefault="00926F8F" w:rsidP="00926F8F">
      <w:pPr>
        <w:pStyle w:val="af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 w:rsidR="00DF71CB" w:rsidRPr="00C27394">
        <w:rPr>
          <w:rFonts w:ascii="Arial" w:hAnsi="Arial" w:cs="Arial"/>
          <w:sz w:val="24"/>
          <w:szCs w:val="24"/>
        </w:rPr>
        <w:t>Настоящий стандарт входит в комплекс стандартов, устанавливающих требования безопасности и методы испытаний ручных, переносных и садово-огородных электрических машин.</w:t>
      </w:r>
    </w:p>
    <w:p w14:paraId="3384EE71" w14:textId="56C56F80" w:rsidR="00DF71CB" w:rsidRPr="00C27394" w:rsidRDefault="00926F8F" w:rsidP="00926F8F">
      <w:pPr>
        <w:pStyle w:val="af"/>
        <w:jc w:val="both"/>
        <w:rPr>
          <w:rFonts w:ascii="Arial" w:hAnsi="Arial" w:cs="Arial"/>
          <w:sz w:val="24"/>
          <w:szCs w:val="24"/>
        </w:rPr>
      </w:pPr>
      <w:r w:rsidRPr="00C27394">
        <w:rPr>
          <w:rFonts w:ascii="Arial" w:hAnsi="Arial" w:cs="Arial"/>
          <w:sz w:val="24"/>
          <w:szCs w:val="24"/>
        </w:rPr>
        <w:tab/>
      </w:r>
      <w:r w:rsidR="00DF71CB" w:rsidRPr="00C27394">
        <w:rPr>
          <w:rFonts w:ascii="Arial" w:hAnsi="Arial" w:cs="Arial"/>
          <w:sz w:val="24"/>
          <w:szCs w:val="24"/>
        </w:rPr>
        <w:t xml:space="preserve">Настоящий стандарт применяют совместно с ГОСТ IEC 62841-1–2014 «Машины ручные, переносные и садово-огородные электрические. Безопасность и методы испытаний. Часть 1. Общие требования», идентичным международному стандарту IEC 62841-1:2014 </w:t>
      </w:r>
      <w:r w:rsidRPr="00C27394">
        <w:rPr>
          <w:rFonts w:ascii="Arial" w:hAnsi="Arial" w:cs="Arial"/>
          <w:sz w:val="24"/>
          <w:szCs w:val="24"/>
        </w:rPr>
        <w:t>«</w:t>
      </w:r>
      <w:r w:rsidR="00341D14" w:rsidRPr="00C27394">
        <w:rPr>
          <w:rFonts w:ascii="Arial" w:hAnsi="Arial" w:cs="Arial"/>
          <w:sz w:val="24"/>
          <w:szCs w:val="24"/>
        </w:rPr>
        <w:t>Машины</w:t>
      </w:r>
      <w:r w:rsidR="00DF71CB" w:rsidRPr="00C27394">
        <w:rPr>
          <w:rFonts w:ascii="Arial" w:hAnsi="Arial" w:cs="Arial"/>
          <w:sz w:val="24"/>
          <w:szCs w:val="24"/>
        </w:rPr>
        <w:t xml:space="preserve"> ручные</w:t>
      </w:r>
      <w:r w:rsidR="00341D14" w:rsidRPr="00C27394">
        <w:rPr>
          <w:rFonts w:ascii="Arial" w:hAnsi="Arial" w:cs="Arial"/>
          <w:sz w:val="24"/>
          <w:szCs w:val="24"/>
        </w:rPr>
        <w:t>,</w:t>
      </w:r>
      <w:r w:rsidR="00DF71CB" w:rsidRPr="00C27394">
        <w:rPr>
          <w:rFonts w:ascii="Arial" w:hAnsi="Arial" w:cs="Arial"/>
          <w:sz w:val="24"/>
          <w:szCs w:val="24"/>
        </w:rPr>
        <w:t xml:space="preserve"> </w:t>
      </w:r>
      <w:r w:rsidR="00341D14" w:rsidRPr="00C27394">
        <w:rPr>
          <w:rFonts w:ascii="Arial" w:hAnsi="Arial" w:cs="Arial"/>
          <w:sz w:val="24"/>
          <w:szCs w:val="24"/>
        </w:rPr>
        <w:t>п</w:t>
      </w:r>
      <w:r w:rsidR="00DF71CB" w:rsidRPr="00C27394">
        <w:rPr>
          <w:rFonts w:ascii="Arial" w:hAnsi="Arial" w:cs="Arial"/>
          <w:sz w:val="24"/>
          <w:szCs w:val="24"/>
        </w:rPr>
        <w:t>ере</w:t>
      </w:r>
      <w:r w:rsidRPr="00C27394">
        <w:rPr>
          <w:rFonts w:ascii="Arial" w:hAnsi="Arial" w:cs="Arial"/>
          <w:sz w:val="24"/>
          <w:szCs w:val="24"/>
        </w:rPr>
        <w:t>нос</w:t>
      </w:r>
      <w:r w:rsidR="00DF71CB" w:rsidRPr="00C27394">
        <w:rPr>
          <w:rFonts w:ascii="Arial" w:hAnsi="Arial" w:cs="Arial"/>
          <w:sz w:val="24"/>
          <w:szCs w:val="24"/>
        </w:rPr>
        <w:t xml:space="preserve">ные и садово-огородное </w:t>
      </w:r>
      <w:r w:rsidR="00341D14" w:rsidRPr="00C27394">
        <w:rPr>
          <w:rFonts w:ascii="Arial" w:hAnsi="Arial" w:cs="Arial"/>
          <w:sz w:val="24"/>
          <w:szCs w:val="24"/>
        </w:rPr>
        <w:t>с электроприводом</w:t>
      </w:r>
      <w:r w:rsidR="00DF71CB" w:rsidRPr="00C27394">
        <w:rPr>
          <w:rFonts w:ascii="Arial" w:hAnsi="Arial" w:cs="Arial"/>
          <w:sz w:val="24"/>
          <w:szCs w:val="24"/>
        </w:rPr>
        <w:t>. Безопасность. Часть 1. Общие требования</w:t>
      </w:r>
      <w:r w:rsidRPr="00C27394">
        <w:rPr>
          <w:rFonts w:ascii="Arial" w:hAnsi="Arial" w:cs="Arial"/>
          <w:sz w:val="24"/>
          <w:szCs w:val="24"/>
        </w:rPr>
        <w:t>»</w:t>
      </w:r>
      <w:r w:rsidR="00DF71CB" w:rsidRPr="00C27394">
        <w:rPr>
          <w:rFonts w:ascii="Arial" w:hAnsi="Arial" w:cs="Arial"/>
          <w:sz w:val="24"/>
          <w:szCs w:val="24"/>
        </w:rPr>
        <w:t>.</w:t>
      </w:r>
    </w:p>
    <w:p w14:paraId="0DBC29C3" w14:textId="5364B8A0" w:rsidR="00DF71CB" w:rsidRPr="00C27394" w:rsidRDefault="00926F8F" w:rsidP="00624888">
      <w:pPr>
        <w:pStyle w:val="af"/>
        <w:jc w:val="both"/>
        <w:rPr>
          <w:rFonts w:ascii="Arial" w:hAnsi="Arial" w:cs="Arial"/>
          <w:sz w:val="24"/>
          <w:szCs w:val="24"/>
        </w:rPr>
      </w:pPr>
      <w:r w:rsidRPr="00C27394">
        <w:rPr>
          <w:rFonts w:ascii="Arial" w:hAnsi="Arial" w:cs="Arial"/>
          <w:sz w:val="24"/>
          <w:szCs w:val="24"/>
        </w:rPr>
        <w:tab/>
      </w:r>
      <w:r w:rsidR="00DF71CB" w:rsidRPr="00C27394">
        <w:rPr>
          <w:rFonts w:ascii="Arial" w:hAnsi="Arial" w:cs="Arial"/>
          <w:sz w:val="24"/>
          <w:szCs w:val="24"/>
        </w:rPr>
        <w:t xml:space="preserve">Настоящий стандарт устанавливает частные требования безопасности и методы испытаний </w:t>
      </w:r>
      <w:r w:rsidR="00624888" w:rsidRPr="00C27394">
        <w:rPr>
          <w:rFonts w:ascii="Arial" w:hAnsi="Arial" w:cs="Arial"/>
          <w:sz w:val="24"/>
          <w:szCs w:val="24"/>
        </w:rPr>
        <w:t xml:space="preserve">переносных </w:t>
      </w:r>
      <w:r w:rsidR="009E2DE2" w:rsidRPr="00C27394">
        <w:rPr>
          <w:rFonts w:ascii="Arial" w:hAnsi="Arial" w:cs="Arial"/>
          <w:sz w:val="24"/>
          <w:szCs w:val="24"/>
        </w:rPr>
        <w:t>строгальных и рейсмусовых машин</w:t>
      </w:r>
      <w:r w:rsidR="00DF71CB" w:rsidRPr="00C27394">
        <w:rPr>
          <w:rFonts w:ascii="Arial" w:hAnsi="Arial" w:cs="Arial"/>
          <w:sz w:val="24"/>
          <w:szCs w:val="24"/>
        </w:rPr>
        <w:t>, которые дополняют, изменяют или заменяют соответствующие разделы, подразделы, пункты, таблицы и рисунки IEC 62841-1:2014. Пункты, дополняющие IEC 62841-1:2014, имеют нумерацию, начиная со 101.</w:t>
      </w:r>
    </w:p>
    <w:p w14:paraId="069AE6F9" w14:textId="04E5A3B2" w:rsidR="00DF71CB" w:rsidRPr="00C27394" w:rsidRDefault="00926F8F" w:rsidP="00926F8F">
      <w:pPr>
        <w:pStyle w:val="af"/>
        <w:jc w:val="both"/>
        <w:rPr>
          <w:rFonts w:ascii="Arial" w:hAnsi="Arial" w:cs="Arial"/>
          <w:sz w:val="24"/>
          <w:szCs w:val="24"/>
        </w:rPr>
      </w:pPr>
      <w:r w:rsidRPr="00C27394">
        <w:rPr>
          <w:rFonts w:ascii="Arial" w:hAnsi="Arial" w:cs="Arial"/>
          <w:sz w:val="24"/>
          <w:szCs w:val="24"/>
        </w:rPr>
        <w:tab/>
      </w:r>
      <w:r w:rsidR="00DF71CB" w:rsidRPr="00C27394">
        <w:rPr>
          <w:rFonts w:ascii="Arial" w:hAnsi="Arial" w:cs="Arial"/>
          <w:sz w:val="24"/>
          <w:szCs w:val="24"/>
        </w:rPr>
        <w:t xml:space="preserve">Номера разделов, пунктов, таблиц и рисунков настоящего стандарта соответствуют приведенным в </w:t>
      </w:r>
      <w:r w:rsidR="00DF71CB" w:rsidRPr="00C27394">
        <w:rPr>
          <w:rFonts w:ascii="Arial" w:hAnsi="Arial" w:cs="Arial"/>
          <w:sz w:val="24"/>
          <w:szCs w:val="24"/>
          <w:lang w:val="en-US"/>
        </w:rPr>
        <w:t>IEC</w:t>
      </w:r>
      <w:r w:rsidR="00DF71CB" w:rsidRPr="00C27394">
        <w:rPr>
          <w:rFonts w:ascii="Arial" w:hAnsi="Arial" w:cs="Arial"/>
          <w:sz w:val="24"/>
          <w:szCs w:val="24"/>
        </w:rPr>
        <w:t xml:space="preserve"> 62841-</w:t>
      </w:r>
      <w:r w:rsidR="00081AB7" w:rsidRPr="00C27394">
        <w:rPr>
          <w:rFonts w:ascii="Arial" w:hAnsi="Arial" w:cs="Arial"/>
          <w:sz w:val="24"/>
          <w:szCs w:val="24"/>
        </w:rPr>
        <w:t>3</w:t>
      </w:r>
      <w:r w:rsidR="00DF71CB" w:rsidRPr="00C27394">
        <w:rPr>
          <w:rFonts w:ascii="Arial" w:hAnsi="Arial" w:cs="Arial"/>
          <w:sz w:val="24"/>
          <w:szCs w:val="24"/>
        </w:rPr>
        <w:t>-</w:t>
      </w:r>
      <w:r w:rsidR="00413224" w:rsidRPr="00C27394">
        <w:rPr>
          <w:rFonts w:ascii="Arial" w:hAnsi="Arial" w:cs="Arial"/>
          <w:sz w:val="24"/>
          <w:szCs w:val="24"/>
        </w:rPr>
        <w:t>3</w:t>
      </w:r>
      <w:r w:rsidR="00081AB7" w:rsidRPr="00C27394">
        <w:rPr>
          <w:rFonts w:ascii="Arial" w:hAnsi="Arial" w:cs="Arial"/>
          <w:sz w:val="24"/>
          <w:szCs w:val="24"/>
        </w:rPr>
        <w:t>:2024</w:t>
      </w:r>
      <w:r w:rsidR="00DF71CB" w:rsidRPr="00C27394">
        <w:rPr>
          <w:rFonts w:ascii="Arial" w:hAnsi="Arial" w:cs="Arial"/>
          <w:sz w:val="24"/>
          <w:szCs w:val="24"/>
        </w:rPr>
        <w:t>.</w:t>
      </w:r>
    </w:p>
    <w:p w14:paraId="7F9B9CB8" w14:textId="656BBCBC" w:rsidR="00DF71CB" w:rsidRPr="00C27394" w:rsidRDefault="00926F8F" w:rsidP="00926F8F">
      <w:pPr>
        <w:pStyle w:val="af"/>
        <w:jc w:val="both"/>
        <w:rPr>
          <w:rFonts w:ascii="Arial" w:hAnsi="Arial" w:cs="Arial"/>
          <w:sz w:val="24"/>
          <w:szCs w:val="24"/>
        </w:rPr>
      </w:pPr>
      <w:r w:rsidRPr="00C27394">
        <w:rPr>
          <w:rFonts w:ascii="Arial" w:hAnsi="Arial" w:cs="Arial"/>
          <w:sz w:val="24"/>
          <w:szCs w:val="24"/>
        </w:rPr>
        <w:tab/>
      </w:r>
      <w:r w:rsidR="00DF71CB" w:rsidRPr="00C27394">
        <w:rPr>
          <w:rFonts w:ascii="Arial" w:hAnsi="Arial" w:cs="Arial"/>
          <w:sz w:val="24"/>
          <w:szCs w:val="24"/>
        </w:rPr>
        <w:t xml:space="preserve">В настоящем стандарте методы испытаний </w:t>
      </w:r>
      <w:r w:rsidR="00081AB7" w:rsidRPr="00C27394">
        <w:rPr>
          <w:rFonts w:ascii="Arial" w:hAnsi="Arial" w:cs="Arial"/>
          <w:sz w:val="24"/>
          <w:szCs w:val="24"/>
        </w:rPr>
        <w:t xml:space="preserve">переносных комбинированных </w:t>
      </w:r>
      <w:r w:rsidR="009E2DE2" w:rsidRPr="00C27394">
        <w:rPr>
          <w:rFonts w:ascii="Arial" w:hAnsi="Arial" w:cs="Arial"/>
          <w:sz w:val="24"/>
          <w:szCs w:val="24"/>
        </w:rPr>
        <w:t xml:space="preserve">строгальных и рейсмусовых машин </w:t>
      </w:r>
      <w:r w:rsidR="000F6EE4" w:rsidRPr="00C27394">
        <w:rPr>
          <w:rFonts w:ascii="Arial" w:hAnsi="Arial" w:cs="Arial"/>
          <w:sz w:val="24"/>
          <w:szCs w:val="24"/>
        </w:rPr>
        <w:t>выделены курсивом</w:t>
      </w:r>
      <w:r w:rsidR="00DF71CB" w:rsidRPr="00C27394">
        <w:rPr>
          <w:rFonts w:ascii="Arial" w:hAnsi="Arial" w:cs="Arial"/>
          <w:sz w:val="24"/>
          <w:szCs w:val="24"/>
        </w:rPr>
        <w:t>.</w:t>
      </w:r>
    </w:p>
    <w:p w14:paraId="0FD83CE0" w14:textId="7DF0B529" w:rsidR="00DF71CB" w:rsidRPr="00C27394" w:rsidRDefault="00926F8F" w:rsidP="00926F8F">
      <w:pPr>
        <w:pStyle w:val="af"/>
        <w:jc w:val="both"/>
        <w:rPr>
          <w:rFonts w:ascii="Arial" w:hAnsi="Arial" w:cs="Arial"/>
          <w:sz w:val="24"/>
          <w:szCs w:val="24"/>
        </w:rPr>
      </w:pPr>
      <w:r w:rsidRPr="00C27394">
        <w:rPr>
          <w:rFonts w:ascii="Arial" w:hAnsi="Arial" w:cs="Arial"/>
          <w:sz w:val="24"/>
          <w:szCs w:val="24"/>
        </w:rPr>
        <w:tab/>
      </w:r>
    </w:p>
    <w:p w14:paraId="75A424EE" w14:textId="77777777" w:rsidR="000632F1" w:rsidRPr="00AE4E5C" w:rsidRDefault="000632F1" w:rsidP="000632F1">
      <w:pPr>
        <w:widowControl w:val="0"/>
        <w:tabs>
          <w:tab w:val="left" w:pos="198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iCs/>
          <w:sz w:val="18"/>
          <w:szCs w:val="18"/>
        </w:rPr>
      </w:pPr>
    </w:p>
    <w:p w14:paraId="3529AA35" w14:textId="77777777" w:rsidR="00250BED" w:rsidRPr="00836D8D" w:rsidRDefault="00250BED" w:rsidP="006E3760">
      <w:pPr>
        <w:widowControl w:val="0"/>
        <w:tabs>
          <w:tab w:val="left" w:pos="8640"/>
        </w:tabs>
        <w:autoSpaceDE w:val="0"/>
        <w:autoSpaceDN w:val="0"/>
        <w:adjustRightInd w:val="0"/>
        <w:spacing w:after="120" w:line="240" w:lineRule="auto"/>
        <w:outlineLvl w:val="0"/>
        <w:rPr>
          <w:rFonts w:ascii="Arial" w:hAnsi="Arial" w:cs="Arial"/>
          <w:color w:val="000000"/>
          <w:sz w:val="20"/>
          <w:szCs w:val="24"/>
          <w:highlight w:val="yellow"/>
          <w:u w:val="dotted"/>
        </w:rPr>
      </w:pPr>
    </w:p>
    <w:p w14:paraId="1A7394E3" w14:textId="77777777" w:rsidR="00250BED" w:rsidRPr="00836D8D" w:rsidRDefault="00250BED" w:rsidP="006E3760">
      <w:pPr>
        <w:widowControl w:val="0"/>
        <w:tabs>
          <w:tab w:val="left" w:pos="8640"/>
        </w:tabs>
        <w:autoSpaceDE w:val="0"/>
        <w:autoSpaceDN w:val="0"/>
        <w:adjustRightInd w:val="0"/>
        <w:spacing w:after="120" w:line="240" w:lineRule="auto"/>
        <w:outlineLvl w:val="0"/>
        <w:rPr>
          <w:rFonts w:ascii="Arial" w:hAnsi="Arial" w:cs="Arial"/>
          <w:color w:val="000000"/>
          <w:sz w:val="20"/>
          <w:szCs w:val="24"/>
          <w:highlight w:val="yellow"/>
          <w:u w:val="dotted"/>
        </w:rPr>
        <w:sectPr w:rsidR="00250BED" w:rsidRPr="00836D8D" w:rsidSect="00E92082">
          <w:headerReference w:type="default" r:id="rId13"/>
          <w:footerReference w:type="default" r:id="rId14"/>
          <w:pgSz w:w="11906" w:h="16838" w:code="9"/>
          <w:pgMar w:top="1134" w:right="991" w:bottom="1134" w:left="851" w:header="426" w:footer="1134" w:gutter="0"/>
          <w:pgNumType w:fmt="upperRoman" w:start="2"/>
          <w:cols w:space="708"/>
          <w:docGrid w:linePitch="360"/>
        </w:sectPr>
      </w:pPr>
    </w:p>
    <w:p w14:paraId="5F2395F0" w14:textId="77777777" w:rsidR="00926F8F" w:rsidRPr="00C27394" w:rsidRDefault="00926F8F" w:rsidP="006E3760">
      <w:pPr>
        <w:jc w:val="center"/>
        <w:rPr>
          <w:rFonts w:ascii="Arial" w:hAnsi="Arial" w:cs="Arial"/>
          <w:b/>
          <w:bCs/>
          <w:spacing w:val="140"/>
          <w:sz w:val="28"/>
          <w:szCs w:val="28"/>
          <w:u w:val="single"/>
        </w:rPr>
      </w:pPr>
    </w:p>
    <w:p w14:paraId="733C1158" w14:textId="77777777" w:rsidR="00C528E4" w:rsidRPr="00C27394" w:rsidRDefault="005C6464" w:rsidP="00926F8F">
      <w:pPr>
        <w:ind w:right="-286"/>
        <w:jc w:val="center"/>
        <w:rPr>
          <w:rFonts w:ascii="Arial" w:hAnsi="Arial" w:cs="Arial"/>
          <w:b/>
          <w:bCs/>
          <w:spacing w:val="140"/>
          <w:sz w:val="28"/>
          <w:szCs w:val="28"/>
          <w:u w:val="single"/>
        </w:rPr>
      </w:pPr>
      <w:r w:rsidRPr="00C27394">
        <w:rPr>
          <w:rFonts w:ascii="Arial" w:hAnsi="Arial" w:cs="Arial"/>
          <w:b/>
          <w:bCs/>
          <w:spacing w:val="140"/>
          <w:sz w:val="28"/>
          <w:szCs w:val="28"/>
          <w:u w:val="single"/>
        </w:rPr>
        <w:t>МЕЖГОСУДАРСТВЕННЫЙ СТАНДАРТ</w:t>
      </w:r>
    </w:p>
    <w:p w14:paraId="62725228" w14:textId="77777777" w:rsidR="00EF26ED" w:rsidRPr="00C27394" w:rsidRDefault="00752743" w:rsidP="00752743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  <w:r w:rsidRPr="00C27394">
        <w:rPr>
          <w:rFonts w:ascii="Arial" w:hAnsi="Arial" w:cs="Arial"/>
          <w:b/>
          <w:bCs/>
          <w:spacing w:val="-4"/>
          <w:sz w:val="24"/>
          <w:szCs w:val="24"/>
        </w:rPr>
        <w:t>Машины ручные, переносные и садово-огородные электрические</w:t>
      </w:r>
    </w:p>
    <w:p w14:paraId="56C6A5AB" w14:textId="77777777" w:rsidR="00926F8F" w:rsidRPr="00C27394" w:rsidRDefault="00926F8F" w:rsidP="00752743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</w:p>
    <w:p w14:paraId="1DCE627F" w14:textId="77777777" w:rsidR="009B53BC" w:rsidRPr="00C27394" w:rsidRDefault="009B53BC" w:rsidP="00752743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  <w:r w:rsidRPr="00C27394">
        <w:rPr>
          <w:rFonts w:ascii="Arial" w:hAnsi="Arial" w:cs="Arial"/>
          <w:b/>
          <w:bCs/>
          <w:spacing w:val="-4"/>
          <w:sz w:val="24"/>
          <w:szCs w:val="24"/>
        </w:rPr>
        <w:t>БЕЗОПАСНОСТЬ И МЕТОДЫ ИСПЫТАНИЙ</w:t>
      </w:r>
    </w:p>
    <w:p w14:paraId="11A55FA8" w14:textId="77777777" w:rsidR="00926F8F" w:rsidRPr="00C27394" w:rsidRDefault="00926F8F" w:rsidP="00752743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</w:p>
    <w:p w14:paraId="10536861" w14:textId="170AFC3B" w:rsidR="00EF26ED" w:rsidRPr="00C27394" w:rsidRDefault="00EF26ED" w:rsidP="00752743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  <w:r w:rsidRPr="00C27394">
        <w:rPr>
          <w:rFonts w:ascii="Arial" w:hAnsi="Arial" w:cs="Arial"/>
          <w:b/>
          <w:bCs/>
          <w:spacing w:val="-4"/>
          <w:sz w:val="24"/>
          <w:szCs w:val="24"/>
        </w:rPr>
        <w:t>Ч</w:t>
      </w:r>
      <w:r w:rsidR="002548E8" w:rsidRPr="00C27394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C27394">
        <w:rPr>
          <w:rFonts w:ascii="Arial" w:hAnsi="Arial" w:cs="Arial"/>
          <w:b/>
          <w:bCs/>
          <w:spacing w:val="-4"/>
          <w:sz w:val="24"/>
          <w:szCs w:val="24"/>
        </w:rPr>
        <w:t>а</w:t>
      </w:r>
      <w:r w:rsidR="002548E8" w:rsidRPr="00C27394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C27394">
        <w:rPr>
          <w:rFonts w:ascii="Arial" w:hAnsi="Arial" w:cs="Arial"/>
          <w:b/>
          <w:bCs/>
          <w:spacing w:val="-4"/>
          <w:sz w:val="24"/>
          <w:szCs w:val="24"/>
        </w:rPr>
        <w:t>с</w:t>
      </w:r>
      <w:r w:rsidR="002548E8" w:rsidRPr="00C27394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C27394">
        <w:rPr>
          <w:rFonts w:ascii="Arial" w:hAnsi="Arial" w:cs="Arial"/>
          <w:b/>
          <w:bCs/>
          <w:spacing w:val="-4"/>
          <w:sz w:val="24"/>
          <w:szCs w:val="24"/>
        </w:rPr>
        <w:t>т</w:t>
      </w:r>
      <w:r w:rsidR="002548E8" w:rsidRPr="00C27394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C27394">
        <w:rPr>
          <w:rFonts w:ascii="Arial" w:hAnsi="Arial" w:cs="Arial"/>
          <w:b/>
          <w:bCs/>
          <w:spacing w:val="-4"/>
          <w:sz w:val="24"/>
          <w:szCs w:val="24"/>
        </w:rPr>
        <w:t xml:space="preserve">ь </w:t>
      </w:r>
      <w:r w:rsidR="00081AB7" w:rsidRPr="00C27394">
        <w:rPr>
          <w:rFonts w:ascii="Arial" w:hAnsi="Arial" w:cs="Arial"/>
          <w:b/>
          <w:bCs/>
          <w:spacing w:val="-4"/>
          <w:sz w:val="24"/>
          <w:szCs w:val="24"/>
        </w:rPr>
        <w:t>3</w:t>
      </w:r>
      <w:r w:rsidR="006212C4" w:rsidRPr="00C27394">
        <w:rPr>
          <w:rFonts w:ascii="Arial" w:hAnsi="Arial" w:cs="Arial"/>
          <w:b/>
          <w:bCs/>
          <w:spacing w:val="-4"/>
          <w:sz w:val="24"/>
          <w:szCs w:val="24"/>
        </w:rPr>
        <w:t>-</w:t>
      </w:r>
      <w:r w:rsidR="00341D14" w:rsidRPr="00C27394">
        <w:rPr>
          <w:rFonts w:ascii="Arial" w:hAnsi="Arial" w:cs="Arial"/>
          <w:b/>
          <w:bCs/>
          <w:spacing w:val="-4"/>
          <w:sz w:val="24"/>
          <w:szCs w:val="24"/>
        </w:rPr>
        <w:t>3</w:t>
      </w:r>
    </w:p>
    <w:p w14:paraId="6AD81B7D" w14:textId="77777777" w:rsidR="00926F8F" w:rsidRPr="00C27394" w:rsidRDefault="00926F8F" w:rsidP="001A68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</w:p>
    <w:p w14:paraId="7FA38AD5" w14:textId="6E2EC382" w:rsidR="001524C0" w:rsidRPr="00C27394" w:rsidRDefault="009B53BC" w:rsidP="001A68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27394">
        <w:rPr>
          <w:rFonts w:ascii="Arial" w:hAnsi="Arial" w:cs="Arial"/>
          <w:b/>
          <w:bCs/>
          <w:spacing w:val="-4"/>
          <w:sz w:val="24"/>
          <w:szCs w:val="24"/>
        </w:rPr>
        <w:t xml:space="preserve">Частные требования </w:t>
      </w:r>
      <w:r w:rsidR="00081AB7" w:rsidRPr="00C27394">
        <w:rPr>
          <w:rFonts w:ascii="Arial" w:hAnsi="Arial" w:cs="Arial"/>
          <w:b/>
          <w:bCs/>
          <w:spacing w:val="-4"/>
          <w:sz w:val="24"/>
          <w:szCs w:val="24"/>
        </w:rPr>
        <w:t xml:space="preserve">к переносным </w:t>
      </w:r>
      <w:r w:rsidR="00341D14" w:rsidRPr="00C27394">
        <w:rPr>
          <w:rFonts w:ascii="Arial" w:hAnsi="Arial" w:cs="Arial"/>
          <w:b/>
          <w:bCs/>
          <w:spacing w:val="-4"/>
          <w:sz w:val="24"/>
          <w:szCs w:val="24"/>
        </w:rPr>
        <w:t>строгальным и рейсмусовым машинам</w:t>
      </w:r>
    </w:p>
    <w:p w14:paraId="40121A78" w14:textId="77777777" w:rsidR="00926F8F" w:rsidRPr="00C27394" w:rsidRDefault="00926F8F" w:rsidP="006E37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pacing w:val="-4"/>
          <w:sz w:val="24"/>
          <w:szCs w:val="24"/>
        </w:rPr>
      </w:pPr>
    </w:p>
    <w:p w14:paraId="118E48A3" w14:textId="3EC2A523" w:rsidR="00F26EC9" w:rsidRPr="00C27394" w:rsidRDefault="001A68A7" w:rsidP="009A5D02">
      <w:pPr>
        <w:widowControl w:val="0"/>
        <w:autoSpaceDE w:val="0"/>
        <w:autoSpaceDN w:val="0"/>
        <w:adjustRightInd w:val="0"/>
        <w:spacing w:after="0" w:line="240" w:lineRule="auto"/>
        <w:ind w:left="-426" w:right="-284"/>
        <w:jc w:val="center"/>
        <w:rPr>
          <w:rFonts w:ascii="Arial" w:hAnsi="Arial" w:cs="Arial"/>
          <w:sz w:val="20"/>
          <w:szCs w:val="20"/>
          <w:highlight w:val="yellow"/>
          <w:lang w:val="en-US"/>
        </w:rPr>
      </w:pPr>
      <w:r w:rsidRPr="00C27394">
        <w:rPr>
          <w:rFonts w:ascii="Arial" w:hAnsi="Arial" w:cs="Arial"/>
          <w:bCs/>
          <w:spacing w:val="-4"/>
          <w:sz w:val="20"/>
          <w:szCs w:val="20"/>
          <w:lang w:val="en-US"/>
        </w:rPr>
        <w:t>Electric motor-operated hand-held tools, transportable tools and lawn and garden machinery</w:t>
      </w:r>
      <w:r w:rsidR="006D0927" w:rsidRPr="00C27394">
        <w:rPr>
          <w:rFonts w:ascii="Arial" w:hAnsi="Arial" w:cs="Arial"/>
          <w:bCs/>
          <w:spacing w:val="-4"/>
          <w:sz w:val="20"/>
          <w:szCs w:val="20"/>
          <w:lang w:val="en-US"/>
        </w:rPr>
        <w:t>.</w:t>
      </w:r>
      <w:r w:rsidRPr="00C27394">
        <w:rPr>
          <w:rFonts w:ascii="Arial" w:hAnsi="Arial" w:cs="Arial"/>
          <w:bCs/>
          <w:spacing w:val="-4"/>
          <w:sz w:val="20"/>
          <w:szCs w:val="20"/>
          <w:lang w:val="en-US"/>
        </w:rPr>
        <w:t xml:space="preserve"> Safety</w:t>
      </w:r>
      <w:r w:rsidR="006D0927" w:rsidRPr="00C27394">
        <w:rPr>
          <w:rFonts w:ascii="Arial" w:hAnsi="Arial" w:cs="Arial"/>
          <w:bCs/>
          <w:spacing w:val="-4"/>
          <w:sz w:val="20"/>
          <w:szCs w:val="20"/>
          <w:lang w:val="en-US"/>
        </w:rPr>
        <w:t xml:space="preserve"> and test methods. </w:t>
      </w:r>
      <w:r w:rsidRPr="00C27394">
        <w:rPr>
          <w:rFonts w:ascii="Arial" w:hAnsi="Arial" w:cs="Arial"/>
          <w:bCs/>
          <w:spacing w:val="-4"/>
          <w:sz w:val="20"/>
          <w:szCs w:val="20"/>
          <w:lang w:val="en-US"/>
        </w:rPr>
        <w:t xml:space="preserve">Part </w:t>
      </w:r>
      <w:r w:rsidR="00081AB7" w:rsidRPr="00C27394">
        <w:rPr>
          <w:rFonts w:ascii="Arial" w:hAnsi="Arial" w:cs="Arial"/>
          <w:bCs/>
          <w:spacing w:val="-4"/>
          <w:sz w:val="20"/>
          <w:szCs w:val="20"/>
          <w:lang w:val="en-US"/>
        </w:rPr>
        <w:t>3</w:t>
      </w:r>
      <w:r w:rsidRPr="00C27394">
        <w:rPr>
          <w:rFonts w:ascii="Arial" w:hAnsi="Arial" w:cs="Arial"/>
          <w:bCs/>
          <w:spacing w:val="-4"/>
          <w:sz w:val="20"/>
          <w:szCs w:val="20"/>
          <w:lang w:val="en-US"/>
        </w:rPr>
        <w:t>-</w:t>
      </w:r>
      <w:r w:rsidR="00341D14" w:rsidRPr="00C27394">
        <w:rPr>
          <w:rFonts w:ascii="Arial" w:hAnsi="Arial" w:cs="Arial"/>
          <w:bCs/>
          <w:spacing w:val="-4"/>
          <w:sz w:val="20"/>
          <w:szCs w:val="20"/>
          <w:lang w:val="en-US"/>
        </w:rPr>
        <w:t>3</w:t>
      </w:r>
      <w:r w:rsidRPr="00C27394">
        <w:rPr>
          <w:rFonts w:ascii="Arial" w:hAnsi="Arial" w:cs="Arial"/>
          <w:bCs/>
          <w:spacing w:val="-4"/>
          <w:sz w:val="20"/>
          <w:szCs w:val="20"/>
          <w:lang w:val="en-US"/>
        </w:rPr>
        <w:t xml:space="preserve">: Particular requirements for </w:t>
      </w:r>
      <w:r w:rsidR="00081AB7" w:rsidRPr="00C27394">
        <w:rPr>
          <w:rFonts w:ascii="Arial" w:hAnsi="Arial" w:cs="Arial"/>
          <w:bCs/>
          <w:spacing w:val="-4"/>
          <w:sz w:val="20"/>
          <w:szCs w:val="20"/>
          <w:lang w:val="en-US"/>
        </w:rPr>
        <w:t xml:space="preserve">transportable </w:t>
      </w:r>
      <w:r w:rsidR="00341D14" w:rsidRPr="00C27394">
        <w:rPr>
          <w:rFonts w:ascii="Arial" w:hAnsi="Arial" w:cs="Arial"/>
          <w:bCs/>
          <w:spacing w:val="-4"/>
          <w:sz w:val="20"/>
          <w:szCs w:val="20"/>
          <w:lang w:val="en-US"/>
        </w:rPr>
        <w:t>planers and thicknessers</w:t>
      </w:r>
    </w:p>
    <w:p w14:paraId="1A853CEE" w14:textId="77777777" w:rsidR="00C528E4" w:rsidRPr="00C27394" w:rsidRDefault="009E4A25" w:rsidP="006E3760">
      <w:pPr>
        <w:widowControl w:val="0"/>
        <w:tabs>
          <w:tab w:val="left" w:pos="7149"/>
          <w:tab w:val="right" w:pos="9639"/>
        </w:tabs>
        <w:autoSpaceDE w:val="0"/>
        <w:autoSpaceDN w:val="0"/>
        <w:adjustRightInd w:val="0"/>
        <w:spacing w:before="40" w:after="0" w:line="240" w:lineRule="auto"/>
        <w:ind w:firstLine="6237"/>
        <w:rPr>
          <w:rFonts w:ascii="Arial" w:hAnsi="Arial" w:cs="Arial"/>
          <w:b/>
          <w:bCs/>
          <w:sz w:val="24"/>
          <w:szCs w:val="24"/>
          <w:highlight w:val="yellow"/>
          <w:lang w:val="en-US"/>
        </w:rPr>
      </w:pPr>
      <w:r w:rsidRPr="00C27394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35E48D5" wp14:editId="031D0067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6109335" cy="0"/>
                <wp:effectExtent l="11430" t="5715" r="13335" b="13335"/>
                <wp:wrapNone/>
                <wp:docPr id="4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006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0;margin-top:.7pt;width:481.05pt;height:0;z-index:25163776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100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">
                <w10:wrap anchorx="margin"/>
              </v:shape>
            </w:pict>
          </mc:Fallback>
        </mc:AlternateContent>
      </w:r>
    </w:p>
    <w:p w14:paraId="047F3448" w14:textId="77777777" w:rsidR="005C6464" w:rsidRPr="00C27394" w:rsidRDefault="00C528E4" w:rsidP="00B22F5B">
      <w:pPr>
        <w:widowControl w:val="0"/>
        <w:tabs>
          <w:tab w:val="left" w:pos="851"/>
          <w:tab w:val="left" w:pos="7149"/>
          <w:tab w:val="right" w:pos="9639"/>
        </w:tabs>
        <w:autoSpaceDE w:val="0"/>
        <w:autoSpaceDN w:val="0"/>
        <w:adjustRightInd w:val="0"/>
        <w:spacing w:before="40" w:after="0" w:line="240" w:lineRule="auto"/>
        <w:ind w:firstLine="567"/>
        <w:jc w:val="right"/>
        <w:outlineLvl w:val="0"/>
        <w:rPr>
          <w:rFonts w:ascii="Arial" w:hAnsi="Arial" w:cs="Arial"/>
          <w:b/>
          <w:bCs/>
          <w:sz w:val="18"/>
          <w:szCs w:val="24"/>
        </w:rPr>
      </w:pPr>
      <w:bookmarkStart w:id="7" w:name="_Toc200496741"/>
      <w:r w:rsidRPr="00C27394">
        <w:rPr>
          <w:rFonts w:ascii="Arial" w:hAnsi="Arial" w:cs="Arial"/>
          <w:b/>
          <w:bCs/>
          <w:sz w:val="18"/>
          <w:szCs w:val="24"/>
        </w:rPr>
        <w:t xml:space="preserve">Дата </w:t>
      </w:r>
      <w:r w:rsidR="002F53E8" w:rsidRPr="00C27394">
        <w:rPr>
          <w:rFonts w:ascii="Arial" w:hAnsi="Arial" w:cs="Arial"/>
          <w:b/>
          <w:bCs/>
          <w:sz w:val="18"/>
          <w:szCs w:val="24"/>
        </w:rPr>
        <w:t>введения</w:t>
      </w:r>
      <w:r w:rsidR="00926F8F" w:rsidRPr="00C27394">
        <w:rPr>
          <w:rFonts w:ascii="Arial" w:hAnsi="Arial" w:cs="Arial"/>
          <w:b/>
          <w:bCs/>
          <w:sz w:val="18"/>
          <w:szCs w:val="24"/>
        </w:rPr>
        <w:t xml:space="preserve"> —</w:t>
      </w:r>
      <w:bookmarkEnd w:id="7"/>
    </w:p>
    <w:p w14:paraId="1F055C04" w14:textId="77777777" w:rsidR="00B22F5B" w:rsidRPr="00C27394" w:rsidRDefault="00B22F5B" w:rsidP="007B0BCA">
      <w:pPr>
        <w:widowControl w:val="0"/>
        <w:tabs>
          <w:tab w:val="left" w:pos="851"/>
          <w:tab w:val="left" w:pos="7149"/>
          <w:tab w:val="right" w:pos="9639"/>
        </w:tabs>
        <w:autoSpaceDE w:val="0"/>
        <w:autoSpaceDN w:val="0"/>
        <w:adjustRightInd w:val="0"/>
        <w:spacing w:before="40" w:after="0" w:line="240" w:lineRule="auto"/>
        <w:ind w:firstLine="482"/>
        <w:jc w:val="right"/>
        <w:outlineLvl w:val="0"/>
        <w:rPr>
          <w:rFonts w:ascii="Arial" w:hAnsi="Arial" w:cs="Arial"/>
          <w:b/>
          <w:bCs/>
          <w:sz w:val="8"/>
          <w:szCs w:val="8"/>
        </w:rPr>
      </w:pPr>
    </w:p>
    <w:p w14:paraId="5612C0ED" w14:textId="77777777" w:rsidR="00B81D6B" w:rsidRPr="00DA4718" w:rsidRDefault="00B81D6B" w:rsidP="007B0BCA">
      <w:pPr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1 Область применения</w:t>
      </w:r>
    </w:p>
    <w:p w14:paraId="288034C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59760A6A" w14:textId="2B582A1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341D14" w:rsidRPr="00DA4718">
        <w:rPr>
          <w:rFonts w:ascii="Arial" w:hAnsi="Arial" w:cs="Arial"/>
          <w:sz w:val="20"/>
          <w:szCs w:val="20"/>
        </w:rPr>
        <w:t>р</w:t>
      </w:r>
      <w:proofErr w:type="spellStart"/>
      <w:r w:rsidRPr="00DA4718">
        <w:rPr>
          <w:rFonts w:ascii="Arial" w:hAnsi="Arial" w:cs="Arial"/>
          <w:sz w:val="20"/>
          <w:szCs w:val="20"/>
          <w:lang w:val="ru"/>
        </w:rPr>
        <w:t>аздел</w:t>
      </w:r>
      <w:proofErr w:type="spellEnd"/>
      <w:r w:rsidRPr="00DA4718">
        <w:rPr>
          <w:rFonts w:ascii="Arial" w:hAnsi="Arial" w:cs="Arial"/>
          <w:sz w:val="20"/>
          <w:szCs w:val="20"/>
          <w:lang w:val="ru"/>
        </w:rPr>
        <w:t xml:space="preserve"> 1 IEC 62841-1:2014, за исключением следующих случаев:</w:t>
      </w:r>
    </w:p>
    <w:p w14:paraId="207A66F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12CCDF22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Дополнение:</w:t>
      </w:r>
    </w:p>
    <w:p w14:paraId="5898E72E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7CE9A2A7" w14:textId="77BA568E" w:rsidR="00B81D6B" w:rsidRPr="00DA4718" w:rsidRDefault="00826079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Настоящий стандарт</w:t>
      </w:r>
      <w:r w:rsidR="00B81D6B" w:rsidRPr="00DA4718">
        <w:rPr>
          <w:rFonts w:ascii="Arial" w:hAnsi="Arial" w:cs="Arial"/>
          <w:sz w:val="20"/>
          <w:szCs w:val="20"/>
          <w:lang w:val="ru"/>
        </w:rPr>
        <w:t xml:space="preserve"> распространяется на переносные </w:t>
      </w:r>
      <w:r w:rsidR="00B81D6B" w:rsidRPr="00DA4718">
        <w:rPr>
          <w:rFonts w:ascii="Arial" w:hAnsi="Arial" w:cs="Arial"/>
          <w:b/>
          <w:bCs/>
          <w:sz w:val="20"/>
          <w:szCs w:val="20"/>
          <w:lang w:val="ru"/>
        </w:rPr>
        <w:t>строгальные</w:t>
      </w:r>
      <w:r w:rsidR="00B81D6B" w:rsidRPr="00DA4718">
        <w:rPr>
          <w:rFonts w:ascii="Arial" w:hAnsi="Arial" w:cs="Arial"/>
          <w:sz w:val="20"/>
          <w:szCs w:val="20"/>
          <w:lang w:val="ru"/>
        </w:rPr>
        <w:t>,</w:t>
      </w:r>
      <w:r w:rsidR="00B81D6B"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 рейсмусовые машины</w:t>
      </w:r>
      <w:r w:rsidR="00B81D6B" w:rsidRPr="00DA4718">
        <w:rPr>
          <w:rFonts w:ascii="Arial" w:hAnsi="Arial" w:cs="Arial"/>
          <w:sz w:val="20"/>
          <w:szCs w:val="20"/>
          <w:lang w:val="ru"/>
        </w:rPr>
        <w:t xml:space="preserve"> и на </w:t>
      </w:r>
      <w:r w:rsidR="00B81D6B" w:rsidRPr="00DA4718">
        <w:rPr>
          <w:rFonts w:ascii="Arial" w:hAnsi="Arial" w:cs="Arial"/>
          <w:b/>
          <w:bCs/>
          <w:sz w:val="20"/>
          <w:szCs w:val="20"/>
          <w:lang w:val="ru"/>
        </w:rPr>
        <w:t>комбинированные строгально-рейсмусовые машины</w:t>
      </w:r>
      <w:r w:rsidR="00B81D6B" w:rsidRPr="00DA4718">
        <w:rPr>
          <w:rFonts w:ascii="Arial" w:hAnsi="Arial" w:cs="Arial"/>
          <w:sz w:val="20"/>
          <w:szCs w:val="20"/>
          <w:lang w:val="ru"/>
        </w:rPr>
        <w:t>, предназначенные для распиловки древесины и аналогичных материалов, с максимальной шириной строгания 330 мм.</w:t>
      </w:r>
    </w:p>
    <w:p w14:paraId="2A11E3C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0B5CB7CB" w14:textId="47D80071" w:rsidR="00B81D6B" w:rsidRPr="00DA4718" w:rsidRDefault="00826079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Настоящий стандарт</w:t>
      </w:r>
      <w:r w:rsidR="00B81D6B" w:rsidRPr="00DA4718">
        <w:rPr>
          <w:rFonts w:ascii="Arial" w:hAnsi="Arial" w:cs="Arial"/>
          <w:sz w:val="20"/>
          <w:szCs w:val="20"/>
          <w:lang w:val="ru"/>
        </w:rPr>
        <w:t xml:space="preserve"> не распространяется на </w:t>
      </w:r>
      <w:r w:rsidR="00B81D6B" w:rsidRPr="00DA4718">
        <w:rPr>
          <w:rFonts w:ascii="Arial" w:hAnsi="Arial" w:cs="Arial"/>
          <w:b/>
          <w:bCs/>
          <w:sz w:val="20"/>
          <w:szCs w:val="20"/>
          <w:lang w:val="ru"/>
        </w:rPr>
        <w:t>строгальные</w:t>
      </w:r>
      <w:r w:rsidR="00B81D6B" w:rsidRPr="00DA4718">
        <w:rPr>
          <w:rFonts w:ascii="Arial" w:hAnsi="Arial" w:cs="Arial"/>
          <w:sz w:val="20"/>
          <w:szCs w:val="20"/>
          <w:lang w:val="ru"/>
        </w:rPr>
        <w:t>,</w:t>
      </w:r>
      <w:r w:rsidR="00B81D6B"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 рейсмусовые машины</w:t>
      </w:r>
      <w:r w:rsidR="00B81D6B" w:rsidRPr="00DA4718">
        <w:rPr>
          <w:rFonts w:ascii="Arial" w:hAnsi="Arial" w:cs="Arial"/>
          <w:sz w:val="20"/>
          <w:szCs w:val="20"/>
          <w:lang w:val="ru"/>
        </w:rPr>
        <w:t xml:space="preserve"> или на </w:t>
      </w:r>
      <w:r w:rsidR="00B81D6B" w:rsidRPr="00DA4718">
        <w:rPr>
          <w:rFonts w:ascii="Arial" w:hAnsi="Arial" w:cs="Arial"/>
          <w:b/>
          <w:bCs/>
          <w:sz w:val="20"/>
          <w:szCs w:val="20"/>
          <w:lang w:val="ru"/>
        </w:rPr>
        <w:t>комбинированные строгально-рейсмусовые машины</w:t>
      </w:r>
      <w:r w:rsidR="00B81D6B" w:rsidRPr="00DA4718">
        <w:rPr>
          <w:rFonts w:ascii="Arial" w:hAnsi="Arial" w:cs="Arial"/>
          <w:sz w:val="20"/>
          <w:szCs w:val="20"/>
          <w:lang w:val="ru"/>
        </w:rPr>
        <w:t>, кроме переносных.</w:t>
      </w:r>
    </w:p>
    <w:p w14:paraId="7F03A07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</w:p>
    <w:p w14:paraId="492EE3A5" w14:textId="44C1D6D0" w:rsidR="00B81D6B" w:rsidRPr="00DA4718" w:rsidRDefault="00341D14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8"/>
          <w:szCs w:val="18"/>
        </w:rPr>
      </w:pPr>
      <w:r w:rsidRPr="00DA4718">
        <w:rPr>
          <w:rFonts w:ascii="Arial" w:hAnsi="Arial" w:cs="Arial"/>
          <w:spacing w:val="20"/>
          <w:sz w:val="18"/>
          <w:szCs w:val="18"/>
          <w:lang w:val="ru"/>
        </w:rPr>
        <w:t>Примечание</w:t>
      </w:r>
      <w:r w:rsidRPr="00DA4718">
        <w:rPr>
          <w:rFonts w:ascii="Arial" w:hAnsi="Arial" w:cs="Arial"/>
          <w:sz w:val="18"/>
          <w:szCs w:val="18"/>
          <w:lang w:val="ru"/>
        </w:rPr>
        <w:t xml:space="preserve"> </w:t>
      </w:r>
      <w:r w:rsidR="00B81D6B" w:rsidRPr="00DA4718">
        <w:rPr>
          <w:rFonts w:ascii="Arial" w:hAnsi="Arial" w:cs="Arial"/>
          <w:sz w:val="18"/>
          <w:szCs w:val="18"/>
          <w:lang w:val="ru"/>
        </w:rPr>
        <w:t>101</w:t>
      </w:r>
      <w:r w:rsidRPr="00DA4718">
        <w:rPr>
          <w:rFonts w:ascii="Arial" w:hAnsi="Arial" w:cs="Arial"/>
          <w:sz w:val="18"/>
          <w:szCs w:val="18"/>
          <w:lang w:val="ru"/>
        </w:rPr>
        <w:t xml:space="preserve"> –</w:t>
      </w:r>
      <w:r w:rsidR="00B81D6B" w:rsidRPr="00DA4718">
        <w:rPr>
          <w:rFonts w:ascii="Arial" w:hAnsi="Arial" w:cs="Arial"/>
          <w:sz w:val="18"/>
          <w:szCs w:val="18"/>
          <w:lang w:val="ru"/>
        </w:rPr>
        <w:t xml:space="preserve"> В</w:t>
      </w:r>
      <w:r w:rsidRPr="00DA4718">
        <w:rPr>
          <w:rFonts w:ascii="Arial" w:hAnsi="Arial" w:cs="Arial"/>
          <w:sz w:val="18"/>
          <w:szCs w:val="18"/>
          <w:lang w:val="ru"/>
        </w:rPr>
        <w:t xml:space="preserve"> </w:t>
      </w:r>
      <w:r w:rsidR="00B81D6B" w:rsidRPr="00DA4718">
        <w:rPr>
          <w:rFonts w:ascii="Arial" w:hAnsi="Arial" w:cs="Arial"/>
          <w:sz w:val="18"/>
          <w:szCs w:val="18"/>
          <w:lang w:val="ru"/>
        </w:rPr>
        <w:t xml:space="preserve">стандарте ISO 19085-7:2019 приведены требования к </w:t>
      </w:r>
      <w:r w:rsidR="00B81D6B" w:rsidRPr="00DA4718">
        <w:rPr>
          <w:rFonts w:ascii="Arial" w:hAnsi="Arial" w:cs="Arial"/>
          <w:b/>
          <w:bCs/>
          <w:sz w:val="18"/>
          <w:szCs w:val="18"/>
          <w:lang w:val="ru"/>
        </w:rPr>
        <w:t>строгальным</w:t>
      </w:r>
      <w:r w:rsidR="00B81D6B" w:rsidRPr="00DA4718">
        <w:rPr>
          <w:rFonts w:ascii="Arial" w:hAnsi="Arial" w:cs="Arial"/>
          <w:sz w:val="18"/>
          <w:szCs w:val="18"/>
          <w:lang w:val="ru"/>
        </w:rPr>
        <w:t xml:space="preserve">, </w:t>
      </w:r>
      <w:r w:rsidR="00B81D6B" w:rsidRPr="00DA4718">
        <w:rPr>
          <w:rFonts w:ascii="Arial" w:hAnsi="Arial" w:cs="Arial"/>
          <w:b/>
          <w:bCs/>
          <w:sz w:val="18"/>
          <w:szCs w:val="18"/>
          <w:lang w:val="ru"/>
        </w:rPr>
        <w:t>рейсмусовым</w:t>
      </w:r>
      <w:r w:rsidR="00B81D6B" w:rsidRPr="00DA4718">
        <w:rPr>
          <w:rFonts w:ascii="Arial" w:hAnsi="Arial" w:cs="Arial"/>
          <w:sz w:val="18"/>
          <w:szCs w:val="18"/>
          <w:lang w:val="ru"/>
        </w:rPr>
        <w:t xml:space="preserve"> </w:t>
      </w:r>
      <w:r w:rsidR="00B81D6B" w:rsidRPr="00DA4718">
        <w:rPr>
          <w:rFonts w:ascii="Arial" w:hAnsi="Arial" w:cs="Arial"/>
          <w:b/>
          <w:bCs/>
          <w:sz w:val="18"/>
          <w:szCs w:val="18"/>
          <w:lang w:val="ru"/>
        </w:rPr>
        <w:t>машинам</w:t>
      </w:r>
      <w:r w:rsidR="00B81D6B" w:rsidRPr="00DA4718">
        <w:rPr>
          <w:rFonts w:ascii="Arial" w:hAnsi="Arial" w:cs="Arial"/>
          <w:sz w:val="18"/>
          <w:szCs w:val="18"/>
          <w:lang w:val="ru"/>
        </w:rPr>
        <w:t xml:space="preserve"> или к </w:t>
      </w:r>
      <w:r w:rsidR="00B81D6B" w:rsidRPr="00DA4718">
        <w:rPr>
          <w:rFonts w:ascii="Arial" w:hAnsi="Arial" w:cs="Arial"/>
          <w:b/>
          <w:bCs/>
          <w:sz w:val="18"/>
          <w:szCs w:val="18"/>
          <w:lang w:val="ru"/>
        </w:rPr>
        <w:t>комбинированным</w:t>
      </w:r>
      <w:r w:rsidR="00B81D6B" w:rsidRPr="00DA4718">
        <w:rPr>
          <w:rFonts w:ascii="Arial" w:hAnsi="Arial" w:cs="Arial"/>
          <w:sz w:val="18"/>
          <w:szCs w:val="18"/>
          <w:lang w:val="ru"/>
        </w:rPr>
        <w:t xml:space="preserve"> </w:t>
      </w:r>
      <w:r w:rsidR="00B81D6B" w:rsidRPr="00DA4718">
        <w:rPr>
          <w:rFonts w:ascii="Arial" w:hAnsi="Arial" w:cs="Arial"/>
          <w:b/>
          <w:bCs/>
          <w:sz w:val="18"/>
          <w:szCs w:val="18"/>
          <w:lang w:val="ru"/>
        </w:rPr>
        <w:t>строгально-рейсмусовым машинам</w:t>
      </w:r>
      <w:r w:rsidR="00B81D6B" w:rsidRPr="00DA4718">
        <w:rPr>
          <w:rFonts w:ascii="Arial" w:hAnsi="Arial" w:cs="Arial"/>
          <w:sz w:val="18"/>
          <w:szCs w:val="18"/>
          <w:lang w:val="ru"/>
        </w:rPr>
        <w:t>, кроме переносных.</w:t>
      </w:r>
    </w:p>
    <w:p w14:paraId="26E00DA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</w:rPr>
      </w:pPr>
    </w:p>
    <w:p w14:paraId="7C77A769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2 Нормативные ссылки</w:t>
      </w:r>
    </w:p>
    <w:p w14:paraId="155E63C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61259949" w14:textId="22AECD01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341D14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>аздел 2 IEC 62841-1:2014, за исключением следующих случаев:</w:t>
      </w:r>
    </w:p>
    <w:p w14:paraId="7A766BDE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2C15287F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Cs/>
          <w:sz w:val="20"/>
          <w:szCs w:val="20"/>
          <w:lang w:val="ru"/>
        </w:rPr>
        <w:t>Дополнение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:</w:t>
      </w:r>
    </w:p>
    <w:p w14:paraId="42BF6BE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449C2A2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IEC 62841-1:2014,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Машины ручные, переносные и садово-огородные электрические - Безопасность – Часть 1: Общие требования</w:t>
      </w:r>
    </w:p>
    <w:p w14:paraId="36091552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1583C2C2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ISO 180:2023,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Пластмассы – Определение ударной вязкости по Изоду</w:t>
      </w:r>
    </w:p>
    <w:p w14:paraId="7AD34964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16B37505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3 Термины и определения</w:t>
      </w:r>
    </w:p>
    <w:p w14:paraId="7D9D05AC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0130B18C" w14:textId="2FA04948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341D14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>аздел 3 IEC 62841-1:2014, за исключением следующе</w:t>
      </w:r>
      <w:r w:rsidR="00341D14" w:rsidRPr="00DA4718">
        <w:rPr>
          <w:rFonts w:ascii="Arial" w:hAnsi="Arial" w:cs="Arial"/>
          <w:sz w:val="20"/>
          <w:szCs w:val="20"/>
          <w:lang w:val="ru"/>
        </w:rPr>
        <w:t>го</w:t>
      </w:r>
      <w:r w:rsidRPr="00DA4718">
        <w:rPr>
          <w:rFonts w:ascii="Arial" w:hAnsi="Arial" w:cs="Arial"/>
          <w:sz w:val="20"/>
          <w:szCs w:val="20"/>
          <w:lang w:val="ru"/>
        </w:rPr>
        <w:t>:</w:t>
      </w:r>
    </w:p>
    <w:p w14:paraId="441807D9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Cs/>
          <w:sz w:val="20"/>
          <w:szCs w:val="20"/>
          <w:lang w:val="ru"/>
        </w:rPr>
        <w:t>Дополнение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:</w:t>
      </w:r>
    </w:p>
    <w:p w14:paraId="68F1EE5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3EC9E1CE" w14:textId="504432A3" w:rsidR="00B81D6B" w:rsidRPr="00DA4718" w:rsidRDefault="00B81D6B" w:rsidP="00DA4718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3.101</w:t>
      </w:r>
      <w:r w:rsidR="00341D14"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комбинированная строгально-рейсмусовая машина</w:t>
      </w:r>
      <w:r w:rsidR="00341D14"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 </w:t>
      </w:r>
      <w:r w:rsidR="00341D14" w:rsidRPr="00DA4718">
        <w:rPr>
          <w:rFonts w:ascii="Arial" w:hAnsi="Arial" w:cs="Arial"/>
          <w:bCs/>
          <w:sz w:val="20"/>
          <w:szCs w:val="20"/>
          <w:lang w:val="ru"/>
        </w:rPr>
        <w:t>(</w:t>
      </w:r>
      <w:r w:rsidR="00341D14" w:rsidRPr="00DA4718">
        <w:rPr>
          <w:rFonts w:ascii="Arial" w:hAnsi="Arial" w:cs="Arial"/>
          <w:bCs/>
          <w:sz w:val="20"/>
          <w:szCs w:val="20"/>
          <w:lang w:val="en-US"/>
        </w:rPr>
        <w:t>combined</w:t>
      </w:r>
      <w:r w:rsidR="00341D14" w:rsidRPr="00DA4718">
        <w:rPr>
          <w:rFonts w:ascii="Arial" w:hAnsi="Arial" w:cs="Arial"/>
          <w:bCs/>
          <w:sz w:val="20"/>
          <w:szCs w:val="20"/>
        </w:rPr>
        <w:t xml:space="preserve"> </w:t>
      </w:r>
      <w:r w:rsidR="00341D14" w:rsidRPr="00DA4718">
        <w:rPr>
          <w:rFonts w:ascii="Arial" w:hAnsi="Arial" w:cs="Arial"/>
          <w:bCs/>
          <w:sz w:val="20"/>
          <w:szCs w:val="20"/>
          <w:lang w:val="en-US"/>
        </w:rPr>
        <w:t>planer</w:t>
      </w:r>
      <w:r w:rsidR="00341D14" w:rsidRPr="00DA4718">
        <w:rPr>
          <w:rFonts w:ascii="Arial" w:hAnsi="Arial" w:cs="Arial"/>
          <w:bCs/>
          <w:sz w:val="20"/>
          <w:szCs w:val="20"/>
        </w:rPr>
        <w:t xml:space="preserve"> </w:t>
      </w:r>
      <w:r w:rsidR="00341D14" w:rsidRPr="00DA4718">
        <w:rPr>
          <w:rFonts w:ascii="Arial" w:hAnsi="Arial" w:cs="Arial"/>
          <w:bCs/>
          <w:sz w:val="20"/>
          <w:szCs w:val="20"/>
          <w:lang w:val="en-US"/>
        </w:rPr>
        <w:t>and</w:t>
      </w:r>
      <w:r w:rsidR="00341D14" w:rsidRPr="00DA471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41D14" w:rsidRPr="00DA4718">
        <w:rPr>
          <w:rFonts w:ascii="Arial" w:hAnsi="Arial" w:cs="Arial"/>
          <w:bCs/>
          <w:sz w:val="20"/>
          <w:szCs w:val="20"/>
          <w:lang w:val="en-US"/>
        </w:rPr>
        <w:t>thicknesser</w:t>
      </w:r>
      <w:proofErr w:type="spellEnd"/>
      <w:r w:rsidR="00341D14" w:rsidRPr="00DA4718">
        <w:rPr>
          <w:rFonts w:ascii="Arial" w:hAnsi="Arial" w:cs="Arial"/>
          <w:bCs/>
          <w:sz w:val="20"/>
          <w:szCs w:val="20"/>
        </w:rPr>
        <w:t>):</w:t>
      </w:r>
      <w:r w:rsidR="00DA4718" w:rsidRPr="00DA4718">
        <w:rPr>
          <w:rFonts w:ascii="Arial" w:hAnsi="Arial" w:cs="Arial"/>
          <w:bCs/>
          <w:sz w:val="20"/>
          <w:szCs w:val="20"/>
        </w:rPr>
        <w:t xml:space="preserve"> </w:t>
      </w:r>
      <w:r w:rsidR="00DA4718" w:rsidRPr="00DA4718">
        <w:rPr>
          <w:rFonts w:ascii="Arial" w:hAnsi="Arial" w:cs="Arial"/>
          <w:sz w:val="20"/>
          <w:szCs w:val="20"/>
          <w:lang w:val="ru"/>
        </w:rPr>
        <w:t>М</w:t>
      </w:r>
      <w:r w:rsidRPr="00DA4718">
        <w:rPr>
          <w:rFonts w:ascii="Arial" w:hAnsi="Arial" w:cs="Arial"/>
          <w:sz w:val="20"/>
          <w:szCs w:val="20"/>
          <w:lang w:val="ru"/>
        </w:rPr>
        <w:t xml:space="preserve">ашина, предназначенная для выполнения функций как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строгальной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так и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рейсмусовой</w:t>
      </w:r>
      <w:r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машины</w:t>
      </w:r>
      <w:r w:rsidRPr="00DA4718">
        <w:rPr>
          <w:rFonts w:ascii="Arial" w:hAnsi="Arial" w:cs="Arial"/>
          <w:sz w:val="20"/>
          <w:szCs w:val="20"/>
          <w:lang w:val="ru"/>
        </w:rPr>
        <w:t xml:space="preserve">. </w:t>
      </w:r>
    </w:p>
    <w:p w14:paraId="61E86005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8"/>
          <w:szCs w:val="18"/>
        </w:rPr>
      </w:pPr>
    </w:p>
    <w:p w14:paraId="2AB884E5" w14:textId="6B26EBED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8"/>
          <w:szCs w:val="18"/>
          <w:lang w:val="ru"/>
        </w:rPr>
      </w:pPr>
      <w:r w:rsidRPr="00DA4718">
        <w:rPr>
          <w:rFonts w:ascii="Arial" w:hAnsi="Arial" w:cs="Arial"/>
          <w:spacing w:val="20"/>
          <w:sz w:val="18"/>
          <w:szCs w:val="18"/>
          <w:lang w:val="ru"/>
        </w:rPr>
        <w:t>Примеч</w:t>
      </w:r>
      <w:r w:rsidR="00C27394" w:rsidRPr="00DA4718">
        <w:rPr>
          <w:rFonts w:ascii="Arial" w:hAnsi="Arial" w:cs="Arial"/>
          <w:spacing w:val="20"/>
          <w:sz w:val="18"/>
          <w:szCs w:val="18"/>
          <w:lang w:val="ru"/>
        </w:rPr>
        <w:t>а</w:t>
      </w:r>
      <w:r w:rsidRPr="00DA4718">
        <w:rPr>
          <w:rFonts w:ascii="Arial" w:hAnsi="Arial" w:cs="Arial"/>
          <w:spacing w:val="20"/>
          <w:sz w:val="18"/>
          <w:szCs w:val="18"/>
          <w:lang w:val="ru"/>
        </w:rPr>
        <w:t>ние</w:t>
      </w:r>
      <w:r w:rsidRPr="00DA4718">
        <w:rPr>
          <w:rFonts w:ascii="Arial" w:hAnsi="Arial" w:cs="Arial"/>
          <w:sz w:val="18"/>
          <w:szCs w:val="18"/>
          <w:lang w:val="ru"/>
        </w:rPr>
        <w:t xml:space="preserve"> 101 </w:t>
      </w:r>
      <w:r w:rsidR="00341D14" w:rsidRPr="00DA4718">
        <w:rPr>
          <w:rFonts w:ascii="Arial" w:hAnsi="Arial" w:cs="Arial"/>
          <w:sz w:val="18"/>
          <w:szCs w:val="18"/>
          <w:lang w:val="ru"/>
        </w:rPr>
        <w:t xml:space="preserve">– </w:t>
      </w:r>
      <w:r w:rsidRPr="00DA4718">
        <w:rPr>
          <w:rFonts w:ascii="Arial" w:hAnsi="Arial" w:cs="Arial"/>
          <w:sz w:val="18"/>
          <w:szCs w:val="18"/>
          <w:lang w:val="ru"/>
        </w:rPr>
        <w:t>Смотреть</w:t>
      </w:r>
      <w:r w:rsidR="00341D14" w:rsidRPr="00DA4718">
        <w:rPr>
          <w:rFonts w:ascii="Arial" w:hAnsi="Arial" w:cs="Arial"/>
          <w:sz w:val="18"/>
          <w:szCs w:val="18"/>
          <w:lang w:val="ru"/>
        </w:rPr>
        <w:t xml:space="preserve"> </w:t>
      </w:r>
      <w:r w:rsidRPr="00DA4718">
        <w:rPr>
          <w:rFonts w:ascii="Arial" w:hAnsi="Arial" w:cs="Arial"/>
          <w:sz w:val="18"/>
          <w:szCs w:val="18"/>
          <w:lang w:val="ru"/>
        </w:rPr>
        <w:t>рисунок 101.</w:t>
      </w:r>
    </w:p>
    <w:p w14:paraId="03CF204F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16"/>
          <w:szCs w:val="16"/>
        </w:rPr>
      </w:pPr>
    </w:p>
    <w:p w14:paraId="3C17256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618397CF" wp14:editId="1063C1AF">
            <wp:extent cx="3194685" cy="2410460"/>
            <wp:effectExtent l="0" t="0" r="5715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1DA4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sz w:val="16"/>
          <w:szCs w:val="16"/>
        </w:rPr>
      </w:pPr>
    </w:p>
    <w:p w14:paraId="2797298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1 выходной стол</w:t>
      </w:r>
    </w:p>
    <w:p w14:paraId="6D2000D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2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ограждение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мостового типа</w:t>
      </w:r>
    </w:p>
    <w:p w14:paraId="7FCC52A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3 входной стол</w:t>
      </w:r>
    </w:p>
    <w:p w14:paraId="5C8BACE7" w14:textId="1907A1B4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4 съемн</w:t>
      </w:r>
      <w:r w:rsidR="009E2DE2" w:rsidRPr="00DA4718">
        <w:rPr>
          <w:rFonts w:ascii="Arial" w:hAnsi="Arial" w:cs="Arial"/>
          <w:sz w:val="20"/>
          <w:szCs w:val="20"/>
          <w:lang w:val="ru"/>
        </w:rPr>
        <w:t>ая</w:t>
      </w:r>
      <w:r w:rsidRPr="00DA4718">
        <w:rPr>
          <w:rFonts w:ascii="Arial" w:hAnsi="Arial" w:cs="Arial"/>
          <w:sz w:val="20"/>
          <w:szCs w:val="20"/>
          <w:lang w:val="ru"/>
        </w:rPr>
        <w:t xml:space="preserve"> рабоч</w:t>
      </w:r>
      <w:r w:rsidR="009E2DE2" w:rsidRPr="00DA4718">
        <w:rPr>
          <w:rFonts w:ascii="Arial" w:hAnsi="Arial" w:cs="Arial"/>
          <w:sz w:val="20"/>
          <w:szCs w:val="20"/>
          <w:lang w:val="ru"/>
        </w:rPr>
        <w:t>ая</w:t>
      </w:r>
      <w:r w:rsidRPr="00DA4718">
        <w:rPr>
          <w:rFonts w:ascii="Arial" w:hAnsi="Arial" w:cs="Arial"/>
          <w:sz w:val="20"/>
          <w:szCs w:val="20"/>
          <w:lang w:val="ru"/>
        </w:rPr>
        <w:t xml:space="preserve"> ст</w:t>
      </w:r>
      <w:r w:rsidR="009E2DE2" w:rsidRPr="00DA4718">
        <w:rPr>
          <w:rFonts w:ascii="Arial" w:hAnsi="Arial" w:cs="Arial"/>
          <w:sz w:val="20"/>
          <w:szCs w:val="20"/>
          <w:lang w:val="ru"/>
        </w:rPr>
        <w:t>ойка</w:t>
      </w:r>
    </w:p>
    <w:p w14:paraId="75750AD5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20"/>
          <w:szCs w:val="20"/>
          <w:lang w:val="ru"/>
        </w:rPr>
      </w:pPr>
      <w:r w:rsidRPr="00DA4718">
        <w:rPr>
          <w:rFonts w:ascii="Arial" w:hAnsi="Arial" w:cs="Arial"/>
          <w:sz w:val="20"/>
          <w:szCs w:val="20"/>
          <w:lang w:val="ru"/>
        </w:rPr>
        <w:t>5 параллельный упор</w:t>
      </w:r>
    </w:p>
    <w:p w14:paraId="262D835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16"/>
          <w:szCs w:val="16"/>
        </w:rPr>
      </w:pPr>
    </w:p>
    <w:p w14:paraId="3B1390A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bCs/>
          <w:sz w:val="20"/>
          <w:szCs w:val="20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>Рисунок 101 – Пример комбинированной строгально-рейсмусовой машины</w:t>
      </w:r>
    </w:p>
    <w:p w14:paraId="78A1CC94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523473" w14:textId="15F59076" w:rsidR="00B81D6B" w:rsidRPr="00DA4718" w:rsidRDefault="00B81D6B" w:rsidP="00DA4718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3.102</w:t>
      </w:r>
      <w:r w:rsidR="00341D14"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ножевой блок</w:t>
      </w:r>
      <w:r w:rsidR="00341D14"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 </w:t>
      </w:r>
      <w:r w:rsidR="00341D14" w:rsidRPr="00DA4718">
        <w:rPr>
          <w:rFonts w:ascii="Arial" w:hAnsi="Arial" w:cs="Arial"/>
          <w:bCs/>
          <w:sz w:val="20"/>
          <w:szCs w:val="20"/>
          <w:lang w:val="ru"/>
        </w:rPr>
        <w:t>(</w:t>
      </w:r>
      <w:proofErr w:type="spellStart"/>
      <w:r w:rsidR="00C77138" w:rsidRPr="00DA4718">
        <w:rPr>
          <w:rFonts w:ascii="Arial" w:hAnsi="Arial" w:cs="Arial"/>
          <w:bCs/>
          <w:sz w:val="20"/>
          <w:szCs w:val="20"/>
          <w:lang w:val="ru"/>
        </w:rPr>
        <w:t>cutter</w:t>
      </w:r>
      <w:proofErr w:type="spellEnd"/>
      <w:r w:rsidR="00C77138" w:rsidRPr="00DA4718">
        <w:rPr>
          <w:rFonts w:ascii="Arial" w:hAnsi="Arial" w:cs="Arial"/>
          <w:bCs/>
          <w:sz w:val="20"/>
          <w:szCs w:val="20"/>
          <w:lang w:val="ru"/>
        </w:rPr>
        <w:t xml:space="preserve"> </w:t>
      </w:r>
      <w:proofErr w:type="spellStart"/>
      <w:r w:rsidR="00C77138" w:rsidRPr="00DA4718">
        <w:rPr>
          <w:rFonts w:ascii="Arial" w:hAnsi="Arial" w:cs="Arial"/>
          <w:bCs/>
          <w:sz w:val="20"/>
          <w:szCs w:val="20"/>
          <w:lang w:val="ru"/>
        </w:rPr>
        <w:t>block</w:t>
      </w:r>
      <w:proofErr w:type="spellEnd"/>
      <w:r w:rsidR="00341D14" w:rsidRPr="00DA4718">
        <w:rPr>
          <w:rFonts w:ascii="Arial" w:hAnsi="Arial" w:cs="Arial"/>
          <w:bCs/>
          <w:sz w:val="20"/>
          <w:szCs w:val="20"/>
        </w:rPr>
        <w:t>):</w:t>
      </w:r>
      <w:r w:rsidR="00DA4718" w:rsidRPr="00DA4718">
        <w:rPr>
          <w:rFonts w:ascii="Arial" w:hAnsi="Arial" w:cs="Arial"/>
          <w:bCs/>
          <w:sz w:val="20"/>
          <w:szCs w:val="20"/>
        </w:rPr>
        <w:t xml:space="preserve"> В</w:t>
      </w:r>
      <w:r w:rsidR="00DA4718" w:rsidRPr="00DA4718">
        <w:rPr>
          <w:rFonts w:ascii="Arial" w:hAnsi="Arial" w:cs="Arial"/>
          <w:sz w:val="20"/>
          <w:szCs w:val="20"/>
        </w:rPr>
        <w:t>ращающийся</w:t>
      </w:r>
      <w:r w:rsidRPr="00DA4718">
        <w:rPr>
          <w:rFonts w:ascii="Arial" w:hAnsi="Arial" w:cs="Arial"/>
          <w:sz w:val="20"/>
          <w:szCs w:val="20"/>
          <w:lang w:val="ru"/>
        </w:rPr>
        <w:t xml:space="preserve"> узел, состоящий из барабана, ножей, систем крепления ножей и шпинделя.</w:t>
      </w:r>
    </w:p>
    <w:p w14:paraId="54B2E63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1FB46752" w14:textId="2003386C" w:rsidR="00B81D6B" w:rsidRPr="00DA4718" w:rsidRDefault="00B81D6B" w:rsidP="00DA4718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3.103</w:t>
      </w:r>
      <w:r w:rsidR="00341D14"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строгальный машина</w:t>
      </w:r>
      <w:r w:rsidR="00341D14"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 </w:t>
      </w:r>
      <w:r w:rsidR="00341D14" w:rsidRPr="00DA4718">
        <w:rPr>
          <w:rFonts w:ascii="Arial" w:hAnsi="Arial" w:cs="Arial"/>
          <w:bCs/>
          <w:sz w:val="20"/>
          <w:szCs w:val="20"/>
          <w:lang w:val="ru"/>
        </w:rPr>
        <w:t>(</w:t>
      </w:r>
      <w:proofErr w:type="spellStart"/>
      <w:r w:rsidR="00C77138" w:rsidRPr="00DA4718">
        <w:rPr>
          <w:rFonts w:ascii="Arial" w:hAnsi="Arial" w:cs="Arial"/>
          <w:bCs/>
          <w:sz w:val="20"/>
          <w:szCs w:val="20"/>
          <w:lang w:val="ru"/>
        </w:rPr>
        <w:t>planer</w:t>
      </w:r>
      <w:proofErr w:type="spellEnd"/>
      <w:r w:rsidR="00341D14" w:rsidRPr="00DA4718">
        <w:rPr>
          <w:rFonts w:ascii="Arial" w:hAnsi="Arial" w:cs="Arial"/>
          <w:bCs/>
          <w:sz w:val="20"/>
          <w:szCs w:val="20"/>
        </w:rPr>
        <w:t>):</w:t>
      </w:r>
      <w:r w:rsidR="00DA4718" w:rsidRPr="00DA4718">
        <w:rPr>
          <w:rFonts w:ascii="Arial" w:hAnsi="Arial" w:cs="Arial"/>
          <w:b/>
          <w:bCs/>
          <w:sz w:val="20"/>
          <w:szCs w:val="20"/>
        </w:rPr>
        <w:t xml:space="preserve"> </w:t>
      </w:r>
      <w:r w:rsidR="00DA4718" w:rsidRPr="00DA4718">
        <w:rPr>
          <w:rFonts w:ascii="Arial" w:hAnsi="Arial" w:cs="Arial"/>
          <w:sz w:val="20"/>
          <w:szCs w:val="20"/>
        </w:rPr>
        <w:t>Машина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предназначенная для строгания поверхностей деревянных изделий с помощью вращающегося в горизонтальной плоскости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расположенного между двумя рамами, используемыми как опора для обрабатываемого изделия. </w:t>
      </w:r>
    </w:p>
    <w:p w14:paraId="66EC85DC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</w:p>
    <w:p w14:paraId="1AD8374B" w14:textId="3916979C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pacing w:val="20"/>
          <w:sz w:val="18"/>
          <w:szCs w:val="18"/>
          <w:lang w:val="ru"/>
        </w:rPr>
        <w:t>Примечание 101</w:t>
      </w:r>
      <w:r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="00341D14" w:rsidRPr="00DA4718">
        <w:rPr>
          <w:rFonts w:ascii="Arial" w:hAnsi="Arial" w:cs="Arial"/>
          <w:sz w:val="20"/>
          <w:szCs w:val="20"/>
          <w:lang w:val="ru"/>
        </w:rPr>
        <w:t>–</w:t>
      </w:r>
      <w:r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sz w:val="18"/>
          <w:szCs w:val="18"/>
          <w:lang w:val="ru"/>
        </w:rPr>
        <w:t>Строганию</w:t>
      </w:r>
      <w:r w:rsidR="00341D14" w:rsidRPr="00DA4718">
        <w:rPr>
          <w:rFonts w:ascii="Arial" w:hAnsi="Arial" w:cs="Arial"/>
          <w:sz w:val="18"/>
          <w:szCs w:val="18"/>
          <w:lang w:val="ru"/>
        </w:rPr>
        <w:t xml:space="preserve"> </w:t>
      </w:r>
      <w:r w:rsidRPr="00DA4718">
        <w:rPr>
          <w:rFonts w:ascii="Arial" w:hAnsi="Arial" w:cs="Arial"/>
          <w:sz w:val="18"/>
          <w:szCs w:val="18"/>
          <w:lang w:val="ru"/>
        </w:rPr>
        <w:t xml:space="preserve">подвергается нижняя поверхность </w:t>
      </w:r>
      <w:r w:rsidR="00C77138" w:rsidRPr="00DA4718">
        <w:rPr>
          <w:rFonts w:ascii="Arial" w:hAnsi="Arial" w:cs="Arial"/>
          <w:sz w:val="18"/>
          <w:szCs w:val="18"/>
        </w:rPr>
        <w:t>заготовки</w:t>
      </w:r>
      <w:r w:rsidRPr="00DA4718">
        <w:rPr>
          <w:rFonts w:ascii="Arial" w:hAnsi="Arial" w:cs="Arial"/>
          <w:sz w:val="18"/>
          <w:szCs w:val="18"/>
          <w:lang w:val="ru"/>
        </w:rPr>
        <w:t>.</w:t>
      </w:r>
    </w:p>
    <w:p w14:paraId="73CE0113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1ACE87E0" w14:textId="38517AA4" w:rsidR="00B81D6B" w:rsidRPr="00DA4718" w:rsidRDefault="00B81D6B" w:rsidP="00DA4718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3.104</w:t>
      </w:r>
      <w:r w:rsidR="00341D14" w:rsidRPr="00DA4718">
        <w:rPr>
          <w:rFonts w:ascii="Arial" w:hAnsi="Arial" w:cs="Arial"/>
          <w:b/>
          <w:bCs/>
          <w:sz w:val="20"/>
          <w:szCs w:val="20"/>
        </w:rPr>
        <w:t xml:space="preserve">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рейсмусовая машина</w:t>
      </w:r>
      <w:r w:rsidR="00341D14" w:rsidRPr="00DA4718">
        <w:rPr>
          <w:rFonts w:ascii="Arial" w:hAnsi="Arial" w:cs="Arial"/>
          <w:b/>
          <w:bCs/>
          <w:sz w:val="20"/>
          <w:szCs w:val="20"/>
        </w:rPr>
        <w:t xml:space="preserve"> </w:t>
      </w:r>
      <w:r w:rsidR="00341D14" w:rsidRPr="00DA4718">
        <w:rPr>
          <w:rFonts w:ascii="Arial" w:hAnsi="Arial" w:cs="Arial"/>
          <w:bCs/>
          <w:sz w:val="20"/>
          <w:szCs w:val="20"/>
        </w:rPr>
        <w:t>(</w:t>
      </w:r>
      <w:proofErr w:type="spellStart"/>
      <w:r w:rsidR="00C77138" w:rsidRPr="00DA4718">
        <w:rPr>
          <w:rFonts w:ascii="Arial" w:hAnsi="Arial" w:cs="Arial"/>
          <w:bCs/>
          <w:sz w:val="20"/>
          <w:szCs w:val="20"/>
          <w:lang w:val="en-US"/>
        </w:rPr>
        <w:t>thicknesser</w:t>
      </w:r>
      <w:proofErr w:type="spellEnd"/>
      <w:r w:rsidR="00341D14" w:rsidRPr="00DA4718">
        <w:rPr>
          <w:rFonts w:ascii="Arial" w:hAnsi="Arial" w:cs="Arial"/>
          <w:bCs/>
          <w:sz w:val="20"/>
          <w:szCs w:val="20"/>
        </w:rPr>
        <w:t>):</w:t>
      </w:r>
      <w:r w:rsidR="00DA4718" w:rsidRPr="00DA4718">
        <w:rPr>
          <w:rFonts w:ascii="Arial" w:hAnsi="Arial" w:cs="Arial"/>
          <w:bCs/>
          <w:sz w:val="20"/>
          <w:szCs w:val="20"/>
        </w:rPr>
        <w:t xml:space="preserve"> </w:t>
      </w:r>
      <w:r w:rsidR="00DA4718" w:rsidRPr="00DA4718">
        <w:rPr>
          <w:rFonts w:ascii="Arial" w:hAnsi="Arial" w:cs="Arial"/>
          <w:sz w:val="20"/>
          <w:szCs w:val="20"/>
          <w:lang w:val="ru"/>
        </w:rPr>
        <w:t>М</w:t>
      </w:r>
      <w:r w:rsidRPr="00DA4718">
        <w:rPr>
          <w:rFonts w:ascii="Arial" w:hAnsi="Arial" w:cs="Arial"/>
          <w:sz w:val="20"/>
          <w:szCs w:val="20"/>
          <w:lang w:val="ru"/>
        </w:rPr>
        <w:t xml:space="preserve">ашина, предназначенная для строгания поверхностей деревянных изделий до определенной, заранее установленной толщины с помощью вращающегося в горизонтальной плоскости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sz w:val="20"/>
          <w:szCs w:val="20"/>
          <w:lang w:val="ru"/>
        </w:rPr>
        <w:t>, причем расстояние между ножами и поверхностью стола, на которую помещено обрабатываемое изделие, является регулируемым.</w:t>
      </w:r>
    </w:p>
    <w:p w14:paraId="003F5DC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19FDD7D1" w14:textId="3BD554D5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8"/>
          <w:szCs w:val="18"/>
          <w:lang w:val="ru"/>
        </w:rPr>
      </w:pPr>
      <w:r w:rsidRPr="00DA4718">
        <w:rPr>
          <w:rFonts w:ascii="Arial" w:hAnsi="Arial" w:cs="Arial"/>
          <w:spacing w:val="20"/>
          <w:sz w:val="18"/>
          <w:szCs w:val="18"/>
          <w:lang w:val="ru"/>
        </w:rPr>
        <w:t>Примечание 101</w:t>
      </w:r>
      <w:r w:rsidRPr="00DA4718">
        <w:rPr>
          <w:rFonts w:ascii="Arial" w:hAnsi="Arial" w:cs="Arial"/>
          <w:sz w:val="18"/>
          <w:szCs w:val="18"/>
          <w:lang w:val="ru"/>
        </w:rPr>
        <w:t xml:space="preserve"> </w:t>
      </w:r>
      <w:r w:rsidR="00C77138" w:rsidRPr="00DA4718">
        <w:rPr>
          <w:rFonts w:ascii="Arial" w:hAnsi="Arial" w:cs="Arial"/>
          <w:sz w:val="18"/>
          <w:szCs w:val="18"/>
        </w:rPr>
        <w:t xml:space="preserve">– </w:t>
      </w:r>
      <w:r w:rsidRPr="00DA4718">
        <w:rPr>
          <w:rFonts w:ascii="Arial" w:hAnsi="Arial" w:cs="Arial"/>
          <w:sz w:val="18"/>
          <w:szCs w:val="18"/>
          <w:lang w:val="ru"/>
        </w:rPr>
        <w:t>Строганию</w:t>
      </w:r>
      <w:r w:rsidR="00C77138" w:rsidRPr="00DA4718">
        <w:rPr>
          <w:rFonts w:ascii="Arial" w:hAnsi="Arial" w:cs="Arial"/>
          <w:sz w:val="18"/>
          <w:szCs w:val="18"/>
        </w:rPr>
        <w:t xml:space="preserve"> </w:t>
      </w:r>
      <w:r w:rsidRPr="00DA4718">
        <w:rPr>
          <w:rFonts w:ascii="Arial" w:hAnsi="Arial" w:cs="Arial"/>
          <w:sz w:val="18"/>
          <w:szCs w:val="18"/>
          <w:lang w:val="ru"/>
        </w:rPr>
        <w:t>подвергается верхняя поверхность изделия.</w:t>
      </w:r>
    </w:p>
    <w:p w14:paraId="3A4D20B4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8"/>
          <w:szCs w:val="18"/>
          <w:lang w:val="ru"/>
        </w:rPr>
      </w:pPr>
    </w:p>
    <w:p w14:paraId="3BEC6EF1" w14:textId="1200A295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8"/>
          <w:szCs w:val="18"/>
          <w:lang w:val="ru"/>
        </w:rPr>
      </w:pPr>
      <w:r w:rsidRPr="00DA4718">
        <w:rPr>
          <w:rFonts w:ascii="Arial" w:hAnsi="Arial" w:cs="Arial"/>
          <w:spacing w:val="20"/>
          <w:sz w:val="18"/>
          <w:szCs w:val="18"/>
          <w:lang w:val="ru"/>
        </w:rPr>
        <w:t>Примечание 102</w:t>
      </w:r>
      <w:r w:rsidRPr="00DA4718">
        <w:rPr>
          <w:rFonts w:ascii="Arial" w:hAnsi="Arial" w:cs="Arial"/>
          <w:sz w:val="18"/>
          <w:szCs w:val="18"/>
          <w:lang w:val="ru"/>
        </w:rPr>
        <w:t xml:space="preserve"> </w:t>
      </w:r>
      <w:r w:rsidR="00C77138" w:rsidRPr="00DA4718">
        <w:rPr>
          <w:rFonts w:ascii="Arial" w:hAnsi="Arial" w:cs="Arial"/>
          <w:sz w:val="18"/>
          <w:szCs w:val="18"/>
          <w:lang w:val="en-US"/>
        </w:rPr>
        <w:t xml:space="preserve">– </w:t>
      </w:r>
      <w:r w:rsidRPr="00DA4718">
        <w:rPr>
          <w:rFonts w:ascii="Arial" w:hAnsi="Arial" w:cs="Arial"/>
          <w:sz w:val="18"/>
          <w:szCs w:val="18"/>
          <w:lang w:val="ru"/>
        </w:rPr>
        <w:t>Смотри</w:t>
      </w:r>
      <w:r w:rsidR="00C77138" w:rsidRPr="00DA4718">
        <w:rPr>
          <w:rFonts w:ascii="Arial" w:hAnsi="Arial" w:cs="Arial"/>
          <w:sz w:val="18"/>
          <w:szCs w:val="18"/>
          <w:lang w:val="en-US"/>
        </w:rPr>
        <w:t xml:space="preserve"> </w:t>
      </w:r>
      <w:r w:rsidRPr="00DA4718">
        <w:rPr>
          <w:rFonts w:ascii="Arial" w:hAnsi="Arial" w:cs="Arial"/>
          <w:sz w:val="18"/>
          <w:szCs w:val="18"/>
          <w:lang w:val="ru"/>
        </w:rPr>
        <w:t>рисунок 102.</w:t>
      </w:r>
    </w:p>
    <w:p w14:paraId="7868DF8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noProof/>
          <w:sz w:val="16"/>
          <w:szCs w:val="16"/>
        </w:rPr>
        <w:lastRenderedPageBreak/>
        <w:drawing>
          <wp:inline distT="0" distB="0" distL="0" distR="0" wp14:anchorId="5E0A161D" wp14:editId="43FF3193">
            <wp:extent cx="3301365" cy="2493645"/>
            <wp:effectExtent l="0" t="0" r="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6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41EEC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sz w:val="16"/>
          <w:szCs w:val="16"/>
        </w:rPr>
      </w:pPr>
    </w:p>
    <w:p w14:paraId="38333EB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bCs/>
          <w:sz w:val="20"/>
          <w:szCs w:val="20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>Рисунок 102 – Пример рейсмусовой машины</w:t>
      </w:r>
    </w:p>
    <w:p w14:paraId="20F8E8E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20"/>
          <w:szCs w:val="20"/>
        </w:rPr>
      </w:pPr>
    </w:p>
    <w:p w14:paraId="080C1FF8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20"/>
          <w:szCs w:val="20"/>
        </w:rPr>
      </w:pPr>
    </w:p>
    <w:p w14:paraId="54332118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4 Общие требования</w:t>
      </w:r>
    </w:p>
    <w:p w14:paraId="488971CE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5BDFCEBD" w14:textId="774BDCEA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C77138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>аздел 4 IEC 62841-1:2014</w:t>
      </w:r>
    </w:p>
    <w:p w14:paraId="340B1FDF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</w:rPr>
      </w:pPr>
    </w:p>
    <w:p w14:paraId="29D2877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5 Общие условия проведения испытаний</w:t>
      </w:r>
    </w:p>
    <w:p w14:paraId="0CA42884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10B31796" w14:textId="5BC3407F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C77138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>аздел 5 IEC 62841-1:2014, за исключением следующих случаев:</w:t>
      </w:r>
    </w:p>
    <w:p w14:paraId="419CA1D8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30F9B8D5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5.17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iCs/>
          <w:sz w:val="20"/>
          <w:szCs w:val="20"/>
          <w:lang w:val="ru"/>
        </w:rPr>
        <w:t>Дополнение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:</w:t>
      </w:r>
    </w:p>
    <w:p w14:paraId="7734834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12"/>
          <w:szCs w:val="12"/>
        </w:rPr>
      </w:pPr>
    </w:p>
    <w:p w14:paraId="349DABC3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Масса машины включает в себя ножевой блок.</w:t>
      </w:r>
    </w:p>
    <w:p w14:paraId="1FD337A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2"/>
          <w:szCs w:val="12"/>
        </w:rPr>
      </w:pPr>
    </w:p>
    <w:p w14:paraId="050BA78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6 Опасность излучения, токсичность и прочие опасности</w:t>
      </w:r>
    </w:p>
    <w:p w14:paraId="2B271BBF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2"/>
          <w:szCs w:val="12"/>
        </w:rPr>
      </w:pPr>
    </w:p>
    <w:p w14:paraId="16603439" w14:textId="6EDDBB21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C77138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>аздел 6 IEC 62841-1:2014</w:t>
      </w:r>
    </w:p>
    <w:p w14:paraId="03C02D4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2"/>
          <w:szCs w:val="12"/>
        </w:rPr>
      </w:pPr>
    </w:p>
    <w:p w14:paraId="7E95A39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7 Классификация</w:t>
      </w:r>
    </w:p>
    <w:p w14:paraId="4DB24E98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2"/>
          <w:szCs w:val="12"/>
        </w:rPr>
      </w:pPr>
    </w:p>
    <w:p w14:paraId="4C7DFC9A" w14:textId="7EF25B91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C77138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>аздел 7 IEC 62841-1:2014</w:t>
      </w:r>
    </w:p>
    <w:p w14:paraId="1850828E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2"/>
          <w:szCs w:val="12"/>
        </w:rPr>
      </w:pPr>
    </w:p>
    <w:p w14:paraId="0712F5E7" w14:textId="137EDA9E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8 Маркировка и инструкции</w:t>
      </w:r>
    </w:p>
    <w:p w14:paraId="7D704C3F" w14:textId="68D160C8" w:rsidR="00B81D6B" w:rsidRPr="00DA4718" w:rsidRDefault="00B81D6B" w:rsidP="00D013D4">
      <w:pPr>
        <w:autoSpaceDE w:val="0"/>
        <w:autoSpaceDN w:val="0"/>
        <w:adjustRightInd w:val="0"/>
        <w:spacing w:after="0" w:line="242" w:lineRule="auto"/>
        <w:ind w:right="567"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C77138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>аздел 8 IEC 62841-1:2014, за исключением следующих случаев:</w:t>
      </w:r>
    </w:p>
    <w:p w14:paraId="582A08F8" w14:textId="77777777" w:rsidR="00B81D6B" w:rsidRPr="00DA4718" w:rsidRDefault="00B81D6B" w:rsidP="00D013D4">
      <w:pPr>
        <w:autoSpaceDE w:val="0"/>
        <w:autoSpaceDN w:val="0"/>
        <w:adjustRightInd w:val="0"/>
        <w:spacing w:after="0" w:line="242" w:lineRule="auto"/>
        <w:ind w:left="425" w:right="567" w:firstLine="482"/>
        <w:jc w:val="both"/>
        <w:rPr>
          <w:rFonts w:ascii="Arial" w:hAnsi="Arial" w:cs="Arial"/>
          <w:sz w:val="20"/>
          <w:szCs w:val="20"/>
        </w:rPr>
      </w:pPr>
    </w:p>
    <w:p w14:paraId="5FA6E423" w14:textId="77777777" w:rsidR="00B81D6B" w:rsidRPr="00DA4718" w:rsidRDefault="00B81D6B" w:rsidP="00D013D4">
      <w:pPr>
        <w:autoSpaceDE w:val="0"/>
        <w:autoSpaceDN w:val="0"/>
        <w:adjustRightInd w:val="0"/>
        <w:spacing w:after="0" w:line="242" w:lineRule="auto"/>
        <w:ind w:right="567"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8.1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iCs/>
          <w:sz w:val="20"/>
          <w:szCs w:val="20"/>
          <w:lang w:val="ru"/>
        </w:rPr>
        <w:t>Дополнение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:</w:t>
      </w:r>
    </w:p>
    <w:p w14:paraId="208B0EF3" w14:textId="77777777" w:rsidR="00B81D6B" w:rsidRPr="00DA4718" w:rsidRDefault="00B81D6B" w:rsidP="00D013D4">
      <w:pPr>
        <w:autoSpaceDE w:val="0"/>
        <w:autoSpaceDN w:val="0"/>
        <w:adjustRightInd w:val="0"/>
        <w:spacing w:after="0" w:line="242" w:lineRule="auto"/>
        <w:ind w:left="425" w:right="567" w:firstLine="482"/>
        <w:jc w:val="both"/>
        <w:rPr>
          <w:rFonts w:ascii="Arial" w:hAnsi="Arial" w:cs="Arial"/>
          <w:sz w:val="20"/>
          <w:szCs w:val="20"/>
        </w:rPr>
      </w:pPr>
    </w:p>
    <w:p w14:paraId="11C939E6" w14:textId="77777777" w:rsidR="00B81D6B" w:rsidRPr="00DA4718" w:rsidRDefault="00B81D6B" w:rsidP="00D013D4">
      <w:pPr>
        <w:autoSpaceDE w:val="0"/>
        <w:autoSpaceDN w:val="0"/>
        <w:adjustRightInd w:val="0"/>
        <w:spacing w:after="0" w:line="242" w:lineRule="auto"/>
        <w:ind w:right="567"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На машинах также должна быть указана ширина строгания.</w:t>
      </w:r>
    </w:p>
    <w:p w14:paraId="6FBEFA2E" w14:textId="77777777" w:rsidR="00B81D6B" w:rsidRPr="00DA4718" w:rsidRDefault="00B81D6B" w:rsidP="00D013D4">
      <w:pPr>
        <w:autoSpaceDE w:val="0"/>
        <w:autoSpaceDN w:val="0"/>
        <w:adjustRightInd w:val="0"/>
        <w:spacing w:after="0" w:line="242" w:lineRule="auto"/>
        <w:ind w:left="425" w:right="567" w:firstLine="482"/>
        <w:jc w:val="both"/>
        <w:rPr>
          <w:rFonts w:ascii="Arial" w:hAnsi="Arial" w:cs="Arial"/>
          <w:sz w:val="20"/>
          <w:szCs w:val="20"/>
        </w:rPr>
      </w:pPr>
    </w:p>
    <w:p w14:paraId="0C909772" w14:textId="77777777" w:rsidR="00B81D6B" w:rsidRPr="00DA4718" w:rsidRDefault="00B81D6B" w:rsidP="00D013D4">
      <w:pPr>
        <w:autoSpaceDE w:val="0"/>
        <w:autoSpaceDN w:val="0"/>
        <w:adjustRightInd w:val="0"/>
        <w:spacing w:after="0" w:line="242" w:lineRule="auto"/>
        <w:ind w:right="567"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8.3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iCs/>
          <w:sz w:val="20"/>
          <w:szCs w:val="20"/>
          <w:lang w:val="ru"/>
        </w:rPr>
        <w:t>Дополнение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:</w:t>
      </w:r>
    </w:p>
    <w:p w14:paraId="220EB713" w14:textId="77777777" w:rsidR="00B81D6B" w:rsidRPr="00DA4718" w:rsidRDefault="00B81D6B" w:rsidP="00D013D4">
      <w:pPr>
        <w:autoSpaceDE w:val="0"/>
        <w:autoSpaceDN w:val="0"/>
        <w:adjustRightInd w:val="0"/>
        <w:spacing w:after="0" w:line="242" w:lineRule="auto"/>
        <w:ind w:left="425" w:right="567" w:firstLine="482"/>
        <w:jc w:val="both"/>
        <w:rPr>
          <w:rFonts w:ascii="Arial" w:hAnsi="Arial" w:cs="Arial"/>
          <w:sz w:val="12"/>
          <w:szCs w:val="12"/>
        </w:rPr>
      </w:pPr>
    </w:p>
    <w:p w14:paraId="29921265" w14:textId="743C6F9F" w:rsidR="00B81D6B" w:rsidRPr="00DA4718" w:rsidRDefault="00B81D6B" w:rsidP="00D013D4">
      <w:pPr>
        <w:autoSpaceDE w:val="0"/>
        <w:autoSpaceDN w:val="0"/>
        <w:adjustRightInd w:val="0"/>
        <w:spacing w:after="0" w:line="242" w:lineRule="auto"/>
        <w:ind w:right="567" w:firstLine="482"/>
        <w:jc w:val="both"/>
        <w:rPr>
          <w:rFonts w:ascii="Arial" w:hAnsi="Arial" w:cs="Arial"/>
          <w:sz w:val="20"/>
          <w:szCs w:val="20"/>
          <w:lang w:val="ru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Направление вращения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 указывают на машине выпуклой или утопленной</w:t>
      </w:r>
      <w:r w:rsidR="00E5348D"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sz w:val="20"/>
          <w:szCs w:val="20"/>
          <w:lang w:val="ru"/>
        </w:rPr>
        <w:t>стрелк</w:t>
      </w:r>
      <w:r w:rsidR="00C77138" w:rsidRPr="00DA4718">
        <w:rPr>
          <w:rFonts w:ascii="Arial" w:hAnsi="Arial" w:cs="Arial"/>
          <w:sz w:val="20"/>
          <w:szCs w:val="20"/>
          <w:lang w:val="ru"/>
        </w:rPr>
        <w:t>ой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либо нанесенной другим не менее заметным и устойчивым на истирание способом.</w:t>
      </w:r>
    </w:p>
    <w:p w14:paraId="746E5C6C" w14:textId="77777777" w:rsidR="00C77138" w:rsidRPr="00DA4718" w:rsidRDefault="00C77138" w:rsidP="00D013D4">
      <w:pPr>
        <w:autoSpaceDE w:val="0"/>
        <w:autoSpaceDN w:val="0"/>
        <w:adjustRightInd w:val="0"/>
        <w:spacing w:after="0" w:line="242" w:lineRule="auto"/>
        <w:ind w:right="567" w:firstLine="482"/>
        <w:jc w:val="both"/>
        <w:rPr>
          <w:rFonts w:ascii="Arial" w:hAnsi="Arial" w:cs="Arial"/>
          <w:sz w:val="20"/>
          <w:szCs w:val="20"/>
        </w:rPr>
      </w:pPr>
    </w:p>
    <w:p w14:paraId="63D872E6" w14:textId="66AB9293" w:rsidR="00E5348D" w:rsidRPr="00DA4718" w:rsidRDefault="00E5348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</w:rPr>
        <w:br w:type="page"/>
      </w:r>
    </w:p>
    <w:p w14:paraId="01BCC2F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lastRenderedPageBreak/>
        <w:t>8.14.2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а)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iCs/>
          <w:sz w:val="20"/>
          <w:szCs w:val="20"/>
          <w:lang w:val="ru"/>
        </w:rPr>
        <w:t>Дополнение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:</w:t>
      </w:r>
    </w:p>
    <w:p w14:paraId="4190364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54800722" w14:textId="77777777" w:rsidR="00B81D6B" w:rsidRPr="00DA4718" w:rsidRDefault="00B81D6B" w:rsidP="00D013D4">
      <w:pPr>
        <w:autoSpaceDE w:val="0"/>
        <w:autoSpaceDN w:val="0"/>
        <w:adjustRightInd w:val="0"/>
        <w:spacing w:after="0" w:line="480" w:lineRule="auto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101) Инструкция по проверке исправности регулировочных устройств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защитного ограждения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и возвратных пружин, если они установлены, перед использованием;</w:t>
      </w:r>
    </w:p>
    <w:p w14:paraId="4E9E880E" w14:textId="77777777" w:rsidR="00B81D6B" w:rsidRPr="00DA4718" w:rsidRDefault="00B81D6B" w:rsidP="00D013D4">
      <w:pPr>
        <w:autoSpaceDE w:val="0"/>
        <w:autoSpaceDN w:val="0"/>
        <w:adjustRightInd w:val="0"/>
        <w:spacing w:after="0" w:line="480" w:lineRule="auto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102) Инструкция по использованию ножей, заточенных и подготовленных должным образом. Если ножи можно заточить повторно, разместить информацию о пределах переточки;</w:t>
      </w:r>
    </w:p>
    <w:p w14:paraId="32D65FB9" w14:textId="77777777" w:rsidR="00B81D6B" w:rsidRPr="00DA4718" w:rsidRDefault="00B81D6B" w:rsidP="00D013D4">
      <w:pPr>
        <w:autoSpaceDE w:val="0"/>
        <w:autoSpaceDN w:val="0"/>
        <w:adjustRightInd w:val="0"/>
        <w:spacing w:after="0" w:line="480" w:lineRule="auto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103) Инструкция по использованию режущих ножей, предназначенных только для данной машины;</w:t>
      </w:r>
    </w:p>
    <w:p w14:paraId="6522FF7E" w14:textId="77777777" w:rsidR="00B81D6B" w:rsidRPr="00DA4718" w:rsidRDefault="00B81D6B" w:rsidP="00D013D4">
      <w:pPr>
        <w:autoSpaceDE w:val="0"/>
        <w:autoSpaceDN w:val="0"/>
        <w:adjustRightInd w:val="0"/>
        <w:spacing w:after="0" w:line="480" w:lineRule="auto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104) Инструкция по сборке и регулировке ножей, если это применимо;</w:t>
      </w:r>
    </w:p>
    <w:p w14:paraId="0AB062F6" w14:textId="77777777" w:rsidR="00B81D6B" w:rsidRPr="00DA4718" w:rsidRDefault="00B81D6B" w:rsidP="00D013D4">
      <w:pPr>
        <w:autoSpaceDE w:val="0"/>
        <w:autoSpaceDN w:val="0"/>
        <w:adjustRightInd w:val="0"/>
        <w:spacing w:after="0" w:line="480" w:lineRule="auto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105) Инструкция о том, что любая часть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sz w:val="20"/>
          <w:szCs w:val="20"/>
          <w:lang w:val="ru"/>
        </w:rPr>
        <w:t>, не используемая для строгания, должна быть отрегулирована таким образом, чтобы она была закрыта защитным ограждением;</w:t>
      </w:r>
    </w:p>
    <w:p w14:paraId="2BD13735" w14:textId="73549B40" w:rsidR="00B81D6B" w:rsidRPr="00DA4718" w:rsidRDefault="00B81D6B" w:rsidP="00D013D4">
      <w:pPr>
        <w:autoSpaceDE w:val="0"/>
        <w:autoSpaceDN w:val="0"/>
        <w:adjustRightInd w:val="0"/>
        <w:spacing w:after="0" w:line="480" w:lineRule="auto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106) Инструкция по проверке приспособлений </w:t>
      </w:r>
      <w:r w:rsidR="00D81273" w:rsidRPr="00DA4718">
        <w:rPr>
          <w:rFonts w:ascii="Arial" w:hAnsi="Arial" w:cs="Arial"/>
          <w:sz w:val="20"/>
          <w:szCs w:val="20"/>
          <w:lang w:val="ru"/>
        </w:rPr>
        <w:t xml:space="preserve">защиты от отдачи </w:t>
      </w:r>
      <w:r w:rsidRPr="00DA4718">
        <w:rPr>
          <w:rFonts w:ascii="Arial" w:hAnsi="Arial" w:cs="Arial"/>
          <w:sz w:val="20"/>
          <w:szCs w:val="20"/>
          <w:lang w:val="ru"/>
        </w:rPr>
        <w:t>и шпинделей скорости подачи для обеспечения безопасной эксплуатации;</w:t>
      </w:r>
    </w:p>
    <w:p w14:paraId="143FBCCE" w14:textId="77777777" w:rsidR="00B81D6B" w:rsidRPr="00DA4718" w:rsidRDefault="00B81D6B" w:rsidP="00D013D4">
      <w:pPr>
        <w:autoSpaceDE w:val="0"/>
        <w:autoSpaceDN w:val="0"/>
        <w:adjustRightInd w:val="0"/>
        <w:spacing w:after="0" w:line="480" w:lineRule="auto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107) Инструкция по ношению подходящих средств индивидуальной защиты (СИЗ). Это может включать в себя</w:t>
      </w:r>
    </w:p>
    <w:p w14:paraId="6C3AE86D" w14:textId="77777777" w:rsidR="00B81D6B" w:rsidRPr="00DA4718" w:rsidRDefault="00B81D6B" w:rsidP="00D013D4">
      <w:pPr>
        <w:pStyle w:val="ac"/>
        <w:numPr>
          <w:ilvl w:val="0"/>
          <w:numId w:val="38"/>
        </w:numPr>
        <w:autoSpaceDE w:val="0"/>
        <w:autoSpaceDN w:val="0"/>
        <w:adjustRightInd w:val="0"/>
        <w:spacing w:after="0" w:line="480" w:lineRule="auto"/>
        <w:ind w:left="357"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защиту слуха для снижения риска индуцированной потери слуха;</w:t>
      </w:r>
    </w:p>
    <w:p w14:paraId="2AF38347" w14:textId="77777777" w:rsidR="00B81D6B" w:rsidRPr="00DA4718" w:rsidRDefault="00B81D6B" w:rsidP="00D013D4">
      <w:pPr>
        <w:pStyle w:val="ac"/>
        <w:numPr>
          <w:ilvl w:val="0"/>
          <w:numId w:val="38"/>
        </w:numPr>
        <w:autoSpaceDE w:val="0"/>
        <w:autoSpaceDN w:val="0"/>
        <w:adjustRightInd w:val="0"/>
        <w:spacing w:after="0" w:line="480" w:lineRule="auto"/>
        <w:ind w:left="357"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защиту органов дыхания для снижения риска вдыхания вредной пыли; и</w:t>
      </w:r>
    </w:p>
    <w:p w14:paraId="5B000100" w14:textId="77777777" w:rsidR="00B81D6B" w:rsidRPr="00DA4718" w:rsidRDefault="00B81D6B" w:rsidP="00D013D4">
      <w:pPr>
        <w:pStyle w:val="ac"/>
        <w:numPr>
          <w:ilvl w:val="0"/>
          <w:numId w:val="38"/>
        </w:numPr>
        <w:autoSpaceDE w:val="0"/>
        <w:autoSpaceDN w:val="0"/>
        <w:adjustRightInd w:val="0"/>
        <w:spacing w:after="0" w:line="480" w:lineRule="auto"/>
        <w:ind w:left="357"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перчатки для работы с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ножевым блоком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и грубым материалом, чтобы уменьшить травмы от острых краев;</w:t>
      </w:r>
    </w:p>
    <w:p w14:paraId="2A333E69" w14:textId="77777777" w:rsidR="00B81D6B" w:rsidRPr="00DA4718" w:rsidRDefault="00B81D6B" w:rsidP="00D013D4">
      <w:pPr>
        <w:autoSpaceDE w:val="0"/>
        <w:autoSpaceDN w:val="0"/>
        <w:adjustRightInd w:val="0"/>
        <w:spacing w:after="0" w:line="480" w:lineRule="auto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108) Для распиловки древесины - инструкция по правильной сборке пылеулавливающего устройства;</w:t>
      </w:r>
    </w:p>
    <w:p w14:paraId="0AEDFAB8" w14:textId="77777777" w:rsidR="00B81D6B" w:rsidRPr="00DA4718" w:rsidRDefault="00B81D6B" w:rsidP="00D013D4">
      <w:pPr>
        <w:autoSpaceDE w:val="0"/>
        <w:autoSpaceDN w:val="0"/>
        <w:adjustRightInd w:val="0"/>
        <w:spacing w:after="0" w:line="480" w:lineRule="auto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109) Инструкции по регулировке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защитных ограждений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и параллельного упора применительно к различным видам работ.</w:t>
      </w:r>
    </w:p>
    <w:p w14:paraId="3B098D7F" w14:textId="0495A097" w:rsidR="00B81D6B" w:rsidRPr="00DA4718" w:rsidRDefault="00B81D6B" w:rsidP="00E5348D">
      <w:pPr>
        <w:autoSpaceDE w:val="0"/>
        <w:autoSpaceDN w:val="0"/>
        <w:adjustRightInd w:val="0"/>
        <w:spacing w:after="0" w:line="360" w:lineRule="auto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8.14.2</w:t>
      </w:r>
      <w:r w:rsidRPr="00DA4718">
        <w:rPr>
          <w:rFonts w:ascii="Arial" w:hAnsi="Arial" w:cs="Arial"/>
          <w:sz w:val="20"/>
          <w:szCs w:val="20"/>
          <w:lang w:val="ru"/>
        </w:rPr>
        <w:t xml:space="preserve"> b)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Дополнение:</w:t>
      </w:r>
    </w:p>
    <w:p w14:paraId="78860398" w14:textId="77777777" w:rsidR="00B81D6B" w:rsidRPr="00DA4718" w:rsidRDefault="00B81D6B" w:rsidP="00D013D4">
      <w:pPr>
        <w:autoSpaceDE w:val="0"/>
        <w:autoSpaceDN w:val="0"/>
        <w:adjustRightInd w:val="0"/>
        <w:spacing w:after="0" w:line="480" w:lineRule="auto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101) Информация о том, какие виды работ могут быть выполнены безопасно;</w:t>
      </w:r>
    </w:p>
    <w:p w14:paraId="4844E2D7" w14:textId="6DF0F226" w:rsidR="00B81D6B" w:rsidRPr="00DA4718" w:rsidRDefault="00B81D6B" w:rsidP="00D013D4">
      <w:pPr>
        <w:autoSpaceDE w:val="0"/>
        <w:autoSpaceDN w:val="0"/>
        <w:adjustRightInd w:val="0"/>
        <w:spacing w:after="0" w:line="480" w:lineRule="auto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102) Для машин, предназначенных для </w:t>
      </w:r>
      <w:r w:rsidR="006D14FE" w:rsidRPr="00DA4718">
        <w:rPr>
          <w:rFonts w:ascii="Arial" w:hAnsi="Arial" w:cs="Arial"/>
          <w:sz w:val="20"/>
          <w:szCs w:val="20"/>
          <w:lang w:val="ru"/>
        </w:rPr>
        <w:t>выборки фальца</w:t>
      </w:r>
      <w:r w:rsidRPr="00DA4718">
        <w:rPr>
          <w:rFonts w:ascii="Arial" w:hAnsi="Arial" w:cs="Arial"/>
          <w:sz w:val="20"/>
          <w:szCs w:val="20"/>
          <w:lang w:val="ru"/>
        </w:rPr>
        <w:t>: инструкция по безопасной эксплуатации;</w:t>
      </w:r>
    </w:p>
    <w:p w14:paraId="15BF3F6E" w14:textId="77777777" w:rsidR="00B81D6B" w:rsidRPr="00DA4718" w:rsidRDefault="00B81D6B" w:rsidP="00D013D4">
      <w:pPr>
        <w:autoSpaceDE w:val="0"/>
        <w:autoSpaceDN w:val="0"/>
        <w:adjustRightInd w:val="0"/>
        <w:spacing w:after="0" w:line="480" w:lineRule="auto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103) Информация о местоположении, в котором должен храниться толкатель, когда он не используется;</w:t>
      </w:r>
    </w:p>
    <w:p w14:paraId="64F112F6" w14:textId="77777777" w:rsidR="00B81D6B" w:rsidRPr="00DA4718" w:rsidRDefault="00B81D6B" w:rsidP="00D013D4">
      <w:pPr>
        <w:autoSpaceDE w:val="0"/>
        <w:autoSpaceDN w:val="0"/>
        <w:adjustRightInd w:val="0"/>
        <w:spacing w:after="0" w:line="480" w:lineRule="auto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104) Инструкция о ситуациях, в которых следует использовать толкатель;</w:t>
      </w:r>
    </w:p>
    <w:p w14:paraId="0F714375" w14:textId="77777777" w:rsidR="00B81D6B" w:rsidRPr="00DA4718" w:rsidRDefault="00B81D6B" w:rsidP="00C77138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105) Информация о последствиях, вызванных проникновением металлических частей в обрабатываемую деталь или трещинами в заготовки;</w:t>
      </w:r>
    </w:p>
    <w:p w14:paraId="07359C0D" w14:textId="77777777" w:rsidR="00B81D6B" w:rsidRPr="00DA4718" w:rsidRDefault="00B81D6B" w:rsidP="00C77138">
      <w:pPr>
        <w:autoSpaceDE w:val="0"/>
        <w:autoSpaceDN w:val="0"/>
        <w:adjustRightInd w:val="0"/>
        <w:spacing w:after="0" w:line="360" w:lineRule="auto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lastRenderedPageBreak/>
        <w:t>106) Инструкция по правильному использованию роликовых столов при резке длинномерных деталей;</w:t>
      </w:r>
    </w:p>
    <w:p w14:paraId="2EB04935" w14:textId="77777777" w:rsidR="00B81D6B" w:rsidRPr="00DA4718" w:rsidRDefault="00B81D6B" w:rsidP="00C77138">
      <w:pPr>
        <w:autoSpaceDE w:val="0"/>
        <w:autoSpaceDN w:val="0"/>
        <w:adjustRightInd w:val="0"/>
        <w:spacing w:after="0" w:line="360" w:lineRule="auto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107) Предупреждение о недопустимости выполнения следующих работ:</w:t>
      </w:r>
    </w:p>
    <w:p w14:paraId="3BF54FB8" w14:textId="77777777" w:rsidR="00B81D6B" w:rsidRPr="00DA4718" w:rsidRDefault="00B81D6B" w:rsidP="00C77138">
      <w:pPr>
        <w:pStyle w:val="ac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82"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приостановленная работа (т.е. любой рез, выполненные не на всю длину заготовки);</w:t>
      </w:r>
    </w:p>
    <w:p w14:paraId="4D001B09" w14:textId="77777777" w:rsidR="00B81D6B" w:rsidRPr="00DA4718" w:rsidRDefault="00B81D6B" w:rsidP="00C77138">
      <w:pPr>
        <w:pStyle w:val="ac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82"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углубления, шипы или изготовление форм; и</w:t>
      </w:r>
    </w:p>
    <w:p w14:paraId="181A1644" w14:textId="77777777" w:rsidR="00B81D6B" w:rsidRPr="00DA4718" w:rsidRDefault="00B81D6B" w:rsidP="00C77138">
      <w:pPr>
        <w:pStyle w:val="ac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782"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строгание плоскости сильно гнутой древесины, когда не обеспечивается надлежащий контакт с подающим столом.</w:t>
      </w:r>
    </w:p>
    <w:p w14:paraId="74B02572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9 Защита от контакта с токоведущими частями</w:t>
      </w:r>
    </w:p>
    <w:p w14:paraId="24996CB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2CEB99E5" w14:textId="58246183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C77138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>аздел 9 IEC 62841-1:2014</w:t>
      </w:r>
    </w:p>
    <w:p w14:paraId="657BA6A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</w:rPr>
      </w:pPr>
    </w:p>
    <w:p w14:paraId="53B4506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10 Пуск</w:t>
      </w:r>
    </w:p>
    <w:p w14:paraId="477E0238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48280705" w14:textId="238B50D3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C77138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>аздел 10 IEC 62841-1:2014</w:t>
      </w:r>
    </w:p>
    <w:p w14:paraId="42A21B24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</w:rPr>
      </w:pPr>
    </w:p>
    <w:p w14:paraId="5FF8032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11 Потребляемая мощность и ток</w:t>
      </w:r>
    </w:p>
    <w:p w14:paraId="489CD4A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43976921" w14:textId="5D8BBCB6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C77138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>аздел 11 IEC 62841-1:2014</w:t>
      </w:r>
    </w:p>
    <w:p w14:paraId="22A8FBFE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47D8136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12 Нагрев</w:t>
      </w:r>
    </w:p>
    <w:p w14:paraId="476DC909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59C63DF4" w14:textId="6DBEA192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C77138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>аздел 12 IEC 62841-1:2014</w:t>
      </w:r>
    </w:p>
    <w:p w14:paraId="254391C2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</w:rPr>
      </w:pPr>
    </w:p>
    <w:p w14:paraId="2C3B8A55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13 Теплостойкость и огнестойкость</w:t>
      </w:r>
    </w:p>
    <w:p w14:paraId="0336A3F8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623D0056" w14:textId="5E1EEC29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C77138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>аздел 13 IEC 62841-1:2014</w:t>
      </w:r>
    </w:p>
    <w:p w14:paraId="5942D9A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</w:rPr>
      </w:pPr>
    </w:p>
    <w:p w14:paraId="74A3E60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14 Влагостойкость</w:t>
      </w:r>
    </w:p>
    <w:p w14:paraId="4EBC940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50EBB58D" w14:textId="125EC57B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C77138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>аздел 14 IEC 62841-1:2014</w:t>
      </w:r>
    </w:p>
    <w:p w14:paraId="32056F15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7DA0B0F8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15 Коррозионностойкость</w:t>
      </w:r>
    </w:p>
    <w:p w14:paraId="18B216A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031ACDC6" w14:textId="1DA27A92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C77138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>аздел 15 IEC 62841-1:2014</w:t>
      </w:r>
    </w:p>
    <w:p w14:paraId="3654C9A5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</w:rPr>
      </w:pPr>
    </w:p>
    <w:p w14:paraId="6DC898EE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16 Защита от перегрузки трансформаторов и соединенных с ними частей</w:t>
      </w:r>
    </w:p>
    <w:p w14:paraId="439FD913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6657760E" w14:textId="70203D9B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C77138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>аздел 16 IEC 62841-1:2014</w:t>
      </w:r>
    </w:p>
    <w:p w14:paraId="4458F43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</w:rPr>
      </w:pPr>
    </w:p>
    <w:p w14:paraId="239DC8DC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17 Надежность</w:t>
      </w:r>
    </w:p>
    <w:p w14:paraId="772F6275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6FE107BB" w14:textId="5E65441C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C77138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>аздел 17 IEC 62841-1:2014</w:t>
      </w:r>
    </w:p>
    <w:p w14:paraId="26F27A0F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</w:rPr>
      </w:pPr>
    </w:p>
    <w:p w14:paraId="252E6A91" w14:textId="77777777" w:rsidR="00C77138" w:rsidRPr="00DA4718" w:rsidRDefault="00C77138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lang w:val="ru"/>
        </w:rPr>
      </w:pPr>
    </w:p>
    <w:p w14:paraId="3F41654B" w14:textId="457E9BDE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lastRenderedPageBreak/>
        <w:t>18 Ненормальный режим работы</w:t>
      </w:r>
    </w:p>
    <w:p w14:paraId="4AD7D1E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549C54B9" w14:textId="780ADF84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C77138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>аздел 18 IEC 62841-1:2014, за исключением следующ</w:t>
      </w:r>
      <w:r w:rsidR="00C77138" w:rsidRPr="00DA4718">
        <w:rPr>
          <w:rFonts w:ascii="Arial" w:hAnsi="Arial" w:cs="Arial"/>
          <w:sz w:val="20"/>
          <w:szCs w:val="20"/>
          <w:lang w:val="ru"/>
        </w:rPr>
        <w:t>его</w:t>
      </w:r>
      <w:r w:rsidRPr="00DA4718">
        <w:rPr>
          <w:rFonts w:ascii="Arial" w:hAnsi="Arial" w:cs="Arial"/>
          <w:sz w:val="20"/>
          <w:szCs w:val="20"/>
          <w:lang w:val="ru"/>
        </w:rPr>
        <w:t>:</w:t>
      </w:r>
    </w:p>
    <w:p w14:paraId="0C6B13D4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02E45E99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18.8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iCs/>
          <w:sz w:val="20"/>
          <w:szCs w:val="20"/>
          <w:lang w:val="ru"/>
        </w:rPr>
        <w:t>Замена таблицы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4</w:t>
      </w:r>
      <w:r w:rsidRPr="00DA4718">
        <w:rPr>
          <w:rFonts w:ascii="Arial" w:hAnsi="Arial" w:cs="Arial"/>
          <w:sz w:val="20"/>
          <w:szCs w:val="20"/>
          <w:lang w:val="ru"/>
        </w:rPr>
        <w:t>:</w:t>
      </w:r>
    </w:p>
    <w:p w14:paraId="0E0DB80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3F58961E" w14:textId="7C828487" w:rsidR="00B81D6B" w:rsidRPr="00DA4718" w:rsidRDefault="00B81D6B" w:rsidP="00C77138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bCs/>
          <w:sz w:val="20"/>
          <w:szCs w:val="20"/>
          <w:lang w:val="ru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 xml:space="preserve">Таблица 4 – Требуемые уровни </w:t>
      </w:r>
      <w:r w:rsidR="00C77138" w:rsidRPr="00DA4718">
        <w:rPr>
          <w:rFonts w:ascii="Arial" w:hAnsi="Arial" w:cs="Arial"/>
          <w:bCs/>
          <w:sz w:val="20"/>
          <w:szCs w:val="20"/>
          <w:lang w:val="ru"/>
        </w:rPr>
        <w:t>эффектив</w:t>
      </w:r>
      <w:r w:rsidRPr="00DA4718">
        <w:rPr>
          <w:rFonts w:ascii="Arial" w:hAnsi="Arial" w:cs="Arial"/>
          <w:bCs/>
          <w:sz w:val="20"/>
          <w:szCs w:val="20"/>
          <w:lang w:val="ru"/>
        </w:rPr>
        <w:t>ности</w:t>
      </w:r>
    </w:p>
    <w:p w14:paraId="4483DDA2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b"/>
        <w:tblW w:w="8250" w:type="dxa"/>
        <w:tblInd w:w="534" w:type="dxa"/>
        <w:tblLook w:val="04A0" w:firstRow="1" w:lastRow="0" w:firstColumn="1" w:lastColumn="0" w:noHBand="0" w:noVBand="1"/>
      </w:tblPr>
      <w:tblGrid>
        <w:gridCol w:w="4808"/>
        <w:gridCol w:w="3442"/>
      </w:tblGrid>
      <w:tr w:rsidR="00B81D6B" w:rsidRPr="00DA4718" w14:paraId="1352A7C2" w14:textId="77777777" w:rsidTr="00E5348D">
        <w:tc>
          <w:tcPr>
            <w:tcW w:w="4808" w:type="dxa"/>
          </w:tcPr>
          <w:p w14:paraId="0032BE37" w14:textId="43450F70" w:rsidR="00B81D6B" w:rsidRPr="00DA4718" w:rsidRDefault="00B81D6B" w:rsidP="00E534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val="ru"/>
              </w:rPr>
            </w:pPr>
            <w:r w:rsidRPr="00DA4718">
              <w:rPr>
                <w:rFonts w:ascii="Arial" w:hAnsi="Arial" w:cs="Arial"/>
                <w:bCs/>
                <w:sz w:val="18"/>
                <w:szCs w:val="18"/>
                <w:lang w:val="ru"/>
              </w:rPr>
              <w:t>Тип и назначение критически важной функция безопасности</w:t>
            </w:r>
          </w:p>
        </w:tc>
        <w:tc>
          <w:tcPr>
            <w:tcW w:w="3442" w:type="dxa"/>
          </w:tcPr>
          <w:p w14:paraId="6B4A0FF2" w14:textId="23B3CD74" w:rsidR="00B81D6B" w:rsidRPr="00DA4718" w:rsidRDefault="00B81D6B" w:rsidP="00E534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4718">
              <w:rPr>
                <w:rFonts w:ascii="Arial" w:hAnsi="Arial" w:cs="Arial"/>
                <w:bCs/>
                <w:sz w:val="18"/>
                <w:szCs w:val="18"/>
                <w:lang w:val="ru"/>
              </w:rPr>
              <w:t>Минимальный уровень эффективности (PL)</w:t>
            </w:r>
          </w:p>
        </w:tc>
      </w:tr>
      <w:tr w:rsidR="00B81D6B" w:rsidRPr="00DA4718" w14:paraId="6404D966" w14:textId="77777777" w:rsidTr="00E5348D">
        <w:tc>
          <w:tcPr>
            <w:tcW w:w="4808" w:type="dxa"/>
          </w:tcPr>
          <w:p w14:paraId="64FA863B" w14:textId="77777777" w:rsidR="00B81D6B" w:rsidRPr="00DA4718" w:rsidRDefault="00B81D6B" w:rsidP="00E534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b/>
                <w:bCs/>
                <w:sz w:val="18"/>
                <w:szCs w:val="18"/>
                <w:lang w:val="ru"/>
              </w:rPr>
              <w:t>Выключатель питания</w:t>
            </w: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 xml:space="preserve"> – предотвращает нежелательное включение</w:t>
            </w:r>
          </w:p>
        </w:tc>
        <w:tc>
          <w:tcPr>
            <w:tcW w:w="3442" w:type="dxa"/>
          </w:tcPr>
          <w:p w14:paraId="79FC6D95" w14:textId="77777777" w:rsidR="00B81D6B" w:rsidRPr="00DA4718" w:rsidRDefault="00B81D6B" w:rsidP="00E5348D">
            <w:pPr>
              <w:autoSpaceDE w:val="0"/>
              <w:autoSpaceDN w:val="0"/>
              <w:adjustRightInd w:val="0"/>
              <w:spacing w:after="0"/>
              <w:ind w:firstLine="14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b</w:t>
            </w:r>
          </w:p>
        </w:tc>
      </w:tr>
      <w:tr w:rsidR="00B81D6B" w:rsidRPr="00DA4718" w14:paraId="3DBA5A37" w14:textId="77777777" w:rsidTr="00E5348D">
        <w:tc>
          <w:tcPr>
            <w:tcW w:w="4808" w:type="dxa"/>
          </w:tcPr>
          <w:p w14:paraId="29150A07" w14:textId="77777777" w:rsidR="00B81D6B" w:rsidRPr="00DA4718" w:rsidRDefault="00B81D6B" w:rsidP="00E534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b/>
                <w:bCs/>
                <w:sz w:val="18"/>
                <w:szCs w:val="18"/>
                <w:lang w:val="ru"/>
              </w:rPr>
              <w:t>Выключатель питания</w:t>
            </w: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 xml:space="preserve"> – обеспечивает требуемое отключение</w:t>
            </w:r>
          </w:p>
        </w:tc>
        <w:tc>
          <w:tcPr>
            <w:tcW w:w="3442" w:type="dxa"/>
          </w:tcPr>
          <w:p w14:paraId="272E7E91" w14:textId="77777777" w:rsidR="00B81D6B" w:rsidRPr="00DA4718" w:rsidRDefault="00B81D6B" w:rsidP="00E5348D">
            <w:pPr>
              <w:autoSpaceDE w:val="0"/>
              <w:autoSpaceDN w:val="0"/>
              <w:adjustRightInd w:val="0"/>
              <w:spacing w:after="0"/>
              <w:ind w:firstLine="14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c</w:t>
            </w:r>
          </w:p>
        </w:tc>
      </w:tr>
      <w:tr w:rsidR="00B81D6B" w:rsidRPr="00DA4718" w14:paraId="5F22DF5E" w14:textId="77777777" w:rsidTr="00E5348D">
        <w:tc>
          <w:tcPr>
            <w:tcW w:w="4808" w:type="dxa"/>
          </w:tcPr>
          <w:p w14:paraId="3123CC25" w14:textId="77777777" w:rsidR="00B81D6B" w:rsidRPr="00DA4718" w:rsidRDefault="00B81D6B" w:rsidP="00E534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Обеспечивает желаемое направление вращения</w:t>
            </w:r>
          </w:p>
        </w:tc>
        <w:tc>
          <w:tcPr>
            <w:tcW w:w="3442" w:type="dxa"/>
          </w:tcPr>
          <w:p w14:paraId="455B6AF4" w14:textId="77777777" w:rsidR="00B81D6B" w:rsidRPr="00DA4718" w:rsidRDefault="00B81D6B" w:rsidP="00E5348D">
            <w:pPr>
              <w:autoSpaceDE w:val="0"/>
              <w:autoSpaceDN w:val="0"/>
              <w:adjustRightInd w:val="0"/>
              <w:spacing w:after="0"/>
              <w:ind w:firstLine="14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b</w:t>
            </w:r>
          </w:p>
        </w:tc>
      </w:tr>
      <w:tr w:rsidR="00B81D6B" w:rsidRPr="00DA4718" w14:paraId="66D21E84" w14:textId="77777777" w:rsidTr="00E5348D">
        <w:tc>
          <w:tcPr>
            <w:tcW w:w="4808" w:type="dxa"/>
          </w:tcPr>
          <w:p w14:paraId="57DFF2FD" w14:textId="77777777" w:rsidR="00B81D6B" w:rsidRPr="00DA4718" w:rsidRDefault="00B81D6B" w:rsidP="00E534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Любой электронный элемент управления, отвечающий требованиям 18.3</w:t>
            </w:r>
          </w:p>
        </w:tc>
        <w:tc>
          <w:tcPr>
            <w:tcW w:w="3442" w:type="dxa"/>
          </w:tcPr>
          <w:p w14:paraId="4579A595" w14:textId="77777777" w:rsidR="00B81D6B" w:rsidRPr="00DA4718" w:rsidRDefault="00B81D6B" w:rsidP="00E5348D">
            <w:pPr>
              <w:autoSpaceDE w:val="0"/>
              <w:autoSpaceDN w:val="0"/>
              <w:adjustRightInd w:val="0"/>
              <w:spacing w:after="0"/>
              <w:ind w:firstLine="14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a</w:t>
            </w:r>
          </w:p>
        </w:tc>
      </w:tr>
      <w:tr w:rsidR="00B81D6B" w:rsidRPr="00DA4718" w14:paraId="1317B53B" w14:textId="77777777" w:rsidTr="00E5348D">
        <w:tc>
          <w:tcPr>
            <w:tcW w:w="4808" w:type="dxa"/>
          </w:tcPr>
          <w:p w14:paraId="25E9A28B" w14:textId="77777777" w:rsidR="00B81D6B" w:rsidRPr="00DA4718" w:rsidRDefault="00B81D6B" w:rsidP="00E534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Не допускает превышения температурных пределов, указанных в пунктах 18.4 и 18.5.3</w:t>
            </w:r>
          </w:p>
        </w:tc>
        <w:tc>
          <w:tcPr>
            <w:tcW w:w="3442" w:type="dxa"/>
          </w:tcPr>
          <w:p w14:paraId="0F0D7A40" w14:textId="77777777" w:rsidR="00B81D6B" w:rsidRPr="00DA4718" w:rsidRDefault="00B81D6B" w:rsidP="00E5348D">
            <w:pPr>
              <w:autoSpaceDE w:val="0"/>
              <w:autoSpaceDN w:val="0"/>
              <w:adjustRightInd w:val="0"/>
              <w:spacing w:after="0"/>
              <w:ind w:firstLine="14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a</w:t>
            </w:r>
          </w:p>
        </w:tc>
      </w:tr>
      <w:tr w:rsidR="00B81D6B" w:rsidRPr="00DA4718" w14:paraId="43DD0D8A" w14:textId="77777777" w:rsidTr="00E5348D">
        <w:tc>
          <w:tcPr>
            <w:tcW w:w="4808" w:type="dxa"/>
          </w:tcPr>
          <w:p w14:paraId="0F9052F5" w14:textId="77777777" w:rsidR="00B81D6B" w:rsidRPr="00DA4718" w:rsidRDefault="00B81D6B" w:rsidP="00E534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 xml:space="preserve">Не допускает превышения выходной частоты вращения </w:t>
            </w:r>
            <w:r w:rsidRPr="00DA4718">
              <w:rPr>
                <w:rFonts w:ascii="Arial" w:hAnsi="Arial" w:cs="Arial"/>
                <w:b/>
                <w:bCs/>
                <w:sz w:val="18"/>
                <w:szCs w:val="18"/>
                <w:lang w:val="ru"/>
              </w:rPr>
              <w:t>ножевого блока</w:t>
            </w: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 xml:space="preserve"> на 130% от</w:t>
            </w:r>
            <w:r w:rsidRPr="00DA4718">
              <w:rPr>
                <w:rFonts w:ascii="Arial" w:hAnsi="Arial" w:cs="Arial"/>
                <w:i/>
                <w:iCs/>
                <w:sz w:val="18"/>
                <w:szCs w:val="18"/>
                <w:lang w:val="ru"/>
              </w:rPr>
              <w:t xml:space="preserve"> </w:t>
            </w: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n</w:t>
            </w:r>
            <w:r w:rsidRPr="00DA4718">
              <w:rPr>
                <w:rFonts w:ascii="Arial" w:hAnsi="Arial" w:cs="Arial"/>
                <w:sz w:val="18"/>
                <w:szCs w:val="18"/>
                <w:vertAlign w:val="subscript"/>
                <w:lang w:val="ru"/>
              </w:rPr>
              <w:t>0</w:t>
            </w: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, как указано в 19.101.5</w:t>
            </w:r>
          </w:p>
        </w:tc>
        <w:tc>
          <w:tcPr>
            <w:tcW w:w="3442" w:type="dxa"/>
          </w:tcPr>
          <w:p w14:paraId="2ECB2F29" w14:textId="77777777" w:rsidR="00B81D6B" w:rsidRPr="00DA4718" w:rsidRDefault="00B81D6B" w:rsidP="00E534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 xml:space="preserve">Не является </w:t>
            </w:r>
            <w:r w:rsidRPr="00DA4718">
              <w:rPr>
                <w:rFonts w:ascii="Arial" w:hAnsi="Arial" w:cs="Arial"/>
                <w:b/>
                <w:bCs/>
                <w:sz w:val="18"/>
                <w:szCs w:val="18"/>
                <w:lang w:val="ru"/>
              </w:rPr>
              <w:t>критически важной функцией безопасности</w:t>
            </w:r>
          </w:p>
        </w:tc>
      </w:tr>
      <w:tr w:rsidR="00B81D6B" w:rsidRPr="00DA4718" w14:paraId="149BE8EC" w14:textId="77777777" w:rsidTr="00E5348D">
        <w:tc>
          <w:tcPr>
            <w:tcW w:w="4808" w:type="dxa"/>
          </w:tcPr>
          <w:p w14:paraId="125D3237" w14:textId="77777777" w:rsidR="00B81D6B" w:rsidRPr="00DA4718" w:rsidRDefault="00B81D6B" w:rsidP="00E534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Обеспечивает время остановки в соответствии с требованиями к 19.105</w:t>
            </w:r>
          </w:p>
        </w:tc>
        <w:tc>
          <w:tcPr>
            <w:tcW w:w="3442" w:type="dxa"/>
          </w:tcPr>
          <w:p w14:paraId="1C5C1B9C" w14:textId="77777777" w:rsidR="00B81D6B" w:rsidRPr="00DA4718" w:rsidRDefault="00B81D6B" w:rsidP="00E5348D">
            <w:pPr>
              <w:autoSpaceDE w:val="0"/>
              <w:autoSpaceDN w:val="0"/>
              <w:adjustRightInd w:val="0"/>
              <w:spacing w:after="0"/>
              <w:ind w:firstLine="14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a</w:t>
            </w:r>
          </w:p>
        </w:tc>
      </w:tr>
      <w:tr w:rsidR="00B81D6B" w:rsidRPr="00DA4718" w14:paraId="04F47AF6" w14:textId="77777777" w:rsidTr="00E5348D">
        <w:tc>
          <w:tcPr>
            <w:tcW w:w="4808" w:type="dxa"/>
          </w:tcPr>
          <w:p w14:paraId="3C435085" w14:textId="77777777" w:rsidR="00B81D6B" w:rsidRPr="00DA4718" w:rsidRDefault="00B81D6B" w:rsidP="00E534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Предотвращает повторный пуск в соответствии с требованиями пункта 21.18.2.1</w:t>
            </w:r>
          </w:p>
        </w:tc>
        <w:tc>
          <w:tcPr>
            <w:tcW w:w="3442" w:type="dxa"/>
          </w:tcPr>
          <w:p w14:paraId="7D74CD4A" w14:textId="77777777" w:rsidR="00B81D6B" w:rsidRPr="00DA4718" w:rsidRDefault="00B81D6B" w:rsidP="00E5348D">
            <w:pPr>
              <w:autoSpaceDE w:val="0"/>
              <w:autoSpaceDN w:val="0"/>
              <w:adjustRightInd w:val="0"/>
              <w:spacing w:after="0"/>
              <w:ind w:firstLine="14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b</w:t>
            </w:r>
          </w:p>
        </w:tc>
      </w:tr>
      <w:tr w:rsidR="00B81D6B" w:rsidRPr="00DA4718" w14:paraId="15DD4CBE" w14:textId="77777777" w:rsidTr="00E5348D">
        <w:tc>
          <w:tcPr>
            <w:tcW w:w="4808" w:type="dxa"/>
          </w:tcPr>
          <w:p w14:paraId="321DD236" w14:textId="77777777" w:rsidR="00B81D6B" w:rsidRPr="00DA4718" w:rsidRDefault="00B81D6B" w:rsidP="00E5348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Предотвращает самовозврат в соответствии с требованиями пункта 23.3</w:t>
            </w:r>
          </w:p>
        </w:tc>
        <w:tc>
          <w:tcPr>
            <w:tcW w:w="3442" w:type="dxa"/>
          </w:tcPr>
          <w:p w14:paraId="3D1626DA" w14:textId="77777777" w:rsidR="00B81D6B" w:rsidRPr="00DA4718" w:rsidRDefault="00B81D6B" w:rsidP="00E5348D">
            <w:pPr>
              <w:autoSpaceDE w:val="0"/>
              <w:autoSpaceDN w:val="0"/>
              <w:adjustRightInd w:val="0"/>
              <w:spacing w:after="0"/>
              <w:ind w:firstLine="14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b</w:t>
            </w:r>
          </w:p>
        </w:tc>
      </w:tr>
    </w:tbl>
    <w:p w14:paraId="65D5DCCE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73BF91BE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19 Механическая безопасность</w:t>
      </w:r>
    </w:p>
    <w:p w14:paraId="17470D0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1BCC7C4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Применяют Раздел 19 IEC 62841-1:2014, за исключением следующих случаев:</w:t>
      </w:r>
    </w:p>
    <w:p w14:paraId="0EC8470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3459707F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19.4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Дополнение:</w:t>
      </w:r>
    </w:p>
    <w:p w14:paraId="663D7E45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6021F781" w14:textId="733771D6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Рукоятки или места </w:t>
      </w:r>
      <w:r w:rsidR="00D51A0A" w:rsidRPr="00DA4718">
        <w:rPr>
          <w:rFonts w:ascii="Arial" w:hAnsi="Arial" w:cs="Arial"/>
          <w:sz w:val="20"/>
          <w:szCs w:val="20"/>
          <w:lang w:val="ru"/>
        </w:rPr>
        <w:t>за</w:t>
      </w:r>
      <w:r w:rsidRPr="00DA4718">
        <w:rPr>
          <w:rFonts w:ascii="Arial" w:hAnsi="Arial" w:cs="Arial"/>
          <w:sz w:val="20"/>
          <w:szCs w:val="20"/>
          <w:lang w:val="ru"/>
        </w:rPr>
        <w:t>хвата для подъема и транспортировки должны быть четко обозначены на машине.</w:t>
      </w:r>
    </w:p>
    <w:p w14:paraId="1220F2EC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15140029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19.6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Данный подраздел стандарта IEC 62841-1:2014 неприменим.</w:t>
      </w:r>
    </w:p>
    <w:p w14:paraId="3B56CFC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0C6CF50F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19.7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Замена:</w:t>
      </w:r>
    </w:p>
    <w:p w14:paraId="4B020109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26EEA624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Машины должны быть снабжены средствами для крепления к столу или аналогичной опоре.</w:t>
      </w:r>
    </w:p>
    <w:p w14:paraId="2C686DD3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3D49FAB7" w14:textId="2C776FCB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Соответствие требованиям проверяется осмотр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5A2407C2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334A900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Машины должны обладать достаточной устойчивостью.</w:t>
      </w:r>
    </w:p>
    <w:p w14:paraId="4E84C56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56968864" w14:textId="55CA1C53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Соответствие требованиям проверяется следующ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им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испытани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ем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67FB3B18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2C16EE99" w14:textId="602E3E35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lastRenderedPageBreak/>
        <w:t>Машина не закрепляется на стол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е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или на аналогичн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ой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опор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е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, а устанавливается на горизонтально закрепленной древесностружечной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плит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е с гладкой поверхностью.</w:t>
      </w:r>
    </w:p>
    <w:p w14:paraId="60DF3220" w14:textId="5DC4A39D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При приложении к передней части машины толкающего усилия в 100 Н в направлении подачи объекта обработки, машина не должна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перемещ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аться или начинать наклоняться.</w:t>
      </w:r>
    </w:p>
    <w:p w14:paraId="6D92DEAC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36755FA6" w14:textId="6B0F1641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Затем толкающее усилие увеличивается до 300 Н или до тех пор, пока машина не начнет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перемещ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аться горизонтально, в зависимости от того, что будет достигнуто раньше. Во время этого испытания машина не должна опрокидываться.</w:t>
      </w:r>
    </w:p>
    <w:p w14:paraId="4FE3443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5CBBB9F5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19.101 Требования ко всем машинам</w:t>
      </w:r>
    </w:p>
    <w:p w14:paraId="28D9C1A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44E6C862" w14:textId="0F2DEF1A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19.101.1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Ножи должны заменяться без удаления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защитного </w:t>
      </w:r>
      <w:r w:rsidR="00D51A0A" w:rsidRPr="00DA4718">
        <w:rPr>
          <w:rFonts w:ascii="Arial" w:hAnsi="Arial" w:cs="Arial"/>
          <w:b/>
          <w:bCs/>
          <w:sz w:val="20"/>
          <w:szCs w:val="20"/>
          <w:lang w:val="ru"/>
        </w:rPr>
        <w:t>ограждения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указанного в пункте 19.102.4.1, ограждающего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ножевой блок</w:t>
      </w:r>
      <w:r w:rsidRPr="00DA4718">
        <w:rPr>
          <w:rFonts w:ascii="Arial" w:hAnsi="Arial" w:cs="Arial"/>
          <w:sz w:val="20"/>
          <w:szCs w:val="20"/>
          <w:lang w:val="ru"/>
        </w:rPr>
        <w:t xml:space="preserve">.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Регулируемое защитное ограждение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должно оставаться постоянно закрепленным к машине, но его можно перемещать для замены ножей.</w:t>
      </w:r>
    </w:p>
    <w:p w14:paraId="64A2319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3D554D77" w14:textId="5DDF5FAF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Соответствие требованиям проверя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ю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т осмотр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0C899F62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16B41B3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19.101.2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Ножевой блок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должен иметь круглую форму в любом поперечном сечении, перпендикулярном оси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sz w:val="20"/>
          <w:szCs w:val="20"/>
          <w:lang w:val="ru"/>
        </w:rPr>
        <w:t>, которая выполняет функцию ограничения толщины стружки.</w:t>
      </w:r>
    </w:p>
    <w:p w14:paraId="1684D1B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006D3C6F" w14:textId="3AC9E958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79B42C9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101F748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19.101.3 Режущая кромка ножей должна выступать над поверхностью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не более чем на 1,1 мм (см. </w:t>
      </w:r>
      <w:proofErr w:type="gramStart"/>
      <w:r w:rsidRPr="00DA4718">
        <w:rPr>
          <w:rFonts w:ascii="Arial" w:hAnsi="Arial" w:cs="Arial"/>
          <w:sz w:val="20"/>
          <w:szCs w:val="20"/>
          <w:lang w:val="ru"/>
        </w:rPr>
        <w:t>размер</w:t>
      </w:r>
      <w:proofErr w:type="gramEnd"/>
      <w:r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на рисунке 103).</w:t>
      </w:r>
    </w:p>
    <w:p w14:paraId="21C60BA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45B8D5E3" w14:textId="3E7ED8A6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Соответствие требованиям проверя</w:t>
      </w:r>
      <w:r w:rsidR="00AB24AC" w:rsidRPr="00DA4718">
        <w:rPr>
          <w:rFonts w:ascii="Arial" w:hAnsi="Arial" w:cs="Arial"/>
          <w:i/>
          <w:iCs/>
          <w:sz w:val="20"/>
          <w:szCs w:val="20"/>
          <w:lang w:val="ru"/>
        </w:rPr>
        <w:t>ю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т измерени</w:t>
      </w:r>
      <w:r w:rsidR="00AB24AC" w:rsidRPr="00DA4718">
        <w:rPr>
          <w:rFonts w:ascii="Arial" w:hAnsi="Arial" w:cs="Arial"/>
          <w:i/>
          <w:iCs/>
          <w:sz w:val="20"/>
          <w:szCs w:val="20"/>
          <w:lang w:val="ru"/>
        </w:rPr>
        <w:t>ем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5EF23A5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noProof/>
          <w:sz w:val="20"/>
          <w:szCs w:val="20"/>
        </w:rPr>
        <w:drawing>
          <wp:inline distT="0" distB="0" distL="0" distR="0" wp14:anchorId="301DA27B" wp14:editId="7BEF067F">
            <wp:extent cx="3796030" cy="2169160"/>
            <wp:effectExtent l="0" t="0" r="0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5AD8C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i/>
          <w:iCs/>
          <w:sz w:val="20"/>
          <w:szCs w:val="20"/>
        </w:rPr>
      </w:pPr>
    </w:p>
    <w:p w14:paraId="6DFABAB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1 выходной стол</w:t>
      </w:r>
    </w:p>
    <w:p w14:paraId="46DAD90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2 входной стол</w:t>
      </w:r>
    </w:p>
    <w:p w14:paraId="54C4987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3 края стола</w:t>
      </w:r>
    </w:p>
    <w:p w14:paraId="1519EC8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4 окружность вращения режущих кромок</w:t>
      </w:r>
    </w:p>
    <w:p w14:paraId="1E9445C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16"/>
          <w:szCs w:val="16"/>
        </w:rPr>
      </w:pPr>
    </w:p>
    <w:p w14:paraId="3945760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bCs/>
          <w:sz w:val="20"/>
          <w:szCs w:val="20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>Рисунок 103 – Ножевой блок</w:t>
      </w:r>
    </w:p>
    <w:p w14:paraId="38CDADC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458F9C54" w14:textId="2BD3F934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19.101.4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В ножевом блоке не должно быть других выемок, кроме</w:t>
      </w:r>
      <w:r w:rsidR="00AB24AC" w:rsidRPr="00DA4718">
        <w:rPr>
          <w:rFonts w:ascii="Arial" w:hAnsi="Arial" w:cs="Arial"/>
          <w:sz w:val="20"/>
          <w:szCs w:val="20"/>
          <w:lang w:val="ru"/>
        </w:rPr>
        <w:t xml:space="preserve"> тех, что предназначены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для ножей и устройств их крепления (см. рис. 103).</w:t>
      </w:r>
    </w:p>
    <w:p w14:paraId="316D2CD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445E044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lastRenderedPageBreak/>
        <w:t xml:space="preserve">Стружечная канавка перед ножом должна иметь максимальную глубину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d</w:t>
      </w:r>
      <w:r w:rsidRPr="00DA4718">
        <w:rPr>
          <w:rFonts w:ascii="Arial" w:hAnsi="Arial" w:cs="Arial"/>
          <w:sz w:val="20"/>
          <w:szCs w:val="20"/>
          <w:lang w:val="ru"/>
        </w:rPr>
        <w:t>, измеренную радиально к ножевому блоку в соответствии с рисунком 104.</w:t>
      </w:r>
    </w:p>
    <w:p w14:paraId="65D6FF44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040BCDFD" w14:textId="55FF1F12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и измерени</w:t>
      </w:r>
      <w:r w:rsidR="00E92082" w:rsidRPr="00DA4718">
        <w:rPr>
          <w:rFonts w:ascii="Arial" w:hAnsi="Arial" w:cs="Arial"/>
          <w:i/>
          <w:iCs/>
          <w:sz w:val="20"/>
          <w:szCs w:val="20"/>
          <w:lang w:val="ru"/>
        </w:rPr>
        <w:t>ем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53EA272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noProof/>
          <w:sz w:val="20"/>
          <w:szCs w:val="20"/>
        </w:rPr>
        <w:drawing>
          <wp:inline distT="0" distB="0" distL="0" distR="0" wp14:anchorId="1BD930B9" wp14:editId="762EE2F9">
            <wp:extent cx="1243965" cy="149923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D88A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sz w:val="20"/>
          <w:szCs w:val="20"/>
        </w:rPr>
      </w:pPr>
    </w:p>
    <w:tbl>
      <w:tblPr>
        <w:tblStyle w:val="ab"/>
        <w:tblW w:w="0" w:type="auto"/>
        <w:tblInd w:w="425" w:type="dxa"/>
        <w:tblLook w:val="04A0" w:firstRow="1" w:lastRow="0" w:firstColumn="1" w:lastColumn="0" w:noHBand="0" w:noVBand="1"/>
      </w:tblPr>
      <w:tblGrid>
        <w:gridCol w:w="3104"/>
        <w:gridCol w:w="3046"/>
        <w:gridCol w:w="3054"/>
      </w:tblGrid>
      <w:tr w:rsidR="00B81D6B" w:rsidRPr="00DA4718" w14:paraId="559C30F4" w14:textId="77777777" w:rsidTr="00A87D76">
        <w:tc>
          <w:tcPr>
            <w:tcW w:w="10257" w:type="dxa"/>
            <w:gridSpan w:val="3"/>
          </w:tcPr>
          <w:p w14:paraId="2BA0DF1D" w14:textId="77777777" w:rsidR="00B81D6B" w:rsidRPr="00DA4718" w:rsidRDefault="00B81D6B" w:rsidP="00D013D4">
            <w:pPr>
              <w:autoSpaceDE w:val="0"/>
              <w:autoSpaceDN w:val="0"/>
              <w:adjustRightInd w:val="0"/>
              <w:spacing w:after="0"/>
              <w:ind w:left="425" w:firstLine="48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4718">
              <w:rPr>
                <w:rFonts w:ascii="Arial" w:hAnsi="Arial" w:cs="Arial"/>
                <w:bCs/>
                <w:sz w:val="16"/>
                <w:szCs w:val="16"/>
                <w:lang w:val="ru"/>
              </w:rPr>
              <w:t>Размеры стружечной канавки</w:t>
            </w:r>
          </w:p>
        </w:tc>
      </w:tr>
      <w:tr w:rsidR="00B81D6B" w:rsidRPr="00DA4718" w14:paraId="579C53D1" w14:textId="77777777" w:rsidTr="00E92082">
        <w:tc>
          <w:tcPr>
            <w:tcW w:w="3419" w:type="dxa"/>
          </w:tcPr>
          <w:p w14:paraId="73A0F7A9" w14:textId="77777777" w:rsidR="00E92082" w:rsidRPr="00DA4718" w:rsidRDefault="00B81D6B" w:rsidP="00E9208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  <w:lang w:val="ru"/>
              </w:rPr>
            </w:pPr>
            <w:r w:rsidRPr="00DA4718">
              <w:rPr>
                <w:rFonts w:ascii="Arial" w:hAnsi="Arial" w:cs="Arial"/>
                <w:sz w:val="16"/>
                <w:szCs w:val="16"/>
                <w:lang w:val="ru"/>
              </w:rPr>
              <w:t xml:space="preserve">Диаметр </w:t>
            </w:r>
            <w:r w:rsidRPr="00DA4718">
              <w:rPr>
                <w:rFonts w:ascii="Arial" w:hAnsi="Arial" w:cs="Arial"/>
                <w:b/>
                <w:bCs/>
                <w:sz w:val="16"/>
                <w:szCs w:val="16"/>
                <w:lang w:val="ru"/>
              </w:rPr>
              <w:t>ножевого блока</w:t>
            </w:r>
            <w:r w:rsidRPr="00DA4718">
              <w:rPr>
                <w:rFonts w:ascii="Arial" w:hAnsi="Arial" w:cs="Arial"/>
                <w:sz w:val="16"/>
                <w:szCs w:val="16"/>
                <w:lang w:val="ru"/>
              </w:rPr>
              <w:t xml:space="preserve">, </w:t>
            </w:r>
            <w:r w:rsidRPr="00DA4718">
              <w:rPr>
                <w:rFonts w:ascii="Arial" w:hAnsi="Arial" w:cs="Arial"/>
                <w:i/>
                <w:iCs/>
                <w:sz w:val="16"/>
                <w:szCs w:val="16"/>
                <w:lang w:val="ru"/>
              </w:rPr>
              <w:t>D</w:t>
            </w:r>
            <w:r w:rsidRPr="00DA4718">
              <w:rPr>
                <w:rFonts w:ascii="Arial" w:hAnsi="Arial" w:cs="Arial"/>
                <w:sz w:val="16"/>
                <w:szCs w:val="16"/>
                <w:lang w:val="ru"/>
              </w:rPr>
              <w:t xml:space="preserve">, </w:t>
            </w:r>
          </w:p>
          <w:p w14:paraId="2947EDB4" w14:textId="371EC2AC" w:rsidR="00B81D6B" w:rsidRPr="00DA4718" w:rsidRDefault="00B81D6B" w:rsidP="00E9208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718">
              <w:rPr>
                <w:rFonts w:ascii="Arial" w:hAnsi="Arial" w:cs="Arial"/>
                <w:sz w:val="16"/>
                <w:szCs w:val="16"/>
                <w:lang w:val="ru"/>
              </w:rPr>
              <w:t>в миллиметрах</w:t>
            </w:r>
          </w:p>
        </w:tc>
        <w:tc>
          <w:tcPr>
            <w:tcW w:w="3419" w:type="dxa"/>
            <w:vAlign w:val="center"/>
          </w:tcPr>
          <w:p w14:paraId="3343DF4E" w14:textId="108C4F09" w:rsidR="00B81D6B" w:rsidRPr="00DA4718" w:rsidRDefault="00B81D6B" w:rsidP="00E92082">
            <w:pPr>
              <w:autoSpaceDE w:val="0"/>
              <w:autoSpaceDN w:val="0"/>
              <w:adjustRightInd w:val="0"/>
              <w:spacing w:after="0"/>
              <w:ind w:firstLine="48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718">
              <w:rPr>
                <w:rFonts w:ascii="Arial" w:hAnsi="Arial" w:cs="Arial"/>
                <w:i/>
                <w:iCs/>
                <w:sz w:val="16"/>
                <w:szCs w:val="16"/>
                <w:lang w:val="ru"/>
              </w:rPr>
              <w:t xml:space="preserve">D </w:t>
            </w:r>
            <w:r w:rsidRPr="00DA4718">
              <w:rPr>
                <w:rFonts w:ascii="Arial" w:hAnsi="Arial" w:cs="Arial"/>
                <w:sz w:val="16"/>
                <w:szCs w:val="16"/>
                <w:lang w:val="ru"/>
              </w:rPr>
              <w:t>≤ 80</w:t>
            </w:r>
          </w:p>
        </w:tc>
        <w:tc>
          <w:tcPr>
            <w:tcW w:w="3419" w:type="dxa"/>
            <w:vAlign w:val="center"/>
          </w:tcPr>
          <w:p w14:paraId="5089F582" w14:textId="2158B940" w:rsidR="00B81D6B" w:rsidRPr="00DA4718" w:rsidRDefault="00B81D6B" w:rsidP="00E92082">
            <w:pPr>
              <w:autoSpaceDE w:val="0"/>
              <w:autoSpaceDN w:val="0"/>
              <w:adjustRightInd w:val="0"/>
              <w:spacing w:after="0"/>
              <w:ind w:firstLine="48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718">
              <w:rPr>
                <w:rFonts w:ascii="Arial" w:hAnsi="Arial" w:cs="Arial"/>
                <w:sz w:val="16"/>
                <w:szCs w:val="16"/>
                <w:lang w:val="ru"/>
              </w:rPr>
              <w:t xml:space="preserve">80 &lt; </w:t>
            </w:r>
            <w:r w:rsidRPr="00DA4718">
              <w:rPr>
                <w:rFonts w:ascii="Arial" w:hAnsi="Arial" w:cs="Arial"/>
                <w:i/>
                <w:iCs/>
                <w:sz w:val="16"/>
                <w:szCs w:val="16"/>
                <w:lang w:val="ru"/>
              </w:rPr>
              <w:t xml:space="preserve">D </w:t>
            </w:r>
            <w:r w:rsidRPr="00DA4718">
              <w:rPr>
                <w:rFonts w:ascii="Arial" w:hAnsi="Arial" w:cs="Arial"/>
                <w:sz w:val="16"/>
                <w:szCs w:val="16"/>
                <w:lang w:val="ru"/>
              </w:rPr>
              <w:t>≤ 120</w:t>
            </w:r>
          </w:p>
        </w:tc>
      </w:tr>
      <w:tr w:rsidR="00B81D6B" w:rsidRPr="00DA4718" w14:paraId="3DFC381C" w14:textId="77777777" w:rsidTr="00A87D76">
        <w:tc>
          <w:tcPr>
            <w:tcW w:w="3419" w:type="dxa"/>
          </w:tcPr>
          <w:p w14:paraId="2A8D4481" w14:textId="41B3C787" w:rsidR="00B81D6B" w:rsidRPr="00DA4718" w:rsidRDefault="00B81D6B" w:rsidP="00E92082">
            <w:pPr>
              <w:autoSpaceDE w:val="0"/>
              <w:autoSpaceDN w:val="0"/>
              <w:adjustRightInd w:val="0"/>
              <w:spacing w:after="0"/>
              <w:ind w:firstLine="482"/>
              <w:rPr>
                <w:rFonts w:ascii="Arial" w:hAnsi="Arial" w:cs="Arial"/>
                <w:sz w:val="16"/>
                <w:szCs w:val="16"/>
              </w:rPr>
            </w:pPr>
            <w:r w:rsidRPr="00DA4718">
              <w:rPr>
                <w:rFonts w:ascii="Arial" w:hAnsi="Arial" w:cs="Arial"/>
                <w:i/>
                <w:iCs/>
                <w:sz w:val="16"/>
                <w:szCs w:val="16"/>
                <w:lang w:val="ru"/>
              </w:rPr>
              <w:t>d</w:t>
            </w:r>
            <w:r w:rsidR="00E92082" w:rsidRPr="00DA4718">
              <w:rPr>
                <w:rFonts w:ascii="Arial" w:hAnsi="Arial" w:cs="Arial"/>
                <w:sz w:val="16"/>
                <w:szCs w:val="16"/>
                <w:lang w:val="ru"/>
              </w:rPr>
              <w:t xml:space="preserve"> в миллиметрах</w:t>
            </w:r>
          </w:p>
        </w:tc>
        <w:tc>
          <w:tcPr>
            <w:tcW w:w="3419" w:type="dxa"/>
          </w:tcPr>
          <w:p w14:paraId="295E2C82" w14:textId="60F9B874" w:rsidR="00B81D6B" w:rsidRPr="00DA4718" w:rsidRDefault="00B81D6B" w:rsidP="00E92082">
            <w:pPr>
              <w:autoSpaceDE w:val="0"/>
              <w:autoSpaceDN w:val="0"/>
              <w:adjustRightInd w:val="0"/>
              <w:spacing w:after="0"/>
              <w:ind w:firstLine="48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718">
              <w:rPr>
                <w:rFonts w:ascii="Arial" w:hAnsi="Arial" w:cs="Arial"/>
                <w:sz w:val="16"/>
                <w:szCs w:val="16"/>
                <w:lang w:val="ru"/>
              </w:rPr>
              <w:t>≤ 6,00</w:t>
            </w:r>
          </w:p>
        </w:tc>
        <w:tc>
          <w:tcPr>
            <w:tcW w:w="3419" w:type="dxa"/>
          </w:tcPr>
          <w:p w14:paraId="166BBB46" w14:textId="635FFB59" w:rsidR="00B81D6B" w:rsidRPr="00DA4718" w:rsidRDefault="00B81D6B" w:rsidP="00E92082">
            <w:pPr>
              <w:autoSpaceDE w:val="0"/>
              <w:autoSpaceDN w:val="0"/>
              <w:adjustRightInd w:val="0"/>
              <w:spacing w:after="0"/>
              <w:ind w:firstLine="48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718">
              <w:rPr>
                <w:rFonts w:ascii="Arial" w:hAnsi="Arial" w:cs="Arial"/>
                <w:sz w:val="16"/>
                <w:szCs w:val="16"/>
                <w:lang w:val="ru"/>
              </w:rPr>
              <w:t>≤ 8,00</w:t>
            </w:r>
          </w:p>
        </w:tc>
      </w:tr>
    </w:tbl>
    <w:p w14:paraId="10014F2F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16"/>
          <w:szCs w:val="16"/>
        </w:rPr>
      </w:pPr>
    </w:p>
    <w:p w14:paraId="1D477CB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16"/>
          <w:szCs w:val="16"/>
        </w:rPr>
      </w:pPr>
    </w:p>
    <w:p w14:paraId="5A884CA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bCs/>
          <w:sz w:val="20"/>
          <w:szCs w:val="20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>Рисунок 104 – Размеры стружечной канавки в ножевом блоке</w:t>
      </w:r>
    </w:p>
    <w:p w14:paraId="39F06F4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20"/>
          <w:szCs w:val="20"/>
        </w:rPr>
      </w:pPr>
    </w:p>
    <w:p w14:paraId="57EA499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19.101.5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Ножи должны быть закреплены в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ножевом блоке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 таким образом, чтобы их выпадение предотвращалось не только силами трения.</w:t>
      </w:r>
    </w:p>
    <w:p w14:paraId="521517C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20"/>
          <w:szCs w:val="20"/>
        </w:rPr>
      </w:pPr>
    </w:p>
    <w:p w14:paraId="0E3E919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Зажимные винты, если таковые имеются, должны быть завернуты как минимум на шесть полных витков при установке в стальной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ножевой блок</w:t>
      </w:r>
      <w:r w:rsidRPr="00DA4718">
        <w:rPr>
          <w:rFonts w:ascii="Arial" w:hAnsi="Arial" w:cs="Arial"/>
          <w:sz w:val="20"/>
          <w:szCs w:val="20"/>
          <w:lang w:val="ru"/>
        </w:rPr>
        <w:t xml:space="preserve">. Если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ножевой блок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выполнен не из стали, а из другого материала, то зажимное устройство должно обеспечивать такой же уровень зажимного усилия, который обеспечивается требованием к зажимному винту для стального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sz w:val="20"/>
          <w:szCs w:val="20"/>
          <w:lang w:val="ru"/>
        </w:rPr>
        <w:t>.</w:t>
      </w:r>
    </w:p>
    <w:p w14:paraId="11648608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20"/>
          <w:szCs w:val="20"/>
        </w:rPr>
      </w:pPr>
    </w:p>
    <w:p w14:paraId="5876A683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Ножевой блок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должен обеспечивать фиксацию ножей на всей их длине.</w:t>
      </w:r>
    </w:p>
    <w:p w14:paraId="5ADEE5F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i/>
          <w:iCs/>
          <w:sz w:val="20"/>
          <w:szCs w:val="20"/>
        </w:rPr>
      </w:pPr>
    </w:p>
    <w:p w14:paraId="3429815C" w14:textId="03578746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и следующ</w:t>
      </w:r>
      <w:r w:rsidR="00AB22EF" w:rsidRPr="00DA4718">
        <w:rPr>
          <w:rFonts w:ascii="Arial" w:hAnsi="Arial" w:cs="Arial"/>
          <w:i/>
          <w:iCs/>
          <w:sz w:val="20"/>
          <w:szCs w:val="20"/>
          <w:lang w:val="ru"/>
        </w:rPr>
        <w:t>им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испытани</w:t>
      </w:r>
      <w:r w:rsidR="00AB22EF" w:rsidRPr="00DA4718">
        <w:rPr>
          <w:rFonts w:ascii="Arial" w:hAnsi="Arial" w:cs="Arial"/>
          <w:i/>
          <w:iCs/>
          <w:sz w:val="20"/>
          <w:szCs w:val="20"/>
          <w:lang w:val="ru"/>
        </w:rPr>
        <w:t>ем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3754829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i/>
          <w:iCs/>
          <w:sz w:val="20"/>
          <w:szCs w:val="20"/>
        </w:rPr>
      </w:pPr>
    </w:p>
    <w:p w14:paraId="4022780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Ножи крепятся к </w:t>
      </w:r>
      <w:r w:rsidRPr="00DA4718">
        <w:rPr>
          <w:rFonts w:ascii="Arial" w:hAnsi="Arial" w:cs="Arial"/>
          <w:b/>
          <w:bCs/>
          <w:i/>
          <w:iCs/>
          <w:sz w:val="20"/>
          <w:szCs w:val="20"/>
          <w:lang w:val="ru"/>
        </w:rPr>
        <w:t>ножевому блоку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в соответствии с инструкциями производителя. Измеряется выступ ножей, и </w:t>
      </w:r>
      <w:r w:rsidRPr="00DA4718">
        <w:rPr>
          <w:rFonts w:ascii="Arial" w:hAnsi="Arial" w:cs="Arial"/>
          <w:b/>
          <w:bCs/>
          <w:i/>
          <w:iCs/>
          <w:sz w:val="20"/>
          <w:szCs w:val="20"/>
          <w:lang w:val="ru"/>
        </w:rPr>
        <w:t>ножевой блок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работает на холостом ходу со скоростью n</w:t>
      </w:r>
      <w:r w:rsidRPr="00DA4718">
        <w:rPr>
          <w:rFonts w:ascii="Arial" w:hAnsi="Arial" w:cs="Arial"/>
          <w:i/>
          <w:iCs/>
          <w:sz w:val="20"/>
          <w:szCs w:val="20"/>
          <w:vertAlign w:val="subscript"/>
          <w:lang w:val="ru"/>
        </w:rPr>
        <w:t>0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в течение 5 минут. После этого испытания выступ ножей измеряется еще раз, их смещение не должно превышать 0,15 мм.</w:t>
      </w:r>
    </w:p>
    <w:p w14:paraId="05628B18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i/>
          <w:iCs/>
          <w:sz w:val="20"/>
          <w:szCs w:val="20"/>
        </w:rPr>
      </w:pPr>
    </w:p>
    <w:p w14:paraId="307ECB32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i/>
          <w:iCs/>
          <w:sz w:val="20"/>
          <w:szCs w:val="20"/>
          <w:lang w:val="ru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Затем </w:t>
      </w:r>
      <w:r w:rsidRPr="00DA4718">
        <w:rPr>
          <w:rFonts w:ascii="Arial" w:hAnsi="Arial" w:cs="Arial"/>
          <w:b/>
          <w:bCs/>
          <w:i/>
          <w:iCs/>
          <w:sz w:val="20"/>
          <w:szCs w:val="20"/>
          <w:lang w:val="ru"/>
        </w:rPr>
        <w:t>ножевой блок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запускают на испытательной скорости </w:t>
      </w:r>
      <w:proofErr w:type="spellStart"/>
      <w:r w:rsidRPr="00DA4718">
        <w:rPr>
          <w:rFonts w:ascii="Arial" w:hAnsi="Arial" w:cs="Arial"/>
          <w:i/>
          <w:iCs/>
          <w:sz w:val="20"/>
          <w:szCs w:val="20"/>
          <w:lang w:val="ru"/>
        </w:rPr>
        <w:t>n</w:t>
      </w:r>
      <w:r w:rsidRPr="00DA4718">
        <w:rPr>
          <w:rFonts w:ascii="Arial" w:hAnsi="Arial" w:cs="Arial"/>
          <w:i/>
          <w:iCs/>
          <w:sz w:val="20"/>
          <w:szCs w:val="20"/>
          <w:vertAlign w:val="subscript"/>
          <w:lang w:val="ru"/>
        </w:rPr>
        <w:t>p</w:t>
      </w:r>
      <w:proofErr w:type="spellEnd"/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в течение 5 минут. Измеряется выступ ножей, и отклонение от предыдущего положения не должно превышать 0,15 мм, </w:t>
      </w:r>
    </w:p>
    <w:p w14:paraId="0B460ED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i/>
          <w:iCs/>
          <w:sz w:val="20"/>
          <w:szCs w:val="20"/>
          <w:lang w:val="ru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где </w:t>
      </w:r>
    </w:p>
    <w:p w14:paraId="19B40122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i/>
          <w:iCs/>
          <w:sz w:val="20"/>
          <w:szCs w:val="20"/>
          <w:lang w:val="ru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n</w:t>
      </w:r>
      <w:r w:rsidRPr="00DA4718">
        <w:rPr>
          <w:rFonts w:ascii="Arial" w:hAnsi="Arial" w:cs="Arial"/>
          <w:i/>
          <w:iCs/>
          <w:sz w:val="20"/>
          <w:szCs w:val="20"/>
          <w:vertAlign w:val="subscript"/>
          <w:lang w:val="ru"/>
        </w:rPr>
        <w:t>0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- частота вращения ножевого блока на холостом ходу в оборотах в минуту при </w:t>
      </w:r>
      <w:r w:rsidRPr="00DA4718">
        <w:rPr>
          <w:rFonts w:ascii="Arial" w:hAnsi="Arial" w:cs="Arial"/>
          <w:b/>
          <w:bCs/>
          <w:i/>
          <w:iCs/>
          <w:sz w:val="20"/>
          <w:szCs w:val="20"/>
          <w:lang w:val="ru"/>
        </w:rPr>
        <w:t>номинальном напряжении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или при верхнем пределе </w:t>
      </w:r>
      <w:r w:rsidRPr="00DA4718">
        <w:rPr>
          <w:rFonts w:ascii="Arial" w:hAnsi="Arial" w:cs="Arial"/>
          <w:b/>
          <w:bCs/>
          <w:i/>
          <w:iCs/>
          <w:sz w:val="20"/>
          <w:szCs w:val="20"/>
          <w:lang w:val="ru"/>
        </w:rPr>
        <w:t>диапазона номинального напряжения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; </w:t>
      </w:r>
    </w:p>
    <w:p w14:paraId="299C4394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i/>
          <w:iCs/>
          <w:sz w:val="20"/>
          <w:szCs w:val="20"/>
        </w:rPr>
      </w:pPr>
      <w:proofErr w:type="spellStart"/>
      <w:r w:rsidRPr="00DA4718">
        <w:rPr>
          <w:rFonts w:ascii="Arial" w:hAnsi="Arial" w:cs="Arial"/>
          <w:i/>
          <w:iCs/>
          <w:sz w:val="20"/>
          <w:szCs w:val="20"/>
          <w:lang w:val="ru"/>
        </w:rPr>
        <w:t>n</w:t>
      </w:r>
      <w:r w:rsidRPr="00DA4718">
        <w:rPr>
          <w:rFonts w:ascii="Arial" w:hAnsi="Arial" w:cs="Arial"/>
          <w:i/>
          <w:iCs/>
          <w:sz w:val="20"/>
          <w:szCs w:val="20"/>
          <w:vertAlign w:val="subscript"/>
          <w:lang w:val="ru"/>
        </w:rPr>
        <w:t>p</w:t>
      </w:r>
      <w:proofErr w:type="spellEnd"/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= </w:t>
      </w:r>
      <w:r w:rsidRPr="00DA4718">
        <w:rPr>
          <w:rFonts w:ascii="Arial" w:hAnsi="Arial" w:cs="Arial"/>
          <w:sz w:val="20"/>
          <w:szCs w:val="20"/>
          <w:lang w:val="ru"/>
        </w:rPr>
        <w:t>1,5 ×</w:t>
      </w:r>
      <w:r w:rsidRPr="00DA4718">
        <w:rPr>
          <w:rFonts w:ascii="Arial" w:hAnsi="Arial" w:cs="Arial"/>
          <w:sz w:val="16"/>
          <w:szCs w:val="16"/>
          <w:lang w:val="ru"/>
        </w:rPr>
        <w:t xml:space="preserve">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n</w:t>
      </w:r>
      <w:r w:rsidRPr="00DA4718">
        <w:rPr>
          <w:rFonts w:ascii="Arial" w:hAnsi="Arial" w:cs="Arial"/>
          <w:i/>
          <w:iCs/>
          <w:sz w:val="20"/>
          <w:szCs w:val="20"/>
          <w:vertAlign w:val="subscript"/>
          <w:lang w:val="ru"/>
        </w:rPr>
        <w:t>0</w:t>
      </w:r>
    </w:p>
    <w:p w14:paraId="6AD95084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20"/>
          <w:szCs w:val="20"/>
        </w:rPr>
      </w:pPr>
    </w:p>
    <w:p w14:paraId="2DF2CA4C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19.101.6</w:t>
      </w:r>
      <w:r w:rsidRPr="00DA4718">
        <w:rPr>
          <w:rFonts w:ascii="Arial" w:hAnsi="Arial" w:cs="Arial"/>
          <w:sz w:val="20"/>
          <w:szCs w:val="20"/>
          <w:lang w:val="ru"/>
        </w:rPr>
        <w:t xml:space="preserve"> Ручки и рычаги не должны мешать оператору при подаче или загрузке обрабатываемой детали.</w:t>
      </w:r>
    </w:p>
    <w:p w14:paraId="5647804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i/>
          <w:iCs/>
          <w:sz w:val="20"/>
          <w:szCs w:val="20"/>
        </w:rPr>
      </w:pPr>
    </w:p>
    <w:p w14:paraId="10110641" w14:textId="048D6559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782992A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i/>
          <w:iCs/>
          <w:sz w:val="20"/>
          <w:szCs w:val="20"/>
        </w:rPr>
      </w:pPr>
    </w:p>
    <w:p w14:paraId="6DEBDC7E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19.102</w:t>
      </w:r>
      <w:r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Требования, предъявляемые к строгальным машинам</w:t>
      </w:r>
    </w:p>
    <w:p w14:paraId="0C76C71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20"/>
          <w:szCs w:val="20"/>
        </w:rPr>
      </w:pPr>
    </w:p>
    <w:p w14:paraId="43C04D7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19.102.1 Размеры стола</w:t>
      </w:r>
    </w:p>
    <w:p w14:paraId="4368AA18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20"/>
          <w:szCs w:val="20"/>
        </w:rPr>
      </w:pPr>
    </w:p>
    <w:p w14:paraId="215228B9" w14:textId="689569F3" w:rsidR="00B81D6B" w:rsidRPr="00DA4718" w:rsidRDefault="00B81D6B" w:rsidP="00C77138">
      <w:pPr>
        <w:autoSpaceDE w:val="0"/>
        <w:autoSpaceDN w:val="0"/>
        <w:adjustRightInd w:val="0"/>
        <w:spacing w:after="0"/>
        <w:ind w:right="-142" w:firstLine="482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Размеры столов, поддерживающих обрабатываемую деталь, должны соответствовать </w:t>
      </w:r>
      <w:r w:rsidR="00C77138" w:rsidRPr="00DA4718">
        <w:rPr>
          <w:rFonts w:ascii="Arial" w:hAnsi="Arial" w:cs="Arial"/>
          <w:sz w:val="20"/>
          <w:szCs w:val="20"/>
          <w:lang w:val="ru"/>
        </w:rPr>
        <w:t xml:space="preserve">указанным в </w:t>
      </w:r>
      <w:r w:rsidRPr="00DA4718">
        <w:rPr>
          <w:rFonts w:ascii="Arial" w:hAnsi="Arial" w:cs="Arial"/>
          <w:sz w:val="20"/>
          <w:szCs w:val="20"/>
          <w:lang w:val="ru"/>
        </w:rPr>
        <w:t>таблице</w:t>
      </w:r>
      <w:r w:rsidR="00C77138"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sz w:val="20"/>
          <w:szCs w:val="20"/>
          <w:lang w:val="ru"/>
        </w:rPr>
        <w:t>101.</w:t>
      </w:r>
    </w:p>
    <w:p w14:paraId="67F0F80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20"/>
          <w:szCs w:val="20"/>
        </w:rPr>
      </w:pPr>
    </w:p>
    <w:p w14:paraId="2269096E" w14:textId="77777777" w:rsidR="00B81D6B" w:rsidRPr="00DA4718" w:rsidRDefault="00B81D6B" w:rsidP="00C77138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bCs/>
          <w:sz w:val="20"/>
          <w:szCs w:val="20"/>
          <w:lang w:val="ru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>Таблица 101 – Размеры стола</w:t>
      </w:r>
    </w:p>
    <w:tbl>
      <w:tblPr>
        <w:tblStyle w:val="ab"/>
        <w:tblW w:w="0" w:type="auto"/>
        <w:tblInd w:w="425" w:type="dxa"/>
        <w:tblLook w:val="04A0" w:firstRow="1" w:lastRow="0" w:firstColumn="1" w:lastColumn="0" w:noHBand="0" w:noVBand="1"/>
      </w:tblPr>
      <w:tblGrid>
        <w:gridCol w:w="4563"/>
        <w:gridCol w:w="4641"/>
      </w:tblGrid>
      <w:tr w:rsidR="00B81D6B" w:rsidRPr="00DA4718" w14:paraId="43B73A14" w14:textId="77777777" w:rsidTr="00C77138">
        <w:tc>
          <w:tcPr>
            <w:tcW w:w="5341" w:type="dxa"/>
            <w:vAlign w:val="center"/>
          </w:tcPr>
          <w:p w14:paraId="030AC1CF" w14:textId="75F1DA94" w:rsidR="00B81D6B" w:rsidRPr="00DA4718" w:rsidRDefault="00B81D6B" w:rsidP="00D013D4">
            <w:pPr>
              <w:autoSpaceDE w:val="0"/>
              <w:autoSpaceDN w:val="0"/>
              <w:adjustRightInd w:val="0"/>
              <w:spacing w:after="0"/>
              <w:ind w:firstLine="482"/>
              <w:jc w:val="center"/>
              <w:rPr>
                <w:rFonts w:ascii="Arial" w:hAnsi="Arial" w:cs="Arial"/>
                <w:sz w:val="16"/>
                <w:szCs w:val="16"/>
                <w:lang w:val="ru"/>
              </w:rPr>
            </w:pPr>
            <w:r w:rsidRPr="00DA4718">
              <w:rPr>
                <w:rFonts w:ascii="Arial" w:hAnsi="Arial" w:cs="Arial"/>
                <w:bCs/>
                <w:sz w:val="16"/>
                <w:szCs w:val="16"/>
                <w:lang w:val="ru"/>
              </w:rPr>
              <w:t>Рабочая ширина (</w:t>
            </w:r>
            <w:r w:rsidRPr="00DA4718">
              <w:rPr>
                <w:rFonts w:ascii="Arial" w:hAnsi="Arial" w:cs="Arial"/>
                <w:bCs/>
                <w:i/>
                <w:iCs/>
                <w:sz w:val="16"/>
                <w:szCs w:val="16"/>
                <w:lang w:val="ru"/>
              </w:rPr>
              <w:t>Ш</w:t>
            </w:r>
            <w:r w:rsidRPr="00DA4718">
              <w:rPr>
                <w:rFonts w:ascii="Arial" w:hAnsi="Arial" w:cs="Arial"/>
                <w:bCs/>
                <w:sz w:val="16"/>
                <w:szCs w:val="16"/>
                <w:lang w:val="ru"/>
              </w:rPr>
              <w:t>)</w:t>
            </w:r>
            <w:r w:rsidR="00C77138" w:rsidRPr="00DA4718">
              <w:rPr>
                <w:rFonts w:ascii="Arial" w:hAnsi="Arial" w:cs="Arial"/>
                <w:bCs/>
                <w:sz w:val="16"/>
                <w:szCs w:val="16"/>
                <w:lang w:val="ru"/>
              </w:rPr>
              <w:t xml:space="preserve">, </w:t>
            </w:r>
          </w:p>
          <w:p w14:paraId="4EB9E45C" w14:textId="77777777" w:rsidR="00B81D6B" w:rsidRPr="00DA4718" w:rsidRDefault="00B81D6B" w:rsidP="00D013D4">
            <w:pPr>
              <w:autoSpaceDE w:val="0"/>
              <w:autoSpaceDN w:val="0"/>
              <w:adjustRightInd w:val="0"/>
              <w:spacing w:after="0"/>
              <w:ind w:firstLine="48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718">
              <w:rPr>
                <w:rFonts w:ascii="Arial" w:hAnsi="Arial" w:cs="Arial"/>
                <w:sz w:val="16"/>
                <w:szCs w:val="16"/>
                <w:lang w:val="ru"/>
              </w:rPr>
              <w:t>мм</w:t>
            </w:r>
          </w:p>
        </w:tc>
        <w:tc>
          <w:tcPr>
            <w:tcW w:w="5341" w:type="dxa"/>
            <w:vAlign w:val="center"/>
          </w:tcPr>
          <w:p w14:paraId="4C7A862C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4718">
              <w:rPr>
                <w:rFonts w:ascii="Arial" w:hAnsi="Arial" w:cs="Arial"/>
                <w:bCs/>
                <w:sz w:val="16"/>
                <w:szCs w:val="16"/>
              </w:rPr>
              <w:t>Минимальная длина столов,</w:t>
            </w:r>
          </w:p>
          <w:p w14:paraId="137A3448" w14:textId="77777777" w:rsidR="00B81D6B" w:rsidRPr="00DA4718" w:rsidRDefault="00B81D6B" w:rsidP="00D013D4">
            <w:pPr>
              <w:spacing w:after="0"/>
              <w:ind w:left="425" w:firstLine="48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A4718">
              <w:rPr>
                <w:rFonts w:ascii="Arial" w:hAnsi="Arial" w:cs="Arial"/>
                <w:bCs/>
                <w:sz w:val="16"/>
                <w:szCs w:val="16"/>
              </w:rPr>
              <w:t xml:space="preserve"> измеренная от оси ножевого блока до конца стола (входной и выходной столы)</w:t>
            </w:r>
          </w:p>
          <w:p w14:paraId="40BA3CB1" w14:textId="77777777" w:rsidR="00B81D6B" w:rsidRPr="00DA4718" w:rsidRDefault="00B81D6B" w:rsidP="00D013D4">
            <w:pPr>
              <w:spacing w:after="0"/>
              <w:ind w:left="425" w:firstLine="48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718">
              <w:rPr>
                <w:rFonts w:ascii="Arial" w:hAnsi="Arial" w:cs="Arial"/>
                <w:sz w:val="16"/>
                <w:szCs w:val="16"/>
              </w:rPr>
              <w:t>мм</w:t>
            </w:r>
          </w:p>
        </w:tc>
      </w:tr>
      <w:tr w:rsidR="00B81D6B" w:rsidRPr="00DA4718" w14:paraId="51249EAC" w14:textId="77777777" w:rsidTr="00AB22EF">
        <w:trPr>
          <w:trHeight w:hRule="exact" w:val="284"/>
        </w:trPr>
        <w:tc>
          <w:tcPr>
            <w:tcW w:w="5341" w:type="dxa"/>
            <w:vAlign w:val="center"/>
          </w:tcPr>
          <w:p w14:paraId="7E41B8CD" w14:textId="39C14626" w:rsidR="00B81D6B" w:rsidRPr="00DA4718" w:rsidRDefault="00B81D6B" w:rsidP="00AB22EF">
            <w:pPr>
              <w:autoSpaceDE w:val="0"/>
              <w:autoSpaceDN w:val="0"/>
              <w:adjustRightInd w:val="0"/>
              <w:spacing w:after="0"/>
              <w:ind w:firstLine="48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718">
              <w:rPr>
                <w:rFonts w:ascii="Arial" w:hAnsi="Arial" w:cs="Arial"/>
                <w:i/>
                <w:iCs/>
                <w:sz w:val="16"/>
                <w:szCs w:val="16"/>
                <w:lang w:val="ru"/>
              </w:rPr>
              <w:t>Вт</w:t>
            </w:r>
            <w:r w:rsidRPr="00DA4718">
              <w:rPr>
                <w:rFonts w:ascii="Arial" w:hAnsi="Arial" w:cs="Arial"/>
                <w:sz w:val="16"/>
                <w:szCs w:val="16"/>
                <w:lang w:val="ru"/>
              </w:rPr>
              <w:t xml:space="preserve"> ≤ 200</w:t>
            </w:r>
          </w:p>
        </w:tc>
        <w:tc>
          <w:tcPr>
            <w:tcW w:w="5341" w:type="dxa"/>
            <w:vAlign w:val="center"/>
          </w:tcPr>
          <w:p w14:paraId="62FE4EDF" w14:textId="6CDB399F" w:rsidR="00B81D6B" w:rsidRPr="00DA4718" w:rsidRDefault="00B81D6B" w:rsidP="00AB22EF">
            <w:pPr>
              <w:autoSpaceDE w:val="0"/>
              <w:autoSpaceDN w:val="0"/>
              <w:adjustRightInd w:val="0"/>
              <w:spacing w:after="0"/>
              <w:ind w:firstLine="482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4718">
              <w:rPr>
                <w:rFonts w:ascii="Arial" w:hAnsi="Arial" w:cs="Arial"/>
                <w:sz w:val="16"/>
                <w:szCs w:val="16"/>
                <w:lang w:val="ru"/>
              </w:rPr>
              <w:t xml:space="preserve">1,5 × </w:t>
            </w:r>
            <w:r w:rsidRPr="00DA4718">
              <w:rPr>
                <w:rFonts w:ascii="Arial" w:hAnsi="Arial" w:cs="Arial"/>
                <w:i/>
                <w:iCs/>
                <w:sz w:val="16"/>
                <w:szCs w:val="16"/>
                <w:lang w:val="ru"/>
              </w:rPr>
              <w:t>Вт</w:t>
            </w:r>
          </w:p>
        </w:tc>
      </w:tr>
      <w:tr w:rsidR="00B81D6B" w:rsidRPr="00DA4718" w14:paraId="6482BD0D" w14:textId="77777777" w:rsidTr="00AB22EF">
        <w:trPr>
          <w:trHeight w:hRule="exact" w:val="284"/>
        </w:trPr>
        <w:tc>
          <w:tcPr>
            <w:tcW w:w="5341" w:type="dxa"/>
            <w:vAlign w:val="center"/>
          </w:tcPr>
          <w:p w14:paraId="54922C76" w14:textId="7B86249C" w:rsidR="00B81D6B" w:rsidRPr="00DA4718" w:rsidRDefault="00B81D6B" w:rsidP="00AB22EF">
            <w:pPr>
              <w:autoSpaceDE w:val="0"/>
              <w:autoSpaceDN w:val="0"/>
              <w:adjustRightInd w:val="0"/>
              <w:spacing w:after="0"/>
              <w:ind w:firstLine="48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718">
              <w:rPr>
                <w:rFonts w:ascii="Arial" w:hAnsi="Arial" w:cs="Arial"/>
                <w:i/>
                <w:iCs/>
                <w:sz w:val="16"/>
                <w:szCs w:val="16"/>
                <w:lang w:val="ru"/>
              </w:rPr>
              <w:t>Вт</w:t>
            </w:r>
            <w:r w:rsidRPr="00DA4718">
              <w:rPr>
                <w:rFonts w:ascii="Arial" w:hAnsi="Arial" w:cs="Arial"/>
                <w:sz w:val="16"/>
                <w:szCs w:val="16"/>
                <w:lang w:val="ru"/>
              </w:rPr>
              <w:t xml:space="preserve"> &gt; 200</w:t>
            </w:r>
          </w:p>
        </w:tc>
        <w:tc>
          <w:tcPr>
            <w:tcW w:w="5341" w:type="dxa"/>
            <w:vAlign w:val="center"/>
          </w:tcPr>
          <w:p w14:paraId="23CF587F" w14:textId="50826DE0" w:rsidR="00B81D6B" w:rsidRPr="00DA4718" w:rsidRDefault="00B81D6B" w:rsidP="00AB22EF">
            <w:pPr>
              <w:autoSpaceDE w:val="0"/>
              <w:autoSpaceDN w:val="0"/>
              <w:adjustRightInd w:val="0"/>
              <w:spacing w:after="0"/>
              <w:ind w:firstLine="482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4718">
              <w:rPr>
                <w:rFonts w:ascii="Arial" w:hAnsi="Arial" w:cs="Arial"/>
                <w:sz w:val="16"/>
                <w:szCs w:val="16"/>
                <w:lang w:val="ru"/>
              </w:rPr>
              <w:t xml:space="preserve">1,75 × </w:t>
            </w:r>
            <w:r w:rsidRPr="00DA4718">
              <w:rPr>
                <w:rFonts w:ascii="Arial" w:hAnsi="Arial" w:cs="Arial"/>
                <w:i/>
                <w:iCs/>
                <w:sz w:val="16"/>
                <w:szCs w:val="16"/>
                <w:lang w:val="ru"/>
              </w:rPr>
              <w:t>Вт</w:t>
            </w:r>
          </w:p>
        </w:tc>
      </w:tr>
    </w:tbl>
    <w:p w14:paraId="069B8F6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03DF36" w14:textId="1A438900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Поверхность выходного стола, если она не регулируется, должна быть на уровн</w:t>
      </w:r>
      <w:r w:rsidR="00AB22EF" w:rsidRPr="00DA4718">
        <w:rPr>
          <w:rFonts w:ascii="Arial" w:hAnsi="Arial" w:cs="Arial"/>
          <w:sz w:val="20"/>
          <w:szCs w:val="20"/>
          <w:lang w:val="ru"/>
        </w:rPr>
        <w:t xml:space="preserve">е </w:t>
      </w:r>
      <w:r w:rsidRPr="00DA4718">
        <w:rPr>
          <w:rFonts w:ascii="Arial" w:hAnsi="Arial" w:cs="Arial"/>
          <w:sz w:val="20"/>
          <w:szCs w:val="20"/>
          <w:lang w:val="ru"/>
        </w:rPr>
        <w:t>диаметра окружности вращения режущих кромок, как показано на рисунке 103.</w:t>
      </w:r>
    </w:p>
    <w:p w14:paraId="02971D5F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7A4E77A3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Если высота выходного стола регулируется, то ее нельзя регулировать более чем на 1,1 мм ниже окружности вращения режущих кромок.</w:t>
      </w:r>
    </w:p>
    <w:p w14:paraId="2F5095E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4193F991" w14:textId="6E036E13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 любой глубине строгания расстояние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b</w:t>
      </w:r>
      <w:r w:rsidRPr="00DA4718">
        <w:rPr>
          <w:rFonts w:ascii="Arial" w:hAnsi="Arial" w:cs="Arial"/>
          <w:sz w:val="20"/>
          <w:szCs w:val="20"/>
          <w:lang w:val="ru"/>
        </w:rPr>
        <w:t>, измеренное радиально (см. рисунок 101) от окружности вращения режущих кромок до кромок стола не должно превышать 5 мм</w:t>
      </w:r>
      <w:r w:rsidR="00AB22EF" w:rsidRPr="00DA4718">
        <w:rPr>
          <w:rFonts w:ascii="Arial" w:hAnsi="Arial" w:cs="Arial"/>
          <w:sz w:val="20"/>
          <w:szCs w:val="20"/>
          <w:lang w:val="ru"/>
        </w:rPr>
        <w:t>.</w:t>
      </w:r>
      <w:r w:rsidRPr="00DA4718">
        <w:rPr>
          <w:rFonts w:ascii="Arial" w:hAnsi="Arial" w:cs="Arial"/>
          <w:sz w:val="20"/>
          <w:szCs w:val="20"/>
          <w:lang w:val="ru"/>
        </w:rPr>
        <w:t xml:space="preserve"> </w:t>
      </w:r>
    </w:p>
    <w:p w14:paraId="64D9F50F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189B21EF" w14:textId="20FFBAB8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и измерением.</w:t>
      </w:r>
    </w:p>
    <w:p w14:paraId="12718D5E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94903D3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19.102.2 Кромка входного стола</w:t>
      </w:r>
    </w:p>
    <w:p w14:paraId="712483B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20DE5AC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Кромка входного стола должны быть достаточно прочной, чтобы предотвратить деформацию или повреждение.</w:t>
      </w:r>
    </w:p>
    <w:p w14:paraId="0D4C4C0C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430E2919" w14:textId="33A9CD94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Соответствие требованиям проверя</w:t>
      </w:r>
      <w:r w:rsidR="00AB22EF" w:rsidRPr="00DA4718">
        <w:rPr>
          <w:rFonts w:ascii="Arial" w:hAnsi="Arial" w:cs="Arial"/>
          <w:i/>
          <w:iCs/>
          <w:sz w:val="20"/>
          <w:szCs w:val="20"/>
          <w:lang w:val="ru"/>
        </w:rPr>
        <w:t>ю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т следующ</w:t>
      </w:r>
      <w:r w:rsidR="00AB22EF" w:rsidRPr="00DA4718">
        <w:rPr>
          <w:rFonts w:ascii="Arial" w:hAnsi="Arial" w:cs="Arial"/>
          <w:i/>
          <w:iCs/>
          <w:sz w:val="20"/>
          <w:szCs w:val="20"/>
          <w:lang w:val="ru"/>
        </w:rPr>
        <w:t>им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испытани</w:t>
      </w:r>
      <w:r w:rsidR="00AB22EF" w:rsidRPr="00DA4718">
        <w:rPr>
          <w:rFonts w:ascii="Arial" w:hAnsi="Arial" w:cs="Arial"/>
          <w:i/>
          <w:iCs/>
          <w:sz w:val="20"/>
          <w:szCs w:val="20"/>
          <w:lang w:val="ru"/>
        </w:rPr>
        <w:t>ем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114B7B8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17CE9C8C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На кромку</w:t>
      </w:r>
      <w:r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стола воздействуют ударами с помощью пружинного устройства для ударных испытаний (груз массой 250 г с энергией удара 1,0 Дж).  На каждую точку кромки</w:t>
      </w:r>
      <w:r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стола, которую считают слабой, воздействуют тремя ударами. По окончании испытаний кромка стола должна оставаться неповрежденной и не должна иметь видимых трещин и деформаций, препятствующих правильной эксплуатации.</w:t>
      </w:r>
    </w:p>
    <w:p w14:paraId="6C586AA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17010AB9" w14:textId="735ED080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19.102.3 </w:t>
      </w:r>
      <w:r w:rsidR="00653DCD" w:rsidRPr="00DA4718">
        <w:rPr>
          <w:rFonts w:ascii="Arial" w:hAnsi="Arial" w:cs="Arial"/>
          <w:b/>
          <w:bCs/>
          <w:sz w:val="20"/>
          <w:szCs w:val="20"/>
          <w:lang w:val="ru"/>
        </w:rPr>
        <w:t>Выборка фальца</w:t>
      </w:r>
    </w:p>
    <w:p w14:paraId="1E05249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46587B7C" w14:textId="40AB460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Режущие ножи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строгальных машин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предназначенных для </w:t>
      </w:r>
      <w:r w:rsidR="00653DCD" w:rsidRPr="00DA4718">
        <w:rPr>
          <w:rFonts w:ascii="Arial" w:hAnsi="Arial" w:cs="Arial"/>
          <w:sz w:val="20"/>
          <w:szCs w:val="20"/>
          <w:lang w:val="ru"/>
        </w:rPr>
        <w:t>выборки фальца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должны выступать за кромку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не более чем на 5,0 мм.</w:t>
      </w:r>
    </w:p>
    <w:p w14:paraId="4B860F59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7107B839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Толщина корпуса таких ножей должна составлять не менее 3,0 мм.</w:t>
      </w:r>
    </w:p>
    <w:p w14:paraId="50335C5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5D6961C5" w14:textId="4B8BBBAF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У машин, предназначенных для </w:t>
      </w:r>
      <w:r w:rsidR="00653DCD" w:rsidRPr="00DA4718">
        <w:rPr>
          <w:rFonts w:ascii="Arial" w:hAnsi="Arial" w:cs="Arial"/>
          <w:sz w:val="20"/>
          <w:szCs w:val="20"/>
          <w:lang w:val="ru"/>
        </w:rPr>
        <w:t>выборки фальца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сторона режущих ножей, используемых для </w:t>
      </w:r>
      <w:r w:rsidR="006D14FE" w:rsidRPr="00DA4718">
        <w:rPr>
          <w:rFonts w:ascii="Arial" w:hAnsi="Arial" w:cs="Arial"/>
          <w:sz w:val="20"/>
          <w:szCs w:val="20"/>
          <w:lang w:val="ru"/>
        </w:rPr>
        <w:t>выборки фальца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должна быть защищена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регулируемым ограждением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или самозакрывающимся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ограждением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которое в закрытом положении запирается вручную без помощи машины в то время, как </w:t>
      </w:r>
      <w:r w:rsidRPr="00DA4718">
        <w:rPr>
          <w:rFonts w:ascii="Arial" w:hAnsi="Arial" w:cs="Arial"/>
          <w:sz w:val="20"/>
          <w:szCs w:val="20"/>
          <w:lang w:val="ru"/>
        </w:rPr>
        <w:lastRenderedPageBreak/>
        <w:t xml:space="preserve">она не используется для </w:t>
      </w:r>
      <w:r w:rsidR="006D14FE" w:rsidRPr="00DA4718">
        <w:rPr>
          <w:rFonts w:ascii="Arial" w:hAnsi="Arial" w:cs="Arial"/>
          <w:sz w:val="20"/>
          <w:szCs w:val="20"/>
          <w:lang w:val="ru"/>
        </w:rPr>
        <w:t>выборки фальца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. Это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регулируемое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или самозакрывающееся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ограждение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должно располагаться на расстоянии не более 3,0 мм от режущего ножа в закрытом положении.</w:t>
      </w:r>
    </w:p>
    <w:p w14:paraId="2ED8B44F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4A8A0A33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Ограждение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должно быть сконструировано таким образом, чтобы оно не касалось ножей.</w:t>
      </w:r>
    </w:p>
    <w:p w14:paraId="2CB615A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60697A50" w14:textId="4E964F26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Часть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не используемая во время </w:t>
      </w:r>
      <w:r w:rsidR="006D14FE" w:rsidRPr="00DA4718">
        <w:rPr>
          <w:rFonts w:ascii="Arial" w:hAnsi="Arial" w:cs="Arial"/>
          <w:sz w:val="20"/>
          <w:szCs w:val="20"/>
          <w:lang w:val="ru"/>
        </w:rPr>
        <w:t>выборки фальца</w:t>
      </w:r>
      <w:r w:rsidRPr="00DA4718">
        <w:rPr>
          <w:rFonts w:ascii="Arial" w:hAnsi="Arial" w:cs="Arial"/>
          <w:sz w:val="20"/>
          <w:szCs w:val="20"/>
          <w:lang w:val="ru"/>
        </w:rPr>
        <w:t>, должна быть полностью закрыта ограждением.</w:t>
      </w:r>
    </w:p>
    <w:p w14:paraId="4986365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3CDE8071" w14:textId="32D2F595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Машины, не предназначенные для </w:t>
      </w:r>
      <w:r w:rsidR="00653DCD" w:rsidRPr="00DA4718">
        <w:rPr>
          <w:rFonts w:ascii="Arial" w:hAnsi="Arial" w:cs="Arial"/>
          <w:sz w:val="20"/>
          <w:szCs w:val="20"/>
          <w:lang w:val="ru"/>
        </w:rPr>
        <w:t>выборки фальца</w:t>
      </w:r>
      <w:r w:rsidRPr="00DA4718">
        <w:rPr>
          <w:rFonts w:ascii="Arial" w:hAnsi="Arial" w:cs="Arial"/>
          <w:sz w:val="20"/>
          <w:szCs w:val="20"/>
          <w:lang w:val="ru"/>
        </w:rPr>
        <w:t>, должны быть сконструированы таким образом, чтобы осуществление этой работы было невозможно.</w:t>
      </w:r>
    </w:p>
    <w:p w14:paraId="3EF23FA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6E819468" w14:textId="666DDE39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и измерени</w:t>
      </w:r>
      <w:r w:rsidR="00AB22EF" w:rsidRPr="00DA4718">
        <w:rPr>
          <w:rFonts w:ascii="Arial" w:hAnsi="Arial" w:cs="Arial"/>
          <w:i/>
          <w:iCs/>
          <w:sz w:val="20"/>
          <w:szCs w:val="20"/>
          <w:lang w:val="ru"/>
        </w:rPr>
        <w:t>ем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7C273B5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081C3F44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19.102.4 Ограждение</w:t>
      </w:r>
    </w:p>
    <w:p w14:paraId="3EB3D245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</w:p>
    <w:p w14:paraId="13966E3F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19.102.4.1 Общие положения</w:t>
      </w:r>
    </w:p>
    <w:p w14:paraId="0D101DD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3E546D82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Строгальные машины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должны иметь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регулируемые ограждения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закрывающие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ножевой блок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над столом на обеих сторонах </w:t>
      </w:r>
      <w:r w:rsidRPr="00DA4718">
        <w:rPr>
          <w:rFonts w:ascii="Arial" w:hAnsi="Arial" w:cs="Arial"/>
          <w:color w:val="000000" w:themeColor="text1"/>
          <w:sz w:val="20"/>
          <w:szCs w:val="20"/>
          <w:lang w:val="ru"/>
        </w:rPr>
        <w:t>параллельного упора</w:t>
      </w:r>
      <w:r w:rsidRPr="00DA4718">
        <w:rPr>
          <w:rFonts w:ascii="Arial" w:hAnsi="Arial" w:cs="Arial"/>
          <w:sz w:val="20"/>
          <w:szCs w:val="20"/>
          <w:lang w:val="ru"/>
        </w:rPr>
        <w:t>.</w:t>
      </w:r>
    </w:p>
    <w:p w14:paraId="47F9EFD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5A73D0BE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Крышка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за параллельным упором должна быть прикреплена к </w:t>
      </w:r>
      <w:r w:rsidRPr="00DA4718">
        <w:rPr>
          <w:rFonts w:ascii="Arial" w:hAnsi="Arial" w:cs="Arial"/>
          <w:color w:val="000000" w:themeColor="text1"/>
          <w:sz w:val="20"/>
          <w:szCs w:val="20"/>
          <w:lang w:val="ru"/>
        </w:rPr>
        <w:t>параллельному упору</w:t>
      </w:r>
      <w:r w:rsidRPr="00DA4718">
        <w:rPr>
          <w:rFonts w:ascii="Arial" w:hAnsi="Arial" w:cs="Arial"/>
          <w:sz w:val="20"/>
          <w:szCs w:val="20"/>
          <w:lang w:val="ru"/>
        </w:rPr>
        <w:t xml:space="preserve"> таким образом, чтобы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ножевой блок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автоматически защищался при перемещении </w:t>
      </w:r>
      <w:r w:rsidRPr="00DA4718">
        <w:rPr>
          <w:rFonts w:ascii="Arial" w:hAnsi="Arial" w:cs="Arial"/>
          <w:color w:val="000000" w:themeColor="text1"/>
          <w:sz w:val="20"/>
          <w:szCs w:val="20"/>
          <w:lang w:val="ru"/>
        </w:rPr>
        <w:t>параллельного упора.</w:t>
      </w:r>
    </w:p>
    <w:p w14:paraId="281BF299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5336AECC" w14:textId="131BD9A1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73DCB26E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74B61C7F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  <w:lang w:val="ru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19.102.4.2 Детали, не используемые во время работы (позади </w:t>
      </w:r>
      <w:r w:rsidRPr="00DA4718">
        <w:rPr>
          <w:rFonts w:ascii="Arial" w:hAnsi="Arial" w:cs="Arial"/>
          <w:b/>
          <w:bCs/>
          <w:color w:val="000000" w:themeColor="text1"/>
          <w:sz w:val="20"/>
          <w:szCs w:val="20"/>
          <w:lang w:val="ru"/>
        </w:rPr>
        <w:t>параллельного упора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)</w:t>
      </w:r>
    </w:p>
    <w:p w14:paraId="09701BC4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</w:p>
    <w:p w14:paraId="2CE5E9C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Доступ к ножам должен быть закрыт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ограждением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размеры которого должны быть выбраны так, чтобы при любом положении </w:t>
      </w:r>
      <w:r w:rsidRPr="00DA4718"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параллельного упора ограждение закрывало часть </w:t>
      </w:r>
      <w:r w:rsidRPr="00DA4718">
        <w:rPr>
          <w:rFonts w:ascii="Arial" w:hAnsi="Arial" w:cs="Arial"/>
          <w:b/>
          <w:bCs/>
          <w:color w:val="000000" w:themeColor="text1"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, расположенную позади параллельного упора, например, при выступающей части упора.  </w:t>
      </w:r>
    </w:p>
    <w:p w14:paraId="0B4613E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1A76E0AF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Если положение </w:t>
      </w:r>
      <w:r w:rsidRPr="00DA4718"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параллельного упора можно регулировать (перемещать его в поперечном направлении или наклонять), перемещение </w:t>
      </w:r>
      <w:r w:rsidRPr="00DA4718">
        <w:rPr>
          <w:rFonts w:ascii="Arial" w:hAnsi="Arial" w:cs="Arial"/>
          <w:b/>
          <w:bCs/>
          <w:color w:val="000000" w:themeColor="text1"/>
          <w:sz w:val="20"/>
          <w:szCs w:val="20"/>
          <w:lang w:val="ru"/>
        </w:rPr>
        <w:t>защитного ограждения</w:t>
      </w:r>
      <w:r w:rsidRPr="00DA4718"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 должно соответствовать перемещению упора. </w:t>
      </w:r>
    </w:p>
    <w:p w14:paraId="5D9669E5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6E696B9A" w14:textId="699193E3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5D51E4FC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9CA8312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19.102.4.3 Детали, используемые во время работы (спереди от </w:t>
      </w:r>
      <w:r w:rsidRPr="00DA4718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ru"/>
        </w:rPr>
        <w:t>параллельного упора)</w:t>
      </w:r>
    </w:p>
    <w:p w14:paraId="5913161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4C4448C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A4718">
        <w:rPr>
          <w:rFonts w:ascii="Arial" w:hAnsi="Arial" w:cs="Arial"/>
          <w:b/>
          <w:bCs/>
          <w:color w:val="000000" w:themeColor="text1"/>
          <w:sz w:val="20"/>
          <w:szCs w:val="20"/>
          <w:lang w:val="ru"/>
        </w:rPr>
        <w:t>19.102.4.3.1 Общие положения</w:t>
      </w:r>
    </w:p>
    <w:p w14:paraId="72A9BA62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7460409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Доступ к ножам, используемым во время работы, должен быть ограничен устройством, жестко закрепленным на раме машины, которое позволяет открывать только используемую часть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sz w:val="20"/>
          <w:szCs w:val="20"/>
          <w:lang w:val="ru"/>
        </w:rPr>
        <w:t>. Это устройство должно быть:</w:t>
      </w:r>
    </w:p>
    <w:p w14:paraId="2B9B4FA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004B8F51" w14:textId="77777777" w:rsidR="00B81D6B" w:rsidRPr="00DA4718" w:rsidRDefault="00B81D6B" w:rsidP="0033477E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/>
        <w:ind w:left="567"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ограждением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мостового типа или самозакрывающегося типа для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строгальных машин</w:t>
      </w:r>
      <w:r w:rsidRPr="00DA4718">
        <w:rPr>
          <w:rFonts w:ascii="Arial" w:hAnsi="Arial" w:cs="Arial"/>
          <w:sz w:val="20"/>
          <w:szCs w:val="20"/>
          <w:lang w:val="ru"/>
        </w:rPr>
        <w:t xml:space="preserve"> с шириной строгания не более 100 мм; или</w:t>
      </w:r>
    </w:p>
    <w:p w14:paraId="6DC5BB23" w14:textId="77777777" w:rsidR="00B81D6B" w:rsidRPr="00DA4718" w:rsidRDefault="00B81D6B" w:rsidP="0033477E">
      <w:pPr>
        <w:pStyle w:val="ac"/>
        <w:numPr>
          <w:ilvl w:val="0"/>
          <w:numId w:val="36"/>
        </w:numPr>
        <w:autoSpaceDE w:val="0"/>
        <w:autoSpaceDN w:val="0"/>
        <w:adjustRightInd w:val="0"/>
        <w:spacing w:after="0"/>
        <w:ind w:left="0" w:right="141"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ограждением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мостового типа для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строгальных машин</w:t>
      </w:r>
      <w:r w:rsidRPr="00DA4718">
        <w:rPr>
          <w:rFonts w:ascii="Arial" w:hAnsi="Arial" w:cs="Arial"/>
          <w:sz w:val="20"/>
          <w:szCs w:val="20"/>
          <w:lang w:val="ru"/>
        </w:rPr>
        <w:t xml:space="preserve"> с шириной строгания более 100 мм.</w:t>
      </w:r>
    </w:p>
    <w:p w14:paraId="55A92E1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5659303F" w14:textId="7CCF1182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lastRenderedPageBreak/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369CB435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34BA2E7F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  <w:lang w:val="ru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19.102.4.3.2 Ограждение мостового типа</w:t>
      </w:r>
    </w:p>
    <w:p w14:paraId="65967E6C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</w:p>
    <w:p w14:paraId="597CEF9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Ограждение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мостового типа должно соответствовать пунктам а) - j), приведенным ниже:</w:t>
      </w:r>
    </w:p>
    <w:p w14:paraId="29006573" w14:textId="77777777" w:rsidR="00B81D6B" w:rsidRPr="00DA4718" w:rsidRDefault="00B81D6B" w:rsidP="00D013D4">
      <w:pPr>
        <w:pStyle w:val="ac"/>
        <w:numPr>
          <w:ilvl w:val="0"/>
          <w:numId w:val="34"/>
        </w:numPr>
        <w:autoSpaceDE w:val="0"/>
        <w:autoSpaceDN w:val="0"/>
        <w:adjustRightInd w:val="0"/>
        <w:spacing w:after="0"/>
        <w:ind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Ограждение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мостового типа должно плоско прилегать по крайней мере к одному из столов машины, когда строгание не выполняется (позиция паузы).</w:t>
      </w:r>
    </w:p>
    <w:p w14:paraId="0F40AE58" w14:textId="77777777" w:rsidR="00B81D6B" w:rsidRPr="00DA4718" w:rsidRDefault="00B81D6B" w:rsidP="00D013D4">
      <w:pPr>
        <w:pStyle w:val="ac"/>
        <w:numPr>
          <w:ilvl w:val="0"/>
          <w:numId w:val="34"/>
        </w:numPr>
        <w:autoSpaceDE w:val="0"/>
        <w:autoSpaceDN w:val="0"/>
        <w:adjustRightInd w:val="0"/>
        <w:spacing w:after="0"/>
        <w:ind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Длина мостовой части ограждения, предназначенной для закрывания ножей, должна быть не менее рабочей ширины. </w:t>
      </w:r>
    </w:p>
    <w:p w14:paraId="3F6D16F9" w14:textId="397359A5" w:rsidR="00B81D6B" w:rsidRPr="00DA4718" w:rsidRDefault="00B81D6B" w:rsidP="00D013D4">
      <w:pPr>
        <w:pStyle w:val="ac"/>
        <w:numPr>
          <w:ilvl w:val="0"/>
          <w:numId w:val="34"/>
        </w:numPr>
        <w:autoSpaceDE w:val="0"/>
        <w:autoSpaceDN w:val="0"/>
        <w:adjustRightInd w:val="0"/>
        <w:spacing w:after="0"/>
        <w:ind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В </w:t>
      </w:r>
      <w:r w:rsidR="0033477E" w:rsidRPr="00DA4718">
        <w:rPr>
          <w:rFonts w:ascii="Arial" w:hAnsi="Arial" w:cs="Arial"/>
          <w:sz w:val="20"/>
          <w:szCs w:val="20"/>
          <w:lang w:val="ru"/>
        </w:rPr>
        <w:t>нерабочем положении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ограждение мостового типа должно закрывать щель между столами машины и прилегающие зоны столов, захватывая участки шириной не менее 10 мм с каждой стороны щели при ее максимальном раскрытии, как показано на рисунке 105.</w:t>
      </w:r>
    </w:p>
    <w:p w14:paraId="5717205A" w14:textId="77777777" w:rsidR="00B81D6B" w:rsidRPr="00DA4718" w:rsidRDefault="00B81D6B" w:rsidP="00D013D4">
      <w:pPr>
        <w:pStyle w:val="ac"/>
        <w:numPr>
          <w:ilvl w:val="0"/>
          <w:numId w:val="34"/>
        </w:numPr>
        <w:autoSpaceDE w:val="0"/>
        <w:autoSpaceDN w:val="0"/>
        <w:adjustRightInd w:val="0"/>
        <w:spacing w:after="0"/>
        <w:ind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 любой регулировке моста по высоте, его передняя часть должна по крайней мере закрывать область, находящуюся в вертикальной плоскости, которая проходит через </w:t>
      </w:r>
      <w:r w:rsidRPr="00DA4718">
        <w:rPr>
          <w:rFonts w:ascii="Arial" w:hAnsi="Arial" w:cs="Arial"/>
          <w:color w:val="000000" w:themeColor="text1"/>
          <w:sz w:val="20"/>
          <w:szCs w:val="20"/>
          <w:lang w:val="ru"/>
        </w:rPr>
        <w:t xml:space="preserve">край кромку губы </w:t>
      </w:r>
      <w:r w:rsidRPr="00DA4718">
        <w:rPr>
          <w:rFonts w:ascii="Arial" w:hAnsi="Arial" w:cs="Arial"/>
          <w:sz w:val="20"/>
          <w:szCs w:val="20"/>
          <w:lang w:val="ru"/>
        </w:rPr>
        <w:t>входного стола при максимальной ширине щели.</w:t>
      </w:r>
    </w:p>
    <w:p w14:paraId="2D410AFE" w14:textId="77777777" w:rsidR="00B81D6B" w:rsidRPr="00DA4718" w:rsidRDefault="00B81D6B" w:rsidP="00D013D4">
      <w:pPr>
        <w:pStyle w:val="ac"/>
        <w:numPr>
          <w:ilvl w:val="0"/>
          <w:numId w:val="34"/>
        </w:numPr>
        <w:autoSpaceDE w:val="0"/>
        <w:autoSpaceDN w:val="0"/>
        <w:adjustRightInd w:val="0"/>
        <w:spacing w:after="0"/>
        <w:ind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Перепад уровней между передней частью моста и его задней частью не должен превышать 5 мм при любой регулировке высоты.</w:t>
      </w:r>
    </w:p>
    <w:p w14:paraId="334F7423" w14:textId="77777777" w:rsidR="00B81D6B" w:rsidRPr="00DA4718" w:rsidRDefault="00B81D6B" w:rsidP="00D013D4">
      <w:pPr>
        <w:pStyle w:val="ac"/>
        <w:numPr>
          <w:ilvl w:val="0"/>
          <w:numId w:val="34"/>
        </w:numPr>
        <w:autoSpaceDE w:val="0"/>
        <w:autoSpaceDN w:val="0"/>
        <w:adjustRightInd w:val="0"/>
        <w:spacing w:after="0"/>
        <w:ind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В процессе поперечной регулировки мост должен перемещаться в направлении, параллельном оси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. </w:t>
      </w:r>
    </w:p>
    <w:p w14:paraId="0A272F98" w14:textId="77777777" w:rsidR="00B81D6B" w:rsidRPr="00DA4718" w:rsidRDefault="00B81D6B" w:rsidP="00D013D4">
      <w:pPr>
        <w:pStyle w:val="ac"/>
        <w:numPr>
          <w:ilvl w:val="0"/>
          <w:numId w:val="34"/>
        </w:numPr>
        <w:autoSpaceDE w:val="0"/>
        <w:autoSpaceDN w:val="0"/>
        <w:adjustRightInd w:val="0"/>
        <w:spacing w:after="0"/>
        <w:ind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Должна быть предусмотрена возможность фиксации горизонтальной регулировки ограждения мостового типа в любом положении без применения инструментов, при этом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ограждение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мостового типа должно оставаться в зафиксированном положении.</w:t>
      </w:r>
    </w:p>
    <w:p w14:paraId="1C599BA2" w14:textId="77777777" w:rsidR="00B81D6B" w:rsidRPr="00DA4718" w:rsidRDefault="00B81D6B" w:rsidP="00D013D4">
      <w:pPr>
        <w:pStyle w:val="ac"/>
        <w:numPr>
          <w:ilvl w:val="0"/>
          <w:numId w:val="34"/>
        </w:numPr>
        <w:autoSpaceDE w:val="0"/>
        <w:autoSpaceDN w:val="0"/>
        <w:adjustRightInd w:val="0"/>
        <w:spacing w:after="0"/>
        <w:ind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Оно должно регулироваться по высоте от 0 мм до 85 мм над выходным столом, и эта регулировка должна выполняться в виде единой операции, а после нажатия она должен автоматически возвращаться в заданное положение (например, под действием пружины).</w:t>
      </w:r>
    </w:p>
    <w:p w14:paraId="34B45F48" w14:textId="77777777" w:rsidR="00B81D6B" w:rsidRPr="00DA4718" w:rsidRDefault="00B81D6B" w:rsidP="00D013D4">
      <w:pPr>
        <w:pStyle w:val="ac"/>
        <w:numPr>
          <w:ilvl w:val="0"/>
          <w:numId w:val="34"/>
        </w:numPr>
        <w:autoSpaceDE w:val="0"/>
        <w:autoSpaceDN w:val="0"/>
        <w:adjustRightInd w:val="0"/>
        <w:spacing w:after="0"/>
        <w:ind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Верхняя поверхность мостика должна быть гладкой, закругленной и не должна иметь выступов.</w:t>
      </w:r>
    </w:p>
    <w:p w14:paraId="06B8274C" w14:textId="77777777" w:rsidR="00B81D6B" w:rsidRPr="00DA4718" w:rsidRDefault="00B81D6B" w:rsidP="00D013D4">
      <w:pPr>
        <w:pStyle w:val="ac"/>
        <w:numPr>
          <w:ilvl w:val="0"/>
          <w:numId w:val="34"/>
        </w:numPr>
        <w:autoSpaceDE w:val="0"/>
        <w:autoSpaceDN w:val="0"/>
        <w:adjustRightInd w:val="0"/>
        <w:spacing w:after="0"/>
        <w:ind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Его нижняя поверхность должна быть сконструирована таким образом, чтобы при прохождении объекта обработки через машину не создавалось препятствий. Передний край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ограждения</w:t>
      </w:r>
      <w:r w:rsidRPr="00DA4718">
        <w:rPr>
          <w:rFonts w:ascii="Arial" w:hAnsi="Arial" w:cs="Arial"/>
          <w:sz w:val="20"/>
          <w:szCs w:val="20"/>
          <w:lang w:val="ru"/>
        </w:rPr>
        <w:t xml:space="preserve"> со входной стороны должен иметь форму, соответствующую одному из требований, приведенных на рисунке 106.</w:t>
      </w:r>
    </w:p>
    <w:p w14:paraId="61C855CA" w14:textId="77777777" w:rsidR="00B81D6B" w:rsidRPr="00DA4718" w:rsidRDefault="00B81D6B" w:rsidP="00D01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5D9015A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Кроме того, ограждение должно обладать достаточной устойчивостью и соответствовать требованиям испытаний, описанным в приложении АА.</w:t>
      </w:r>
    </w:p>
    <w:p w14:paraId="7B9B7763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16401B5C" w14:textId="375C6FB5" w:rsidR="00B81D6B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, измерени</w:t>
      </w:r>
      <w:r w:rsidR="0033477E" w:rsidRPr="00DA4718">
        <w:rPr>
          <w:rFonts w:ascii="Arial" w:hAnsi="Arial" w:cs="Arial"/>
          <w:i/>
          <w:iCs/>
          <w:sz w:val="20"/>
          <w:szCs w:val="20"/>
          <w:lang w:val="ru"/>
        </w:rPr>
        <w:t>ем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и испытани</w:t>
      </w:r>
      <w:r w:rsidR="0033477E" w:rsidRPr="00DA4718">
        <w:rPr>
          <w:rFonts w:ascii="Arial" w:hAnsi="Arial" w:cs="Arial"/>
          <w:i/>
          <w:iCs/>
          <w:sz w:val="20"/>
          <w:szCs w:val="20"/>
          <w:lang w:val="ru"/>
        </w:rPr>
        <w:t>ями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, указанны</w:t>
      </w:r>
      <w:r w:rsidR="0033477E" w:rsidRPr="00DA4718">
        <w:rPr>
          <w:rFonts w:ascii="Arial" w:hAnsi="Arial" w:cs="Arial"/>
          <w:i/>
          <w:iCs/>
          <w:sz w:val="20"/>
          <w:szCs w:val="20"/>
          <w:lang w:val="ru"/>
        </w:rPr>
        <w:t>ми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в приложении АА.</w:t>
      </w:r>
    </w:p>
    <w:p w14:paraId="703648EB" w14:textId="77777777" w:rsidR="00DA4718" w:rsidRPr="00DA4718" w:rsidRDefault="00DA4718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34665EC8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i/>
          <w:iCs/>
          <w:sz w:val="20"/>
          <w:szCs w:val="20"/>
        </w:rPr>
      </w:pPr>
    </w:p>
    <w:p w14:paraId="564EE7A3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sz w:val="16"/>
          <w:szCs w:val="16"/>
          <w:lang w:val="ru"/>
        </w:rPr>
      </w:pPr>
      <w:r w:rsidRPr="00DA4718">
        <w:rPr>
          <w:rFonts w:ascii="Arial" w:hAnsi="Arial" w:cs="Arial"/>
          <w:noProof/>
          <w:sz w:val="16"/>
          <w:szCs w:val="16"/>
        </w:rPr>
        <w:lastRenderedPageBreak/>
        <w:drawing>
          <wp:inline distT="0" distB="0" distL="0" distR="0" wp14:anchorId="7FC66C61" wp14:editId="7A38C43D">
            <wp:extent cx="1932305" cy="1440815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95A3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1 ширина строгания</w:t>
      </w:r>
    </w:p>
    <w:p w14:paraId="1675D07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2 входной стол</w:t>
      </w:r>
    </w:p>
    <w:p w14:paraId="40CAFD5C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3 ширина щели</w:t>
      </w:r>
    </w:p>
    <w:p w14:paraId="466678A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4 выходной стол</w:t>
      </w:r>
    </w:p>
    <w:p w14:paraId="642E99E5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5 края стола</w:t>
      </w:r>
    </w:p>
    <w:p w14:paraId="6AD2C52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16"/>
          <w:szCs w:val="16"/>
        </w:rPr>
      </w:pPr>
    </w:p>
    <w:p w14:paraId="32E13BC9" w14:textId="21261C46" w:rsidR="00B81D6B" w:rsidRPr="00DA4718" w:rsidRDefault="00B81D6B" w:rsidP="00D013D4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482"/>
        <w:jc w:val="center"/>
        <w:rPr>
          <w:rFonts w:ascii="Arial" w:hAnsi="Arial" w:cs="Arial"/>
          <w:b/>
          <w:bCs/>
          <w:sz w:val="16"/>
          <w:szCs w:val="16"/>
        </w:rPr>
      </w:pPr>
      <w:r w:rsidRPr="00DA4718">
        <w:rPr>
          <w:rFonts w:ascii="Arial" w:hAnsi="Arial" w:cs="Arial"/>
          <w:b/>
          <w:bCs/>
          <w:sz w:val="16"/>
          <w:szCs w:val="16"/>
          <w:lang w:val="ru"/>
        </w:rPr>
        <w:t>Вид без ограждения</w:t>
      </w:r>
    </w:p>
    <w:p w14:paraId="4E1764D9" w14:textId="151B3204" w:rsidR="00653DCD" w:rsidRPr="00DA4718" w:rsidRDefault="00653DCD" w:rsidP="00653DCD">
      <w:pPr>
        <w:pStyle w:val="ac"/>
        <w:autoSpaceDE w:val="0"/>
        <w:autoSpaceDN w:val="0"/>
        <w:adjustRightInd w:val="0"/>
        <w:spacing w:after="0" w:line="240" w:lineRule="auto"/>
        <w:ind w:left="1202"/>
        <w:rPr>
          <w:rFonts w:ascii="Arial" w:hAnsi="Arial" w:cs="Arial"/>
          <w:b/>
          <w:bCs/>
          <w:sz w:val="16"/>
          <w:szCs w:val="16"/>
          <w:lang w:val="ru"/>
        </w:rPr>
      </w:pPr>
    </w:p>
    <w:p w14:paraId="4F5A7402" w14:textId="77777777" w:rsidR="00653DCD" w:rsidRPr="00DA4718" w:rsidRDefault="00653DCD" w:rsidP="00653DCD">
      <w:pPr>
        <w:pStyle w:val="ac"/>
        <w:autoSpaceDE w:val="0"/>
        <w:autoSpaceDN w:val="0"/>
        <w:adjustRightInd w:val="0"/>
        <w:spacing w:after="0" w:line="240" w:lineRule="auto"/>
        <w:ind w:left="1202"/>
        <w:rPr>
          <w:rFonts w:ascii="Arial" w:hAnsi="Arial" w:cs="Arial"/>
          <w:b/>
          <w:bCs/>
          <w:sz w:val="16"/>
          <w:szCs w:val="16"/>
        </w:rPr>
      </w:pPr>
    </w:p>
    <w:p w14:paraId="05BF5BE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DA4718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6ECD53DD" wp14:editId="5617414A">
            <wp:extent cx="1819910" cy="1501140"/>
            <wp:effectExtent l="0" t="0" r="889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C561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1 входной стол</w:t>
      </w:r>
    </w:p>
    <w:p w14:paraId="56B00274" w14:textId="7DA94B65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2 ширина мост</w:t>
      </w:r>
    </w:p>
    <w:p w14:paraId="395B0245" w14:textId="49771491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3 длина мост, предназначенная для закрывания ножевого блока</w:t>
      </w:r>
    </w:p>
    <w:p w14:paraId="7372DAA5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4 выходной стол</w:t>
      </w:r>
    </w:p>
    <w:p w14:paraId="183AD405" w14:textId="7E5DE893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5 мост, плоско прилегающий к столу</w:t>
      </w:r>
    </w:p>
    <w:p w14:paraId="23E482D5" w14:textId="06724FB5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6 мост, отрегулированный на максимальную высоту</w:t>
      </w:r>
    </w:p>
    <w:p w14:paraId="107BF60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16"/>
          <w:szCs w:val="16"/>
        </w:rPr>
      </w:pPr>
    </w:p>
    <w:p w14:paraId="7E9948EB" w14:textId="77777777" w:rsidR="00B81D6B" w:rsidRPr="00DA4718" w:rsidRDefault="00B81D6B" w:rsidP="00D013D4">
      <w:pPr>
        <w:pStyle w:val="ac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firstLine="482"/>
        <w:jc w:val="center"/>
        <w:rPr>
          <w:rFonts w:ascii="Arial" w:hAnsi="Arial" w:cs="Arial"/>
          <w:b/>
          <w:bCs/>
          <w:sz w:val="16"/>
          <w:szCs w:val="16"/>
        </w:rPr>
      </w:pPr>
      <w:r w:rsidRPr="00DA4718">
        <w:rPr>
          <w:rFonts w:ascii="Arial" w:hAnsi="Arial" w:cs="Arial"/>
          <w:b/>
          <w:bCs/>
          <w:sz w:val="16"/>
          <w:szCs w:val="16"/>
          <w:lang w:val="ru"/>
        </w:rPr>
        <w:t>Вид с ограждением</w:t>
      </w:r>
    </w:p>
    <w:p w14:paraId="598F674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sz w:val="20"/>
          <w:szCs w:val="20"/>
          <w:lang w:val="en-US"/>
        </w:rPr>
      </w:pPr>
    </w:p>
    <w:p w14:paraId="6D7A6EE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bCs/>
          <w:sz w:val="20"/>
          <w:szCs w:val="20"/>
          <w:lang w:val="ru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>Рисунок 105 – Ограждение мостового типа</w:t>
      </w:r>
    </w:p>
    <w:p w14:paraId="0CFD78C6" w14:textId="5BA5AF50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43847F" w14:textId="77777777" w:rsidR="00D013D4" w:rsidRPr="00DA4718" w:rsidRDefault="00D013D4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0F0A49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5530A566" wp14:editId="46461B03">
            <wp:extent cx="2009775" cy="2087880"/>
            <wp:effectExtent l="0" t="0" r="952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A81D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24D22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bCs/>
          <w:sz w:val="20"/>
          <w:szCs w:val="20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>Рисунок 106 – Детали двух передних краев альтернативных ограждений мостового типа</w:t>
      </w:r>
    </w:p>
    <w:p w14:paraId="58F7F75F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lastRenderedPageBreak/>
        <w:t>19.102.4.3.3 Ограждение поворотного типа</w:t>
      </w:r>
    </w:p>
    <w:p w14:paraId="3BD9DD1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3004871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На рисунке 107 показан пример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ограждения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поворотного типа.</w:t>
      </w:r>
    </w:p>
    <w:p w14:paraId="38BE4F5F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77F7D23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Ограждение поворотного типа должно соответствовать пунктам а) - е), приведенным ниже.</w:t>
      </w:r>
    </w:p>
    <w:p w14:paraId="7947841B" w14:textId="1875A97C" w:rsidR="00B81D6B" w:rsidRPr="00DA4718" w:rsidRDefault="00B81D6B" w:rsidP="00D013D4">
      <w:pPr>
        <w:pStyle w:val="ac"/>
        <w:numPr>
          <w:ilvl w:val="0"/>
          <w:numId w:val="33"/>
        </w:numPr>
        <w:autoSpaceDE w:val="0"/>
        <w:autoSpaceDN w:val="0"/>
        <w:adjustRightInd w:val="0"/>
        <w:spacing w:after="0"/>
        <w:ind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Когда строгание не выполняется,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ограждение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должно закрывать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ножевой блок</w:t>
      </w:r>
      <w:r w:rsidRPr="00DA4718">
        <w:rPr>
          <w:rFonts w:ascii="Arial" w:hAnsi="Arial" w:cs="Arial"/>
          <w:sz w:val="20"/>
          <w:szCs w:val="20"/>
          <w:lang w:val="ru"/>
        </w:rPr>
        <w:t xml:space="preserve"> целиком, вне зависимости от регулировки </w:t>
      </w:r>
      <w:r w:rsidR="0033477E" w:rsidRPr="00DA4718">
        <w:rPr>
          <w:rFonts w:ascii="Arial" w:hAnsi="Arial" w:cs="Arial"/>
          <w:sz w:val="20"/>
          <w:szCs w:val="20"/>
          <w:lang w:val="ru"/>
        </w:rPr>
        <w:t>параллельного упора</w:t>
      </w:r>
      <w:r w:rsidRPr="00DA4718">
        <w:rPr>
          <w:rFonts w:ascii="Arial" w:hAnsi="Arial" w:cs="Arial"/>
          <w:sz w:val="20"/>
          <w:szCs w:val="20"/>
          <w:lang w:val="ru"/>
        </w:rPr>
        <w:t>.</w:t>
      </w:r>
    </w:p>
    <w:p w14:paraId="47A3E5A3" w14:textId="77777777" w:rsidR="00B81D6B" w:rsidRPr="00DA4718" w:rsidRDefault="00B81D6B" w:rsidP="00D013D4">
      <w:pPr>
        <w:pStyle w:val="ac"/>
        <w:numPr>
          <w:ilvl w:val="0"/>
          <w:numId w:val="33"/>
        </w:numPr>
        <w:autoSpaceDE w:val="0"/>
        <w:autoSpaceDN w:val="0"/>
        <w:adjustRightInd w:val="0"/>
        <w:spacing w:after="0"/>
        <w:ind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Независимо от того, какая рабочая ширина используется,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ограждение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должно закрывать ту часть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которая не используется в данный момент, и должно открываться, когда машина входит в соприкосновение с объектом обработки. </w:t>
      </w:r>
    </w:p>
    <w:p w14:paraId="75AD725B" w14:textId="77777777" w:rsidR="00B81D6B" w:rsidRPr="00DA4718" w:rsidRDefault="00B81D6B" w:rsidP="00D013D4">
      <w:pPr>
        <w:pStyle w:val="ac"/>
        <w:numPr>
          <w:ilvl w:val="0"/>
          <w:numId w:val="33"/>
        </w:numPr>
        <w:autoSpaceDE w:val="0"/>
        <w:autoSpaceDN w:val="0"/>
        <w:adjustRightInd w:val="0"/>
        <w:spacing w:after="0"/>
        <w:ind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Оно должно оставаться в тесном контакте с объектом обработки в процессе всей операции строгания и должна быть обеспечена невозможность фиксации ограждения в открытом положении. </w:t>
      </w:r>
    </w:p>
    <w:p w14:paraId="1A090C97" w14:textId="77777777" w:rsidR="00B81D6B" w:rsidRPr="00DA4718" w:rsidRDefault="00B81D6B" w:rsidP="00D013D4">
      <w:pPr>
        <w:pStyle w:val="ac"/>
        <w:numPr>
          <w:ilvl w:val="0"/>
          <w:numId w:val="33"/>
        </w:numPr>
        <w:autoSpaceDE w:val="0"/>
        <w:autoSpaceDN w:val="0"/>
        <w:adjustRightInd w:val="0"/>
        <w:spacing w:after="0"/>
        <w:ind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Оно должно автоматически возвращаться в закрытое положение за время не более 0,2 с при максимальной рабочей ширине из максимально открытого положения. </w:t>
      </w:r>
    </w:p>
    <w:p w14:paraId="6834B653" w14:textId="77777777" w:rsidR="00B81D6B" w:rsidRPr="00DA4718" w:rsidRDefault="00B81D6B" w:rsidP="00D013D4">
      <w:pPr>
        <w:pStyle w:val="ac"/>
        <w:numPr>
          <w:ilvl w:val="0"/>
          <w:numId w:val="33"/>
        </w:numPr>
        <w:autoSpaceDE w:val="0"/>
        <w:autoSpaceDN w:val="0"/>
        <w:adjustRightInd w:val="0"/>
        <w:spacing w:after="0"/>
        <w:ind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Зазор между нижней поверхностью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ограждения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и выходным столом должен составлять не более 4,0 мм.</w:t>
      </w:r>
    </w:p>
    <w:p w14:paraId="49437434" w14:textId="77777777" w:rsidR="00B81D6B" w:rsidRPr="00DA4718" w:rsidRDefault="00B81D6B" w:rsidP="00D01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14:paraId="3BCDD7DE" w14:textId="38435756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и измерени</w:t>
      </w:r>
      <w:r w:rsidR="0054660F" w:rsidRPr="00DA4718">
        <w:rPr>
          <w:rFonts w:ascii="Arial" w:hAnsi="Arial" w:cs="Arial"/>
          <w:i/>
          <w:iCs/>
          <w:sz w:val="20"/>
          <w:szCs w:val="20"/>
          <w:lang w:val="ru"/>
        </w:rPr>
        <w:t>ем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62DF257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25ADC49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noProof/>
          <w:sz w:val="20"/>
          <w:szCs w:val="20"/>
        </w:rPr>
        <w:drawing>
          <wp:inline distT="0" distB="0" distL="0" distR="0" wp14:anchorId="0A871D95" wp14:editId="7C868849">
            <wp:extent cx="4004441" cy="2188554"/>
            <wp:effectExtent l="0" t="0" r="0" b="254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239" cy="219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C883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6512E93A" w14:textId="7D5F25CC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 xml:space="preserve">1 </w:t>
      </w:r>
      <w:r w:rsidR="0054660F" w:rsidRPr="00DA4718">
        <w:rPr>
          <w:rFonts w:ascii="Arial" w:hAnsi="Arial" w:cs="Arial"/>
          <w:sz w:val="16"/>
          <w:szCs w:val="16"/>
          <w:lang w:val="ru"/>
        </w:rPr>
        <w:t>параллельный упор</w:t>
      </w:r>
    </w:p>
    <w:p w14:paraId="218A31B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 xml:space="preserve">2 поворотное </w:t>
      </w:r>
      <w:r w:rsidRPr="00DA4718">
        <w:rPr>
          <w:rFonts w:ascii="Arial" w:hAnsi="Arial" w:cs="Arial"/>
          <w:b/>
          <w:bCs/>
          <w:sz w:val="16"/>
          <w:szCs w:val="16"/>
          <w:lang w:val="ru"/>
        </w:rPr>
        <w:t>ограждение</w:t>
      </w:r>
    </w:p>
    <w:p w14:paraId="4DA1CC3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53241D3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bCs/>
          <w:sz w:val="20"/>
          <w:szCs w:val="20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>Рисунок 107 – Пример поворотного ограждения</w:t>
      </w:r>
    </w:p>
    <w:p w14:paraId="2B80B805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04205BC8" w14:textId="18CBF05C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19.102.4.3.4 </w:t>
      </w:r>
      <w:r w:rsidR="0054660F" w:rsidRPr="00DA4718">
        <w:rPr>
          <w:rFonts w:ascii="Arial" w:hAnsi="Arial" w:cs="Arial"/>
          <w:b/>
          <w:bCs/>
          <w:sz w:val="20"/>
          <w:szCs w:val="20"/>
          <w:lang w:val="ru"/>
        </w:rPr>
        <w:t>М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атериал</w:t>
      </w:r>
      <w:r w:rsidR="0054660F"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 ограждения</w:t>
      </w:r>
    </w:p>
    <w:p w14:paraId="686DB17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533E09B5" w14:textId="6AB244AD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Ограждение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мостового типа или самозакрывающееся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ограждение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должны быть изготовлены из таких материалов, чтобы любой непреднамеренный контакт с вращающимся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ножевым блоком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не создавал опасности, связанной с:</w:t>
      </w:r>
    </w:p>
    <w:p w14:paraId="0E0738A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4616091B" w14:textId="77777777" w:rsidR="00B81D6B" w:rsidRPr="00DA4718" w:rsidRDefault="00B81D6B" w:rsidP="00D01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– повреждением, препятствующим функционированию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ограждения</w:t>
      </w:r>
      <w:r w:rsidRPr="00DA4718">
        <w:rPr>
          <w:rFonts w:ascii="Arial" w:hAnsi="Arial" w:cs="Arial"/>
          <w:sz w:val="20"/>
          <w:szCs w:val="20"/>
          <w:lang w:val="ru"/>
        </w:rPr>
        <w:t>, таким как поломка или частичное разрушение;</w:t>
      </w:r>
    </w:p>
    <w:p w14:paraId="56683CDB" w14:textId="77777777" w:rsidR="00B81D6B" w:rsidRPr="00DA4718" w:rsidRDefault="00B81D6B" w:rsidP="00D01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– повреждением ножей; или</w:t>
      </w:r>
    </w:p>
    <w:p w14:paraId="77F3748C" w14:textId="77777777" w:rsidR="00B81D6B" w:rsidRPr="00DA4718" w:rsidRDefault="00B81D6B" w:rsidP="00D013D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– повреждением защитного ограждения при соударении с объектом обработки.</w:t>
      </w:r>
    </w:p>
    <w:p w14:paraId="77C9E21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lastRenderedPageBreak/>
        <w:t xml:space="preserve">Соответствие этому требованию проверяют нанесением ударов по </w:t>
      </w:r>
      <w:r w:rsidRPr="00DA4718">
        <w:rPr>
          <w:rFonts w:ascii="Arial" w:hAnsi="Arial" w:cs="Arial"/>
          <w:b/>
          <w:bCs/>
          <w:i/>
          <w:iCs/>
          <w:sz w:val="20"/>
          <w:szCs w:val="20"/>
          <w:lang w:val="ru"/>
        </w:rPr>
        <w:t>защитному ограждению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с помощью пружинного прибора для ударных испытаний (масса груза 250 г, энергия удара 1,0 Дж).  На каждую точку </w:t>
      </w:r>
      <w:r w:rsidRPr="00DA4718">
        <w:rPr>
          <w:rFonts w:ascii="Arial" w:hAnsi="Arial" w:cs="Arial"/>
          <w:b/>
          <w:bCs/>
          <w:i/>
          <w:iCs/>
          <w:sz w:val="20"/>
          <w:szCs w:val="20"/>
          <w:lang w:val="ru"/>
        </w:rPr>
        <w:t>ограждения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, которую считают слабой, воздействуют тремя ударами.  По окончании испытаний </w:t>
      </w:r>
      <w:r w:rsidRPr="00DA4718">
        <w:rPr>
          <w:rFonts w:ascii="Arial" w:hAnsi="Arial" w:cs="Arial"/>
          <w:b/>
          <w:bCs/>
          <w:i/>
          <w:iCs/>
          <w:sz w:val="20"/>
          <w:szCs w:val="20"/>
          <w:lang w:val="ru"/>
        </w:rPr>
        <w:t>ограждение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должно оставаться неповрежденным, не должно иметь видимых трещин или деформаций, которые помешали бы правильной эксплуатации машины. </w:t>
      </w:r>
    </w:p>
    <w:p w14:paraId="16F458E4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3702DB1A" w14:textId="259511C9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  <w:lang w:val="ru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19.102.5 </w:t>
      </w:r>
      <w:r w:rsidR="0054660F" w:rsidRPr="00DA4718">
        <w:rPr>
          <w:rFonts w:ascii="Arial" w:hAnsi="Arial" w:cs="Arial"/>
          <w:b/>
          <w:bCs/>
          <w:sz w:val="20"/>
          <w:szCs w:val="20"/>
          <w:lang w:val="ru"/>
        </w:rPr>
        <w:t>Параллельный упор</w:t>
      </w:r>
    </w:p>
    <w:p w14:paraId="039C37BC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</w:p>
    <w:p w14:paraId="1B12DF1F" w14:textId="3A045175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Строгальные машины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должны быть оснащены </w:t>
      </w:r>
      <w:r w:rsidR="0054660F" w:rsidRPr="00DA4718">
        <w:rPr>
          <w:rFonts w:ascii="Arial" w:hAnsi="Arial" w:cs="Arial"/>
          <w:sz w:val="20"/>
          <w:szCs w:val="20"/>
          <w:lang w:val="ru"/>
        </w:rPr>
        <w:t>параллельным упором</w:t>
      </w:r>
      <w:r w:rsidRPr="00DA4718">
        <w:rPr>
          <w:rFonts w:ascii="Arial" w:hAnsi="Arial" w:cs="Arial"/>
          <w:sz w:val="20"/>
          <w:szCs w:val="20"/>
          <w:lang w:val="ru"/>
        </w:rPr>
        <w:t xml:space="preserve">. </w:t>
      </w:r>
      <w:r w:rsidR="0054660F" w:rsidRPr="00DA4718">
        <w:rPr>
          <w:rFonts w:ascii="Arial" w:hAnsi="Arial" w:cs="Arial"/>
          <w:sz w:val="20"/>
          <w:szCs w:val="20"/>
          <w:lang w:val="ru"/>
        </w:rPr>
        <w:t xml:space="preserve">Параллельный упор </w:t>
      </w:r>
      <w:r w:rsidRPr="00DA4718">
        <w:rPr>
          <w:rFonts w:ascii="Arial" w:hAnsi="Arial" w:cs="Arial"/>
          <w:sz w:val="20"/>
          <w:szCs w:val="20"/>
          <w:lang w:val="ru"/>
        </w:rPr>
        <w:t xml:space="preserve">должна соответствовать размерам, указанным в таблице 102. Вся длина </w:t>
      </w:r>
      <w:r w:rsidR="0054660F" w:rsidRPr="00DA4718">
        <w:rPr>
          <w:rFonts w:ascii="Arial" w:hAnsi="Arial" w:cs="Arial"/>
          <w:sz w:val="20"/>
          <w:szCs w:val="20"/>
          <w:lang w:val="ru"/>
        </w:rPr>
        <w:t xml:space="preserve">параллельного упора </w:t>
      </w:r>
      <w:r w:rsidRPr="00DA4718">
        <w:rPr>
          <w:rFonts w:ascii="Arial" w:hAnsi="Arial" w:cs="Arial"/>
          <w:sz w:val="20"/>
          <w:szCs w:val="20"/>
          <w:lang w:val="ru"/>
        </w:rPr>
        <w:t>не должна превышать длин</w:t>
      </w:r>
      <w:r w:rsidR="0054660F" w:rsidRPr="00DA4718">
        <w:rPr>
          <w:rFonts w:ascii="Arial" w:hAnsi="Arial" w:cs="Arial"/>
          <w:sz w:val="20"/>
          <w:szCs w:val="20"/>
          <w:lang w:val="ru"/>
        </w:rPr>
        <w:t>ы</w:t>
      </w:r>
      <w:r w:rsidRPr="00DA4718">
        <w:rPr>
          <w:rFonts w:ascii="Arial" w:hAnsi="Arial" w:cs="Arial"/>
          <w:sz w:val="20"/>
          <w:szCs w:val="20"/>
          <w:lang w:val="ru"/>
        </w:rPr>
        <w:t xml:space="preserve"> стола.</w:t>
      </w:r>
    </w:p>
    <w:p w14:paraId="3E06681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16D47DFF" w14:textId="17EFDC38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bCs/>
          <w:sz w:val="20"/>
          <w:szCs w:val="20"/>
          <w:lang w:val="ru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 xml:space="preserve">Таблица 102 – Размеры </w:t>
      </w:r>
      <w:r w:rsidR="0054660F" w:rsidRPr="00DA4718">
        <w:rPr>
          <w:rFonts w:ascii="Arial" w:hAnsi="Arial" w:cs="Arial"/>
          <w:bCs/>
          <w:sz w:val="20"/>
          <w:szCs w:val="20"/>
          <w:lang w:val="ru"/>
        </w:rPr>
        <w:t>параллельного упора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3143"/>
        <w:gridCol w:w="3290"/>
        <w:gridCol w:w="2662"/>
      </w:tblGrid>
      <w:tr w:rsidR="00E3273F" w:rsidRPr="00DA4718" w14:paraId="6BC6CA93" w14:textId="77777777" w:rsidTr="00653DCD">
        <w:tc>
          <w:tcPr>
            <w:tcW w:w="3306" w:type="dxa"/>
            <w:vAlign w:val="center"/>
          </w:tcPr>
          <w:p w14:paraId="6EABCB7F" w14:textId="4ACD3CA2" w:rsidR="00B81D6B" w:rsidRPr="00DA4718" w:rsidRDefault="00B81D6B" w:rsidP="00653D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ru"/>
              </w:rPr>
            </w:pPr>
            <w:r w:rsidRPr="00DA4718">
              <w:rPr>
                <w:rFonts w:ascii="Arial" w:hAnsi="Arial" w:cs="Arial"/>
                <w:bCs/>
                <w:sz w:val="18"/>
                <w:szCs w:val="18"/>
                <w:lang w:val="ru"/>
              </w:rPr>
              <w:t xml:space="preserve">Рабочая ширина, </w:t>
            </w:r>
            <w:r w:rsidRPr="00DA4718">
              <w:rPr>
                <w:rFonts w:ascii="Arial" w:hAnsi="Arial" w:cs="Arial"/>
                <w:bCs/>
                <w:i/>
                <w:iCs/>
                <w:sz w:val="18"/>
                <w:szCs w:val="18"/>
                <w:lang w:val="ru"/>
              </w:rPr>
              <w:t>Ш</w:t>
            </w:r>
          </w:p>
          <w:p w14:paraId="4FAAC23E" w14:textId="77777777" w:rsidR="00B81D6B" w:rsidRPr="00DA4718" w:rsidRDefault="00B81D6B" w:rsidP="00D013D4">
            <w:pPr>
              <w:autoSpaceDE w:val="0"/>
              <w:autoSpaceDN w:val="0"/>
              <w:adjustRightInd w:val="0"/>
              <w:spacing w:after="0"/>
              <w:ind w:left="425" w:firstLine="482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мм</w:t>
            </w:r>
          </w:p>
        </w:tc>
        <w:tc>
          <w:tcPr>
            <w:tcW w:w="3421" w:type="dxa"/>
            <w:vAlign w:val="center"/>
          </w:tcPr>
          <w:p w14:paraId="3EF53467" w14:textId="012D2FDB" w:rsidR="00B81D6B" w:rsidRPr="00DA4718" w:rsidRDefault="00B81D6B" w:rsidP="00653DCD">
            <w:pPr>
              <w:autoSpaceDE w:val="0"/>
              <w:autoSpaceDN w:val="0"/>
              <w:adjustRightInd w:val="0"/>
              <w:spacing w:after="0"/>
              <w:ind w:firstLine="4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 xml:space="preserve">Минимальная длина </w:t>
            </w:r>
            <w:r w:rsidR="0054660F" w:rsidRPr="00DA4718">
              <w:rPr>
                <w:rFonts w:ascii="Arial" w:hAnsi="Arial" w:cs="Arial"/>
                <w:sz w:val="18"/>
                <w:szCs w:val="18"/>
                <w:lang w:val="ru"/>
              </w:rPr>
              <w:t>параллельного упора</w:t>
            </w: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 xml:space="preserve">, измеряемая от оси </w:t>
            </w:r>
            <w:r w:rsidRPr="00DA4718">
              <w:rPr>
                <w:rFonts w:ascii="Arial" w:hAnsi="Arial" w:cs="Arial"/>
                <w:bCs/>
                <w:sz w:val="18"/>
                <w:szCs w:val="18"/>
                <w:lang w:val="ru"/>
              </w:rPr>
              <w:t>ножевого блока</w:t>
            </w: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 xml:space="preserve"> с обеих сторон </w:t>
            </w:r>
            <w:r w:rsidRPr="00DA4718">
              <w:rPr>
                <w:rFonts w:ascii="Arial" w:hAnsi="Arial" w:cs="Arial"/>
                <w:bCs/>
                <w:sz w:val="18"/>
                <w:szCs w:val="18"/>
                <w:lang w:val="ru"/>
              </w:rPr>
              <w:t>ножевого блока</w:t>
            </w:r>
            <w:r w:rsidR="00653DCD" w:rsidRPr="00DA4718">
              <w:rPr>
                <w:rFonts w:ascii="Arial" w:hAnsi="Arial" w:cs="Arial"/>
                <w:bCs/>
                <w:sz w:val="18"/>
                <w:szCs w:val="18"/>
                <w:lang w:val="ru"/>
              </w:rPr>
              <w:t xml:space="preserve">, </w:t>
            </w: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мм</w:t>
            </w:r>
          </w:p>
        </w:tc>
        <w:tc>
          <w:tcPr>
            <w:tcW w:w="2770" w:type="dxa"/>
            <w:vAlign w:val="center"/>
          </w:tcPr>
          <w:p w14:paraId="5FE828D6" w14:textId="22380B00" w:rsidR="00B81D6B" w:rsidRPr="00DA4718" w:rsidRDefault="00B81D6B" w:rsidP="00D013D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18"/>
                <w:szCs w:val="18"/>
                <w:lang w:val="ru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 xml:space="preserve">Минимальная высота </w:t>
            </w:r>
            <w:r w:rsidR="0054660F" w:rsidRPr="00DA4718">
              <w:rPr>
                <w:rFonts w:ascii="Arial" w:hAnsi="Arial" w:cs="Arial"/>
                <w:sz w:val="18"/>
                <w:szCs w:val="18"/>
                <w:lang w:val="ru"/>
              </w:rPr>
              <w:t>параллельного упора</w:t>
            </w:r>
          </w:p>
          <w:p w14:paraId="7DD4E79F" w14:textId="77777777" w:rsidR="00B81D6B" w:rsidRPr="00DA4718" w:rsidRDefault="00B81D6B" w:rsidP="00653DCD">
            <w:pPr>
              <w:autoSpaceDE w:val="0"/>
              <w:autoSpaceDN w:val="0"/>
              <w:adjustRightInd w:val="0"/>
              <w:spacing w:after="0"/>
              <w:ind w:firstLine="28"/>
              <w:jc w:val="center"/>
              <w:rPr>
                <w:rFonts w:ascii="Arial" w:hAnsi="Arial" w:cs="Arial"/>
                <w:bCs/>
                <w:sz w:val="18"/>
                <w:szCs w:val="18"/>
                <w:lang w:val="ru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мм</w:t>
            </w:r>
          </w:p>
        </w:tc>
      </w:tr>
      <w:tr w:rsidR="00E3273F" w:rsidRPr="00DA4718" w14:paraId="0F0D07D8" w14:textId="77777777" w:rsidTr="00A87D76">
        <w:tc>
          <w:tcPr>
            <w:tcW w:w="3306" w:type="dxa"/>
          </w:tcPr>
          <w:p w14:paraId="44566782" w14:textId="77777777" w:rsidR="00B81D6B" w:rsidRPr="00DA4718" w:rsidRDefault="00B81D6B" w:rsidP="00D013D4">
            <w:pPr>
              <w:autoSpaceDE w:val="0"/>
              <w:autoSpaceDN w:val="0"/>
              <w:adjustRightInd w:val="0"/>
              <w:spacing w:after="0"/>
              <w:ind w:firstLine="4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4718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Ш </w:t>
            </w:r>
            <w:r w:rsidRPr="00DA4718">
              <w:rPr>
                <w:rFonts w:ascii="Arial" w:eastAsiaTheme="minorHAnsi" w:hAnsi="Arial" w:cs="Arial"/>
                <w:sz w:val="16"/>
                <w:szCs w:val="16"/>
              </w:rPr>
              <w:t>≤ 200</w:t>
            </w:r>
          </w:p>
        </w:tc>
        <w:tc>
          <w:tcPr>
            <w:tcW w:w="3421" w:type="dxa"/>
          </w:tcPr>
          <w:p w14:paraId="41CDB4AD" w14:textId="77777777" w:rsidR="00B81D6B" w:rsidRPr="00DA4718" w:rsidRDefault="00B81D6B" w:rsidP="00D013D4">
            <w:pPr>
              <w:autoSpaceDE w:val="0"/>
              <w:autoSpaceDN w:val="0"/>
              <w:adjustRightInd w:val="0"/>
              <w:spacing w:after="0"/>
              <w:ind w:firstLine="4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4718">
              <w:rPr>
                <w:rFonts w:ascii="Arial" w:eastAsiaTheme="minorHAnsi" w:hAnsi="Arial" w:cs="Arial"/>
                <w:sz w:val="16"/>
                <w:szCs w:val="16"/>
              </w:rPr>
              <w:t xml:space="preserve">1,15 × </w:t>
            </w:r>
            <w:r w:rsidRPr="00DA4718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 Ш</w:t>
            </w:r>
          </w:p>
        </w:tc>
        <w:tc>
          <w:tcPr>
            <w:tcW w:w="2770" w:type="dxa"/>
          </w:tcPr>
          <w:p w14:paraId="0B993182" w14:textId="77777777" w:rsidR="00B81D6B" w:rsidRPr="00DA4718" w:rsidRDefault="00B81D6B" w:rsidP="00D013D4">
            <w:pPr>
              <w:autoSpaceDE w:val="0"/>
              <w:autoSpaceDN w:val="0"/>
              <w:adjustRightInd w:val="0"/>
              <w:spacing w:after="0"/>
              <w:ind w:firstLine="4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4718">
              <w:rPr>
                <w:rFonts w:ascii="Arial" w:eastAsiaTheme="minorHAnsi" w:hAnsi="Arial" w:cs="Arial"/>
                <w:sz w:val="16"/>
                <w:szCs w:val="16"/>
              </w:rPr>
              <w:t xml:space="preserve">0,4 × </w:t>
            </w:r>
            <w:r w:rsidRPr="00DA4718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Ш</w:t>
            </w:r>
          </w:p>
        </w:tc>
      </w:tr>
      <w:tr w:rsidR="00E3273F" w:rsidRPr="00DA4718" w14:paraId="057B996F" w14:textId="77777777" w:rsidTr="00A87D76">
        <w:tc>
          <w:tcPr>
            <w:tcW w:w="3306" w:type="dxa"/>
          </w:tcPr>
          <w:p w14:paraId="01F2A51E" w14:textId="77777777" w:rsidR="00B81D6B" w:rsidRPr="00DA4718" w:rsidRDefault="00B81D6B" w:rsidP="00D013D4">
            <w:pPr>
              <w:autoSpaceDE w:val="0"/>
              <w:autoSpaceDN w:val="0"/>
              <w:adjustRightInd w:val="0"/>
              <w:spacing w:after="0"/>
              <w:ind w:firstLine="4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4718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 xml:space="preserve">Ш </w:t>
            </w:r>
            <w:r w:rsidRPr="00DA4718">
              <w:rPr>
                <w:rFonts w:ascii="Arial" w:eastAsiaTheme="minorHAnsi" w:hAnsi="Arial" w:cs="Arial"/>
                <w:sz w:val="16"/>
                <w:szCs w:val="16"/>
              </w:rPr>
              <w:t>&gt; 200</w:t>
            </w:r>
          </w:p>
        </w:tc>
        <w:tc>
          <w:tcPr>
            <w:tcW w:w="3421" w:type="dxa"/>
          </w:tcPr>
          <w:p w14:paraId="54B5137D" w14:textId="77777777" w:rsidR="00B81D6B" w:rsidRPr="00DA4718" w:rsidRDefault="00B81D6B" w:rsidP="00D013D4">
            <w:pPr>
              <w:autoSpaceDE w:val="0"/>
              <w:autoSpaceDN w:val="0"/>
              <w:adjustRightInd w:val="0"/>
              <w:spacing w:after="0"/>
              <w:ind w:firstLine="4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4718">
              <w:rPr>
                <w:rFonts w:ascii="Arial" w:eastAsiaTheme="minorHAnsi" w:hAnsi="Arial" w:cs="Arial"/>
                <w:sz w:val="16"/>
                <w:szCs w:val="16"/>
              </w:rPr>
              <w:t xml:space="preserve">1,25 × </w:t>
            </w:r>
            <w:r w:rsidRPr="00DA4718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Ш</w:t>
            </w:r>
          </w:p>
        </w:tc>
        <w:tc>
          <w:tcPr>
            <w:tcW w:w="2770" w:type="dxa"/>
          </w:tcPr>
          <w:p w14:paraId="41B986F7" w14:textId="77777777" w:rsidR="00B81D6B" w:rsidRPr="00DA4718" w:rsidRDefault="00B81D6B" w:rsidP="00D013D4">
            <w:pPr>
              <w:autoSpaceDE w:val="0"/>
              <w:autoSpaceDN w:val="0"/>
              <w:adjustRightInd w:val="0"/>
              <w:spacing w:after="0"/>
              <w:ind w:firstLine="48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4718">
              <w:rPr>
                <w:rFonts w:ascii="Arial" w:eastAsiaTheme="minorHAnsi" w:hAnsi="Arial" w:cs="Arial"/>
                <w:sz w:val="16"/>
                <w:szCs w:val="16"/>
              </w:rPr>
              <w:t xml:space="preserve">1,25 × </w:t>
            </w:r>
            <w:r w:rsidRPr="00DA4718">
              <w:rPr>
                <w:rFonts w:ascii="Arial" w:eastAsiaTheme="minorHAnsi" w:hAnsi="Arial" w:cs="Arial"/>
                <w:i/>
                <w:iCs/>
                <w:sz w:val="16"/>
                <w:szCs w:val="16"/>
              </w:rPr>
              <w:t>Ш</w:t>
            </w:r>
          </w:p>
        </w:tc>
      </w:tr>
    </w:tbl>
    <w:p w14:paraId="06B07248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</w:p>
    <w:p w14:paraId="3A1CFB1D" w14:textId="2052412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На направляющей</w:t>
      </w:r>
      <w:r w:rsidR="0054660F" w:rsidRPr="00DA4718">
        <w:rPr>
          <w:rFonts w:ascii="Arial" w:hAnsi="Arial" w:cs="Arial"/>
          <w:sz w:val="20"/>
          <w:szCs w:val="20"/>
          <w:lang w:val="ru"/>
        </w:rPr>
        <w:t xml:space="preserve"> поверхности упора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а также на </w:t>
      </w:r>
      <w:r w:rsidR="0054660F" w:rsidRPr="00DA4718">
        <w:rPr>
          <w:rFonts w:ascii="Arial" w:hAnsi="Arial" w:cs="Arial"/>
          <w:sz w:val="20"/>
          <w:szCs w:val="20"/>
          <w:lang w:val="ru"/>
        </w:rPr>
        <w:t xml:space="preserve">его </w:t>
      </w:r>
      <w:r w:rsidRPr="00DA4718">
        <w:rPr>
          <w:rFonts w:ascii="Arial" w:hAnsi="Arial" w:cs="Arial"/>
          <w:sz w:val="20"/>
          <w:szCs w:val="20"/>
          <w:lang w:val="ru"/>
        </w:rPr>
        <w:t xml:space="preserve">верхней </w:t>
      </w:r>
      <w:r w:rsidR="0054660F" w:rsidRPr="00DA4718">
        <w:rPr>
          <w:rFonts w:ascii="Arial" w:hAnsi="Arial" w:cs="Arial"/>
          <w:sz w:val="20"/>
          <w:szCs w:val="20"/>
          <w:lang w:val="ru"/>
        </w:rPr>
        <w:t>части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не должно быть зазоров. </w:t>
      </w:r>
    </w:p>
    <w:p w14:paraId="04DA61E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48EA90A4" w14:textId="1074DC31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и измерени</w:t>
      </w:r>
      <w:r w:rsidR="0054660F" w:rsidRPr="00DA4718">
        <w:rPr>
          <w:rFonts w:ascii="Arial" w:hAnsi="Arial" w:cs="Arial"/>
          <w:i/>
          <w:iCs/>
          <w:sz w:val="20"/>
          <w:szCs w:val="20"/>
          <w:lang w:val="ru"/>
        </w:rPr>
        <w:t>ем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69BBC67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63BA53E5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19.103 Требования к рейсмусовым машинам</w:t>
      </w:r>
    </w:p>
    <w:p w14:paraId="7E3151A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45166F3A" w14:textId="41214EBA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19.103.1 Рейсмусы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должны быть сконструированы таким образом, чтобы предотвращать от</w:t>
      </w:r>
      <w:r w:rsidR="006A3AAE" w:rsidRPr="00DA4718">
        <w:rPr>
          <w:rFonts w:ascii="Arial" w:hAnsi="Arial" w:cs="Arial"/>
          <w:sz w:val="20"/>
          <w:szCs w:val="20"/>
          <w:lang w:val="ru"/>
        </w:rPr>
        <w:t>скок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в соответствии с пунктами а)</w:t>
      </w:r>
      <w:r w:rsidR="00653DCD"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sz w:val="20"/>
          <w:szCs w:val="20"/>
          <w:lang w:val="ru"/>
        </w:rPr>
        <w:t>-</w:t>
      </w:r>
      <w:r w:rsidR="00653DCD"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sz w:val="20"/>
          <w:szCs w:val="20"/>
          <w:lang w:val="ru"/>
        </w:rPr>
        <w:t>c) ниже:</w:t>
      </w:r>
    </w:p>
    <w:p w14:paraId="08B5CBC8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4157649D" w14:textId="39EEE020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а) расположение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между барьерами на входном или выходном столе, выполненное в соответствии с рисунком 108; или</w:t>
      </w:r>
    </w:p>
    <w:p w14:paraId="50BBB44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4BFFC815" w14:textId="492B082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b) оснащение </w:t>
      </w:r>
      <w:r w:rsidR="00D81273" w:rsidRPr="00DA4718">
        <w:rPr>
          <w:rFonts w:ascii="Arial" w:hAnsi="Arial" w:cs="Arial"/>
          <w:sz w:val="20"/>
          <w:szCs w:val="20"/>
          <w:lang w:val="ru"/>
        </w:rPr>
        <w:t>устройствами защиты от от</w:t>
      </w:r>
      <w:r w:rsidR="006A3AAE" w:rsidRPr="00DA4718">
        <w:rPr>
          <w:rFonts w:ascii="Arial" w:hAnsi="Arial" w:cs="Arial"/>
          <w:sz w:val="20"/>
          <w:szCs w:val="20"/>
          <w:lang w:val="ru"/>
        </w:rPr>
        <w:t>скока</w:t>
      </w:r>
      <w:r w:rsidRPr="00DA4718">
        <w:rPr>
          <w:rFonts w:ascii="Arial" w:hAnsi="Arial" w:cs="Arial"/>
          <w:sz w:val="20"/>
          <w:szCs w:val="20"/>
          <w:lang w:val="ru"/>
        </w:rPr>
        <w:t>; или</w:t>
      </w:r>
    </w:p>
    <w:p w14:paraId="2EABA1A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0964425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c) другие конструкции.</w:t>
      </w:r>
    </w:p>
    <w:p w14:paraId="66525E9E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0104D122" w14:textId="16A7A670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В случае, предусмотренном c), устройства защиты от </w:t>
      </w:r>
      <w:r w:rsidR="00D81273" w:rsidRPr="00DA4718">
        <w:rPr>
          <w:rFonts w:ascii="Arial" w:hAnsi="Arial" w:cs="Arial"/>
          <w:sz w:val="20"/>
          <w:szCs w:val="20"/>
          <w:lang w:val="ru"/>
        </w:rPr>
        <w:t>от</w:t>
      </w:r>
      <w:r w:rsidR="006A3AAE" w:rsidRPr="00DA4718">
        <w:rPr>
          <w:rFonts w:ascii="Arial" w:hAnsi="Arial" w:cs="Arial"/>
          <w:sz w:val="20"/>
          <w:szCs w:val="20"/>
          <w:lang w:val="ru"/>
        </w:rPr>
        <w:t>скока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должны соответствовать требованиям, указанным на рисунке 109, должны иметь ширину от 3 до 8 мм и должны быть изготовлены из материала с достаточной механической прочностью. </w:t>
      </w:r>
      <w:r w:rsidR="00D81273" w:rsidRPr="00DA4718">
        <w:rPr>
          <w:rFonts w:ascii="Arial" w:hAnsi="Arial" w:cs="Arial"/>
          <w:sz w:val="20"/>
          <w:szCs w:val="20"/>
          <w:lang w:val="ru"/>
        </w:rPr>
        <w:t>Устройства защиты от от</w:t>
      </w:r>
      <w:r w:rsidR="006A3AAE" w:rsidRPr="00DA4718">
        <w:rPr>
          <w:rFonts w:ascii="Arial" w:hAnsi="Arial" w:cs="Arial"/>
          <w:sz w:val="20"/>
          <w:szCs w:val="20"/>
          <w:lang w:val="ru"/>
        </w:rPr>
        <w:t>скока</w:t>
      </w:r>
      <w:r w:rsidR="00D81273"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sz w:val="20"/>
          <w:szCs w:val="20"/>
          <w:lang w:val="ru"/>
        </w:rPr>
        <w:t xml:space="preserve">должны располагаться по всей ширине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sz w:val="20"/>
          <w:szCs w:val="20"/>
          <w:lang w:val="ru"/>
        </w:rPr>
        <w:t>. Твердость наконечников устройства должна быть не менее HRB</w:t>
      </w:r>
      <w:r w:rsidR="006A3AAE" w:rsidRPr="00DA4718">
        <w:rPr>
          <w:rFonts w:ascii="Arial" w:hAnsi="Arial" w:cs="Arial"/>
          <w:sz w:val="20"/>
          <w:szCs w:val="20"/>
          <w:lang w:val="ru"/>
        </w:rPr>
        <w:t xml:space="preserve"> 100</w:t>
      </w:r>
      <w:r w:rsidRPr="00DA4718">
        <w:rPr>
          <w:rFonts w:ascii="Arial" w:hAnsi="Arial" w:cs="Arial"/>
          <w:sz w:val="20"/>
          <w:szCs w:val="20"/>
          <w:lang w:val="ru"/>
        </w:rPr>
        <w:t>.</w:t>
      </w:r>
    </w:p>
    <w:p w14:paraId="30D7B0E3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5DA9BC65" w14:textId="33FECE44" w:rsidR="00B81D6B" w:rsidRPr="00DA4718" w:rsidRDefault="00D81273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Устройства защиты от </w:t>
      </w:r>
      <w:r w:rsidR="006A3AAE" w:rsidRPr="00DA4718">
        <w:rPr>
          <w:rFonts w:ascii="Arial" w:hAnsi="Arial" w:cs="Arial"/>
          <w:sz w:val="20"/>
          <w:szCs w:val="20"/>
          <w:lang w:val="ru"/>
        </w:rPr>
        <w:t xml:space="preserve">отскока </w:t>
      </w:r>
      <w:r w:rsidR="00B81D6B" w:rsidRPr="00DA4718">
        <w:rPr>
          <w:rFonts w:ascii="Arial" w:hAnsi="Arial" w:cs="Arial"/>
          <w:sz w:val="20"/>
          <w:szCs w:val="20"/>
          <w:lang w:val="ru"/>
        </w:rPr>
        <w:t>должны опускаться под действием собственного веса в исходное положение. Должны быть предусмотрены упоры, предотвращающие их вращение вокруг оси, за исключением углового сектора, соответствующего исходному положению и максимальной мощност</w:t>
      </w:r>
      <w:r w:rsidR="006A3AAE" w:rsidRPr="00DA4718">
        <w:rPr>
          <w:rFonts w:ascii="Arial" w:hAnsi="Arial" w:cs="Arial"/>
          <w:sz w:val="20"/>
          <w:szCs w:val="20"/>
          <w:lang w:val="ru"/>
        </w:rPr>
        <w:t>и</w:t>
      </w:r>
      <w:r w:rsidR="00B81D6B" w:rsidRPr="00DA4718">
        <w:rPr>
          <w:rFonts w:ascii="Arial" w:hAnsi="Arial" w:cs="Arial"/>
          <w:sz w:val="20"/>
          <w:szCs w:val="20"/>
          <w:lang w:val="ru"/>
        </w:rPr>
        <w:t xml:space="preserve"> строгания. В исходном положении устройства защиты от </w:t>
      </w:r>
      <w:r w:rsidR="006A3AAE" w:rsidRPr="00DA4718">
        <w:rPr>
          <w:rFonts w:ascii="Arial" w:hAnsi="Arial" w:cs="Arial"/>
          <w:sz w:val="20"/>
          <w:szCs w:val="20"/>
          <w:lang w:val="ru"/>
        </w:rPr>
        <w:t xml:space="preserve">отскока </w:t>
      </w:r>
      <w:r w:rsidR="00B81D6B" w:rsidRPr="00DA4718">
        <w:rPr>
          <w:rFonts w:ascii="Arial" w:hAnsi="Arial" w:cs="Arial"/>
          <w:sz w:val="20"/>
          <w:szCs w:val="20"/>
          <w:lang w:val="ru"/>
        </w:rPr>
        <w:t>должны выступать как минимум на 2,0 мм ниже ножа.</w:t>
      </w:r>
    </w:p>
    <w:p w14:paraId="53AD626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3DA57E6F" w14:textId="3ED01D6A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Диаметр шпинделя для устройств защиты от </w:t>
      </w:r>
      <w:r w:rsidR="006A3AAE" w:rsidRPr="00DA4718">
        <w:rPr>
          <w:rFonts w:ascii="Arial" w:hAnsi="Arial" w:cs="Arial"/>
          <w:sz w:val="20"/>
          <w:szCs w:val="20"/>
          <w:lang w:val="ru"/>
        </w:rPr>
        <w:t xml:space="preserve">отскока </w:t>
      </w:r>
      <w:r w:rsidRPr="00DA4718">
        <w:rPr>
          <w:rFonts w:ascii="Arial" w:hAnsi="Arial" w:cs="Arial"/>
          <w:sz w:val="20"/>
          <w:szCs w:val="20"/>
          <w:lang w:val="ru"/>
        </w:rPr>
        <w:t>должен составлять не менее 12,0 мм.</w:t>
      </w:r>
    </w:p>
    <w:p w14:paraId="10F040D1" w14:textId="77777777" w:rsidR="00B81D6B" w:rsidRPr="002818D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-ItalicMT" w:hAnsi="Arial-ItalicMT" w:cs="Arial-ItalicMT"/>
          <w:i/>
          <w:iCs/>
          <w:sz w:val="20"/>
          <w:szCs w:val="20"/>
        </w:rPr>
      </w:pPr>
    </w:p>
    <w:p w14:paraId="6BF35941" w14:textId="78775B0A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lastRenderedPageBreak/>
        <w:t xml:space="preserve">Соответствие требованиям, указанным в пункте а),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и измерениями в соответствии с рисунком 108.</w:t>
      </w:r>
    </w:p>
    <w:p w14:paraId="71B40FD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23CFB2D9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Жесткость ограждений проверяется путем приложения усилия в 100 Н перпендикулярно к середине каждого ограждения в течение 10 секунд. Деформация при приложении усилия не должна превышать 0,4 мм. Постоянная деформация после остановки приложения усилия должна составлять менее 0,2 мм.</w:t>
      </w:r>
    </w:p>
    <w:p w14:paraId="720CF44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7604A354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Соответствие требованиям c) проверяется осмотром, проверкой твердости наконечников устройства, функциональными испытаниями, описанными ниже, и измерениями в соответствии с рисунком 109.</w:t>
      </w:r>
    </w:p>
    <w:p w14:paraId="2AFAD5D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73E94F9F" w14:textId="3C6CE704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Входной стол регулируют на глубину строгания h + 1,2 мм, где h — высота </w:t>
      </w:r>
      <w:r w:rsidR="006A3AAE" w:rsidRPr="00DA4718">
        <w:rPr>
          <w:rFonts w:ascii="Arial" w:hAnsi="Arial" w:cs="Arial"/>
          <w:i/>
          <w:iCs/>
          <w:sz w:val="20"/>
          <w:szCs w:val="20"/>
          <w:lang w:val="ru"/>
        </w:rPr>
        <w:t>брус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ка </w:t>
      </w:r>
      <w:r w:rsidR="006A3AAE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из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бук</w:t>
      </w:r>
      <w:r w:rsidR="006A3AAE" w:rsidRPr="00DA4718">
        <w:rPr>
          <w:rFonts w:ascii="Arial" w:hAnsi="Arial" w:cs="Arial"/>
          <w:i/>
          <w:iCs/>
          <w:sz w:val="20"/>
          <w:szCs w:val="20"/>
          <w:lang w:val="ru"/>
        </w:rPr>
        <w:t>а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</w:t>
      </w:r>
    </w:p>
    <w:p w14:paraId="58A07667" w14:textId="740BD525" w:rsidR="00B81D6B" w:rsidRPr="00DA4718" w:rsidRDefault="00B81D6B" w:rsidP="006A3AA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шириной 60 мм, предварительно остроганного с обеих сторон. </w:t>
      </w:r>
    </w:p>
    <w:p w14:paraId="1EEB4023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420835B6" w14:textId="5F83A92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К заготовке прикладывают усилие 300 Н в направлении перемещения назад и при этом </w:t>
      </w:r>
      <w:r w:rsidR="00D81273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устройство защиты от </w:t>
      </w:r>
      <w:r w:rsidR="006A3AAE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отскока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должно удерживать заготовку во всех положениях и по всей ширине строгания. </w:t>
      </w:r>
    </w:p>
    <w:p w14:paraId="50016D65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61CE9335" w14:textId="54B038DC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Испытание повторяют, но уже с входным столом, установленным на максимальную мощность строгания, и </w:t>
      </w:r>
      <w:r w:rsidR="006A3AAE" w:rsidRPr="00DA4718">
        <w:rPr>
          <w:rFonts w:ascii="Arial" w:hAnsi="Arial" w:cs="Arial"/>
          <w:i/>
          <w:iCs/>
          <w:sz w:val="20"/>
          <w:szCs w:val="20"/>
          <w:lang w:val="ru"/>
        </w:rPr>
        <w:t>бруском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бука той же толщины и шириной 100 мм.</w:t>
      </w:r>
    </w:p>
    <w:p w14:paraId="4CF2381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035E8A0C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Соответствие требованиям c) проверяется следующим образом:</w:t>
      </w:r>
    </w:p>
    <w:p w14:paraId="5CE2B0F8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7FAC0649" w14:textId="01961662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Во всех случаях, указанных в таблице 103, описанный материал помещается на входной стол с помощью набора инструментов при рабочей скорости в соответствии с пунктом 8.14.2 и регулируется в соответствии с размерами материала и глубиной </w:t>
      </w:r>
      <w:r w:rsidR="006A3AAE" w:rsidRPr="00DA4718">
        <w:rPr>
          <w:rFonts w:ascii="Arial" w:hAnsi="Arial" w:cs="Arial"/>
          <w:i/>
          <w:iCs/>
          <w:sz w:val="20"/>
          <w:szCs w:val="20"/>
          <w:lang w:val="ru"/>
        </w:rPr>
        <w:t>строг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ания в соответствии с таблицей 103.</w:t>
      </w:r>
    </w:p>
    <w:p w14:paraId="057A29D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3AA2DDD0" w14:textId="222D5880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При необходимости материал подается по всей длине с помощью толкателя, что облегчает подачу материала, когда оператор находится вне линии подачи материала (</w:t>
      </w:r>
      <w:r w:rsidR="006A3AAE" w:rsidRPr="00DA4718">
        <w:rPr>
          <w:rFonts w:ascii="Arial" w:hAnsi="Arial" w:cs="Arial"/>
          <w:i/>
          <w:iCs/>
          <w:sz w:val="20"/>
          <w:szCs w:val="20"/>
          <w:lang w:val="ru"/>
        </w:rPr>
        <w:t>на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случа</w:t>
      </w:r>
      <w:r w:rsidR="006A3AAE" w:rsidRPr="00DA4718">
        <w:rPr>
          <w:rFonts w:ascii="Arial" w:hAnsi="Arial" w:cs="Arial"/>
          <w:i/>
          <w:iCs/>
          <w:sz w:val="20"/>
          <w:szCs w:val="20"/>
          <w:lang w:val="ru"/>
        </w:rPr>
        <w:t>й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</w:t>
      </w:r>
      <w:r w:rsidR="006A3AAE" w:rsidRPr="00DA4718">
        <w:rPr>
          <w:rFonts w:ascii="Arial" w:hAnsi="Arial" w:cs="Arial"/>
          <w:i/>
          <w:iCs/>
          <w:sz w:val="20"/>
          <w:szCs w:val="20"/>
          <w:lang w:val="ru"/>
        </w:rPr>
        <w:t>отскока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).</w:t>
      </w:r>
    </w:p>
    <w:p w14:paraId="152458D2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2E70251D" w14:textId="0B54E14A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Испытание должно проводиться во всех положениях по всей ширине </w:t>
      </w:r>
      <w:r w:rsidR="006A3AAE" w:rsidRPr="00DA4718">
        <w:rPr>
          <w:rFonts w:ascii="Arial" w:hAnsi="Arial" w:cs="Arial"/>
          <w:i/>
          <w:iCs/>
          <w:sz w:val="20"/>
          <w:szCs w:val="20"/>
          <w:lang w:val="ru"/>
        </w:rPr>
        <w:t>строгания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1F4CA58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5A77C7CC" w14:textId="62CBEE8F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Если материал не отбрасывается или не </w:t>
      </w:r>
      <w:r w:rsidR="006A3AAE" w:rsidRPr="00DA4718">
        <w:rPr>
          <w:rFonts w:ascii="Arial" w:hAnsi="Arial" w:cs="Arial"/>
          <w:i/>
          <w:iCs/>
          <w:sz w:val="20"/>
          <w:szCs w:val="20"/>
          <w:lang w:val="ru"/>
        </w:rPr>
        <w:t>с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двигается назад более чем на 50 мм при любых размерах и материалах, испытание считается пройденным.</w:t>
      </w:r>
    </w:p>
    <w:p w14:paraId="4038B214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5A14825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noProof/>
          <w:sz w:val="20"/>
          <w:szCs w:val="20"/>
        </w:rPr>
        <w:drawing>
          <wp:inline distT="0" distB="0" distL="0" distR="0" wp14:anchorId="50274A56" wp14:editId="0E5B9BCA">
            <wp:extent cx="3111500" cy="19653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9B5C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5146C119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1 максимальный зазор (равен максимальной глубине резания плюс 1 мм)</w:t>
      </w:r>
    </w:p>
    <w:p w14:paraId="226ACB0E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2 максимальный зазор (1 мм)</w:t>
      </w:r>
    </w:p>
    <w:p w14:paraId="75FC8BEF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3 направление подачи</w:t>
      </w:r>
    </w:p>
    <w:p w14:paraId="7491445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4 входной барьер</w:t>
      </w:r>
    </w:p>
    <w:p w14:paraId="03F78278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5 выходной барьер</w:t>
      </w:r>
    </w:p>
    <w:p w14:paraId="4954E65F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 xml:space="preserve">6 </w:t>
      </w:r>
      <w:r w:rsidRPr="00DA4718">
        <w:rPr>
          <w:rFonts w:ascii="Arial" w:hAnsi="Arial" w:cs="Arial"/>
          <w:b/>
          <w:bCs/>
          <w:sz w:val="16"/>
          <w:szCs w:val="16"/>
          <w:lang w:val="ru"/>
        </w:rPr>
        <w:t>ножевой блок</w:t>
      </w:r>
    </w:p>
    <w:p w14:paraId="5916ADDE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7 двигатель и корпус</w:t>
      </w:r>
    </w:p>
    <w:p w14:paraId="5618F1F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8 объект обработки</w:t>
      </w:r>
    </w:p>
    <w:p w14:paraId="160691A8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9 валик подачи</w:t>
      </w:r>
    </w:p>
    <w:p w14:paraId="150E8B1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10 направление вращения</w:t>
      </w:r>
    </w:p>
    <w:p w14:paraId="69FB8A09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sz w:val="16"/>
          <w:szCs w:val="16"/>
        </w:rPr>
      </w:pPr>
    </w:p>
    <w:p w14:paraId="71EB657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bCs/>
          <w:sz w:val="20"/>
          <w:szCs w:val="20"/>
          <w:lang w:val="ru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>Рисунок 108 – Конструкция, предотвращающая отбрасывание</w:t>
      </w:r>
    </w:p>
    <w:p w14:paraId="6E9F88A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sz w:val="20"/>
          <w:szCs w:val="20"/>
          <w:lang w:val="ru"/>
        </w:rPr>
      </w:pPr>
    </w:p>
    <w:p w14:paraId="794A3805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B743FFD" wp14:editId="65C7C22C">
            <wp:extent cx="3425825" cy="152844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4116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sz w:val="20"/>
          <w:szCs w:val="20"/>
        </w:rPr>
      </w:pPr>
    </w:p>
    <w:p w14:paraId="3120934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← направление подачи</w:t>
      </w:r>
    </w:p>
    <w:p w14:paraId="49BF73BF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</w:p>
    <w:p w14:paraId="50C83583" w14:textId="4A021E7A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bCs/>
          <w:sz w:val="20"/>
          <w:szCs w:val="20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>Рисунок 109 – Примеры противо</w:t>
      </w:r>
      <w:r w:rsidR="0078750E" w:rsidRPr="00DA4718">
        <w:rPr>
          <w:rFonts w:ascii="Arial" w:hAnsi="Arial" w:cs="Arial"/>
          <w:bCs/>
          <w:sz w:val="20"/>
          <w:szCs w:val="20"/>
          <w:lang w:val="ru"/>
        </w:rPr>
        <w:t>отскоковых</w:t>
      </w:r>
      <w:r w:rsidRPr="00DA4718">
        <w:rPr>
          <w:rFonts w:ascii="Arial" w:hAnsi="Arial" w:cs="Arial"/>
          <w:bCs/>
          <w:sz w:val="20"/>
          <w:szCs w:val="20"/>
          <w:lang w:val="ru"/>
        </w:rPr>
        <w:t xml:space="preserve"> устройств</w:t>
      </w:r>
    </w:p>
    <w:p w14:paraId="2BB9B53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2C70FFBD" w14:textId="47D1CCA4" w:rsidR="00B81D6B" w:rsidRPr="00DA4718" w:rsidRDefault="00B81D6B" w:rsidP="00653DCD">
      <w:pPr>
        <w:autoSpaceDE w:val="0"/>
        <w:autoSpaceDN w:val="0"/>
        <w:adjustRightInd w:val="0"/>
        <w:spacing w:after="0"/>
        <w:ind w:firstLine="482"/>
        <w:rPr>
          <w:rFonts w:ascii="Arial" w:hAnsi="Arial" w:cs="Arial"/>
          <w:bCs/>
          <w:sz w:val="20"/>
          <w:szCs w:val="20"/>
          <w:lang w:val="ru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>Таблица 103 – Технические характеристики материала</w:t>
      </w:r>
    </w:p>
    <w:tbl>
      <w:tblPr>
        <w:tblStyle w:val="ab"/>
        <w:tblW w:w="0" w:type="auto"/>
        <w:tblInd w:w="425" w:type="dxa"/>
        <w:tblLook w:val="04A0" w:firstRow="1" w:lastRow="0" w:firstColumn="1" w:lastColumn="0" w:noHBand="0" w:noVBand="1"/>
      </w:tblPr>
      <w:tblGrid>
        <w:gridCol w:w="2207"/>
        <w:gridCol w:w="5018"/>
        <w:gridCol w:w="1979"/>
      </w:tblGrid>
      <w:tr w:rsidR="00B81D6B" w:rsidRPr="00DA4718" w14:paraId="3F6DC029" w14:textId="77777777" w:rsidTr="0078750E">
        <w:trPr>
          <w:trHeight w:val="328"/>
        </w:trPr>
        <w:tc>
          <w:tcPr>
            <w:tcW w:w="2207" w:type="dxa"/>
          </w:tcPr>
          <w:p w14:paraId="060FC649" w14:textId="77777777" w:rsidR="00B81D6B" w:rsidRPr="00DA4718" w:rsidRDefault="00B81D6B" w:rsidP="00D013D4">
            <w:pPr>
              <w:autoSpaceDE w:val="0"/>
              <w:autoSpaceDN w:val="0"/>
              <w:adjustRightInd w:val="0"/>
              <w:spacing w:after="0"/>
              <w:ind w:firstLine="482"/>
              <w:jc w:val="center"/>
              <w:rPr>
                <w:rFonts w:ascii="Arial" w:hAnsi="Arial" w:cs="Arial"/>
                <w:bCs/>
                <w:sz w:val="18"/>
                <w:szCs w:val="18"/>
                <w:lang w:val="ru"/>
              </w:rPr>
            </w:pPr>
            <w:r w:rsidRPr="00DA4718">
              <w:rPr>
                <w:rFonts w:ascii="Arial" w:hAnsi="Arial" w:cs="Arial"/>
                <w:bCs/>
                <w:sz w:val="18"/>
                <w:szCs w:val="18"/>
                <w:lang w:val="ru"/>
              </w:rPr>
              <w:t>Материал</w:t>
            </w:r>
          </w:p>
        </w:tc>
        <w:tc>
          <w:tcPr>
            <w:tcW w:w="5018" w:type="dxa"/>
          </w:tcPr>
          <w:p w14:paraId="2636A315" w14:textId="77777777" w:rsidR="00B81D6B" w:rsidRPr="00DA4718" w:rsidRDefault="00B81D6B" w:rsidP="00D013D4">
            <w:pPr>
              <w:autoSpaceDE w:val="0"/>
              <w:autoSpaceDN w:val="0"/>
              <w:adjustRightInd w:val="0"/>
              <w:spacing w:after="0"/>
              <w:ind w:firstLine="4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4718">
              <w:rPr>
                <w:rFonts w:ascii="Arial" w:hAnsi="Arial" w:cs="Arial"/>
                <w:bCs/>
                <w:sz w:val="18"/>
                <w:szCs w:val="18"/>
                <w:lang w:val="ru"/>
              </w:rPr>
              <w:t>Размеры</w:t>
            </w:r>
          </w:p>
        </w:tc>
        <w:tc>
          <w:tcPr>
            <w:tcW w:w="1979" w:type="dxa"/>
          </w:tcPr>
          <w:p w14:paraId="191B17D3" w14:textId="77777777" w:rsidR="00B81D6B" w:rsidRPr="00DA4718" w:rsidRDefault="00B81D6B" w:rsidP="00653DCD">
            <w:pPr>
              <w:autoSpaceDE w:val="0"/>
              <w:autoSpaceDN w:val="0"/>
              <w:adjustRightInd w:val="0"/>
              <w:spacing w:after="0"/>
              <w:ind w:left="3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4718">
              <w:rPr>
                <w:rFonts w:ascii="Arial" w:hAnsi="Arial" w:cs="Arial"/>
                <w:bCs/>
                <w:sz w:val="18"/>
                <w:szCs w:val="18"/>
                <w:lang w:val="ru"/>
              </w:rPr>
              <w:t>Глубина резания</w:t>
            </w:r>
          </w:p>
        </w:tc>
      </w:tr>
      <w:tr w:rsidR="00B81D6B" w:rsidRPr="00DA4718" w14:paraId="69BF7D3C" w14:textId="77777777" w:rsidTr="0078750E">
        <w:tc>
          <w:tcPr>
            <w:tcW w:w="2207" w:type="dxa"/>
          </w:tcPr>
          <w:p w14:paraId="7071BBCF" w14:textId="77777777" w:rsidR="00B81D6B" w:rsidRPr="00DA4718" w:rsidRDefault="00B81D6B" w:rsidP="007875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Твердая древесина (красное дерево)</w:t>
            </w:r>
          </w:p>
        </w:tc>
        <w:tc>
          <w:tcPr>
            <w:tcW w:w="5018" w:type="dxa"/>
          </w:tcPr>
          <w:p w14:paraId="563EE903" w14:textId="77777777" w:rsidR="00B81D6B" w:rsidRPr="00DA4718" w:rsidRDefault="00B81D6B" w:rsidP="00653DC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Максимальная мощность × длина 1 м × ширина 100 мм</w:t>
            </w:r>
          </w:p>
        </w:tc>
        <w:tc>
          <w:tcPr>
            <w:tcW w:w="1979" w:type="dxa"/>
          </w:tcPr>
          <w:p w14:paraId="467DF8D2" w14:textId="77777777" w:rsidR="00B81D6B" w:rsidRPr="00DA4718" w:rsidRDefault="00B81D6B" w:rsidP="007875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Максимальная</w:t>
            </w:r>
          </w:p>
        </w:tc>
      </w:tr>
      <w:tr w:rsidR="00B81D6B" w:rsidRPr="00DA4718" w14:paraId="0023C1BD" w14:textId="77777777" w:rsidTr="0078750E">
        <w:tc>
          <w:tcPr>
            <w:tcW w:w="2207" w:type="dxa"/>
          </w:tcPr>
          <w:p w14:paraId="723444AE" w14:textId="77777777" w:rsidR="00B81D6B" w:rsidRPr="00DA4718" w:rsidRDefault="00B81D6B" w:rsidP="007875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Твердая древесина (красное дерево)</w:t>
            </w:r>
          </w:p>
        </w:tc>
        <w:tc>
          <w:tcPr>
            <w:tcW w:w="5018" w:type="dxa"/>
          </w:tcPr>
          <w:p w14:paraId="5A3BB7E7" w14:textId="77777777" w:rsidR="00B81D6B" w:rsidRPr="00DA4718" w:rsidRDefault="00B81D6B" w:rsidP="00653DC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Минимальная мощность × длина 1 м × ширина 100 мм</w:t>
            </w:r>
          </w:p>
        </w:tc>
        <w:tc>
          <w:tcPr>
            <w:tcW w:w="1979" w:type="dxa"/>
          </w:tcPr>
          <w:p w14:paraId="400AF9F3" w14:textId="77777777" w:rsidR="00B81D6B" w:rsidRPr="00DA4718" w:rsidRDefault="00B81D6B" w:rsidP="007875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Максимальная</w:t>
            </w:r>
          </w:p>
        </w:tc>
      </w:tr>
      <w:tr w:rsidR="00B81D6B" w:rsidRPr="00DA4718" w14:paraId="1C2228CC" w14:textId="77777777" w:rsidTr="0078750E">
        <w:tc>
          <w:tcPr>
            <w:tcW w:w="2207" w:type="dxa"/>
          </w:tcPr>
          <w:p w14:paraId="76CC16B2" w14:textId="77777777" w:rsidR="00B81D6B" w:rsidRPr="00DA4718" w:rsidRDefault="00B81D6B" w:rsidP="007875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Мягкая древесина (сосна)</w:t>
            </w:r>
          </w:p>
        </w:tc>
        <w:tc>
          <w:tcPr>
            <w:tcW w:w="5018" w:type="dxa"/>
          </w:tcPr>
          <w:p w14:paraId="0E8F9CDC" w14:textId="77777777" w:rsidR="00B81D6B" w:rsidRPr="00DA4718" w:rsidRDefault="00B81D6B" w:rsidP="00653DC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Максимальная мощность × длина 1 м × ширина 100 мм</w:t>
            </w:r>
          </w:p>
        </w:tc>
        <w:tc>
          <w:tcPr>
            <w:tcW w:w="1979" w:type="dxa"/>
          </w:tcPr>
          <w:p w14:paraId="36815EE4" w14:textId="77777777" w:rsidR="00B81D6B" w:rsidRPr="00DA4718" w:rsidRDefault="00B81D6B" w:rsidP="007875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Максимальная</w:t>
            </w:r>
          </w:p>
        </w:tc>
      </w:tr>
      <w:tr w:rsidR="00B81D6B" w:rsidRPr="00DA4718" w14:paraId="648EE914" w14:textId="77777777" w:rsidTr="0078750E">
        <w:trPr>
          <w:trHeight w:val="77"/>
        </w:trPr>
        <w:tc>
          <w:tcPr>
            <w:tcW w:w="2207" w:type="dxa"/>
          </w:tcPr>
          <w:p w14:paraId="6583D706" w14:textId="77777777" w:rsidR="00B81D6B" w:rsidRPr="00DA4718" w:rsidRDefault="00B81D6B" w:rsidP="007875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Мягкая древесина (сосна)</w:t>
            </w:r>
          </w:p>
        </w:tc>
        <w:tc>
          <w:tcPr>
            <w:tcW w:w="5018" w:type="dxa"/>
          </w:tcPr>
          <w:p w14:paraId="0DDCF4DF" w14:textId="77777777" w:rsidR="00B81D6B" w:rsidRPr="00DA4718" w:rsidRDefault="00B81D6B" w:rsidP="00653DC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Минимальная мощность × длина 1 м × ширина 100 мм</w:t>
            </w:r>
          </w:p>
        </w:tc>
        <w:tc>
          <w:tcPr>
            <w:tcW w:w="1979" w:type="dxa"/>
          </w:tcPr>
          <w:p w14:paraId="70AAD3DE" w14:textId="77777777" w:rsidR="00B81D6B" w:rsidRPr="00DA4718" w:rsidRDefault="00B81D6B" w:rsidP="007875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Максимальная</w:t>
            </w:r>
          </w:p>
        </w:tc>
      </w:tr>
    </w:tbl>
    <w:p w14:paraId="599080C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AA1ED4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</w:p>
    <w:p w14:paraId="746D6322" w14:textId="4270D86A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19.103.2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Должен быть предусмотрен ограничитель, предотвращающий </w:t>
      </w:r>
      <w:r w:rsidR="0078750E" w:rsidRPr="00DA4718">
        <w:rPr>
          <w:rFonts w:ascii="Arial" w:hAnsi="Arial" w:cs="Arial"/>
          <w:sz w:val="20"/>
          <w:szCs w:val="20"/>
          <w:lang w:val="ru"/>
        </w:rPr>
        <w:t>подъем</w:t>
      </w:r>
      <w:r w:rsidRPr="00DA4718">
        <w:rPr>
          <w:rFonts w:ascii="Arial" w:hAnsi="Arial" w:cs="Arial"/>
          <w:sz w:val="20"/>
          <w:szCs w:val="20"/>
          <w:lang w:val="ru"/>
        </w:rPr>
        <w:t xml:space="preserve"> стола на 0,5 мм ниже </w:t>
      </w:r>
      <w:r w:rsidR="00D81273" w:rsidRPr="00DA4718">
        <w:rPr>
          <w:rFonts w:ascii="Arial" w:hAnsi="Arial" w:cs="Arial"/>
          <w:sz w:val="20"/>
          <w:szCs w:val="20"/>
          <w:lang w:val="ru"/>
        </w:rPr>
        <w:t>устройств защиты от от</w:t>
      </w:r>
      <w:r w:rsidR="0078750E" w:rsidRPr="00DA4718">
        <w:rPr>
          <w:rFonts w:ascii="Arial" w:hAnsi="Arial" w:cs="Arial"/>
          <w:sz w:val="20"/>
          <w:szCs w:val="20"/>
          <w:lang w:val="ru"/>
        </w:rPr>
        <w:t>скока</w:t>
      </w:r>
      <w:r w:rsidRPr="00DA4718">
        <w:rPr>
          <w:rFonts w:ascii="Arial" w:hAnsi="Arial" w:cs="Arial"/>
          <w:sz w:val="20"/>
          <w:szCs w:val="20"/>
          <w:lang w:val="ru"/>
        </w:rPr>
        <w:t>, если таковые имеются.</w:t>
      </w:r>
    </w:p>
    <w:p w14:paraId="2381116E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29866907" w14:textId="6CB144F3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и измерени</w:t>
      </w:r>
      <w:r w:rsidR="0078750E" w:rsidRPr="00DA4718">
        <w:rPr>
          <w:rFonts w:ascii="Arial" w:hAnsi="Arial" w:cs="Arial"/>
          <w:i/>
          <w:iCs/>
          <w:sz w:val="20"/>
          <w:szCs w:val="20"/>
          <w:lang w:val="ru"/>
        </w:rPr>
        <w:t>ем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2477F0A2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28574E72" w14:textId="27DF32D8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19.103.3</w:t>
      </w:r>
      <w:r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Рейсмусовые машины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должны быть оснащены механизмом автоматической подачи </w:t>
      </w:r>
      <w:r w:rsidR="0078750E" w:rsidRPr="00DA4718">
        <w:rPr>
          <w:rFonts w:ascii="Arial" w:hAnsi="Arial" w:cs="Arial"/>
          <w:sz w:val="20"/>
          <w:szCs w:val="20"/>
          <w:lang w:val="ru"/>
        </w:rPr>
        <w:t>заготовк</w:t>
      </w:r>
      <w:r w:rsidRPr="00DA4718">
        <w:rPr>
          <w:rFonts w:ascii="Arial" w:hAnsi="Arial" w:cs="Arial"/>
          <w:sz w:val="20"/>
          <w:szCs w:val="20"/>
          <w:lang w:val="ru"/>
        </w:rPr>
        <w:t>и, состоящим из валиков подачи и отвода.</w:t>
      </w:r>
    </w:p>
    <w:p w14:paraId="38692BD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35C42C21" w14:textId="29A91E0D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41DDB0F9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70DB292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19.103.4 Рейсмусовые машины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должны быть оснащены фиксированными боковыми и верхними ограждениями, которые ограничивают доступ к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ножевому блоку</w:t>
      </w:r>
      <w:r w:rsidRPr="00DA4718">
        <w:rPr>
          <w:rFonts w:ascii="Arial" w:hAnsi="Arial" w:cs="Arial"/>
          <w:sz w:val="20"/>
          <w:szCs w:val="20"/>
          <w:lang w:val="ru"/>
        </w:rPr>
        <w:t>.</w:t>
      </w:r>
    </w:p>
    <w:p w14:paraId="22C5CDA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197034E6" w14:textId="1126F91D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lastRenderedPageBreak/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00AA273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1AAFEDCF" w14:textId="113FED1C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19.103.5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Для предотвращения подачи крупногабаритных </w:t>
      </w:r>
      <w:r w:rsidR="0078750E" w:rsidRPr="00DA4718">
        <w:rPr>
          <w:rFonts w:ascii="Arial" w:hAnsi="Arial" w:cs="Arial"/>
          <w:sz w:val="20"/>
          <w:szCs w:val="20"/>
          <w:lang w:val="ru"/>
        </w:rPr>
        <w:t>заготовок</w:t>
      </w:r>
      <w:r w:rsidRPr="00DA4718">
        <w:rPr>
          <w:rFonts w:ascii="Arial" w:hAnsi="Arial" w:cs="Arial"/>
          <w:sz w:val="20"/>
          <w:szCs w:val="20"/>
          <w:lang w:val="ru"/>
        </w:rPr>
        <w:t xml:space="preserve"> устройство, расположенное на входной стороне машины, должно ограничивать максимальную высоту </w:t>
      </w:r>
      <w:r w:rsidR="0078750E" w:rsidRPr="00DA4718">
        <w:rPr>
          <w:rFonts w:ascii="Arial" w:hAnsi="Arial" w:cs="Arial"/>
          <w:sz w:val="20"/>
          <w:szCs w:val="20"/>
          <w:lang w:val="ru"/>
        </w:rPr>
        <w:t>строг</w:t>
      </w:r>
      <w:r w:rsidRPr="00DA4718">
        <w:rPr>
          <w:rFonts w:ascii="Arial" w:hAnsi="Arial" w:cs="Arial"/>
          <w:sz w:val="20"/>
          <w:szCs w:val="20"/>
          <w:lang w:val="ru"/>
        </w:rPr>
        <w:t>ания.</w:t>
      </w:r>
    </w:p>
    <w:p w14:paraId="6A42DCD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221F03C1" w14:textId="2E77B91E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Должны быть предусмотрены боковые </w:t>
      </w:r>
      <w:r w:rsidR="0078750E" w:rsidRPr="00DA4718">
        <w:rPr>
          <w:rFonts w:ascii="Arial" w:hAnsi="Arial" w:cs="Arial"/>
          <w:sz w:val="20"/>
          <w:szCs w:val="20"/>
          <w:lang w:val="ru"/>
        </w:rPr>
        <w:t>параллельные упоры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ограничивающие рабочую ширину шириной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sz w:val="20"/>
          <w:szCs w:val="20"/>
          <w:lang w:val="ru"/>
        </w:rPr>
        <w:t>.</w:t>
      </w:r>
    </w:p>
    <w:p w14:paraId="1ADFC49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15861859" w14:textId="7D4F97EE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5460BDFC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1E655A78" w14:textId="11507199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19.103.6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Длина стола должна по меньшей мере превышать расстояние от устройства, ограничивающего высоту </w:t>
      </w:r>
      <w:r w:rsidR="00D301E0" w:rsidRPr="00DA4718">
        <w:rPr>
          <w:rFonts w:ascii="Arial" w:hAnsi="Arial" w:cs="Arial"/>
          <w:sz w:val="20"/>
          <w:szCs w:val="20"/>
          <w:lang w:val="ru"/>
        </w:rPr>
        <w:t>строгания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до центра </w:t>
      </w:r>
      <w:r w:rsidR="00D301E0" w:rsidRPr="00DA4718">
        <w:rPr>
          <w:rFonts w:ascii="Arial" w:hAnsi="Arial" w:cs="Arial"/>
          <w:sz w:val="20"/>
          <w:szCs w:val="20"/>
          <w:lang w:val="ru"/>
        </w:rPr>
        <w:t>отводящих валков</w:t>
      </w:r>
      <w:r w:rsidRPr="00DA4718">
        <w:rPr>
          <w:rFonts w:ascii="Arial" w:hAnsi="Arial" w:cs="Arial"/>
          <w:sz w:val="20"/>
          <w:szCs w:val="20"/>
          <w:lang w:val="ru"/>
        </w:rPr>
        <w:t>.</w:t>
      </w:r>
    </w:p>
    <w:p w14:paraId="314C72F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5CE3C24D" w14:textId="2D9F0E43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и измерени</w:t>
      </w:r>
      <w:r w:rsidR="00D301E0" w:rsidRPr="00DA4718">
        <w:rPr>
          <w:rFonts w:ascii="Arial" w:hAnsi="Arial" w:cs="Arial"/>
          <w:i/>
          <w:iCs/>
          <w:sz w:val="20"/>
          <w:szCs w:val="20"/>
          <w:lang w:val="ru"/>
        </w:rPr>
        <w:t>ем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28A1E9E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66961169" w14:textId="28EF6D1B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19.103.7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Отверстия для удаления стружки, к которым нельзя присоединить приводные </w:t>
      </w:r>
      <w:r w:rsidR="00D81273" w:rsidRPr="00DA4718">
        <w:rPr>
          <w:rFonts w:ascii="Arial" w:hAnsi="Arial" w:cs="Arial"/>
          <w:sz w:val="20"/>
          <w:szCs w:val="20"/>
          <w:lang w:val="ru"/>
        </w:rPr>
        <w:t>устройства защиты от от</w:t>
      </w:r>
      <w:r w:rsidR="00D301E0" w:rsidRPr="00DA4718">
        <w:rPr>
          <w:rFonts w:ascii="Arial" w:hAnsi="Arial" w:cs="Arial"/>
          <w:sz w:val="20"/>
          <w:szCs w:val="20"/>
          <w:lang w:val="ru"/>
        </w:rPr>
        <w:t>скока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должны быть устроены таким образом, чтобы через них не было доступа к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ножевому блоку</w:t>
      </w:r>
      <w:r w:rsidRPr="00DA4718">
        <w:rPr>
          <w:rFonts w:ascii="Arial" w:hAnsi="Arial" w:cs="Arial"/>
          <w:sz w:val="20"/>
          <w:szCs w:val="20"/>
          <w:lang w:val="ru"/>
        </w:rPr>
        <w:t xml:space="preserve">. </w:t>
      </w:r>
    </w:p>
    <w:p w14:paraId="2626DD9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3C0F814F" w14:textId="305E06D0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Соответствие требованиям проверя</w:t>
      </w:r>
      <w:r w:rsidR="00D301E0" w:rsidRPr="00DA4718">
        <w:rPr>
          <w:rFonts w:ascii="Arial" w:hAnsi="Arial" w:cs="Arial"/>
          <w:i/>
          <w:iCs/>
          <w:sz w:val="20"/>
          <w:szCs w:val="20"/>
          <w:lang w:val="ru"/>
        </w:rPr>
        <w:t>ю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т с помощью измерительного щупа, показанного на рисунке 110.</w:t>
      </w:r>
    </w:p>
    <w:p w14:paraId="39E087E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75CB228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right"/>
        <w:rPr>
          <w:rFonts w:ascii="Arial" w:hAnsi="Arial" w:cs="Arial"/>
          <w:sz w:val="16"/>
          <w:szCs w:val="16"/>
          <w:lang w:val="ru"/>
        </w:rPr>
      </w:pPr>
      <w:r w:rsidRPr="00DA4718">
        <w:rPr>
          <w:rFonts w:ascii="Arial" w:hAnsi="Arial" w:cs="Arial"/>
          <w:sz w:val="16"/>
          <w:szCs w:val="16"/>
          <w:lang w:val="ru"/>
        </w:rPr>
        <w:t>Размеры в миллиметрах</w:t>
      </w:r>
    </w:p>
    <w:p w14:paraId="0CF78A6E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B70F62A" wp14:editId="77A07D79">
            <wp:extent cx="3646805" cy="15525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6503E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</w:p>
    <w:p w14:paraId="3E938F90" w14:textId="4F0EB74A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1 рукоятк</w:t>
      </w:r>
      <w:r w:rsidR="00D301E0" w:rsidRPr="00DA4718">
        <w:rPr>
          <w:rFonts w:ascii="Arial" w:hAnsi="Arial" w:cs="Arial"/>
          <w:sz w:val="16"/>
          <w:szCs w:val="16"/>
          <w:lang w:val="ru"/>
        </w:rPr>
        <w:t>а</w:t>
      </w:r>
    </w:p>
    <w:p w14:paraId="3DF74F8B" w14:textId="3689434E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 xml:space="preserve">2 испытательная </w:t>
      </w:r>
      <w:r w:rsidR="00D301E0" w:rsidRPr="00DA4718">
        <w:rPr>
          <w:rFonts w:ascii="Arial" w:hAnsi="Arial" w:cs="Arial"/>
          <w:sz w:val="16"/>
          <w:szCs w:val="16"/>
          <w:lang w:val="ru"/>
        </w:rPr>
        <w:t>часть</w:t>
      </w:r>
    </w:p>
    <w:p w14:paraId="53B3653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16"/>
          <w:szCs w:val="16"/>
        </w:rPr>
      </w:pPr>
    </w:p>
    <w:p w14:paraId="243F6B3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center"/>
        <w:rPr>
          <w:rFonts w:ascii="Arial" w:hAnsi="Arial" w:cs="Arial"/>
          <w:bCs/>
          <w:sz w:val="20"/>
          <w:szCs w:val="20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>Рисунок 110 – Испытательный щуп</w:t>
      </w:r>
    </w:p>
    <w:p w14:paraId="2FFFF9B7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0A1B9CD4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19.104 Требования, предъявляемые к комбинированным строгально-рейсмусовым машинам</w:t>
      </w:r>
    </w:p>
    <w:p w14:paraId="605C1F18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4921D0C2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19.104.1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Для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комбинированных строгально-рейсмусовых машин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должны выполняться требования, предъявляемые как к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строгальным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так и к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рейсмусовым машинам</w:t>
      </w:r>
      <w:r w:rsidRPr="00DA4718">
        <w:rPr>
          <w:rFonts w:ascii="Arial" w:hAnsi="Arial" w:cs="Arial"/>
          <w:sz w:val="20"/>
          <w:szCs w:val="20"/>
          <w:lang w:val="ru"/>
        </w:rPr>
        <w:t>.</w:t>
      </w:r>
    </w:p>
    <w:p w14:paraId="315271A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42DFD376" w14:textId="7BEBCC74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Соответствие требованиям проверя</w:t>
      </w:r>
      <w:r w:rsidR="00D301E0" w:rsidRPr="00DA4718">
        <w:rPr>
          <w:rFonts w:ascii="Arial" w:hAnsi="Arial" w:cs="Arial"/>
          <w:i/>
          <w:iCs/>
          <w:sz w:val="20"/>
          <w:szCs w:val="20"/>
          <w:lang w:val="ru"/>
        </w:rPr>
        <w:t>ю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т в соответствии с пунктами 19.102.1-19.102.5 и 19.103.1-19.103.7.</w:t>
      </w:r>
    </w:p>
    <w:p w14:paraId="1FC0390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2C577464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19.104.2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Переключение между режимами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строгания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и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рейсмуса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должно быть безопасным либо с помощью</w:t>
      </w:r>
    </w:p>
    <w:p w14:paraId="3218ED6E" w14:textId="77777777" w:rsidR="00B81D6B" w:rsidRPr="00DA4718" w:rsidRDefault="00B81D6B" w:rsidP="00D013D4">
      <w:pPr>
        <w:pStyle w:val="ac"/>
        <w:numPr>
          <w:ilvl w:val="0"/>
          <w:numId w:val="32"/>
        </w:numPr>
        <w:autoSpaceDE w:val="0"/>
        <w:autoSpaceDN w:val="0"/>
        <w:adjustRightInd w:val="0"/>
        <w:spacing w:after="0"/>
        <w:ind w:left="782" w:right="567" w:firstLine="0"/>
        <w:jc w:val="both"/>
        <w:rPr>
          <w:rFonts w:ascii="Arial" w:hAnsi="Arial" w:cs="Arial"/>
          <w:sz w:val="20"/>
          <w:szCs w:val="20"/>
        </w:rPr>
      </w:pPr>
      <w:bookmarkStart w:id="8" w:name="_Hlk200413963"/>
      <w:r w:rsidRPr="00DA4718">
        <w:rPr>
          <w:rFonts w:ascii="Arial" w:hAnsi="Arial" w:cs="Arial"/>
          <w:sz w:val="20"/>
          <w:szCs w:val="20"/>
          <w:lang w:val="ru"/>
        </w:rPr>
        <w:t>конструкции</w:t>
      </w:r>
      <w:bookmarkEnd w:id="8"/>
      <w:r w:rsidRPr="00DA4718">
        <w:rPr>
          <w:rFonts w:ascii="Arial" w:hAnsi="Arial" w:cs="Arial"/>
          <w:sz w:val="20"/>
          <w:szCs w:val="20"/>
          <w:lang w:val="ru"/>
        </w:rPr>
        <w:t>, не требующей каких-либо изменений в машине; или</w:t>
      </w:r>
    </w:p>
    <w:p w14:paraId="01596B48" w14:textId="2194192F" w:rsidR="00B81D6B" w:rsidRPr="00DA4718" w:rsidRDefault="00B81D6B" w:rsidP="00D013D4">
      <w:pPr>
        <w:pStyle w:val="ac"/>
        <w:numPr>
          <w:ilvl w:val="0"/>
          <w:numId w:val="32"/>
        </w:numPr>
        <w:autoSpaceDE w:val="0"/>
        <w:autoSpaceDN w:val="0"/>
        <w:adjustRightInd w:val="0"/>
        <w:spacing w:after="0"/>
        <w:ind w:left="782" w:right="567" w:firstLine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lastRenderedPageBreak/>
        <w:t>конструкции, в которой используются регулируемые защитные ограждения с блокировкой, съемные защитные ограждения с блокировкой</w:t>
      </w:r>
      <w:r w:rsidR="00D301E0" w:rsidRPr="00DA4718">
        <w:rPr>
          <w:rFonts w:ascii="Arial" w:hAnsi="Arial" w:cs="Arial"/>
          <w:sz w:val="20"/>
          <w:szCs w:val="20"/>
          <w:lang w:val="ru"/>
        </w:rPr>
        <w:t>,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или и то и другое вместе для обеспечения различных режимов работы. Строгальный стол, который можно складывать или убирать, можно рассматривать как часть защитной системы.</w:t>
      </w:r>
    </w:p>
    <w:p w14:paraId="5E756639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58DF73F8" w14:textId="7EC3BF6F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0F70DF8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783C80EE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19.104.3</w:t>
      </w:r>
      <w:r w:rsidRPr="00DA4718">
        <w:rPr>
          <w:rFonts w:ascii="Arial" w:hAnsi="Arial" w:cs="Arial"/>
          <w:sz w:val="20"/>
          <w:szCs w:val="20"/>
          <w:lang w:val="ru"/>
        </w:rPr>
        <w:t xml:space="preserve"> Столы, способные складываться, должны закрепляться в открытом положении. </w:t>
      </w:r>
    </w:p>
    <w:p w14:paraId="442B1575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43E31207" w14:textId="642CA5D3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79377F4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11B3789" w14:textId="77777777" w:rsidR="00B81D6B" w:rsidRPr="00DA4718" w:rsidRDefault="00B81D6B" w:rsidP="00653DCD">
      <w:pPr>
        <w:autoSpaceDE w:val="0"/>
        <w:autoSpaceDN w:val="0"/>
        <w:adjustRightInd w:val="0"/>
        <w:spacing w:after="0"/>
        <w:ind w:right="-142"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19.105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После выключения двигателя время остановки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не должно превышать 10 с.</w:t>
      </w:r>
    </w:p>
    <w:p w14:paraId="6C2E7422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4D2A35BC" w14:textId="0FE24C44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Соответствие требованиям проверя</w:t>
      </w:r>
      <w:r w:rsidR="00D301E0" w:rsidRPr="00DA4718">
        <w:rPr>
          <w:rFonts w:ascii="Arial" w:hAnsi="Arial" w:cs="Arial"/>
          <w:i/>
          <w:iCs/>
          <w:sz w:val="20"/>
          <w:szCs w:val="20"/>
          <w:lang w:val="ru"/>
        </w:rPr>
        <w:t>ю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т следующ</w:t>
      </w:r>
      <w:r w:rsidR="00D301E0" w:rsidRPr="00DA4718">
        <w:rPr>
          <w:rFonts w:ascii="Arial" w:hAnsi="Arial" w:cs="Arial"/>
          <w:i/>
          <w:iCs/>
          <w:sz w:val="20"/>
          <w:szCs w:val="20"/>
          <w:lang w:val="ru"/>
        </w:rPr>
        <w:t>им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испытани</w:t>
      </w:r>
      <w:r w:rsidR="00D301E0" w:rsidRPr="00DA4718">
        <w:rPr>
          <w:rFonts w:ascii="Arial" w:hAnsi="Arial" w:cs="Arial"/>
          <w:i/>
          <w:iCs/>
          <w:sz w:val="20"/>
          <w:szCs w:val="20"/>
          <w:lang w:val="ru"/>
        </w:rPr>
        <w:t>ем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675C5106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5B9D4A50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При выборе скорости следует выбирать условия, при которых создается наибольшая кинетическая энергия, на которую рассчитана машина.</w:t>
      </w:r>
    </w:p>
    <w:p w14:paraId="3C38D7EC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6BC0520C" w14:textId="3C76656C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Перед началом испытания прогрейте шпиндель </w:t>
      </w:r>
      <w:r w:rsidRPr="00DA4718">
        <w:rPr>
          <w:rFonts w:ascii="Arial" w:hAnsi="Arial" w:cs="Arial"/>
          <w:b/>
          <w:bCs/>
          <w:i/>
          <w:iCs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не менее 1 минуты, запустив машину </w:t>
      </w:r>
      <w:r w:rsidR="00D301E0" w:rsidRPr="00DA4718">
        <w:rPr>
          <w:rFonts w:ascii="Arial" w:hAnsi="Arial" w:cs="Arial"/>
          <w:i/>
          <w:iCs/>
          <w:sz w:val="20"/>
          <w:szCs w:val="20"/>
          <w:lang w:val="ru"/>
        </w:rPr>
        <w:t>на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холостом </w:t>
      </w:r>
      <w:r w:rsidR="00D301E0" w:rsidRPr="00DA4718">
        <w:rPr>
          <w:rFonts w:ascii="Arial" w:hAnsi="Arial" w:cs="Arial"/>
          <w:i/>
          <w:iCs/>
          <w:sz w:val="20"/>
          <w:szCs w:val="20"/>
          <w:lang w:val="ru"/>
        </w:rPr>
        <w:t>ходу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4C1883FB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638C0421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Приборы для измерения времени должны иметь точность ±0,1 с.</w:t>
      </w:r>
    </w:p>
    <w:p w14:paraId="0D875EE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1D516405" w14:textId="2D22DFD4" w:rsidR="00B81D6B" w:rsidRPr="00DA4718" w:rsidRDefault="00D301E0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В</w:t>
      </w:r>
      <w:r w:rsidR="00B81D6B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ремя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останова без торможения</w:t>
      </w:r>
      <w:r w:rsidR="00B81D6B" w:rsidRPr="00DA4718">
        <w:rPr>
          <w:rFonts w:ascii="Arial" w:hAnsi="Arial" w:cs="Arial"/>
          <w:i/>
          <w:iCs/>
          <w:sz w:val="20"/>
          <w:szCs w:val="20"/>
          <w:lang w:val="ru"/>
        </w:rPr>
        <w:t>:</w:t>
      </w:r>
    </w:p>
    <w:p w14:paraId="5676D6F3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28211EE4" w14:textId="1C538161" w:rsidR="00B81D6B" w:rsidRPr="00DA4718" w:rsidRDefault="00D301E0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Включ</w:t>
      </w:r>
      <w:r w:rsidR="00B81D6B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ить двигатель и дать поработать в течение 1 минуты </w:t>
      </w:r>
      <w:r w:rsidR="00287E93" w:rsidRPr="00DA4718">
        <w:rPr>
          <w:rFonts w:ascii="Arial" w:hAnsi="Arial" w:cs="Arial"/>
          <w:i/>
          <w:iCs/>
          <w:sz w:val="20"/>
          <w:szCs w:val="20"/>
          <w:lang w:val="ru"/>
        </w:rPr>
        <w:t>на</w:t>
      </w:r>
      <w:r w:rsidR="00B81D6B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холостом </w:t>
      </w:r>
      <w:r w:rsidR="00287E93" w:rsidRPr="00DA4718">
        <w:rPr>
          <w:rFonts w:ascii="Arial" w:hAnsi="Arial" w:cs="Arial"/>
          <w:i/>
          <w:iCs/>
          <w:sz w:val="20"/>
          <w:szCs w:val="20"/>
          <w:lang w:val="ru"/>
        </w:rPr>
        <w:t>ходу</w:t>
      </w:r>
      <w:r w:rsidR="00B81D6B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. Время </w:t>
      </w:r>
      <w:r w:rsidR="00287E93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останова машины без торможения </w:t>
      </w:r>
      <w:r w:rsidR="00B81D6B" w:rsidRPr="00DA4718">
        <w:rPr>
          <w:rFonts w:ascii="Arial" w:hAnsi="Arial" w:cs="Arial"/>
          <w:i/>
          <w:iCs/>
          <w:sz w:val="20"/>
          <w:szCs w:val="20"/>
          <w:lang w:val="ru"/>
        </w:rPr>
        <w:t>равно среднему значению трех проведенных измерений.</w:t>
      </w:r>
    </w:p>
    <w:p w14:paraId="19AAD8E9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4A503271" w14:textId="5A41F04C" w:rsidR="00B81D6B" w:rsidRPr="00DA4718" w:rsidRDefault="00287E93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Время останова с торможением</w:t>
      </w:r>
      <w:r w:rsidR="00B81D6B" w:rsidRPr="00DA4718">
        <w:rPr>
          <w:rFonts w:ascii="Arial" w:hAnsi="Arial" w:cs="Arial"/>
          <w:i/>
          <w:iCs/>
          <w:sz w:val="20"/>
          <w:szCs w:val="20"/>
          <w:lang w:val="ru"/>
        </w:rPr>
        <w:t>:</w:t>
      </w:r>
    </w:p>
    <w:p w14:paraId="01AC040D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3F2428E2" w14:textId="0B039F48" w:rsidR="00B81D6B" w:rsidRPr="00DA4718" w:rsidRDefault="00287E93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Включ</w:t>
      </w:r>
      <w:r w:rsidR="00B81D6B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ить двигатель и дать поработать в течение 1 минуты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на</w:t>
      </w:r>
      <w:r w:rsidR="00B81D6B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холостом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ходу</w:t>
      </w:r>
      <w:r w:rsidR="00B81D6B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.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Время останова машины с торможением равно</w:t>
      </w:r>
      <w:r w:rsidR="00B81D6B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среднему значению десяти проведенных измерений.</w:t>
      </w:r>
    </w:p>
    <w:p w14:paraId="69414EDA" w14:textId="77777777" w:rsidR="00B81D6B" w:rsidRPr="00DA4718" w:rsidRDefault="00B81D6B" w:rsidP="00D013D4">
      <w:pPr>
        <w:autoSpaceDE w:val="0"/>
        <w:autoSpaceDN w:val="0"/>
        <w:adjustRightInd w:val="0"/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097AEF7E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lang w:val="ru"/>
        </w:rPr>
      </w:pPr>
      <w:r w:rsidRPr="00DA4718">
        <w:rPr>
          <w:rFonts w:ascii="Arial" w:hAnsi="Arial" w:cs="Arial"/>
          <w:b/>
          <w:bCs/>
          <w:lang w:val="ru"/>
        </w:rPr>
        <w:t xml:space="preserve">20 Механическая прочность </w:t>
      </w:r>
    </w:p>
    <w:p w14:paraId="4C4276A3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</w:rPr>
      </w:pPr>
    </w:p>
    <w:p w14:paraId="2CCE1818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Раздел 20 IEC 62841-1:2014, за исключением следующих случаев: </w:t>
      </w:r>
    </w:p>
    <w:p w14:paraId="797F1221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1AE76BC9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20.5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Данный подраздел стандарта IEC 62841-1:2014 неприменим. </w:t>
      </w:r>
    </w:p>
    <w:p w14:paraId="3B1EB1CC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2397A64B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20.101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Настольные и подстольные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защитные ограждения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должны быть изготовлены из любого из материалов, указанных в пунктах а)-c) ниже: </w:t>
      </w:r>
    </w:p>
    <w:p w14:paraId="0BD35428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8"/>
          <w:szCs w:val="8"/>
          <w:lang w:val="ru"/>
        </w:rPr>
      </w:pPr>
    </w:p>
    <w:p w14:paraId="45502BE4" w14:textId="4D90A4BA" w:rsidR="00B81D6B" w:rsidRPr="00DA4718" w:rsidRDefault="00B81D6B" w:rsidP="00D013D4">
      <w:pPr>
        <w:pStyle w:val="ac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металл, имеющий характеристики, указанные в таблице 104;</w:t>
      </w:r>
    </w:p>
    <w:p w14:paraId="2FB0ADDC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8"/>
          <w:szCs w:val="8"/>
          <w:lang w:val="ru"/>
        </w:rPr>
      </w:pPr>
    </w:p>
    <w:p w14:paraId="39578E44" w14:textId="18F7D5D9" w:rsidR="00B81D6B" w:rsidRPr="00DA4718" w:rsidRDefault="00B81D6B" w:rsidP="00B81E27">
      <w:pPr>
        <w:spacing w:after="0"/>
        <w:ind w:firstLine="482"/>
        <w:rPr>
          <w:rFonts w:ascii="Arial" w:hAnsi="Arial" w:cs="Arial"/>
          <w:bCs/>
          <w:sz w:val="20"/>
          <w:szCs w:val="20"/>
          <w:lang w:val="ru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>Таблица 104 – Характеристики металла для настольных и подстольных ограждений</w:t>
      </w:r>
    </w:p>
    <w:tbl>
      <w:tblPr>
        <w:tblStyle w:val="ab"/>
        <w:tblW w:w="0" w:type="auto"/>
        <w:tblInd w:w="425" w:type="dxa"/>
        <w:tblLook w:val="04A0" w:firstRow="1" w:lastRow="0" w:firstColumn="1" w:lastColumn="0" w:noHBand="0" w:noVBand="1"/>
      </w:tblPr>
      <w:tblGrid>
        <w:gridCol w:w="4550"/>
        <w:gridCol w:w="4654"/>
      </w:tblGrid>
      <w:tr w:rsidR="00B81D6B" w:rsidRPr="00DA4718" w14:paraId="4D0C86BC" w14:textId="77777777" w:rsidTr="00A87D76">
        <w:tc>
          <w:tcPr>
            <w:tcW w:w="5341" w:type="dxa"/>
          </w:tcPr>
          <w:p w14:paraId="6EF9A184" w14:textId="312D2ED6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4718">
              <w:rPr>
                <w:rFonts w:ascii="Arial" w:hAnsi="Arial" w:cs="Arial"/>
                <w:bCs/>
                <w:sz w:val="18"/>
                <w:szCs w:val="18"/>
              </w:rPr>
              <w:t>Предел прочности на ра</w:t>
            </w:r>
            <w:r w:rsidR="00287E93" w:rsidRPr="00DA4718">
              <w:rPr>
                <w:rFonts w:ascii="Arial" w:hAnsi="Arial" w:cs="Arial"/>
                <w:bCs/>
                <w:sz w:val="18"/>
                <w:szCs w:val="18"/>
              </w:rPr>
              <w:t>зрыв,</w:t>
            </w:r>
          </w:p>
          <w:p w14:paraId="5BA299AA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</w:rPr>
              <w:t>Н/мм</w:t>
            </w:r>
            <w:r w:rsidRPr="00DA471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341" w:type="dxa"/>
          </w:tcPr>
          <w:p w14:paraId="07EDE8E6" w14:textId="62DE1D8E" w:rsidR="00B81D6B" w:rsidRPr="00DA4718" w:rsidRDefault="00B81D6B" w:rsidP="00B81E27">
            <w:pPr>
              <w:spacing w:after="0"/>
              <w:ind w:firstLine="4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4718">
              <w:rPr>
                <w:rFonts w:ascii="Arial" w:hAnsi="Arial" w:cs="Arial"/>
                <w:bCs/>
                <w:sz w:val="18"/>
                <w:szCs w:val="18"/>
              </w:rPr>
              <w:t>Минимальная толщина</w:t>
            </w:r>
            <w:r w:rsidR="00287E93" w:rsidRPr="00DA4718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DA4718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Pr="00DA4718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</w:tr>
      <w:tr w:rsidR="00B81D6B" w:rsidRPr="00DA4718" w14:paraId="24482016" w14:textId="77777777" w:rsidTr="00A87D76">
        <w:tc>
          <w:tcPr>
            <w:tcW w:w="5341" w:type="dxa"/>
          </w:tcPr>
          <w:p w14:paraId="7499C990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</w:rPr>
              <w:t>≥ 380</w:t>
            </w:r>
          </w:p>
        </w:tc>
        <w:tc>
          <w:tcPr>
            <w:tcW w:w="5341" w:type="dxa"/>
          </w:tcPr>
          <w:p w14:paraId="4AD68F66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</w:rPr>
              <w:t>1,25</w:t>
            </w:r>
          </w:p>
        </w:tc>
      </w:tr>
      <w:tr w:rsidR="00B81D6B" w:rsidRPr="00DA4718" w14:paraId="64FA2CB9" w14:textId="77777777" w:rsidTr="00A87D76">
        <w:tc>
          <w:tcPr>
            <w:tcW w:w="5341" w:type="dxa"/>
          </w:tcPr>
          <w:p w14:paraId="7E03B245" w14:textId="25C55994" w:rsidR="00B81D6B" w:rsidRPr="00DA4718" w:rsidRDefault="00B81D6B" w:rsidP="00287E93">
            <w:pPr>
              <w:spacing w:after="0"/>
              <w:ind w:firstLine="4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</w:rPr>
              <w:t xml:space="preserve">≥ 350 </w:t>
            </w:r>
            <w:r w:rsidR="00287E93" w:rsidRPr="00DA4718">
              <w:rPr>
                <w:rFonts w:ascii="Arial" w:hAnsi="Arial" w:cs="Arial"/>
                <w:sz w:val="18"/>
                <w:szCs w:val="18"/>
              </w:rPr>
              <w:t>и</w:t>
            </w:r>
            <w:r w:rsidRPr="00DA4718">
              <w:rPr>
                <w:rFonts w:ascii="Arial" w:hAnsi="Arial" w:cs="Arial"/>
                <w:sz w:val="18"/>
                <w:szCs w:val="18"/>
              </w:rPr>
              <w:t xml:space="preserve"> &lt; 380</w:t>
            </w:r>
          </w:p>
        </w:tc>
        <w:tc>
          <w:tcPr>
            <w:tcW w:w="5341" w:type="dxa"/>
          </w:tcPr>
          <w:p w14:paraId="6EDB0FCD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</w:rPr>
              <w:t>1,50</w:t>
            </w:r>
          </w:p>
        </w:tc>
      </w:tr>
      <w:tr w:rsidR="00B81D6B" w:rsidRPr="00DA4718" w14:paraId="79390AB5" w14:textId="77777777" w:rsidTr="00A87D76">
        <w:tc>
          <w:tcPr>
            <w:tcW w:w="5341" w:type="dxa"/>
          </w:tcPr>
          <w:p w14:paraId="6C929BC8" w14:textId="24DDF319" w:rsidR="00B81D6B" w:rsidRPr="00DA4718" w:rsidRDefault="00B81D6B" w:rsidP="00287E93">
            <w:pPr>
              <w:spacing w:after="0"/>
              <w:ind w:firstLine="4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</w:rPr>
              <w:t xml:space="preserve">≥ 200 </w:t>
            </w:r>
            <w:r w:rsidR="00287E93" w:rsidRPr="00DA4718">
              <w:rPr>
                <w:rFonts w:ascii="Arial" w:hAnsi="Arial" w:cs="Arial"/>
                <w:sz w:val="18"/>
                <w:szCs w:val="18"/>
              </w:rPr>
              <w:t>и</w:t>
            </w:r>
            <w:r w:rsidRPr="00DA4718">
              <w:rPr>
                <w:rFonts w:ascii="Arial" w:hAnsi="Arial" w:cs="Arial"/>
                <w:sz w:val="18"/>
                <w:szCs w:val="18"/>
              </w:rPr>
              <w:t xml:space="preserve"> &lt; 350</w:t>
            </w:r>
          </w:p>
        </w:tc>
        <w:tc>
          <w:tcPr>
            <w:tcW w:w="5341" w:type="dxa"/>
          </w:tcPr>
          <w:p w14:paraId="4F6F3B0C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</w:rPr>
              <w:t>2,00</w:t>
            </w:r>
          </w:p>
        </w:tc>
      </w:tr>
      <w:tr w:rsidR="00B81D6B" w:rsidRPr="00DA4718" w14:paraId="5C2D60F3" w14:textId="77777777" w:rsidTr="00A87D76">
        <w:tc>
          <w:tcPr>
            <w:tcW w:w="5341" w:type="dxa"/>
          </w:tcPr>
          <w:p w14:paraId="1C5CA94F" w14:textId="398183DC" w:rsidR="00B81D6B" w:rsidRPr="00DA4718" w:rsidRDefault="00B81D6B" w:rsidP="00287E93">
            <w:pPr>
              <w:spacing w:after="0"/>
              <w:ind w:firstLine="4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</w:rPr>
              <w:t xml:space="preserve">≥ 160 </w:t>
            </w:r>
            <w:r w:rsidR="00287E93" w:rsidRPr="00DA4718">
              <w:rPr>
                <w:rFonts w:ascii="Arial" w:hAnsi="Arial" w:cs="Arial"/>
                <w:sz w:val="18"/>
                <w:szCs w:val="18"/>
              </w:rPr>
              <w:t>и</w:t>
            </w:r>
            <w:r w:rsidRPr="00DA4718">
              <w:rPr>
                <w:rFonts w:ascii="Arial" w:hAnsi="Arial" w:cs="Arial"/>
                <w:sz w:val="18"/>
                <w:szCs w:val="18"/>
              </w:rPr>
              <w:t xml:space="preserve"> &lt; 200</w:t>
            </w:r>
          </w:p>
        </w:tc>
        <w:tc>
          <w:tcPr>
            <w:tcW w:w="5341" w:type="dxa"/>
          </w:tcPr>
          <w:p w14:paraId="29D7F060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</w:rPr>
              <w:t>2,50</w:t>
            </w:r>
          </w:p>
        </w:tc>
      </w:tr>
    </w:tbl>
    <w:p w14:paraId="53ED2E75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1C12B9" w14:textId="0C80D75E" w:rsidR="00B81D6B" w:rsidRPr="00DA4718" w:rsidRDefault="00B81D6B" w:rsidP="00D013D4">
      <w:pPr>
        <w:pStyle w:val="ac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поликарбонат толщиной стенки не менее 3 мм;</w:t>
      </w:r>
    </w:p>
    <w:p w14:paraId="49072357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31E39C2B" w14:textId="0C26ED4F" w:rsidR="00B81D6B" w:rsidRPr="00DA4718" w:rsidRDefault="00B81D6B" w:rsidP="00D013D4">
      <w:pPr>
        <w:pStyle w:val="ac"/>
        <w:numPr>
          <w:ilvl w:val="0"/>
          <w:numId w:val="39"/>
        </w:numPr>
        <w:spacing w:after="0"/>
        <w:ind w:right="567"/>
        <w:jc w:val="both"/>
        <w:rPr>
          <w:rFonts w:ascii="Arial" w:hAnsi="Arial" w:cs="Arial"/>
          <w:sz w:val="20"/>
          <w:szCs w:val="20"/>
          <w:lang w:val="ru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другой пластмассовый материал толщиной не менее 3 мм с пределом прочности </w:t>
      </w:r>
      <w:r w:rsidR="00287E93" w:rsidRPr="00DA4718">
        <w:rPr>
          <w:rFonts w:ascii="Arial" w:hAnsi="Arial" w:cs="Arial"/>
          <w:sz w:val="20"/>
          <w:szCs w:val="20"/>
          <w:lang w:val="ru"/>
        </w:rPr>
        <w:t>на</w:t>
      </w:r>
      <w:r w:rsidRPr="00DA4718">
        <w:rPr>
          <w:rFonts w:ascii="Arial" w:hAnsi="Arial" w:cs="Arial"/>
          <w:sz w:val="20"/>
          <w:szCs w:val="20"/>
          <w:lang w:val="ru"/>
        </w:rPr>
        <w:t xml:space="preserve"> ра</w:t>
      </w:r>
      <w:r w:rsidR="00287E93" w:rsidRPr="00DA4718">
        <w:rPr>
          <w:rFonts w:ascii="Arial" w:hAnsi="Arial" w:cs="Arial"/>
          <w:sz w:val="20"/>
          <w:szCs w:val="20"/>
          <w:lang w:val="ru"/>
        </w:rPr>
        <w:t>зрыв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не менее 60 Н/мм</w:t>
      </w:r>
      <w:r w:rsidRPr="00DA4718">
        <w:rPr>
          <w:rFonts w:ascii="Arial" w:hAnsi="Arial" w:cs="Arial"/>
          <w:sz w:val="20"/>
          <w:szCs w:val="20"/>
          <w:vertAlign w:val="superscript"/>
          <w:lang w:val="ru"/>
        </w:rPr>
        <w:t>2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и ударной вязкостью по Изоду не менее 60 кДж/м</w:t>
      </w:r>
      <w:r w:rsidRPr="00DA4718">
        <w:rPr>
          <w:rFonts w:ascii="Arial" w:hAnsi="Arial" w:cs="Arial"/>
          <w:sz w:val="20"/>
          <w:szCs w:val="20"/>
          <w:vertAlign w:val="superscript"/>
          <w:lang w:val="ru"/>
        </w:rPr>
        <w:t>2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в соответствии со стандартом ISO 180:2023. </w:t>
      </w:r>
    </w:p>
    <w:p w14:paraId="03EAF61E" w14:textId="77777777" w:rsidR="00B81D6B" w:rsidRPr="00DA4718" w:rsidRDefault="00B81D6B" w:rsidP="00D013D4">
      <w:pPr>
        <w:pStyle w:val="ac"/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67F07DDD" w14:textId="66FEA4DE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, измерени</w:t>
      </w:r>
      <w:r w:rsidR="00287E93" w:rsidRPr="00DA4718">
        <w:rPr>
          <w:rFonts w:ascii="Arial" w:hAnsi="Arial" w:cs="Arial"/>
          <w:i/>
          <w:iCs/>
          <w:sz w:val="20"/>
          <w:szCs w:val="20"/>
          <w:lang w:val="ru"/>
        </w:rPr>
        <w:t>ем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, либо при помощи получения подтверждения предельной прочности материала от производителя или измерения</w:t>
      </w:r>
      <w:r w:rsidR="006749A0" w:rsidRPr="00DA4718">
        <w:rPr>
          <w:rFonts w:ascii="Arial" w:hAnsi="Arial" w:cs="Arial"/>
          <w:i/>
          <w:iCs/>
          <w:sz w:val="20"/>
          <w:szCs w:val="20"/>
          <w:lang w:val="ru"/>
        </w:rPr>
        <w:t>ми на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образц</w:t>
      </w:r>
      <w:r w:rsidR="006749A0" w:rsidRPr="00DA4718">
        <w:rPr>
          <w:rFonts w:ascii="Arial" w:hAnsi="Arial" w:cs="Arial"/>
          <w:i/>
          <w:iCs/>
          <w:sz w:val="20"/>
          <w:szCs w:val="20"/>
          <w:lang w:val="ru"/>
        </w:rPr>
        <w:t>ах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материала.</w:t>
      </w:r>
    </w:p>
    <w:p w14:paraId="1019847E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lang w:val="ru"/>
        </w:rPr>
      </w:pPr>
    </w:p>
    <w:p w14:paraId="3DFC9D41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21 Конструкция</w:t>
      </w:r>
    </w:p>
    <w:p w14:paraId="1F29AB65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1CA100EF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Применяют Раздел 21 IEC 62841-1:2014, за исключением следующих случаев:</w:t>
      </w:r>
    </w:p>
    <w:p w14:paraId="67AD8FFD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0879BB79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21.18.2.1</w:t>
      </w:r>
      <w:r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iCs/>
          <w:sz w:val="20"/>
          <w:szCs w:val="20"/>
          <w:lang w:val="ru"/>
        </w:rPr>
        <w:t>Замена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:</w:t>
      </w:r>
    </w:p>
    <w:p w14:paraId="4119CD46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15E4D8BD" w14:textId="5552A4B6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 восстановлении напряжения после </w:t>
      </w:r>
      <w:r w:rsidR="006749A0" w:rsidRPr="00DA4718">
        <w:rPr>
          <w:rFonts w:ascii="Arial" w:hAnsi="Arial" w:cs="Arial"/>
          <w:sz w:val="20"/>
          <w:szCs w:val="20"/>
          <w:lang w:val="ru"/>
        </w:rPr>
        <w:t xml:space="preserve">прерывания электропитания </w:t>
      </w:r>
      <w:r w:rsidRPr="00DA4718">
        <w:rPr>
          <w:rFonts w:ascii="Arial" w:hAnsi="Arial" w:cs="Arial"/>
          <w:sz w:val="20"/>
          <w:szCs w:val="20"/>
          <w:lang w:val="ru"/>
        </w:rPr>
        <w:t xml:space="preserve">машина не должна включаться автоматически. </w:t>
      </w:r>
    </w:p>
    <w:p w14:paraId="075B8A21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5DCEC1B1" w14:textId="4B0923A2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. </w:t>
      </w:r>
    </w:p>
    <w:p w14:paraId="5FE99BDC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200D2ABB" w14:textId="510ABD2F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21.18.2.101</w:t>
      </w:r>
      <w:r w:rsidRPr="00DA4718">
        <w:rPr>
          <w:rFonts w:ascii="Arial" w:hAnsi="Arial" w:cs="Arial"/>
          <w:sz w:val="20"/>
          <w:szCs w:val="20"/>
          <w:lang w:val="ru"/>
        </w:rPr>
        <w:t xml:space="preserve"> Регулировка положения стола или </w:t>
      </w:r>
      <w:r w:rsidR="006749A0" w:rsidRPr="00DA4718">
        <w:rPr>
          <w:rFonts w:ascii="Arial" w:hAnsi="Arial" w:cs="Arial"/>
          <w:sz w:val="20"/>
          <w:szCs w:val="20"/>
          <w:lang w:val="ru"/>
        </w:rPr>
        <w:t>заготовки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не должна влиять на срабатывание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выключателя питания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или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устройства управления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а также не должна ограничивать доступ к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выключателю питания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или к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устройству управления</w:t>
      </w:r>
      <w:r w:rsidRPr="00DA4718">
        <w:rPr>
          <w:rFonts w:ascii="Arial" w:hAnsi="Arial" w:cs="Arial"/>
          <w:sz w:val="20"/>
          <w:szCs w:val="20"/>
          <w:lang w:val="ru"/>
        </w:rPr>
        <w:t xml:space="preserve">. </w:t>
      </w:r>
    </w:p>
    <w:p w14:paraId="24089778" w14:textId="77777777" w:rsidR="006749A0" w:rsidRPr="00DA4718" w:rsidRDefault="006749A0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342CF950" w14:textId="4087118D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sz w:val="20"/>
          <w:szCs w:val="20"/>
          <w:lang w:val="ru"/>
        </w:rPr>
      </w:pPr>
      <w:r w:rsidRPr="00DA4718">
        <w:rPr>
          <w:rFonts w:ascii="Arial" w:hAnsi="Arial" w:cs="Arial"/>
          <w:i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sz w:val="20"/>
          <w:szCs w:val="20"/>
          <w:lang w:val="ru"/>
        </w:rPr>
        <w:t xml:space="preserve">. </w:t>
      </w:r>
    </w:p>
    <w:p w14:paraId="3C654070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1365E261" w14:textId="36912612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21.30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Данный подраздел стандарта IEC 62841-1:2014 не</w:t>
      </w:r>
      <w:r w:rsidR="006749A0"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sz w:val="20"/>
          <w:szCs w:val="20"/>
          <w:lang w:val="ru"/>
        </w:rPr>
        <w:t>примен</w:t>
      </w:r>
      <w:r w:rsidR="006749A0" w:rsidRPr="00DA4718">
        <w:rPr>
          <w:rFonts w:ascii="Arial" w:hAnsi="Arial" w:cs="Arial"/>
          <w:sz w:val="20"/>
          <w:szCs w:val="20"/>
          <w:lang w:val="ru"/>
        </w:rPr>
        <w:t>яется</w:t>
      </w:r>
      <w:r w:rsidRPr="00DA4718">
        <w:rPr>
          <w:rFonts w:ascii="Arial" w:hAnsi="Arial" w:cs="Arial"/>
          <w:sz w:val="20"/>
          <w:szCs w:val="20"/>
          <w:lang w:val="ru"/>
        </w:rPr>
        <w:t xml:space="preserve">. </w:t>
      </w:r>
    </w:p>
    <w:p w14:paraId="46AA66F9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Cs w:val="20"/>
          <w:lang w:val="ru"/>
        </w:rPr>
      </w:pPr>
    </w:p>
    <w:p w14:paraId="123D4017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 xml:space="preserve">21.35 Сбор пыли </w:t>
      </w:r>
    </w:p>
    <w:p w14:paraId="52D07FD5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23C4E12D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Cs/>
          <w:sz w:val="20"/>
          <w:szCs w:val="20"/>
          <w:lang w:val="ru"/>
        </w:rPr>
        <w:t>Дополнение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: </w:t>
      </w:r>
    </w:p>
    <w:p w14:paraId="52FF4A2C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26CD571F" w14:textId="73B3B372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Машины строгальные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рейсмусовые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и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комбинированные строгально-рейсмусовые машины</w:t>
      </w:r>
      <w:r w:rsidRPr="00DA4718">
        <w:rPr>
          <w:rFonts w:ascii="Arial" w:hAnsi="Arial" w:cs="Arial"/>
          <w:sz w:val="20"/>
          <w:szCs w:val="20"/>
          <w:lang w:val="ru"/>
        </w:rPr>
        <w:t xml:space="preserve"> - это машины, при работе которы</w:t>
      </w:r>
      <w:r w:rsidR="006749A0" w:rsidRPr="00DA4718">
        <w:rPr>
          <w:rFonts w:ascii="Arial" w:hAnsi="Arial" w:cs="Arial"/>
          <w:sz w:val="20"/>
          <w:szCs w:val="20"/>
          <w:lang w:val="ru"/>
        </w:rPr>
        <w:t>х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образ</w:t>
      </w:r>
      <w:r w:rsidR="006749A0" w:rsidRPr="00DA4718">
        <w:rPr>
          <w:rFonts w:ascii="Arial" w:hAnsi="Arial" w:cs="Arial"/>
          <w:sz w:val="20"/>
          <w:szCs w:val="20"/>
          <w:lang w:val="ru"/>
        </w:rPr>
        <w:t>ует</w:t>
      </w:r>
      <w:r w:rsidRPr="00DA4718">
        <w:rPr>
          <w:rFonts w:ascii="Arial" w:hAnsi="Arial" w:cs="Arial"/>
          <w:sz w:val="20"/>
          <w:szCs w:val="20"/>
          <w:lang w:val="ru"/>
        </w:rPr>
        <w:t xml:space="preserve">ся значительное количество пыли. </w:t>
      </w:r>
    </w:p>
    <w:p w14:paraId="2E9411A3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017557BC" w14:textId="39CFF8EA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21.101</w:t>
      </w:r>
      <w:r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Машины строгальные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рейсмусовые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и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комбинированные строгально-рейсмусовые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машины должны быть снабжены толкателем и приспособлением для его хранения на </w:t>
      </w:r>
      <w:r w:rsidR="006749A0" w:rsidRPr="00DA4718">
        <w:rPr>
          <w:rFonts w:ascii="Arial" w:hAnsi="Arial" w:cs="Arial"/>
          <w:sz w:val="20"/>
          <w:szCs w:val="20"/>
          <w:lang w:val="ru"/>
        </w:rPr>
        <w:t>машине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когда он не используется. </w:t>
      </w:r>
    </w:p>
    <w:p w14:paraId="0DB37FA5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3A34A732" w14:textId="116B8948" w:rsidR="00B81D6B" w:rsidRPr="00DA4718" w:rsidRDefault="00B81E27" w:rsidP="00D013D4">
      <w:pPr>
        <w:spacing w:after="0"/>
        <w:ind w:firstLine="482"/>
        <w:jc w:val="both"/>
        <w:rPr>
          <w:rFonts w:ascii="Arial" w:hAnsi="Arial" w:cs="Arial"/>
          <w:sz w:val="18"/>
          <w:szCs w:val="18"/>
        </w:rPr>
      </w:pPr>
      <w:r w:rsidRPr="00DA4718">
        <w:rPr>
          <w:rFonts w:ascii="Arial" w:hAnsi="Arial" w:cs="Arial"/>
          <w:spacing w:val="20"/>
          <w:sz w:val="18"/>
          <w:szCs w:val="18"/>
          <w:lang w:val="ru"/>
        </w:rPr>
        <w:t xml:space="preserve">Примечание </w:t>
      </w:r>
      <w:r w:rsidR="00B81D6B" w:rsidRPr="00DA4718">
        <w:rPr>
          <w:rFonts w:ascii="Arial" w:hAnsi="Arial" w:cs="Arial"/>
          <w:spacing w:val="20"/>
          <w:sz w:val="18"/>
          <w:szCs w:val="18"/>
          <w:lang w:val="ru"/>
        </w:rPr>
        <w:t>101</w:t>
      </w:r>
      <w:r w:rsidR="00B81D6B" w:rsidRPr="00DA4718">
        <w:rPr>
          <w:rFonts w:ascii="Arial" w:hAnsi="Arial" w:cs="Arial"/>
          <w:sz w:val="18"/>
          <w:szCs w:val="18"/>
          <w:lang w:val="ru"/>
        </w:rPr>
        <w:t xml:space="preserve"> </w:t>
      </w:r>
      <w:r w:rsidRPr="00DA4718">
        <w:rPr>
          <w:rFonts w:ascii="Arial" w:hAnsi="Arial" w:cs="Arial"/>
          <w:sz w:val="18"/>
          <w:szCs w:val="18"/>
          <w:lang w:val="ru"/>
        </w:rPr>
        <w:t xml:space="preserve">- </w:t>
      </w:r>
      <w:r w:rsidR="00B81D6B" w:rsidRPr="00DA4718">
        <w:rPr>
          <w:rFonts w:ascii="Arial" w:hAnsi="Arial" w:cs="Arial"/>
          <w:sz w:val="18"/>
          <w:szCs w:val="18"/>
          <w:lang w:val="ru"/>
        </w:rPr>
        <w:t>На рисунке</w:t>
      </w:r>
      <w:r w:rsidRPr="00DA4718">
        <w:rPr>
          <w:rFonts w:ascii="Arial" w:hAnsi="Arial" w:cs="Arial"/>
          <w:sz w:val="18"/>
          <w:szCs w:val="18"/>
          <w:lang w:val="ru"/>
        </w:rPr>
        <w:t xml:space="preserve"> </w:t>
      </w:r>
      <w:r w:rsidR="00B81D6B" w:rsidRPr="00DA4718">
        <w:rPr>
          <w:rFonts w:ascii="Arial" w:hAnsi="Arial" w:cs="Arial"/>
          <w:sz w:val="18"/>
          <w:szCs w:val="18"/>
          <w:lang w:val="ru"/>
        </w:rPr>
        <w:t xml:space="preserve">111 показан пример толкателя. </w:t>
      </w:r>
    </w:p>
    <w:p w14:paraId="10FF0EBC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23E4EAC3" w14:textId="11262C4A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. </w:t>
      </w:r>
    </w:p>
    <w:p w14:paraId="028372D0" w14:textId="77777777" w:rsidR="006749A0" w:rsidRDefault="006749A0">
      <w:pPr>
        <w:spacing w:after="0" w:line="240" w:lineRule="auto"/>
        <w:rPr>
          <w:rFonts w:ascii="Arial" w:hAnsi="Arial" w:cs="Arial"/>
          <w:sz w:val="16"/>
          <w:szCs w:val="16"/>
          <w:lang w:val="ru"/>
        </w:rPr>
      </w:pPr>
      <w:r>
        <w:rPr>
          <w:rFonts w:ascii="Arial" w:hAnsi="Arial" w:cs="Arial"/>
          <w:sz w:val="16"/>
          <w:szCs w:val="16"/>
          <w:lang w:val="ru"/>
        </w:rPr>
        <w:br w:type="page"/>
      </w:r>
    </w:p>
    <w:p w14:paraId="200EF19D" w14:textId="216D8B3D" w:rsidR="00B81D6B" w:rsidRDefault="00B81D6B" w:rsidP="00D013D4">
      <w:pPr>
        <w:spacing w:after="0"/>
        <w:ind w:firstLine="482"/>
        <w:jc w:val="right"/>
        <w:rPr>
          <w:rFonts w:ascii="Arial" w:hAnsi="Arial" w:cs="Arial"/>
          <w:sz w:val="16"/>
          <w:szCs w:val="16"/>
          <w:lang w:val="ru"/>
        </w:rPr>
      </w:pPr>
      <w:r w:rsidRPr="00BE5EC8">
        <w:rPr>
          <w:rFonts w:ascii="Arial" w:hAnsi="Arial" w:cs="Arial"/>
          <w:sz w:val="16"/>
          <w:szCs w:val="16"/>
          <w:lang w:val="ru"/>
        </w:rPr>
        <w:lastRenderedPageBreak/>
        <w:t>Размеры в миллиметрах</w:t>
      </w:r>
    </w:p>
    <w:p w14:paraId="7857E567" w14:textId="77777777" w:rsidR="00B81D6B" w:rsidRPr="00BE5EC8" w:rsidRDefault="00B81D6B" w:rsidP="00D013D4">
      <w:pPr>
        <w:spacing w:after="0"/>
        <w:ind w:firstLine="482"/>
        <w:jc w:val="center"/>
        <w:rPr>
          <w:rFonts w:ascii="Arial" w:hAnsi="Arial" w:cs="Arial"/>
          <w:sz w:val="16"/>
          <w:szCs w:val="16"/>
        </w:rPr>
      </w:pPr>
      <w:r w:rsidRPr="0041438A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62FA9174" wp14:editId="41AAEAC7">
            <wp:extent cx="3115310" cy="2647315"/>
            <wp:effectExtent l="0" t="0" r="889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264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8AAA9" w14:textId="77777777" w:rsidR="00B81D6B" w:rsidRDefault="00B81D6B" w:rsidP="00D013D4">
      <w:pPr>
        <w:spacing w:after="0"/>
        <w:ind w:firstLine="482"/>
        <w:jc w:val="center"/>
        <w:rPr>
          <w:rFonts w:ascii="Arial" w:hAnsi="Arial" w:cs="Arial"/>
          <w:b/>
          <w:bCs/>
          <w:sz w:val="20"/>
          <w:szCs w:val="20"/>
          <w:lang w:val="ru"/>
        </w:rPr>
      </w:pPr>
    </w:p>
    <w:p w14:paraId="7CAF59EE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Рисунок 111 – Пример толкателя</w:t>
      </w:r>
    </w:p>
    <w:p w14:paraId="6E19FBC4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  <w:lang w:val="ru"/>
        </w:rPr>
      </w:pPr>
    </w:p>
    <w:p w14:paraId="75DC753A" w14:textId="77777777" w:rsidR="00B81D6B" w:rsidRPr="00DA4718" w:rsidRDefault="00B81D6B" w:rsidP="00D013D4">
      <w:pPr>
        <w:spacing w:after="0" w:line="240" w:lineRule="auto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21.102</w:t>
      </w:r>
      <w:r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Строгальные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рейсмусовые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и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комбинированные строгально-рейсмусовые машины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должны быть оснащены </w:t>
      </w:r>
    </w:p>
    <w:p w14:paraId="258A28FC" w14:textId="77777777" w:rsidR="00B81D6B" w:rsidRPr="00DA4718" w:rsidRDefault="00B81D6B" w:rsidP="00D013D4">
      <w:pPr>
        <w:spacing w:after="0" w:line="240" w:lineRule="auto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– инструментами, необходимыми для замены ножей; и </w:t>
      </w:r>
    </w:p>
    <w:p w14:paraId="40530937" w14:textId="70FF6634" w:rsidR="00B81D6B" w:rsidRPr="00DA4718" w:rsidRDefault="00B81D6B" w:rsidP="00D013D4">
      <w:pPr>
        <w:spacing w:after="0" w:line="240" w:lineRule="auto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– калибр</w:t>
      </w:r>
      <w:r w:rsidR="006749A0" w:rsidRPr="00DA4718">
        <w:rPr>
          <w:rFonts w:ascii="Arial" w:hAnsi="Arial" w:cs="Arial"/>
          <w:sz w:val="20"/>
          <w:szCs w:val="20"/>
          <w:lang w:val="ru"/>
        </w:rPr>
        <w:t>ом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для регулировки ножей, если ножи регулируются в соответствии с пунктом 8.14.2 а) 104). </w:t>
      </w:r>
    </w:p>
    <w:p w14:paraId="4C954943" w14:textId="77777777" w:rsidR="00B81D6B" w:rsidRPr="00DA4718" w:rsidRDefault="00B81D6B" w:rsidP="00D013D4">
      <w:pPr>
        <w:spacing w:after="0" w:line="240" w:lineRule="auto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162877B8" w14:textId="77C47FD6" w:rsidR="00B81D6B" w:rsidRPr="00DA4718" w:rsidRDefault="00B81D6B" w:rsidP="00D013D4">
      <w:pPr>
        <w:spacing w:after="0" w:line="240" w:lineRule="auto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Соответствие требованиям </w:t>
      </w:r>
      <w:r w:rsidR="00D51A0A" w:rsidRPr="00DA4718">
        <w:rPr>
          <w:rFonts w:ascii="Arial" w:hAnsi="Arial" w:cs="Arial"/>
          <w:i/>
          <w:iCs/>
          <w:sz w:val="20"/>
          <w:szCs w:val="20"/>
          <w:lang w:val="ru"/>
        </w:rPr>
        <w:t>проверяют осмотром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. </w:t>
      </w:r>
    </w:p>
    <w:p w14:paraId="2985824C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Cs w:val="20"/>
          <w:lang w:val="ru"/>
        </w:rPr>
      </w:pPr>
    </w:p>
    <w:p w14:paraId="01E456C9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21.103 Снижение уровня шума </w:t>
      </w:r>
    </w:p>
    <w:p w14:paraId="2FE200D6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12"/>
          <w:szCs w:val="12"/>
          <w:lang w:val="ru"/>
        </w:rPr>
      </w:pPr>
    </w:p>
    <w:p w14:paraId="0C46E4D8" w14:textId="05754C00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Ширина углублений по краям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строгальных машин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предусмотренных для снижения </w:t>
      </w:r>
      <w:r w:rsidR="006749A0" w:rsidRPr="00DA4718">
        <w:rPr>
          <w:rFonts w:ascii="Arial" w:hAnsi="Arial" w:cs="Arial"/>
          <w:sz w:val="20"/>
          <w:szCs w:val="20"/>
          <w:lang w:val="ru"/>
        </w:rPr>
        <w:t xml:space="preserve">уровня </w:t>
      </w:r>
      <w:r w:rsidRPr="00DA4718">
        <w:rPr>
          <w:rFonts w:ascii="Arial" w:hAnsi="Arial" w:cs="Arial"/>
          <w:sz w:val="20"/>
          <w:szCs w:val="20"/>
          <w:lang w:val="ru"/>
        </w:rPr>
        <w:t>шума, не должна превышать 6,0 мм.</w:t>
      </w:r>
    </w:p>
    <w:p w14:paraId="16C5E772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414CC400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Отверстия для достижения такого же эффекта должны иметь диаметр не более 6,0 мм. </w:t>
      </w:r>
    </w:p>
    <w:p w14:paraId="390807B2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041C0D63" w14:textId="1CAC8F74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Соответствие требованиям проверя</w:t>
      </w:r>
      <w:r w:rsidR="006749A0" w:rsidRPr="00DA4718">
        <w:rPr>
          <w:rFonts w:ascii="Arial" w:hAnsi="Arial" w:cs="Arial"/>
          <w:i/>
          <w:iCs/>
          <w:sz w:val="20"/>
          <w:szCs w:val="20"/>
          <w:lang w:val="ru"/>
        </w:rPr>
        <w:t>ю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т измерени</w:t>
      </w:r>
      <w:r w:rsidR="006749A0" w:rsidRPr="00DA4718">
        <w:rPr>
          <w:rFonts w:ascii="Arial" w:hAnsi="Arial" w:cs="Arial"/>
          <w:i/>
          <w:iCs/>
          <w:sz w:val="20"/>
          <w:szCs w:val="20"/>
          <w:lang w:val="ru"/>
        </w:rPr>
        <w:t>ем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</w:t>
      </w:r>
    </w:p>
    <w:p w14:paraId="433A3AA6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2BE8C82D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lang w:val="ru"/>
        </w:rPr>
      </w:pPr>
      <w:r w:rsidRPr="00DA4718">
        <w:rPr>
          <w:rFonts w:ascii="Arial" w:hAnsi="Arial" w:cs="Arial"/>
          <w:b/>
          <w:bCs/>
          <w:lang w:val="ru"/>
        </w:rPr>
        <w:t xml:space="preserve">22 Внутренняя проводка </w:t>
      </w:r>
    </w:p>
    <w:p w14:paraId="1C541FF8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</w:rPr>
      </w:pPr>
    </w:p>
    <w:p w14:paraId="625B3AB8" w14:textId="4D5E9699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B81E27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 xml:space="preserve">аздел 22 IEC 62841-1:2014 </w:t>
      </w:r>
    </w:p>
    <w:p w14:paraId="60E88593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lang w:val="ru"/>
        </w:rPr>
      </w:pPr>
    </w:p>
    <w:p w14:paraId="53594559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 xml:space="preserve">23 Комплектующие изделия </w:t>
      </w:r>
    </w:p>
    <w:p w14:paraId="22C64538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2B5A3FAD" w14:textId="38F3320D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B81E27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 xml:space="preserve">аздел 23 IEC 62841-1:2014, за исключением следующих случаев: </w:t>
      </w:r>
    </w:p>
    <w:p w14:paraId="40498A84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6053CC68" w14:textId="1B251EC6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23.3</w:t>
      </w:r>
      <w:r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="006749A0" w:rsidRPr="00DA4718">
        <w:rPr>
          <w:rFonts w:ascii="Arial" w:hAnsi="Arial" w:cs="Arial"/>
          <w:sz w:val="20"/>
          <w:szCs w:val="20"/>
          <w:lang w:val="ru"/>
        </w:rPr>
        <w:t>Применяют д</w:t>
      </w:r>
      <w:r w:rsidRPr="00DA4718">
        <w:rPr>
          <w:rFonts w:ascii="Arial" w:hAnsi="Arial" w:cs="Arial"/>
          <w:sz w:val="20"/>
          <w:szCs w:val="20"/>
          <w:lang w:val="ru"/>
        </w:rPr>
        <w:t xml:space="preserve">анный подраздел стандарта IEC 62841-1:2014. </w:t>
      </w:r>
    </w:p>
    <w:p w14:paraId="09D5A58D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643CB7AF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 xml:space="preserve">24 Присоединение к источнику питания и внешние гибкие шнуры </w:t>
      </w:r>
    </w:p>
    <w:p w14:paraId="085FADE3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599E93DD" w14:textId="1470C0E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B81E27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 xml:space="preserve">аздел 24 IEC 62841-1:2014 </w:t>
      </w:r>
    </w:p>
    <w:p w14:paraId="339B5A2E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lang w:val="ru"/>
        </w:rPr>
      </w:pPr>
    </w:p>
    <w:p w14:paraId="69DF68D5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lastRenderedPageBreak/>
        <w:t xml:space="preserve">25 Зажимы для внешних проводов </w:t>
      </w:r>
    </w:p>
    <w:p w14:paraId="3AC59037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483A69D8" w14:textId="11DCEFF4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B81E27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 xml:space="preserve">аздел 25 IEC 62841-1:2014 </w:t>
      </w:r>
    </w:p>
    <w:p w14:paraId="03FB5179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5B7145CE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 xml:space="preserve">26 Заземление </w:t>
      </w:r>
    </w:p>
    <w:p w14:paraId="238FC82E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5DFF461B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Раздел 26 IEC 62841-1:2014 </w:t>
      </w:r>
    </w:p>
    <w:p w14:paraId="253158E5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712C0FEC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 xml:space="preserve">27 Винты и соединения </w:t>
      </w:r>
    </w:p>
    <w:p w14:paraId="426BBC8E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3A2D7C1D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Раздел 27 IEC 62841-1:2014 </w:t>
      </w:r>
    </w:p>
    <w:p w14:paraId="7DFF26EB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40850307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 xml:space="preserve">28 Пути утечки тока, воздушные зазоры и расстояние по изоляции </w:t>
      </w:r>
    </w:p>
    <w:p w14:paraId="49D1EE8C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15B943E2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Применяют Раздел 28 IEC 62841-1:2014</w:t>
      </w:r>
    </w:p>
    <w:p w14:paraId="7F6DF277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/>
          <w:bCs/>
          <w:sz w:val="24"/>
          <w:szCs w:val="24"/>
          <w:lang w:val="ru"/>
        </w:rPr>
      </w:pPr>
    </w:p>
    <w:p w14:paraId="37FBB65E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/>
          <w:bCs/>
          <w:sz w:val="24"/>
          <w:szCs w:val="24"/>
        </w:rPr>
      </w:pPr>
      <w:r w:rsidRPr="00DA4718">
        <w:rPr>
          <w:rFonts w:ascii="Arial" w:hAnsi="Arial" w:cs="Arial"/>
          <w:b/>
          <w:bCs/>
          <w:sz w:val="24"/>
          <w:szCs w:val="24"/>
          <w:lang w:val="ru"/>
        </w:rPr>
        <w:t>Приложения</w:t>
      </w:r>
    </w:p>
    <w:p w14:paraId="4E9006CB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1DB18D9F" w14:textId="53995D5C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Применяют Приложения к стандарту IEC 62841-1:2014, за исключением следующих случаев.</w:t>
      </w:r>
    </w:p>
    <w:p w14:paraId="1292D040" w14:textId="77777777" w:rsidR="00B81D6B" w:rsidRPr="00DA4718" w:rsidRDefault="00B81D6B" w:rsidP="00D013D4">
      <w:pPr>
        <w:spacing w:after="0"/>
        <w:rPr>
          <w:rFonts w:ascii="Arial" w:hAnsi="Arial" w:cs="Arial"/>
          <w:b/>
          <w:bCs/>
          <w:lang w:val="ru"/>
        </w:rPr>
      </w:pPr>
    </w:p>
    <w:p w14:paraId="254BE96A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/>
          <w:bCs/>
          <w:lang w:val="ru"/>
        </w:rPr>
      </w:pPr>
    </w:p>
    <w:p w14:paraId="6C4649E4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Cs/>
          <w:sz w:val="24"/>
          <w:szCs w:val="24"/>
        </w:rPr>
      </w:pPr>
      <w:r w:rsidRPr="00DA4718">
        <w:rPr>
          <w:rFonts w:ascii="Arial" w:hAnsi="Arial" w:cs="Arial"/>
          <w:bCs/>
          <w:sz w:val="24"/>
          <w:szCs w:val="24"/>
          <w:lang w:val="ru"/>
        </w:rPr>
        <w:t>Приложение I</w:t>
      </w:r>
    </w:p>
    <w:p w14:paraId="5F8DAD7B" w14:textId="7183EF76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sz w:val="24"/>
          <w:szCs w:val="24"/>
          <w:lang w:val="ru"/>
        </w:rPr>
      </w:pPr>
      <w:r w:rsidRPr="00DA4718">
        <w:rPr>
          <w:rFonts w:ascii="Arial" w:hAnsi="Arial" w:cs="Arial"/>
          <w:sz w:val="24"/>
          <w:szCs w:val="24"/>
          <w:lang w:val="ru"/>
        </w:rPr>
        <w:t>(справочное)</w:t>
      </w:r>
    </w:p>
    <w:p w14:paraId="6D866466" w14:textId="77777777" w:rsidR="00393BD8" w:rsidRPr="00DA4718" w:rsidRDefault="00393BD8" w:rsidP="00D013D4">
      <w:pPr>
        <w:spacing w:after="0"/>
        <w:ind w:firstLine="482"/>
        <w:jc w:val="center"/>
        <w:rPr>
          <w:rFonts w:ascii="Arial" w:hAnsi="Arial" w:cs="Arial"/>
          <w:sz w:val="24"/>
          <w:szCs w:val="24"/>
        </w:rPr>
      </w:pPr>
    </w:p>
    <w:p w14:paraId="5945390D" w14:textId="790516FB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/>
          <w:bCs/>
          <w:sz w:val="24"/>
          <w:szCs w:val="24"/>
        </w:rPr>
      </w:pPr>
      <w:r w:rsidRPr="00DA4718">
        <w:rPr>
          <w:rFonts w:ascii="Arial" w:hAnsi="Arial" w:cs="Arial"/>
          <w:b/>
          <w:bCs/>
          <w:sz w:val="24"/>
          <w:szCs w:val="24"/>
          <w:lang w:val="ru"/>
        </w:rPr>
        <w:t xml:space="preserve">Измерение уровня </w:t>
      </w:r>
      <w:r w:rsidR="00393BD8" w:rsidRPr="00DA4718">
        <w:rPr>
          <w:rFonts w:ascii="Arial" w:hAnsi="Arial" w:cs="Arial"/>
          <w:b/>
          <w:bCs/>
          <w:sz w:val="24"/>
          <w:szCs w:val="24"/>
          <w:lang w:val="ru"/>
        </w:rPr>
        <w:t xml:space="preserve">излучаемого </w:t>
      </w:r>
      <w:r w:rsidRPr="00DA4718">
        <w:rPr>
          <w:rFonts w:ascii="Arial" w:hAnsi="Arial" w:cs="Arial"/>
          <w:b/>
          <w:bCs/>
          <w:sz w:val="24"/>
          <w:szCs w:val="24"/>
          <w:lang w:val="ru"/>
        </w:rPr>
        <w:t>шума и вибрации</w:t>
      </w:r>
    </w:p>
    <w:p w14:paraId="4FAA7ABE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7749C0F5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I.2 Определение шумовых характеристик (тест-код, класс 2)</w:t>
      </w:r>
    </w:p>
    <w:p w14:paraId="637C76AE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38E1DED5" w14:textId="0698E40D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 </w:t>
      </w:r>
      <w:r w:rsidR="00B81E27" w:rsidRPr="00DA4718">
        <w:rPr>
          <w:rFonts w:ascii="Arial" w:hAnsi="Arial" w:cs="Arial"/>
          <w:sz w:val="20"/>
          <w:szCs w:val="20"/>
          <w:lang w:val="ru"/>
        </w:rPr>
        <w:t>р</w:t>
      </w:r>
      <w:r w:rsidRPr="00DA4718">
        <w:rPr>
          <w:rFonts w:ascii="Arial" w:hAnsi="Arial" w:cs="Arial"/>
          <w:sz w:val="20"/>
          <w:szCs w:val="20"/>
          <w:lang w:val="ru"/>
        </w:rPr>
        <w:t>аздел I.2 IEC 62841-1:2014, за исключением следующих случаев:</w:t>
      </w:r>
    </w:p>
    <w:p w14:paraId="4C2E6141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2A55C638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I.2.4 Условия установки и монтажа электрических машин при испытании на шум</w:t>
      </w:r>
    </w:p>
    <w:p w14:paraId="37A21063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5F5B68B9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Дополнение:</w:t>
      </w:r>
    </w:p>
    <w:p w14:paraId="50CD7B57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7601954A" w14:textId="23208276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Машины, поставляемые с рабоч</w:t>
      </w:r>
      <w:r w:rsidR="00393BD8" w:rsidRPr="00DA4718">
        <w:rPr>
          <w:rFonts w:ascii="Arial" w:hAnsi="Arial" w:cs="Arial"/>
          <w:sz w:val="20"/>
          <w:szCs w:val="20"/>
          <w:lang w:val="ru"/>
        </w:rPr>
        <w:t>ей</w:t>
      </w:r>
      <w:r w:rsidRPr="00DA4718">
        <w:rPr>
          <w:rFonts w:ascii="Arial" w:hAnsi="Arial" w:cs="Arial"/>
          <w:sz w:val="20"/>
          <w:szCs w:val="20"/>
          <w:lang w:val="ru"/>
        </w:rPr>
        <w:t xml:space="preserve"> ст</w:t>
      </w:r>
      <w:r w:rsidR="00393BD8" w:rsidRPr="00DA4718">
        <w:rPr>
          <w:rFonts w:ascii="Arial" w:hAnsi="Arial" w:cs="Arial"/>
          <w:sz w:val="20"/>
          <w:szCs w:val="20"/>
          <w:lang w:val="ru"/>
        </w:rPr>
        <w:t>ойкой</w:t>
      </w:r>
      <w:r w:rsidRPr="00DA4718">
        <w:rPr>
          <w:rFonts w:ascii="Arial" w:hAnsi="Arial" w:cs="Arial"/>
          <w:sz w:val="20"/>
          <w:szCs w:val="20"/>
          <w:lang w:val="ru"/>
        </w:rPr>
        <w:t>, размещаются на это</w:t>
      </w:r>
      <w:r w:rsidR="00393BD8" w:rsidRPr="00DA4718">
        <w:rPr>
          <w:rFonts w:ascii="Arial" w:hAnsi="Arial" w:cs="Arial"/>
          <w:sz w:val="20"/>
          <w:szCs w:val="20"/>
          <w:lang w:val="ru"/>
        </w:rPr>
        <w:t>й</w:t>
      </w:r>
      <w:r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="00393BD8" w:rsidRPr="00DA4718">
        <w:rPr>
          <w:rFonts w:ascii="Arial" w:hAnsi="Arial" w:cs="Arial"/>
          <w:sz w:val="20"/>
          <w:szCs w:val="20"/>
          <w:lang w:val="ru"/>
        </w:rPr>
        <w:t>стойке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</w:t>
      </w:r>
      <w:r w:rsidR="00393BD8" w:rsidRPr="00DA4718">
        <w:rPr>
          <w:rFonts w:ascii="Arial" w:hAnsi="Arial" w:cs="Arial"/>
          <w:sz w:val="20"/>
          <w:szCs w:val="20"/>
          <w:lang w:val="ru"/>
        </w:rPr>
        <w:t xml:space="preserve">установленной </w:t>
      </w:r>
      <w:r w:rsidRPr="00DA4718">
        <w:rPr>
          <w:rFonts w:ascii="Arial" w:hAnsi="Arial" w:cs="Arial"/>
          <w:sz w:val="20"/>
          <w:szCs w:val="20"/>
          <w:lang w:val="ru"/>
        </w:rPr>
        <w:t>на отражающей п</w:t>
      </w:r>
      <w:r w:rsidR="00393BD8" w:rsidRPr="00DA4718">
        <w:rPr>
          <w:rFonts w:ascii="Arial" w:hAnsi="Arial" w:cs="Arial"/>
          <w:sz w:val="20"/>
          <w:szCs w:val="20"/>
          <w:lang w:val="ru"/>
        </w:rPr>
        <w:t>оверхн</w:t>
      </w:r>
      <w:r w:rsidRPr="00DA4718">
        <w:rPr>
          <w:rFonts w:ascii="Arial" w:hAnsi="Arial" w:cs="Arial"/>
          <w:sz w:val="20"/>
          <w:szCs w:val="20"/>
          <w:lang w:val="ru"/>
        </w:rPr>
        <w:t>ости.</w:t>
      </w:r>
    </w:p>
    <w:p w14:paraId="35C92C2C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01B06A3B" w14:textId="6BB36BF1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Другие машины размещаются на испытательном стенде, как показано на рисунке I.1, на отражающей </w:t>
      </w:r>
      <w:r w:rsidR="00393BD8" w:rsidRPr="00DA4718">
        <w:rPr>
          <w:rFonts w:ascii="Arial" w:hAnsi="Arial" w:cs="Arial"/>
          <w:sz w:val="20"/>
          <w:szCs w:val="20"/>
          <w:lang w:val="ru"/>
        </w:rPr>
        <w:t>поверхности</w:t>
      </w:r>
      <w:r w:rsidRPr="00DA4718">
        <w:rPr>
          <w:rFonts w:ascii="Arial" w:hAnsi="Arial" w:cs="Arial"/>
          <w:sz w:val="20"/>
          <w:szCs w:val="20"/>
          <w:lang w:val="ru"/>
        </w:rPr>
        <w:t>.</w:t>
      </w:r>
    </w:p>
    <w:p w14:paraId="67E80F88" w14:textId="6DDA63B9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6E3095A8" w14:textId="77777777" w:rsidR="00B81E27" w:rsidRPr="00DA4718" w:rsidRDefault="00B81E27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4CA8B3CB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>I.2.5 Условия работы</w:t>
      </w:r>
    </w:p>
    <w:p w14:paraId="7F0645FD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2EB7F38C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Cs/>
          <w:sz w:val="20"/>
          <w:szCs w:val="20"/>
          <w:lang w:val="ru"/>
        </w:rPr>
        <w:t>Дополнение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:</w:t>
      </w:r>
    </w:p>
    <w:p w14:paraId="6207066B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428E186E" w14:textId="39204E9E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Требования к температуре, изложенные в IEC 62841-1:2014, 5.6, не</w:t>
      </w:r>
      <w:r w:rsidR="00393BD8"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sz w:val="20"/>
          <w:szCs w:val="20"/>
          <w:lang w:val="ru"/>
        </w:rPr>
        <w:t>примен</w:t>
      </w:r>
      <w:r w:rsidR="00393BD8" w:rsidRPr="00DA4718">
        <w:rPr>
          <w:rFonts w:ascii="Arial" w:hAnsi="Arial" w:cs="Arial"/>
          <w:sz w:val="20"/>
          <w:szCs w:val="20"/>
          <w:lang w:val="ru"/>
        </w:rPr>
        <w:t>яются</w:t>
      </w:r>
      <w:r w:rsidRPr="00DA4718">
        <w:rPr>
          <w:rFonts w:ascii="Arial" w:hAnsi="Arial" w:cs="Arial"/>
          <w:sz w:val="20"/>
          <w:szCs w:val="20"/>
          <w:lang w:val="ru"/>
        </w:rPr>
        <w:t>.</w:t>
      </w:r>
    </w:p>
    <w:p w14:paraId="604BFA78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5DD4A482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lastRenderedPageBreak/>
        <w:t>Строгальные машины</w:t>
      </w:r>
      <w:r w:rsidRPr="00DA4718">
        <w:rPr>
          <w:rFonts w:ascii="Arial" w:hAnsi="Arial" w:cs="Arial"/>
          <w:sz w:val="20"/>
          <w:szCs w:val="20"/>
          <w:lang w:val="ru"/>
        </w:rPr>
        <w:t xml:space="preserve">,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рейсмусы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и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комбинированные</w:t>
      </w:r>
      <w:r w:rsidRPr="00DA4718">
        <w:rPr>
          <w:rFonts w:ascii="Arial" w:hAnsi="Arial" w:cs="Arial"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b/>
          <w:bCs/>
          <w:sz w:val="20"/>
          <w:szCs w:val="20"/>
          <w:lang w:val="ru"/>
        </w:rPr>
        <w:t>строгально-рейсмусовые машины</w:t>
      </w:r>
      <w:r w:rsidRPr="00DA4718">
        <w:rPr>
          <w:rFonts w:ascii="Arial" w:hAnsi="Arial" w:cs="Arial"/>
          <w:sz w:val="20"/>
          <w:szCs w:val="20"/>
          <w:lang w:val="ru"/>
        </w:rPr>
        <w:t xml:space="preserve"> подвергаются испытаниям под нагрузкой в условиях, указанных в таблице I.101.</w:t>
      </w:r>
    </w:p>
    <w:p w14:paraId="41B8040A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7FD44A" w14:textId="77777777" w:rsidR="00B81D6B" w:rsidRPr="00DA4718" w:rsidRDefault="00B81D6B" w:rsidP="00B81E27">
      <w:pPr>
        <w:spacing w:after="0"/>
        <w:ind w:right="-567"/>
        <w:rPr>
          <w:rFonts w:ascii="Arial" w:hAnsi="Arial" w:cs="Arial"/>
          <w:bCs/>
          <w:sz w:val="20"/>
          <w:szCs w:val="20"/>
          <w:lang w:val="ru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>Таблица I.101 – Условия проведения испытаний на уровень шума для строгальных и рейсмусовых машин</w:t>
      </w:r>
    </w:p>
    <w:tbl>
      <w:tblPr>
        <w:tblStyle w:val="ab"/>
        <w:tblW w:w="9923" w:type="dxa"/>
        <w:tblInd w:w="-5" w:type="dxa"/>
        <w:tblLook w:val="04A0" w:firstRow="1" w:lastRow="0" w:firstColumn="1" w:lastColumn="0" w:noHBand="0" w:noVBand="1"/>
      </w:tblPr>
      <w:tblGrid>
        <w:gridCol w:w="2348"/>
        <w:gridCol w:w="7575"/>
      </w:tblGrid>
      <w:tr w:rsidR="00D013D4" w:rsidRPr="00DA4718" w14:paraId="0CEEB38E" w14:textId="77777777" w:rsidTr="00B81E27">
        <w:tc>
          <w:tcPr>
            <w:tcW w:w="2348" w:type="dxa"/>
          </w:tcPr>
          <w:p w14:paraId="5B0E496B" w14:textId="700E538B" w:rsidR="00B81D6B" w:rsidRPr="00DA4718" w:rsidRDefault="00B81D6B" w:rsidP="00B81E27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4718">
              <w:rPr>
                <w:rFonts w:ascii="Arial" w:hAnsi="Arial" w:cs="Arial"/>
                <w:bCs/>
                <w:sz w:val="20"/>
                <w:szCs w:val="20"/>
                <w:lang w:val="ru"/>
              </w:rPr>
              <w:t>Материал</w:t>
            </w:r>
          </w:p>
        </w:tc>
        <w:tc>
          <w:tcPr>
            <w:tcW w:w="7575" w:type="dxa"/>
          </w:tcPr>
          <w:p w14:paraId="3E9C4ACF" w14:textId="0F6C4DC1" w:rsidR="00B81D6B" w:rsidRPr="00DA4718" w:rsidRDefault="00B81D6B" w:rsidP="00B81E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718">
              <w:rPr>
                <w:rFonts w:ascii="Arial" w:hAnsi="Arial" w:cs="Arial"/>
                <w:sz w:val="20"/>
                <w:szCs w:val="20"/>
                <w:lang w:val="ru"/>
              </w:rPr>
              <w:t>Бук – минимальные размеры 20 мм × 50 мм × (450 ± 50) мм</w:t>
            </w:r>
          </w:p>
        </w:tc>
      </w:tr>
      <w:tr w:rsidR="00D013D4" w:rsidRPr="00DA4718" w14:paraId="030CF81B" w14:textId="77777777" w:rsidTr="00B81E27">
        <w:tc>
          <w:tcPr>
            <w:tcW w:w="2348" w:type="dxa"/>
          </w:tcPr>
          <w:p w14:paraId="70C20B67" w14:textId="27A1AB02" w:rsidR="00B81D6B" w:rsidRPr="00DA4718" w:rsidRDefault="00B81D6B" w:rsidP="00B81E27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4718">
              <w:rPr>
                <w:rFonts w:ascii="Arial" w:hAnsi="Arial" w:cs="Arial"/>
                <w:bCs/>
                <w:sz w:val="20"/>
                <w:szCs w:val="20"/>
                <w:lang w:val="ru"/>
              </w:rPr>
              <w:t>Скорость подачи</w:t>
            </w:r>
          </w:p>
        </w:tc>
        <w:tc>
          <w:tcPr>
            <w:tcW w:w="7575" w:type="dxa"/>
          </w:tcPr>
          <w:p w14:paraId="2C137F72" w14:textId="000B080A" w:rsidR="00B81D6B" w:rsidRPr="00DA4718" w:rsidRDefault="00B81D6B" w:rsidP="00B81E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718">
              <w:rPr>
                <w:rFonts w:ascii="Arial" w:hAnsi="Arial" w:cs="Arial"/>
                <w:sz w:val="20"/>
                <w:szCs w:val="20"/>
                <w:lang w:val="ru"/>
              </w:rPr>
              <w:t>(4 ± 0,5) м/мин для строгания, максимальная скорость подачи для строгания</w:t>
            </w:r>
          </w:p>
        </w:tc>
      </w:tr>
      <w:tr w:rsidR="00D013D4" w:rsidRPr="00DA4718" w14:paraId="3E191D02" w14:textId="77777777" w:rsidTr="00B81E27">
        <w:tc>
          <w:tcPr>
            <w:tcW w:w="2348" w:type="dxa"/>
          </w:tcPr>
          <w:p w14:paraId="6F128311" w14:textId="3DF46153" w:rsidR="00B81D6B" w:rsidRPr="00DA4718" w:rsidRDefault="00B81D6B" w:rsidP="00393BD8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4718">
              <w:rPr>
                <w:rFonts w:ascii="Arial" w:hAnsi="Arial" w:cs="Arial"/>
                <w:bCs/>
                <w:sz w:val="20"/>
                <w:szCs w:val="20"/>
                <w:lang w:val="ru"/>
              </w:rPr>
              <w:t xml:space="preserve">Глубина </w:t>
            </w:r>
            <w:r w:rsidR="00393BD8" w:rsidRPr="00DA4718">
              <w:rPr>
                <w:rFonts w:ascii="Arial" w:hAnsi="Arial" w:cs="Arial"/>
                <w:bCs/>
                <w:sz w:val="20"/>
                <w:szCs w:val="20"/>
                <w:lang w:val="ru"/>
              </w:rPr>
              <w:t>строг</w:t>
            </w:r>
            <w:r w:rsidRPr="00DA4718">
              <w:rPr>
                <w:rFonts w:ascii="Arial" w:hAnsi="Arial" w:cs="Arial"/>
                <w:bCs/>
                <w:sz w:val="20"/>
                <w:szCs w:val="20"/>
                <w:lang w:val="ru"/>
              </w:rPr>
              <w:t>ания</w:t>
            </w:r>
          </w:p>
        </w:tc>
        <w:tc>
          <w:tcPr>
            <w:tcW w:w="7575" w:type="dxa"/>
          </w:tcPr>
          <w:p w14:paraId="5B25396E" w14:textId="242CFB9F" w:rsidR="00B81D6B" w:rsidRPr="00DA4718" w:rsidRDefault="00B81D6B" w:rsidP="00B81E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718">
              <w:rPr>
                <w:rFonts w:ascii="Arial" w:hAnsi="Arial" w:cs="Arial"/>
                <w:sz w:val="20"/>
                <w:szCs w:val="20"/>
                <w:lang w:val="ru"/>
              </w:rPr>
              <w:t>1 мм</w:t>
            </w:r>
          </w:p>
        </w:tc>
      </w:tr>
      <w:tr w:rsidR="00D013D4" w:rsidRPr="00DA4718" w14:paraId="5BE1030E" w14:textId="77777777" w:rsidTr="00B81E27">
        <w:tc>
          <w:tcPr>
            <w:tcW w:w="2348" w:type="dxa"/>
          </w:tcPr>
          <w:p w14:paraId="647AACB7" w14:textId="77777777" w:rsidR="00B81D6B" w:rsidRPr="00DA4718" w:rsidRDefault="00B81D6B" w:rsidP="00B81E27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4718">
              <w:rPr>
                <w:rFonts w:ascii="Arial" w:hAnsi="Arial" w:cs="Arial"/>
                <w:bCs/>
                <w:sz w:val="20"/>
                <w:szCs w:val="20"/>
                <w:lang w:val="ru"/>
              </w:rPr>
              <w:t>Ширина строгания</w:t>
            </w:r>
          </w:p>
          <w:p w14:paraId="5140E443" w14:textId="77777777" w:rsidR="00B81D6B" w:rsidRPr="00DA4718" w:rsidRDefault="00B81D6B" w:rsidP="00B81E27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75" w:type="dxa"/>
          </w:tcPr>
          <w:p w14:paraId="28EB09BB" w14:textId="2F6CAD2F" w:rsidR="00B81D6B" w:rsidRPr="00DA4718" w:rsidRDefault="00B81D6B" w:rsidP="00393BD8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718">
              <w:rPr>
                <w:rFonts w:ascii="Arial" w:hAnsi="Arial" w:cs="Arial"/>
                <w:sz w:val="20"/>
                <w:szCs w:val="20"/>
                <w:lang w:val="ru"/>
              </w:rPr>
              <w:t>50 мм для строгания с параллельн</w:t>
            </w:r>
            <w:r w:rsidR="00393BD8" w:rsidRPr="00DA4718">
              <w:rPr>
                <w:rFonts w:ascii="Arial" w:hAnsi="Arial" w:cs="Arial"/>
                <w:sz w:val="20"/>
                <w:szCs w:val="20"/>
                <w:lang w:val="ru"/>
              </w:rPr>
              <w:t>ым</w:t>
            </w:r>
            <w:r w:rsidRPr="00DA4718">
              <w:rPr>
                <w:rFonts w:ascii="Arial" w:hAnsi="Arial" w:cs="Arial"/>
                <w:sz w:val="20"/>
                <w:szCs w:val="20"/>
                <w:lang w:val="ru"/>
              </w:rPr>
              <w:t xml:space="preserve"> </w:t>
            </w:r>
            <w:r w:rsidR="00393BD8" w:rsidRPr="00DA4718">
              <w:rPr>
                <w:rFonts w:ascii="Arial" w:hAnsi="Arial" w:cs="Arial"/>
                <w:sz w:val="20"/>
                <w:szCs w:val="20"/>
                <w:lang w:val="ru"/>
              </w:rPr>
              <w:t>упором</w:t>
            </w:r>
            <w:r w:rsidRPr="00DA4718">
              <w:rPr>
                <w:rFonts w:ascii="Arial" w:hAnsi="Arial" w:cs="Arial"/>
                <w:sz w:val="20"/>
                <w:szCs w:val="20"/>
                <w:lang w:val="ru"/>
              </w:rPr>
              <w:t>, установленн</w:t>
            </w:r>
            <w:r w:rsidR="00393BD8" w:rsidRPr="00DA4718">
              <w:rPr>
                <w:rFonts w:ascii="Arial" w:hAnsi="Arial" w:cs="Arial"/>
                <w:sz w:val="20"/>
                <w:szCs w:val="20"/>
                <w:lang w:val="ru"/>
              </w:rPr>
              <w:t>ым</w:t>
            </w:r>
            <w:r w:rsidRPr="00DA4718">
              <w:rPr>
                <w:rFonts w:ascii="Arial" w:hAnsi="Arial" w:cs="Arial"/>
                <w:sz w:val="20"/>
                <w:szCs w:val="20"/>
                <w:lang w:val="ru"/>
              </w:rPr>
              <w:t xml:space="preserve"> на максимальную ширину</w:t>
            </w:r>
          </w:p>
        </w:tc>
      </w:tr>
      <w:tr w:rsidR="00D013D4" w:rsidRPr="00DA4718" w14:paraId="6F876B6B" w14:textId="77777777" w:rsidTr="00B81E27">
        <w:tc>
          <w:tcPr>
            <w:tcW w:w="2348" w:type="dxa"/>
          </w:tcPr>
          <w:p w14:paraId="623F0BCC" w14:textId="77777777" w:rsidR="00B81D6B" w:rsidRPr="00DA4718" w:rsidRDefault="00B81D6B" w:rsidP="00B81E27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4718">
              <w:rPr>
                <w:rFonts w:ascii="Arial" w:hAnsi="Arial" w:cs="Arial"/>
                <w:bCs/>
                <w:sz w:val="20"/>
                <w:szCs w:val="20"/>
                <w:lang w:val="ru"/>
              </w:rPr>
              <w:t>Цикл испытаний</w:t>
            </w:r>
          </w:p>
          <w:p w14:paraId="27B4778A" w14:textId="77777777" w:rsidR="00B81D6B" w:rsidRPr="00DA4718" w:rsidRDefault="00B81D6B" w:rsidP="00B81E27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575" w:type="dxa"/>
          </w:tcPr>
          <w:p w14:paraId="515AA839" w14:textId="77777777" w:rsidR="00B81D6B" w:rsidRPr="00DA4718" w:rsidRDefault="00B81D6B" w:rsidP="00B81E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718">
              <w:rPr>
                <w:rFonts w:ascii="Arial" w:hAnsi="Arial" w:cs="Arial"/>
                <w:sz w:val="20"/>
                <w:szCs w:val="20"/>
                <w:lang w:val="ru"/>
              </w:rPr>
              <w:t>Пять проходов по одной заготовке, быстро следующих один за другим, представляют собой один полный цикл испытаний.</w:t>
            </w:r>
          </w:p>
          <w:p w14:paraId="1DF46A4D" w14:textId="77777777" w:rsidR="00B81D6B" w:rsidRPr="00DA4718" w:rsidRDefault="00B81D6B" w:rsidP="00B81E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"/>
              </w:rPr>
            </w:pPr>
          </w:p>
          <w:p w14:paraId="449ECC69" w14:textId="77777777" w:rsidR="00B81D6B" w:rsidRPr="00DA4718" w:rsidRDefault="00B81D6B" w:rsidP="00B81E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718">
              <w:rPr>
                <w:rFonts w:ascii="Arial" w:hAnsi="Arial" w:cs="Arial"/>
                <w:sz w:val="20"/>
                <w:szCs w:val="20"/>
                <w:lang w:val="ru"/>
              </w:rPr>
              <w:t>Измерение проводится (усредняется) в течение всего цикла испытаний.</w:t>
            </w:r>
          </w:p>
          <w:p w14:paraId="1B14BA14" w14:textId="77777777" w:rsidR="00B81D6B" w:rsidRPr="00DA4718" w:rsidRDefault="00B81D6B" w:rsidP="00B81E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"/>
              </w:rPr>
            </w:pPr>
          </w:p>
          <w:p w14:paraId="1D3403ED" w14:textId="27215540" w:rsidR="00B81D6B" w:rsidRPr="00DA4718" w:rsidRDefault="00393BD8" w:rsidP="00B81E27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pacing w:val="20"/>
                <w:sz w:val="18"/>
                <w:szCs w:val="18"/>
                <w:lang w:val="ru"/>
              </w:rPr>
              <w:t xml:space="preserve">Примечание </w:t>
            </w:r>
            <w:r w:rsidR="00B81D6B" w:rsidRPr="00DA4718">
              <w:rPr>
                <w:rFonts w:ascii="Arial" w:hAnsi="Arial" w:cs="Arial"/>
                <w:spacing w:val="20"/>
                <w:sz w:val="18"/>
                <w:szCs w:val="18"/>
                <w:lang w:val="ru"/>
              </w:rPr>
              <w:t>101</w:t>
            </w:r>
            <w:r w:rsidR="00B81D6B" w:rsidRPr="00DA4718">
              <w:rPr>
                <w:rFonts w:ascii="Arial" w:hAnsi="Arial" w:cs="Arial"/>
                <w:sz w:val="18"/>
                <w:szCs w:val="18"/>
                <w:lang w:val="ru"/>
              </w:rPr>
              <w:t xml:space="preserve"> </w:t>
            </w:r>
            <w:r w:rsidR="00B81E27" w:rsidRPr="00DA4718">
              <w:rPr>
                <w:rFonts w:ascii="Arial" w:hAnsi="Arial" w:cs="Arial"/>
                <w:sz w:val="18"/>
                <w:szCs w:val="18"/>
                <w:lang w:val="ru"/>
              </w:rPr>
              <w:t xml:space="preserve">– </w:t>
            </w:r>
            <w:r w:rsidR="00B81D6B" w:rsidRPr="00DA4718">
              <w:rPr>
                <w:rFonts w:ascii="Arial" w:hAnsi="Arial" w:cs="Arial"/>
                <w:sz w:val="18"/>
                <w:szCs w:val="18"/>
                <w:lang w:val="ru"/>
              </w:rPr>
              <w:t>В</w:t>
            </w:r>
            <w:r w:rsidR="00B81E27" w:rsidRPr="00DA4718">
              <w:rPr>
                <w:rFonts w:ascii="Arial" w:hAnsi="Arial" w:cs="Arial"/>
                <w:sz w:val="18"/>
                <w:szCs w:val="18"/>
                <w:lang w:val="ru"/>
              </w:rPr>
              <w:t xml:space="preserve"> </w:t>
            </w:r>
            <w:r w:rsidR="00B81D6B" w:rsidRPr="00DA4718">
              <w:rPr>
                <w:rFonts w:ascii="Arial" w:hAnsi="Arial" w:cs="Arial"/>
                <w:sz w:val="18"/>
                <w:szCs w:val="18"/>
                <w:lang w:val="ru"/>
              </w:rPr>
              <w:t xml:space="preserve"> соответствии с IEC 62841-1:2014 проводится в общей сложности 5 циклов испытаний.</w:t>
            </w:r>
          </w:p>
        </w:tc>
      </w:tr>
      <w:tr w:rsidR="00D013D4" w:rsidRPr="00DA4718" w14:paraId="1B549648" w14:textId="77777777" w:rsidTr="00B81E27">
        <w:tc>
          <w:tcPr>
            <w:tcW w:w="2348" w:type="dxa"/>
          </w:tcPr>
          <w:p w14:paraId="22A60546" w14:textId="1B741054" w:rsidR="00B81D6B" w:rsidRPr="00DA4718" w:rsidRDefault="00393BD8" w:rsidP="00B81E27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4718">
              <w:rPr>
                <w:rFonts w:ascii="Arial" w:hAnsi="Arial" w:cs="Arial"/>
                <w:bCs/>
                <w:sz w:val="20"/>
                <w:szCs w:val="20"/>
                <w:lang w:val="ru"/>
              </w:rPr>
              <w:t>Инструмент</w:t>
            </w:r>
          </w:p>
        </w:tc>
        <w:tc>
          <w:tcPr>
            <w:tcW w:w="7575" w:type="dxa"/>
          </w:tcPr>
          <w:p w14:paraId="6872E8A9" w14:textId="4A583724" w:rsidR="00B81D6B" w:rsidRPr="00DA4718" w:rsidRDefault="00B81D6B" w:rsidP="00393BD8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ru"/>
              </w:rPr>
            </w:pPr>
            <w:r w:rsidRPr="00DA4718">
              <w:rPr>
                <w:rFonts w:ascii="Arial" w:hAnsi="Arial" w:cs="Arial"/>
                <w:sz w:val="20"/>
                <w:szCs w:val="20"/>
                <w:lang w:val="ru"/>
              </w:rPr>
              <w:t xml:space="preserve">Новые </w:t>
            </w:r>
            <w:r w:rsidR="00393BD8" w:rsidRPr="00DA4718">
              <w:rPr>
                <w:rFonts w:ascii="Arial" w:hAnsi="Arial" w:cs="Arial"/>
                <w:sz w:val="20"/>
                <w:szCs w:val="20"/>
                <w:lang w:val="ru"/>
              </w:rPr>
              <w:t>ножи</w:t>
            </w:r>
            <w:r w:rsidRPr="00DA4718">
              <w:rPr>
                <w:rFonts w:ascii="Arial" w:hAnsi="Arial" w:cs="Arial"/>
                <w:sz w:val="20"/>
                <w:szCs w:val="20"/>
                <w:lang w:val="ru"/>
              </w:rPr>
              <w:t>, рекомендованные производителем для обработки твердой древесины</w:t>
            </w:r>
          </w:p>
        </w:tc>
      </w:tr>
    </w:tbl>
    <w:p w14:paraId="1715F770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C24EC4" w14:textId="77777777" w:rsidR="00B81D6B" w:rsidRPr="00DA4718" w:rsidRDefault="00B81D6B" w:rsidP="00D013D4">
      <w:pPr>
        <w:spacing w:after="0"/>
        <w:ind w:left="425"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I.3 Вибрация</w:t>
      </w:r>
    </w:p>
    <w:p w14:paraId="79548F30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3C062A69" w14:textId="068B1580" w:rsidR="00B81D6B" w:rsidRPr="00DA4718" w:rsidRDefault="00B81E27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Подраздел I.3 </w:t>
      </w:r>
      <w:r w:rsidR="00B81D6B" w:rsidRPr="00DA4718">
        <w:rPr>
          <w:rFonts w:ascii="Arial" w:hAnsi="Arial" w:cs="Arial"/>
          <w:sz w:val="20"/>
          <w:szCs w:val="20"/>
          <w:lang w:val="ru"/>
        </w:rPr>
        <w:t>IEC 62841-1:2014 не применяется.</w:t>
      </w:r>
    </w:p>
    <w:p w14:paraId="5395CF4A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</w:p>
    <w:p w14:paraId="2B878D98" w14:textId="77777777" w:rsidR="00B81E27" w:rsidRPr="00DA4718" w:rsidRDefault="00B81E27">
      <w:pPr>
        <w:spacing w:after="0" w:line="240" w:lineRule="auto"/>
        <w:rPr>
          <w:rFonts w:ascii="Arial" w:hAnsi="Arial" w:cs="Arial"/>
          <w:bCs/>
          <w:sz w:val="24"/>
          <w:szCs w:val="24"/>
          <w:lang w:val="ru"/>
        </w:rPr>
      </w:pPr>
      <w:r w:rsidRPr="00DA4718">
        <w:rPr>
          <w:rFonts w:ascii="Arial" w:hAnsi="Arial" w:cs="Arial"/>
          <w:bCs/>
          <w:sz w:val="24"/>
          <w:szCs w:val="24"/>
          <w:lang w:val="ru"/>
        </w:rPr>
        <w:br w:type="page"/>
      </w:r>
    </w:p>
    <w:p w14:paraId="353E3F39" w14:textId="654F3A9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Cs/>
          <w:sz w:val="24"/>
          <w:szCs w:val="24"/>
        </w:rPr>
      </w:pPr>
      <w:r w:rsidRPr="00DA4718">
        <w:rPr>
          <w:rFonts w:ascii="Arial" w:hAnsi="Arial" w:cs="Arial"/>
          <w:bCs/>
          <w:sz w:val="24"/>
          <w:szCs w:val="24"/>
          <w:lang w:val="ru"/>
        </w:rPr>
        <w:lastRenderedPageBreak/>
        <w:t>Приложение К</w:t>
      </w:r>
    </w:p>
    <w:p w14:paraId="300C326B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lang w:val="ru"/>
        </w:rPr>
      </w:pPr>
      <w:r w:rsidRPr="00DA4718">
        <w:rPr>
          <w:rFonts w:ascii="Arial" w:hAnsi="Arial" w:cs="Arial"/>
          <w:sz w:val="24"/>
          <w:szCs w:val="24"/>
          <w:lang w:val="ru"/>
        </w:rPr>
        <w:t>(обязательное)</w:t>
      </w:r>
    </w:p>
    <w:p w14:paraId="5EF6FC00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sz w:val="24"/>
          <w:szCs w:val="24"/>
        </w:rPr>
      </w:pPr>
    </w:p>
    <w:p w14:paraId="442E70A1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/>
          <w:bCs/>
          <w:sz w:val="24"/>
          <w:szCs w:val="24"/>
        </w:rPr>
      </w:pPr>
      <w:r w:rsidRPr="00DA4718">
        <w:rPr>
          <w:rFonts w:ascii="Arial" w:hAnsi="Arial" w:cs="Arial"/>
          <w:b/>
          <w:bCs/>
          <w:sz w:val="24"/>
          <w:szCs w:val="24"/>
          <w:lang w:val="ru"/>
        </w:rPr>
        <w:t>Аккумуляторные машины и аккумуляторные батареи</w:t>
      </w:r>
    </w:p>
    <w:p w14:paraId="44A3A828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5576CDF0" w14:textId="77777777" w:rsidR="00B81D6B" w:rsidRPr="00DA4718" w:rsidRDefault="00B81D6B" w:rsidP="00D013D4">
      <w:pPr>
        <w:spacing w:after="0"/>
        <w:ind w:left="425"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Применяются все разделы основной части настоящего документа, если в настоящем приложении не указано иное. Если</w:t>
      </w:r>
      <w:r w:rsidRPr="00DA4718">
        <w:rPr>
          <w:rFonts w:ascii="Arial" w:hAnsi="Arial" w:cs="Arial"/>
          <w:sz w:val="20"/>
          <w:szCs w:val="20"/>
        </w:rPr>
        <w:t xml:space="preserve"> </w:t>
      </w:r>
      <w:r w:rsidRPr="00DA4718">
        <w:rPr>
          <w:rFonts w:ascii="Arial" w:hAnsi="Arial" w:cs="Arial"/>
          <w:sz w:val="20"/>
          <w:szCs w:val="20"/>
          <w:lang w:val="ru"/>
        </w:rPr>
        <w:t>в настоящем приложении указан раздел или подраздел, то их требования заменяют</w:t>
      </w:r>
      <w:r w:rsidRPr="00DA4718">
        <w:rPr>
          <w:rFonts w:ascii="Arial" w:hAnsi="Arial" w:cs="Arial"/>
          <w:sz w:val="20"/>
          <w:szCs w:val="20"/>
        </w:rPr>
        <w:t xml:space="preserve"> </w:t>
      </w:r>
      <w:r w:rsidRPr="00DA4718">
        <w:rPr>
          <w:rFonts w:ascii="Arial" w:hAnsi="Arial" w:cs="Arial"/>
          <w:sz w:val="20"/>
          <w:szCs w:val="20"/>
          <w:lang w:val="ru"/>
        </w:rPr>
        <w:t>требования основной части настоящего документа, если не указано иное. Подразделы, примечания, таблицы и рисунки,</w:t>
      </w:r>
      <w:r w:rsidRPr="00DA4718">
        <w:rPr>
          <w:rFonts w:ascii="Arial" w:hAnsi="Arial" w:cs="Arial"/>
          <w:sz w:val="20"/>
          <w:szCs w:val="20"/>
        </w:rPr>
        <w:t xml:space="preserve"> </w:t>
      </w:r>
      <w:r w:rsidRPr="00DA4718">
        <w:rPr>
          <w:rFonts w:ascii="Arial" w:hAnsi="Arial" w:cs="Arial"/>
          <w:sz w:val="20"/>
          <w:szCs w:val="20"/>
          <w:lang w:val="ru"/>
        </w:rPr>
        <w:t>которые являются дополнительными к требованиям основной части настоящего документа, нумеруются начиная с</w:t>
      </w:r>
    </w:p>
    <w:p w14:paraId="49C74DFF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>301.</w:t>
      </w:r>
    </w:p>
    <w:p w14:paraId="7E08195B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4BC67BC3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/>
          <w:bCs/>
          <w:lang w:val="ru"/>
        </w:rPr>
      </w:pPr>
    </w:p>
    <w:p w14:paraId="1886D1CB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Cs/>
          <w:lang w:val="ru"/>
        </w:rPr>
      </w:pPr>
      <w:r w:rsidRPr="00DA4718">
        <w:rPr>
          <w:rFonts w:ascii="Arial" w:hAnsi="Arial" w:cs="Arial"/>
          <w:bCs/>
          <w:sz w:val="24"/>
          <w:szCs w:val="24"/>
          <w:lang w:val="ru"/>
        </w:rPr>
        <w:t xml:space="preserve">Приложение </w:t>
      </w:r>
      <w:r w:rsidRPr="00DA4718">
        <w:rPr>
          <w:rFonts w:ascii="Arial" w:hAnsi="Arial" w:cs="Arial"/>
          <w:bCs/>
          <w:lang w:val="en-US"/>
        </w:rPr>
        <w:t>L</w:t>
      </w:r>
      <w:r w:rsidRPr="00DA4718">
        <w:rPr>
          <w:rFonts w:ascii="Arial" w:hAnsi="Arial" w:cs="Arial"/>
          <w:bCs/>
          <w:sz w:val="24"/>
          <w:szCs w:val="24"/>
          <w:lang w:val="ru"/>
        </w:rPr>
        <w:t xml:space="preserve"> </w:t>
      </w:r>
    </w:p>
    <w:p w14:paraId="072B0615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sz w:val="24"/>
          <w:szCs w:val="24"/>
        </w:rPr>
      </w:pPr>
      <w:r w:rsidRPr="00DA4718">
        <w:rPr>
          <w:rFonts w:ascii="Arial" w:hAnsi="Arial" w:cs="Arial"/>
          <w:sz w:val="24"/>
          <w:szCs w:val="24"/>
          <w:lang w:val="ru"/>
        </w:rPr>
        <w:t>(обязательное)</w:t>
      </w:r>
    </w:p>
    <w:p w14:paraId="189502FC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/>
          <w:bCs/>
          <w:lang w:val="ru"/>
        </w:rPr>
      </w:pPr>
    </w:p>
    <w:p w14:paraId="27A04F98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/>
          <w:bCs/>
          <w:sz w:val="24"/>
          <w:szCs w:val="24"/>
        </w:rPr>
      </w:pPr>
      <w:r w:rsidRPr="00DA4718">
        <w:rPr>
          <w:rFonts w:ascii="Arial" w:hAnsi="Arial" w:cs="Arial"/>
          <w:b/>
          <w:bCs/>
          <w:sz w:val="24"/>
          <w:szCs w:val="24"/>
          <w:lang w:val="ru"/>
        </w:rPr>
        <w:t>Аккумуляторные машины и аккумуляторные батареи, подключаемые к сети или к неизолированным источникам питания</w:t>
      </w:r>
    </w:p>
    <w:p w14:paraId="4C1A5016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287F3BFA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  <w:lang w:val="ru"/>
        </w:rPr>
        <w:t xml:space="preserve">Применяются все разделы основной части настоящего документа, если в настоящем приложении не указано иное. Если в настоящем приложении указан какой-либо раздел или подраздел, его требования заменяют требования основной части настоящего документа, если не указано иное. Подразделы, примечания, таблицы и рисунки, которые являются дополнительными к тем, что содержатся в основной части настоящего документа, нумеруются начиная с 301. </w:t>
      </w:r>
    </w:p>
    <w:p w14:paraId="502FA7A7" w14:textId="5781286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10F7E86A" w14:textId="13815B21" w:rsidR="00C221A8" w:rsidRPr="00DA4718" w:rsidRDefault="00C221A8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6491AA59" w14:textId="77777777" w:rsidR="00C221A8" w:rsidRPr="00DA4718" w:rsidRDefault="00C221A8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4F3FA4D5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Cs/>
          <w:lang w:val="ru"/>
        </w:rPr>
      </w:pPr>
      <w:r w:rsidRPr="00DA4718">
        <w:rPr>
          <w:rFonts w:ascii="Arial" w:hAnsi="Arial" w:cs="Arial"/>
          <w:bCs/>
          <w:sz w:val="24"/>
          <w:szCs w:val="24"/>
          <w:lang w:val="ru"/>
        </w:rPr>
        <w:t xml:space="preserve">Приложение АА </w:t>
      </w:r>
    </w:p>
    <w:p w14:paraId="57A3602F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lang w:val="ru"/>
        </w:rPr>
      </w:pPr>
      <w:r w:rsidRPr="00DA4718">
        <w:rPr>
          <w:rFonts w:ascii="Arial" w:hAnsi="Arial" w:cs="Arial"/>
          <w:sz w:val="24"/>
          <w:szCs w:val="24"/>
          <w:lang w:val="ru"/>
        </w:rPr>
        <w:t>(обязательное)</w:t>
      </w:r>
    </w:p>
    <w:p w14:paraId="31ADDEFD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sz w:val="24"/>
          <w:szCs w:val="24"/>
        </w:rPr>
      </w:pPr>
    </w:p>
    <w:p w14:paraId="765069AC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/>
          <w:bCs/>
          <w:sz w:val="24"/>
          <w:szCs w:val="24"/>
        </w:rPr>
      </w:pPr>
      <w:r w:rsidRPr="00DA4718">
        <w:rPr>
          <w:rFonts w:ascii="Arial" w:hAnsi="Arial" w:cs="Arial"/>
          <w:b/>
          <w:bCs/>
          <w:sz w:val="24"/>
          <w:szCs w:val="24"/>
          <w:lang w:val="ru"/>
        </w:rPr>
        <w:t>Испытание ограждений мостового типа на устойчивость</w:t>
      </w:r>
    </w:p>
    <w:p w14:paraId="05F2DC8E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lang w:val="ru"/>
        </w:rPr>
      </w:pPr>
    </w:p>
    <w:p w14:paraId="5103EACF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>AA.1 Общие требования</w:t>
      </w:r>
    </w:p>
    <w:p w14:paraId="1E53DC05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122C76F9" w14:textId="758AAE75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Для проведения следующих испытаний мост устанавливается в нижнее положение и в положение, при котором он закрывает машину по всей ширине, если не указано иное. </w:t>
      </w:r>
    </w:p>
    <w:p w14:paraId="4EDCE90D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0BE57337" w14:textId="540C31B6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 xml:space="preserve">AA.2 </w:t>
      </w:r>
      <w:r w:rsidR="001A1C7F" w:rsidRPr="00DA4718">
        <w:rPr>
          <w:rFonts w:ascii="Arial" w:hAnsi="Arial" w:cs="Arial"/>
          <w:b/>
          <w:bCs/>
          <w:lang w:val="ru"/>
        </w:rPr>
        <w:t>Смещ</w:t>
      </w:r>
      <w:r w:rsidRPr="00DA4718">
        <w:rPr>
          <w:rFonts w:ascii="Arial" w:hAnsi="Arial" w:cs="Arial"/>
          <w:b/>
          <w:bCs/>
          <w:lang w:val="ru"/>
        </w:rPr>
        <w:t xml:space="preserve">ение опоры моста </w:t>
      </w:r>
    </w:p>
    <w:p w14:paraId="7C81B023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164F2089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AA.2.1 Общие требования </w:t>
      </w:r>
    </w:p>
    <w:p w14:paraId="749FD7F2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332C5740" w14:textId="6E7A9016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Испытательное усилие F прикладывается в соответствии с рисунком АА.1 к опоре моста параллельно оси вращения </w:t>
      </w:r>
      <w:r w:rsidRPr="00DA4718">
        <w:rPr>
          <w:rFonts w:ascii="Arial" w:hAnsi="Arial" w:cs="Arial"/>
          <w:b/>
          <w:bCs/>
          <w:i/>
          <w:iCs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. </w:t>
      </w:r>
    </w:p>
    <w:p w14:paraId="471C014D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186AB2A7" w14:textId="2912529D" w:rsidR="00B81D6B" w:rsidRPr="00DA4718" w:rsidRDefault="001A1C7F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Смещ</w:t>
      </w:r>
      <w:r w:rsidR="00B81D6B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ение "а" измеряется вдоль той же оси, что и сила F. </w:t>
      </w:r>
    </w:p>
    <w:p w14:paraId="505475AD" w14:textId="74EDE14B" w:rsidR="00B81D6B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64E8F846" w14:textId="4866B843" w:rsidR="00B81E27" w:rsidRDefault="00B81E27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27B7AB52" w14:textId="77777777" w:rsidR="00B81E27" w:rsidRDefault="00B81E27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533352DA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AA.2.2 Метод испытания </w:t>
      </w:r>
    </w:p>
    <w:p w14:paraId="72FE4956" w14:textId="6065E0A2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Устранить любой зазор в узле, приложив усилие в 20 Н к опоре моста в направлении, противоположном силе F. Достигнутое положение будет исходным для измерения. </w:t>
      </w:r>
      <w:r w:rsidR="001A1C7F" w:rsidRPr="00DA4718">
        <w:rPr>
          <w:rFonts w:ascii="Arial" w:hAnsi="Arial" w:cs="Arial"/>
          <w:i/>
          <w:iCs/>
          <w:sz w:val="20"/>
          <w:szCs w:val="20"/>
          <w:lang w:val="ru"/>
        </w:rPr>
        <w:t>Сня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ть усилие. </w:t>
      </w:r>
    </w:p>
    <w:p w14:paraId="205067C6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47A9D066" w14:textId="6828E408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Приложить и </w:t>
      </w:r>
      <w:r w:rsidR="001A1C7F" w:rsidRPr="00DA4718">
        <w:rPr>
          <w:rFonts w:ascii="Arial" w:hAnsi="Arial" w:cs="Arial"/>
          <w:i/>
          <w:iCs/>
          <w:sz w:val="20"/>
          <w:szCs w:val="20"/>
          <w:lang w:val="ru"/>
        </w:rPr>
        <w:t>сня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ть усилие в 50 Н к опоре моста в направлении F. Измерить люфт (</w:t>
      </w:r>
      <w:r w:rsidR="001A1C7F" w:rsidRPr="00DA4718">
        <w:rPr>
          <w:rFonts w:ascii="Arial" w:hAnsi="Arial" w:cs="Arial"/>
          <w:i/>
          <w:iCs/>
          <w:sz w:val="20"/>
          <w:szCs w:val="20"/>
          <w:lang w:val="ru"/>
        </w:rPr>
        <w:t>смещ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ение от исходного положения). </w:t>
      </w:r>
    </w:p>
    <w:p w14:paraId="58ACBF1B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762C57C8" w14:textId="0987D64F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Приложить испытательное усилие F = 80 Н к опоре моста в направлении F и измерить </w:t>
      </w:r>
      <w:r w:rsidR="001A1C7F" w:rsidRPr="00DA4718">
        <w:rPr>
          <w:rFonts w:ascii="Arial" w:hAnsi="Arial" w:cs="Arial"/>
          <w:i/>
          <w:iCs/>
          <w:sz w:val="20"/>
          <w:szCs w:val="20"/>
          <w:lang w:val="ru"/>
        </w:rPr>
        <w:t>смеще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ние</w:t>
      </w:r>
      <w:r w:rsidR="001A1C7F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"a". </w:t>
      </w:r>
    </w:p>
    <w:p w14:paraId="1E307FDB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45A5B320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AA.2.3 Результат испытания </w:t>
      </w:r>
    </w:p>
    <w:p w14:paraId="00D59FCE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1E6058C3" w14:textId="06F9E25F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После </w:t>
      </w:r>
      <w:r w:rsidR="001A1C7F" w:rsidRPr="00DA4718">
        <w:rPr>
          <w:rFonts w:ascii="Arial" w:hAnsi="Arial" w:cs="Arial"/>
          <w:i/>
          <w:iCs/>
          <w:sz w:val="20"/>
          <w:szCs w:val="20"/>
          <w:lang w:val="ru"/>
        </w:rPr>
        <w:t>снят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ия усилия в 80 Н </w:t>
      </w:r>
      <w:r w:rsidRPr="00DA4718">
        <w:rPr>
          <w:rFonts w:ascii="Arial" w:hAnsi="Arial" w:cs="Arial"/>
          <w:b/>
          <w:bCs/>
          <w:i/>
          <w:iCs/>
          <w:sz w:val="20"/>
          <w:szCs w:val="20"/>
          <w:lang w:val="ru"/>
        </w:rPr>
        <w:t xml:space="preserve">защитное </w:t>
      </w:r>
      <w:r w:rsidRPr="00DA4718">
        <w:rPr>
          <w:rFonts w:ascii="Arial" w:hAnsi="Arial" w:cs="Arial"/>
          <w:b/>
          <w:bCs/>
          <w:i/>
          <w:iCs/>
          <w:sz w:val="20"/>
          <w:szCs w:val="20"/>
        </w:rPr>
        <w:t>ограждение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должна вернуться в исходное положение, указанное во втором абзаце AA.2.2. </w:t>
      </w:r>
    </w:p>
    <w:p w14:paraId="7139E9C9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55CAAB28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  <w:r w:rsidRPr="00DA4718">
        <w:rPr>
          <w:rFonts w:ascii="Arial" w:hAnsi="Arial" w:cs="Arial"/>
          <w:b/>
          <w:bCs/>
          <w:i/>
          <w:iCs/>
          <w:sz w:val="20"/>
          <w:szCs w:val="20"/>
          <w:lang w:val="ru"/>
        </w:rPr>
        <w:t>Защитное ограждение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проходит испытание, если соблюдены требования, приведенные на рисунке АА.1.</w:t>
      </w:r>
    </w:p>
    <w:p w14:paraId="5B150BC0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i/>
          <w:iCs/>
          <w:sz w:val="20"/>
          <w:szCs w:val="20"/>
          <w:lang w:val="ru"/>
        </w:rPr>
      </w:pPr>
      <w:r w:rsidRPr="00DA4718">
        <w:rPr>
          <w:rFonts w:ascii="Arial" w:hAnsi="Arial" w:cs="Arial"/>
          <w:i/>
          <w:iCs/>
          <w:noProof/>
          <w:sz w:val="20"/>
          <w:szCs w:val="20"/>
        </w:rPr>
        <w:drawing>
          <wp:inline distT="0" distB="0" distL="0" distR="0" wp14:anchorId="54FDB3C0" wp14:editId="23E5B653">
            <wp:extent cx="4344006" cy="2172003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344006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b"/>
        <w:tblW w:w="0" w:type="auto"/>
        <w:tblInd w:w="1792" w:type="dxa"/>
        <w:tblLook w:val="04A0" w:firstRow="1" w:lastRow="0" w:firstColumn="1" w:lastColumn="0" w:noHBand="0" w:noVBand="1"/>
      </w:tblPr>
      <w:tblGrid>
        <w:gridCol w:w="3440"/>
        <w:gridCol w:w="3439"/>
      </w:tblGrid>
      <w:tr w:rsidR="00B81D6B" w:rsidRPr="00DA4718" w14:paraId="573A7F9B" w14:textId="77777777" w:rsidTr="001A1C7F">
        <w:trPr>
          <w:trHeight w:val="399"/>
        </w:trPr>
        <w:tc>
          <w:tcPr>
            <w:tcW w:w="6879" w:type="dxa"/>
            <w:gridSpan w:val="2"/>
            <w:vAlign w:val="center"/>
          </w:tcPr>
          <w:p w14:paraId="699D6BB9" w14:textId="07BECDED" w:rsidR="00B81D6B" w:rsidRPr="00DA4718" w:rsidRDefault="001A1C7F" w:rsidP="001A1C7F">
            <w:pPr>
              <w:spacing w:after="0"/>
              <w:ind w:firstLine="48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A4718">
              <w:rPr>
                <w:rFonts w:ascii="Arial" w:hAnsi="Arial" w:cs="Arial"/>
                <w:bCs/>
                <w:sz w:val="20"/>
                <w:szCs w:val="20"/>
                <w:lang w:val="ru"/>
              </w:rPr>
              <w:t>Смещ</w:t>
            </w:r>
            <w:r w:rsidR="00B81D6B" w:rsidRPr="00DA4718">
              <w:rPr>
                <w:rFonts w:ascii="Arial" w:hAnsi="Arial" w:cs="Arial"/>
                <w:bCs/>
                <w:sz w:val="20"/>
                <w:szCs w:val="20"/>
                <w:lang w:val="ru"/>
              </w:rPr>
              <w:t>ение моста</w:t>
            </w:r>
          </w:p>
        </w:tc>
      </w:tr>
      <w:tr w:rsidR="00B81D6B" w:rsidRPr="00DA4718" w14:paraId="68C08718" w14:textId="77777777" w:rsidTr="00B81E27">
        <w:tc>
          <w:tcPr>
            <w:tcW w:w="3440" w:type="dxa"/>
          </w:tcPr>
          <w:p w14:paraId="7A3E509F" w14:textId="2FC781D3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bCs/>
                <w:sz w:val="18"/>
                <w:szCs w:val="18"/>
                <w:lang w:val="ru"/>
              </w:rPr>
            </w:pPr>
            <w:r w:rsidRPr="00DA4718">
              <w:rPr>
                <w:rFonts w:ascii="Arial" w:hAnsi="Arial" w:cs="Arial"/>
                <w:bCs/>
                <w:sz w:val="18"/>
                <w:szCs w:val="18"/>
                <w:lang w:val="ru"/>
              </w:rPr>
              <w:t>Длина опорного рычага</w:t>
            </w:r>
            <w:r w:rsidR="001A1C7F" w:rsidRPr="00DA4718">
              <w:rPr>
                <w:rFonts w:ascii="Arial" w:hAnsi="Arial" w:cs="Arial"/>
                <w:bCs/>
                <w:sz w:val="18"/>
                <w:szCs w:val="18"/>
                <w:lang w:val="ru"/>
              </w:rPr>
              <w:t>,</w:t>
            </w:r>
          </w:p>
          <w:p w14:paraId="722C4406" w14:textId="34444194" w:rsidR="00B81D6B" w:rsidRPr="00DA4718" w:rsidRDefault="00B81E27" w:rsidP="00B81E27">
            <w:pPr>
              <w:spacing w:after="0"/>
              <w:ind w:firstLine="4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3439" w:type="dxa"/>
          </w:tcPr>
          <w:p w14:paraId="273A7BF7" w14:textId="22F6FE01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bCs/>
                <w:sz w:val="18"/>
                <w:szCs w:val="18"/>
                <w:lang w:val="ru"/>
              </w:rPr>
            </w:pPr>
            <w:r w:rsidRPr="00DA4718">
              <w:rPr>
                <w:rFonts w:ascii="Arial" w:hAnsi="Arial" w:cs="Arial"/>
                <w:bCs/>
                <w:sz w:val="18"/>
                <w:szCs w:val="18"/>
                <w:lang w:val="ru"/>
              </w:rPr>
              <w:t xml:space="preserve">Максимальное </w:t>
            </w:r>
            <w:r w:rsidR="001A1C7F" w:rsidRPr="00DA4718">
              <w:rPr>
                <w:rFonts w:ascii="Arial" w:hAnsi="Arial" w:cs="Arial"/>
                <w:bCs/>
                <w:sz w:val="18"/>
                <w:szCs w:val="18"/>
                <w:lang w:val="ru"/>
              </w:rPr>
              <w:t>смещ</w:t>
            </w:r>
            <w:r w:rsidRPr="00DA4718">
              <w:rPr>
                <w:rFonts w:ascii="Arial" w:hAnsi="Arial" w:cs="Arial"/>
                <w:bCs/>
                <w:sz w:val="18"/>
                <w:szCs w:val="18"/>
                <w:lang w:val="ru"/>
              </w:rPr>
              <w:t xml:space="preserve">ение, </w:t>
            </w:r>
            <w:r w:rsidRPr="00DA4718">
              <w:rPr>
                <w:rFonts w:ascii="Arial" w:hAnsi="Arial" w:cs="Arial"/>
                <w:bCs/>
                <w:i/>
                <w:iCs/>
                <w:sz w:val="18"/>
                <w:szCs w:val="18"/>
                <w:lang w:val="ru"/>
              </w:rPr>
              <w:t>а</w:t>
            </w:r>
            <w:r w:rsidR="001A1C7F" w:rsidRPr="00DA4718">
              <w:rPr>
                <w:rFonts w:ascii="Arial" w:hAnsi="Arial" w:cs="Arial"/>
                <w:bCs/>
                <w:i/>
                <w:iCs/>
                <w:sz w:val="18"/>
                <w:szCs w:val="18"/>
                <w:lang w:val="ru"/>
              </w:rPr>
              <w:t>,</w:t>
            </w:r>
          </w:p>
          <w:p w14:paraId="6CF40714" w14:textId="2335C9DD" w:rsidR="00B81D6B" w:rsidRPr="00DA4718" w:rsidRDefault="00B81D6B" w:rsidP="00B81E27">
            <w:pPr>
              <w:spacing w:after="0"/>
              <w:ind w:firstLine="4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  <w:lang w:val="ru"/>
              </w:rPr>
              <w:t>мм</w:t>
            </w:r>
          </w:p>
        </w:tc>
      </w:tr>
      <w:tr w:rsidR="00B81D6B" w:rsidRPr="00DA4718" w14:paraId="57286A9A" w14:textId="77777777" w:rsidTr="00A87D76">
        <w:trPr>
          <w:trHeight w:val="259"/>
        </w:trPr>
        <w:tc>
          <w:tcPr>
            <w:tcW w:w="3440" w:type="dxa"/>
          </w:tcPr>
          <w:p w14:paraId="3D0B953C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ru"/>
              </w:rPr>
            </w:pPr>
            <w:r w:rsidRPr="00DA4718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 xml:space="preserve">L </w:t>
            </w:r>
            <w:r w:rsidRPr="00DA4718">
              <w:rPr>
                <w:rFonts w:ascii="Arial" w:eastAsiaTheme="minorHAnsi" w:hAnsi="Arial" w:cs="Arial"/>
                <w:sz w:val="18"/>
                <w:szCs w:val="18"/>
              </w:rPr>
              <w:t>&lt; 200</w:t>
            </w:r>
          </w:p>
        </w:tc>
        <w:tc>
          <w:tcPr>
            <w:tcW w:w="3439" w:type="dxa"/>
          </w:tcPr>
          <w:p w14:paraId="0068FFC2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ru"/>
              </w:rPr>
            </w:pPr>
            <w:r w:rsidRPr="00DA4718">
              <w:rPr>
                <w:rFonts w:ascii="Arial" w:eastAsiaTheme="minorHAnsi" w:hAnsi="Arial" w:cs="Arial"/>
                <w:sz w:val="18"/>
                <w:szCs w:val="18"/>
              </w:rPr>
              <w:t>≤ 2,0</w:t>
            </w:r>
          </w:p>
        </w:tc>
      </w:tr>
      <w:tr w:rsidR="00B81D6B" w:rsidRPr="00DA4718" w14:paraId="57C8B3FF" w14:textId="77777777" w:rsidTr="00A87D76">
        <w:trPr>
          <w:trHeight w:val="226"/>
        </w:trPr>
        <w:tc>
          <w:tcPr>
            <w:tcW w:w="3440" w:type="dxa"/>
          </w:tcPr>
          <w:p w14:paraId="448E6778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ru"/>
              </w:rPr>
            </w:pPr>
            <w:r w:rsidRPr="00DA4718">
              <w:rPr>
                <w:rFonts w:ascii="Arial" w:eastAsiaTheme="minorHAnsi" w:hAnsi="Arial" w:cs="Arial"/>
                <w:sz w:val="18"/>
                <w:szCs w:val="18"/>
              </w:rPr>
              <w:t xml:space="preserve">200 ≤ </w:t>
            </w:r>
            <w:r w:rsidRPr="00DA4718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 xml:space="preserve">L </w:t>
            </w:r>
            <w:r w:rsidRPr="00DA4718">
              <w:rPr>
                <w:rFonts w:ascii="Arial" w:eastAsiaTheme="minorHAnsi" w:hAnsi="Arial" w:cs="Arial"/>
                <w:sz w:val="18"/>
                <w:szCs w:val="18"/>
              </w:rPr>
              <w:t>≤ 300</w:t>
            </w:r>
          </w:p>
        </w:tc>
        <w:tc>
          <w:tcPr>
            <w:tcW w:w="3439" w:type="dxa"/>
          </w:tcPr>
          <w:p w14:paraId="2624406F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ru"/>
              </w:rPr>
            </w:pPr>
            <w:r w:rsidRPr="00DA4718">
              <w:rPr>
                <w:rFonts w:ascii="Arial" w:eastAsiaTheme="minorHAnsi" w:hAnsi="Arial" w:cs="Arial"/>
                <w:sz w:val="18"/>
                <w:szCs w:val="18"/>
              </w:rPr>
              <w:t>≤ 6,0</w:t>
            </w:r>
          </w:p>
        </w:tc>
      </w:tr>
      <w:tr w:rsidR="00B81D6B" w:rsidRPr="00DA4718" w14:paraId="07399253" w14:textId="77777777" w:rsidTr="00A87D76">
        <w:trPr>
          <w:trHeight w:val="230"/>
        </w:trPr>
        <w:tc>
          <w:tcPr>
            <w:tcW w:w="3440" w:type="dxa"/>
          </w:tcPr>
          <w:p w14:paraId="49AE1707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ru"/>
              </w:rPr>
            </w:pPr>
            <w:r w:rsidRPr="00DA4718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 xml:space="preserve">L </w:t>
            </w:r>
            <w:r w:rsidRPr="00DA4718">
              <w:rPr>
                <w:rFonts w:ascii="Arial" w:eastAsiaTheme="minorHAnsi" w:hAnsi="Arial" w:cs="Arial"/>
                <w:sz w:val="18"/>
                <w:szCs w:val="18"/>
              </w:rPr>
              <w:t>&gt; 300</w:t>
            </w:r>
          </w:p>
        </w:tc>
        <w:tc>
          <w:tcPr>
            <w:tcW w:w="3439" w:type="dxa"/>
          </w:tcPr>
          <w:p w14:paraId="36B635C5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ru"/>
              </w:rPr>
            </w:pPr>
            <w:r w:rsidRPr="00DA4718">
              <w:rPr>
                <w:rFonts w:ascii="Arial" w:eastAsiaTheme="minorHAnsi" w:hAnsi="Arial" w:cs="Arial"/>
                <w:sz w:val="18"/>
                <w:szCs w:val="18"/>
              </w:rPr>
              <w:t>≤ 8,0</w:t>
            </w:r>
          </w:p>
        </w:tc>
      </w:tr>
    </w:tbl>
    <w:p w14:paraId="46AF1FC4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i/>
          <w:iCs/>
          <w:sz w:val="20"/>
          <w:szCs w:val="20"/>
          <w:lang w:val="ru"/>
        </w:rPr>
      </w:pPr>
    </w:p>
    <w:p w14:paraId="47628316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</w:rPr>
      </w:pPr>
    </w:p>
    <w:p w14:paraId="294BB783" w14:textId="2F13F04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Cs/>
          <w:sz w:val="20"/>
          <w:szCs w:val="20"/>
          <w:lang w:val="ru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 xml:space="preserve">Рисунок AA.1 – </w:t>
      </w:r>
      <w:r w:rsidR="001A1C7F" w:rsidRPr="00DA4718">
        <w:rPr>
          <w:rFonts w:ascii="Arial" w:hAnsi="Arial" w:cs="Arial"/>
          <w:bCs/>
          <w:sz w:val="20"/>
          <w:szCs w:val="20"/>
          <w:lang w:val="ru"/>
        </w:rPr>
        <w:t>Смещ</w:t>
      </w:r>
      <w:r w:rsidRPr="00DA4718">
        <w:rPr>
          <w:rFonts w:ascii="Arial" w:hAnsi="Arial" w:cs="Arial"/>
          <w:bCs/>
          <w:sz w:val="20"/>
          <w:szCs w:val="20"/>
          <w:lang w:val="ru"/>
        </w:rPr>
        <w:t>ение моста</w:t>
      </w:r>
    </w:p>
    <w:p w14:paraId="58CBF23B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18B2E1" w14:textId="0B6D481E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 xml:space="preserve">AA.3 Измерение свободного хода моста в его опоре </w:t>
      </w:r>
    </w:p>
    <w:p w14:paraId="0593155E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76A77064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  <w:lang w:val="ru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AA.3.1 Общие требования </w:t>
      </w:r>
    </w:p>
    <w:p w14:paraId="108FA3D8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18D3E27" w14:textId="4F3B846F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Зафиксировать мост в наиболее неблагоприятном положении с помощью устройства, предназначенного для этой цели. </w:t>
      </w:r>
    </w:p>
    <w:p w14:paraId="52965035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6B8FECC6" w14:textId="7DBBC5AB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lastRenderedPageBreak/>
        <w:t>Приложить к мосту усилия F</w:t>
      </w:r>
      <w:r w:rsidRPr="00DA4718">
        <w:rPr>
          <w:rFonts w:ascii="Arial" w:hAnsi="Arial" w:cs="Arial"/>
          <w:i/>
          <w:iCs/>
          <w:sz w:val="20"/>
          <w:szCs w:val="20"/>
          <w:vertAlign w:val="subscript"/>
          <w:lang w:val="ru"/>
        </w:rPr>
        <w:t>1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и F</w:t>
      </w:r>
      <w:proofErr w:type="gramStart"/>
      <w:r w:rsidRPr="00DA4718">
        <w:rPr>
          <w:rFonts w:ascii="Arial" w:hAnsi="Arial" w:cs="Arial"/>
          <w:i/>
          <w:iCs/>
          <w:sz w:val="20"/>
          <w:szCs w:val="20"/>
          <w:vertAlign w:val="subscript"/>
          <w:lang w:val="ru"/>
        </w:rPr>
        <w:t>2</w:t>
      </w:r>
      <w:r w:rsidR="001A1C7F" w:rsidRPr="00DA4718">
        <w:rPr>
          <w:rFonts w:ascii="Arial" w:hAnsi="Arial" w:cs="Arial"/>
          <w:i/>
          <w:iCs/>
          <w:sz w:val="20"/>
          <w:szCs w:val="20"/>
          <w:vertAlign w:val="subscript"/>
          <w:lang w:val="ru"/>
        </w:rPr>
        <w:t xml:space="preserve">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,</w:t>
      </w:r>
      <w:proofErr w:type="gramEnd"/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равные 7 Н, параллельно столам в плоскости, перпендикулярной оси вращения </w:t>
      </w:r>
      <w:r w:rsidRPr="00DA4718">
        <w:rPr>
          <w:rFonts w:ascii="Arial" w:hAnsi="Arial" w:cs="Arial"/>
          <w:b/>
          <w:bCs/>
          <w:i/>
          <w:iCs/>
          <w:sz w:val="20"/>
          <w:szCs w:val="20"/>
          <w:lang w:val="ru"/>
        </w:rPr>
        <w:t>ножевого блока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, </w:t>
      </w:r>
      <w:r w:rsidR="001A1C7F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и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в точке, расположенной на расстоянии 10 мм от </w:t>
      </w:r>
      <w:r w:rsidR="001A1C7F" w:rsidRPr="00DA4718">
        <w:rPr>
          <w:rFonts w:ascii="Arial" w:hAnsi="Arial" w:cs="Arial"/>
          <w:i/>
          <w:iCs/>
          <w:sz w:val="20"/>
          <w:szCs w:val="20"/>
          <w:lang w:val="ru"/>
        </w:rPr>
        <w:t>края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моста. </w:t>
      </w:r>
    </w:p>
    <w:p w14:paraId="0B7B5AE0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1659E911" w14:textId="49D0DA1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Величина люфта "b" измеряется в точке приложения усилия F</w:t>
      </w:r>
      <w:r w:rsidRPr="00DA4718">
        <w:rPr>
          <w:rFonts w:ascii="Arial" w:hAnsi="Arial" w:cs="Arial"/>
          <w:i/>
          <w:iCs/>
          <w:sz w:val="20"/>
          <w:szCs w:val="20"/>
          <w:vertAlign w:val="subscript"/>
          <w:lang w:val="ru"/>
        </w:rPr>
        <w:t>1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или F</w:t>
      </w:r>
      <w:proofErr w:type="gramStart"/>
      <w:r w:rsidRPr="00DA4718">
        <w:rPr>
          <w:rFonts w:ascii="Arial" w:hAnsi="Arial" w:cs="Arial"/>
          <w:i/>
          <w:iCs/>
          <w:sz w:val="20"/>
          <w:szCs w:val="20"/>
          <w:vertAlign w:val="subscript"/>
          <w:lang w:val="ru"/>
        </w:rPr>
        <w:t>2</w:t>
      </w:r>
      <w:r w:rsidR="001A1C7F" w:rsidRPr="00DA4718">
        <w:rPr>
          <w:rFonts w:ascii="Arial" w:hAnsi="Arial" w:cs="Arial"/>
          <w:i/>
          <w:iCs/>
          <w:sz w:val="20"/>
          <w:szCs w:val="20"/>
          <w:vertAlign w:val="subscript"/>
          <w:lang w:val="ru"/>
        </w:rPr>
        <w:t xml:space="preserve">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,</w:t>
      </w:r>
      <w:proofErr w:type="gramEnd"/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см. рисунок AA.2. </w:t>
      </w:r>
    </w:p>
    <w:p w14:paraId="124EF2AB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79C03427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AA.3.2 Метод испытания </w:t>
      </w:r>
    </w:p>
    <w:p w14:paraId="5D9DB88C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06BDC0C8" w14:textId="018876BC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Приложить и </w:t>
      </w:r>
      <w:r w:rsidR="001A1C7F" w:rsidRPr="00DA4718">
        <w:rPr>
          <w:rFonts w:ascii="Arial" w:hAnsi="Arial" w:cs="Arial"/>
          <w:i/>
          <w:iCs/>
          <w:sz w:val="20"/>
          <w:szCs w:val="20"/>
          <w:lang w:val="ru"/>
        </w:rPr>
        <w:t>сня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ть усилие F</w:t>
      </w:r>
      <w:r w:rsidRPr="00DA4718">
        <w:rPr>
          <w:rFonts w:ascii="Arial" w:hAnsi="Arial" w:cs="Arial"/>
          <w:i/>
          <w:iCs/>
          <w:sz w:val="20"/>
          <w:szCs w:val="20"/>
          <w:vertAlign w:val="subscript"/>
          <w:lang w:val="ru"/>
        </w:rPr>
        <w:t>1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. Достигнутое положение моста будет исходной точкой для измерений. </w:t>
      </w:r>
    </w:p>
    <w:p w14:paraId="38997E0A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7385271D" w14:textId="206AE7AE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Приложить и </w:t>
      </w:r>
      <w:r w:rsidR="001A1C7F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снять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усилие F</w:t>
      </w:r>
      <w:r w:rsidRPr="00DA4718">
        <w:rPr>
          <w:rFonts w:ascii="Arial" w:hAnsi="Arial" w:cs="Arial"/>
          <w:i/>
          <w:iCs/>
          <w:sz w:val="20"/>
          <w:szCs w:val="20"/>
          <w:vertAlign w:val="subscript"/>
          <w:lang w:val="ru"/>
        </w:rPr>
        <w:t>2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. Измерить люфт «b» (</w:t>
      </w:r>
      <w:r w:rsidR="001A1C7F" w:rsidRPr="00DA4718">
        <w:rPr>
          <w:rFonts w:ascii="Arial" w:hAnsi="Arial" w:cs="Arial"/>
          <w:i/>
          <w:iCs/>
          <w:sz w:val="20"/>
          <w:szCs w:val="20"/>
          <w:lang w:val="ru"/>
        </w:rPr>
        <w:t>смещ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ение от исходного положения). </w:t>
      </w:r>
    </w:p>
    <w:p w14:paraId="563A6970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  <w:lang w:val="ru"/>
        </w:rPr>
      </w:pPr>
    </w:p>
    <w:p w14:paraId="19EBC8BA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  <w:lang w:val="ru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AA.3.3 Результат испытания </w:t>
      </w:r>
    </w:p>
    <w:p w14:paraId="058055A6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  <w:lang w:val="ru"/>
        </w:rPr>
      </w:pPr>
    </w:p>
    <w:p w14:paraId="27627F1F" w14:textId="7971BAB6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Защитное ограждение </w:t>
      </w:r>
      <w:r w:rsidR="00DF2B07" w:rsidRPr="00DA4718">
        <w:rPr>
          <w:rFonts w:ascii="Arial" w:hAnsi="Arial" w:cs="Arial"/>
          <w:i/>
          <w:iCs/>
          <w:sz w:val="20"/>
          <w:szCs w:val="20"/>
          <w:lang w:val="ru"/>
        </w:rPr>
        <w:t>выдержало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испытание, если соблюдены требования, приведенные на рисунке АА.2</w:t>
      </w:r>
    </w:p>
    <w:p w14:paraId="08B39C7C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</w:p>
    <w:p w14:paraId="6D86FAD0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3E90655F" wp14:editId="448DB179">
            <wp:extent cx="3182587" cy="2993621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99031" cy="300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b"/>
        <w:tblW w:w="0" w:type="auto"/>
        <w:tblInd w:w="425" w:type="dxa"/>
        <w:tblLook w:val="04A0" w:firstRow="1" w:lastRow="0" w:firstColumn="1" w:lastColumn="0" w:noHBand="0" w:noVBand="1"/>
      </w:tblPr>
      <w:tblGrid>
        <w:gridCol w:w="4599"/>
        <w:gridCol w:w="4605"/>
      </w:tblGrid>
      <w:tr w:rsidR="00B81D6B" w:rsidRPr="00DA4718" w14:paraId="4E5FBB7F" w14:textId="77777777" w:rsidTr="00C221A8">
        <w:tc>
          <w:tcPr>
            <w:tcW w:w="5341" w:type="dxa"/>
            <w:vAlign w:val="center"/>
          </w:tcPr>
          <w:p w14:paraId="3466370D" w14:textId="70D2E0A9" w:rsidR="00B81D6B" w:rsidRPr="00DA4718" w:rsidRDefault="00B81D6B" w:rsidP="00C221A8">
            <w:pPr>
              <w:spacing w:after="0"/>
              <w:ind w:firstLine="4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4718">
              <w:rPr>
                <w:rFonts w:ascii="Arial" w:hAnsi="Arial" w:cs="Arial"/>
                <w:bCs/>
                <w:sz w:val="18"/>
                <w:szCs w:val="18"/>
                <w:lang w:val="ru"/>
              </w:rPr>
              <w:t>Максимальное выдвижение защитного ограждения</w:t>
            </w:r>
          </w:p>
        </w:tc>
        <w:tc>
          <w:tcPr>
            <w:tcW w:w="5341" w:type="dxa"/>
            <w:vAlign w:val="center"/>
          </w:tcPr>
          <w:p w14:paraId="44FA38BE" w14:textId="5AB9881A" w:rsidR="00B81D6B" w:rsidRPr="00DA4718" w:rsidRDefault="00B81D6B" w:rsidP="00C221A8">
            <w:pPr>
              <w:spacing w:after="0"/>
              <w:ind w:firstLine="48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4718">
              <w:rPr>
                <w:rFonts w:ascii="Arial" w:hAnsi="Arial" w:cs="Arial"/>
                <w:bCs/>
                <w:sz w:val="18"/>
                <w:szCs w:val="18"/>
                <w:lang w:val="ru"/>
              </w:rPr>
              <w:t xml:space="preserve">Максимальный люфт, </w:t>
            </w:r>
            <w:r w:rsidRPr="00DA4718">
              <w:rPr>
                <w:rFonts w:ascii="Arial" w:hAnsi="Arial" w:cs="Arial"/>
                <w:bCs/>
                <w:i/>
                <w:iCs/>
                <w:sz w:val="18"/>
                <w:szCs w:val="18"/>
                <w:lang w:val="ru"/>
              </w:rPr>
              <w:t>b</w:t>
            </w:r>
          </w:p>
        </w:tc>
      </w:tr>
      <w:tr w:rsidR="00B81D6B" w:rsidRPr="00DA4718" w14:paraId="27DCC6EF" w14:textId="77777777" w:rsidTr="00A87D76">
        <w:tc>
          <w:tcPr>
            <w:tcW w:w="5341" w:type="dxa"/>
          </w:tcPr>
          <w:p w14:paraId="49A8D53F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  <w:tc>
          <w:tcPr>
            <w:tcW w:w="5341" w:type="dxa"/>
          </w:tcPr>
          <w:p w14:paraId="6D09B11E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718">
              <w:rPr>
                <w:rFonts w:ascii="Arial" w:hAnsi="Arial" w:cs="Arial"/>
                <w:sz w:val="18"/>
                <w:szCs w:val="18"/>
              </w:rPr>
              <w:t>мм</w:t>
            </w:r>
          </w:p>
        </w:tc>
      </w:tr>
      <w:tr w:rsidR="00B81D6B" w:rsidRPr="00DA4718" w14:paraId="075ABDE7" w14:textId="77777777" w:rsidTr="00A87D76">
        <w:tc>
          <w:tcPr>
            <w:tcW w:w="5341" w:type="dxa"/>
          </w:tcPr>
          <w:p w14:paraId="5BC87C30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718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 xml:space="preserve">l </w:t>
            </w:r>
            <w:r w:rsidRPr="00DA4718">
              <w:rPr>
                <w:rFonts w:ascii="Arial" w:eastAsiaTheme="minorHAnsi" w:hAnsi="Arial" w:cs="Arial"/>
                <w:sz w:val="18"/>
                <w:szCs w:val="18"/>
              </w:rPr>
              <w:t>&lt; 200</w:t>
            </w:r>
          </w:p>
        </w:tc>
        <w:tc>
          <w:tcPr>
            <w:tcW w:w="5341" w:type="dxa"/>
          </w:tcPr>
          <w:p w14:paraId="35513493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718">
              <w:rPr>
                <w:rFonts w:ascii="Arial" w:eastAsiaTheme="minorHAnsi" w:hAnsi="Arial" w:cs="Arial"/>
                <w:sz w:val="18"/>
                <w:szCs w:val="18"/>
              </w:rPr>
              <w:t>≤ 1,0</w:t>
            </w:r>
          </w:p>
        </w:tc>
      </w:tr>
      <w:tr w:rsidR="00B81D6B" w:rsidRPr="00DA4718" w14:paraId="1BEED1F1" w14:textId="77777777" w:rsidTr="00A87D76">
        <w:tc>
          <w:tcPr>
            <w:tcW w:w="5341" w:type="dxa"/>
          </w:tcPr>
          <w:p w14:paraId="3F33F9DF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718">
              <w:rPr>
                <w:rFonts w:ascii="Arial" w:eastAsiaTheme="minorHAnsi" w:hAnsi="Arial" w:cs="Arial"/>
                <w:sz w:val="18"/>
                <w:szCs w:val="18"/>
              </w:rPr>
              <w:t xml:space="preserve">200 ≤ </w:t>
            </w:r>
            <w:r w:rsidRPr="00DA4718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 xml:space="preserve">l </w:t>
            </w:r>
            <w:r w:rsidRPr="00DA4718">
              <w:rPr>
                <w:rFonts w:ascii="Arial" w:eastAsiaTheme="minorHAnsi" w:hAnsi="Arial" w:cs="Arial"/>
                <w:sz w:val="18"/>
                <w:szCs w:val="18"/>
              </w:rPr>
              <w:t>≤ 250</w:t>
            </w:r>
          </w:p>
        </w:tc>
        <w:tc>
          <w:tcPr>
            <w:tcW w:w="5341" w:type="dxa"/>
          </w:tcPr>
          <w:p w14:paraId="4805A745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718">
              <w:rPr>
                <w:rFonts w:ascii="Arial" w:eastAsiaTheme="minorHAnsi" w:hAnsi="Arial" w:cs="Arial"/>
                <w:sz w:val="18"/>
                <w:szCs w:val="18"/>
              </w:rPr>
              <w:t>≤ 1,5</w:t>
            </w:r>
          </w:p>
        </w:tc>
      </w:tr>
      <w:tr w:rsidR="00B81D6B" w:rsidRPr="00DA4718" w14:paraId="67371C29" w14:textId="77777777" w:rsidTr="00A87D76">
        <w:tc>
          <w:tcPr>
            <w:tcW w:w="5341" w:type="dxa"/>
          </w:tcPr>
          <w:p w14:paraId="33F8D628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718">
              <w:rPr>
                <w:rFonts w:ascii="Arial" w:eastAsiaTheme="minorHAnsi" w:hAnsi="Arial" w:cs="Arial"/>
                <w:i/>
                <w:iCs/>
                <w:sz w:val="18"/>
                <w:szCs w:val="18"/>
              </w:rPr>
              <w:t xml:space="preserve">l </w:t>
            </w:r>
            <w:r w:rsidRPr="00DA4718">
              <w:rPr>
                <w:rFonts w:ascii="Arial" w:eastAsiaTheme="minorHAnsi" w:hAnsi="Arial" w:cs="Arial"/>
                <w:sz w:val="18"/>
                <w:szCs w:val="18"/>
              </w:rPr>
              <w:t>&gt; 250</w:t>
            </w:r>
          </w:p>
        </w:tc>
        <w:tc>
          <w:tcPr>
            <w:tcW w:w="5341" w:type="dxa"/>
          </w:tcPr>
          <w:p w14:paraId="6C3C7A92" w14:textId="77777777" w:rsidR="00B81D6B" w:rsidRPr="00DA4718" w:rsidRDefault="00B81D6B" w:rsidP="00D013D4">
            <w:pPr>
              <w:spacing w:after="0"/>
              <w:ind w:firstLine="4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A4718">
              <w:rPr>
                <w:rFonts w:ascii="Arial" w:eastAsiaTheme="minorHAnsi" w:hAnsi="Arial" w:cs="Arial"/>
                <w:sz w:val="18"/>
                <w:szCs w:val="18"/>
              </w:rPr>
              <w:t>≤ 2,0</w:t>
            </w:r>
          </w:p>
        </w:tc>
      </w:tr>
    </w:tbl>
    <w:p w14:paraId="48404B1A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8E0819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14D99741" w14:textId="7734994E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Cs/>
          <w:sz w:val="20"/>
          <w:szCs w:val="20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>Рисунок AA.2 – Максимальный люфт моста</w:t>
      </w:r>
    </w:p>
    <w:p w14:paraId="7A8C48DD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4FE3F8B1" w14:textId="77777777" w:rsidR="00B81E27" w:rsidRPr="00DA4718" w:rsidRDefault="00B81E27">
      <w:pPr>
        <w:spacing w:after="0" w:line="240" w:lineRule="auto"/>
        <w:rPr>
          <w:rFonts w:ascii="Arial" w:hAnsi="Arial" w:cs="Arial"/>
          <w:b/>
          <w:bCs/>
          <w:lang w:val="ru"/>
        </w:rPr>
      </w:pPr>
      <w:r w:rsidRPr="00DA4718">
        <w:rPr>
          <w:rFonts w:ascii="Arial" w:hAnsi="Arial" w:cs="Arial"/>
          <w:b/>
          <w:bCs/>
          <w:lang w:val="ru"/>
        </w:rPr>
        <w:br w:type="page"/>
      </w:r>
    </w:p>
    <w:p w14:paraId="72D44596" w14:textId="33A0F6D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lastRenderedPageBreak/>
        <w:t xml:space="preserve">AA.4 Блокировка моста </w:t>
      </w:r>
    </w:p>
    <w:p w14:paraId="547E7CB5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13831747" w14:textId="0CC3D828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Зафиксировать мост в нужном положении с помощью устройства, предназначенного для этой цели. </w:t>
      </w:r>
    </w:p>
    <w:p w14:paraId="2720CB5F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3026C76A" w14:textId="115AED51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К мосту прикладыва</w:t>
      </w:r>
      <w:r w:rsidR="00DF2B07" w:rsidRPr="00DA4718">
        <w:rPr>
          <w:rFonts w:ascii="Arial" w:hAnsi="Arial" w:cs="Arial"/>
          <w:i/>
          <w:iCs/>
          <w:sz w:val="20"/>
          <w:szCs w:val="20"/>
          <w:lang w:val="ru"/>
        </w:rPr>
        <w:t>ю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т испытательное усилие F</w:t>
      </w:r>
      <w:r w:rsidRPr="00DA4718">
        <w:rPr>
          <w:rFonts w:ascii="Arial" w:hAnsi="Arial" w:cs="Arial"/>
          <w:i/>
          <w:iCs/>
          <w:sz w:val="20"/>
          <w:szCs w:val="20"/>
          <w:vertAlign w:val="subscript"/>
          <w:lang w:val="ru"/>
        </w:rPr>
        <w:t>3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, равное 80 Н, как показано на рисунке AA.1. Направление F</w:t>
      </w:r>
      <w:r w:rsidRPr="00DA4718">
        <w:rPr>
          <w:rFonts w:ascii="Arial" w:hAnsi="Arial" w:cs="Arial"/>
          <w:i/>
          <w:iCs/>
          <w:sz w:val="20"/>
          <w:szCs w:val="20"/>
          <w:vertAlign w:val="subscript"/>
          <w:lang w:val="ru"/>
        </w:rPr>
        <w:t>3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такое же, как и для усилия F (см. рисунок AA.1). </w:t>
      </w:r>
    </w:p>
    <w:p w14:paraId="5ABD076C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20D292E0" w14:textId="1C70855C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Мост не должен </w:t>
      </w:r>
      <w:r w:rsidR="00DF2B07" w:rsidRPr="00DA4718">
        <w:rPr>
          <w:rFonts w:ascii="Arial" w:hAnsi="Arial" w:cs="Arial"/>
          <w:i/>
          <w:iCs/>
          <w:sz w:val="20"/>
          <w:szCs w:val="20"/>
          <w:lang w:val="ru"/>
        </w:rPr>
        <w:t>перемещаться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в своей опоре. </w:t>
      </w:r>
    </w:p>
    <w:p w14:paraId="495970A5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0743388C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 xml:space="preserve">AA.5 Испытание на трение </w:t>
      </w:r>
    </w:p>
    <w:p w14:paraId="38DCF4BA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0FA5614F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AA.5.1 Общие требования </w:t>
      </w:r>
    </w:p>
    <w:p w14:paraId="5692D017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5945EBA1" w14:textId="2EA6502B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Испытание проводится только в том случае, если </w:t>
      </w:r>
      <w:r w:rsidRPr="00DA4718">
        <w:rPr>
          <w:rFonts w:ascii="Arial" w:hAnsi="Arial" w:cs="Arial"/>
          <w:b/>
          <w:bCs/>
          <w:i/>
          <w:iCs/>
          <w:sz w:val="20"/>
          <w:szCs w:val="20"/>
          <w:lang w:val="ru"/>
        </w:rPr>
        <w:t>ограждение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оснащено устройством, которое автоматически возвращает мост в заданное положение. </w:t>
      </w:r>
    </w:p>
    <w:p w14:paraId="6A6D6131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01368F9D" w14:textId="6D8EA31A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Отрегулировать </w:t>
      </w:r>
      <w:r w:rsidRPr="00DA4718">
        <w:rPr>
          <w:rFonts w:ascii="Arial" w:hAnsi="Arial" w:cs="Arial"/>
          <w:b/>
          <w:bCs/>
          <w:i/>
          <w:iCs/>
          <w:sz w:val="20"/>
          <w:szCs w:val="20"/>
          <w:lang w:val="ru"/>
        </w:rPr>
        <w:t>защитное ограждение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таким образом, чтобы оно находилось примерно на половине максимально</w:t>
      </w:r>
      <w:r w:rsidR="00DF2B07" w:rsidRPr="00DA4718">
        <w:rPr>
          <w:rFonts w:ascii="Arial" w:hAnsi="Arial" w:cs="Arial"/>
          <w:i/>
          <w:iCs/>
          <w:sz w:val="20"/>
          <w:szCs w:val="20"/>
          <w:lang w:val="ru"/>
        </w:rPr>
        <w:t>й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высоты </w:t>
      </w:r>
      <w:r w:rsidR="00DF2B07" w:rsidRPr="00DA4718">
        <w:rPr>
          <w:rFonts w:ascii="Arial" w:hAnsi="Arial" w:cs="Arial"/>
          <w:i/>
          <w:iCs/>
          <w:sz w:val="20"/>
          <w:szCs w:val="20"/>
          <w:lang w:val="ru"/>
        </w:rPr>
        <w:t>заготовки, допустимой для машины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. </w:t>
      </w:r>
    </w:p>
    <w:p w14:paraId="25302259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</w:p>
    <w:p w14:paraId="42A27F88" w14:textId="5A1B47F3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Считается, что трение правильно</w:t>
      </w:r>
      <w:r w:rsidR="00DF2B07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отрегулировано при поставке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. </w:t>
      </w:r>
    </w:p>
    <w:p w14:paraId="6F036985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70F4050E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AA.5.2 Метод испытания </w:t>
      </w:r>
    </w:p>
    <w:p w14:paraId="5C72E019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3E0BFC38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Обратить внимание на положение рычага управления. </w:t>
      </w:r>
    </w:p>
    <w:p w14:paraId="6CD7C1B7" w14:textId="2EFE329A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Вручную поднимать мост вертикально до тех пор, пока он не соприкоснется со столами. Отпустить мост. Вернуть его в исходное положение и следить за положением рычага после отпускания. </w:t>
      </w:r>
    </w:p>
    <w:p w14:paraId="2C2F6D5D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32834135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Выполнить это движение пять раз.</w:t>
      </w:r>
    </w:p>
    <w:p w14:paraId="70695F79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1580A144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Проверить положение рычага. </w:t>
      </w:r>
    </w:p>
    <w:p w14:paraId="02B76E5F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5211DC9F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  <w:lang w:val="ru"/>
        </w:rPr>
        <w:t xml:space="preserve">AA.5.3 Результат теста </w:t>
      </w:r>
    </w:p>
    <w:p w14:paraId="12499CC1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2D0F4C31" w14:textId="54C72903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Защитное ограждение </w:t>
      </w:r>
      <w:r w:rsidR="00DF2B07" w:rsidRPr="00DA4718">
        <w:rPr>
          <w:rFonts w:ascii="Arial" w:hAnsi="Arial" w:cs="Arial"/>
          <w:i/>
          <w:iCs/>
          <w:sz w:val="20"/>
          <w:szCs w:val="20"/>
          <w:lang w:val="ru"/>
        </w:rPr>
        <w:t>выдержало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проверку, если при его снятии положение рычага управления не изменилось. </w:t>
      </w:r>
    </w:p>
    <w:p w14:paraId="3EEAB07E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4C81B08F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 xml:space="preserve">AA.6 Эргономические характеристики </w:t>
      </w:r>
    </w:p>
    <w:p w14:paraId="265F2F2C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2CA180EE" w14:textId="1CF2124E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Усилие, необходимое для перемещения мо</w:t>
      </w:r>
      <w:r w:rsidR="00A96327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ста в его опоре, </w:t>
      </w:r>
      <w:proofErr w:type="spellStart"/>
      <w:r w:rsidR="00A96327" w:rsidRPr="00DA4718">
        <w:rPr>
          <w:rFonts w:ascii="Arial" w:hAnsi="Arial" w:cs="Arial"/>
          <w:i/>
          <w:iCs/>
          <w:sz w:val="20"/>
          <w:szCs w:val="20"/>
          <w:lang w:val="ru"/>
        </w:rPr>
        <w:t>расфиксированной</w:t>
      </w:r>
      <w:proofErr w:type="spellEnd"/>
      <w:r w:rsidR="00A96327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для регулировки, должно быть менее или равно 5 Н. </w:t>
      </w:r>
    </w:p>
    <w:p w14:paraId="4ADBEB0C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71D51B39" w14:textId="56C04BC3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Угловое перемещение рычага управления для фиксации моста не должно превышать 35°. </w:t>
      </w:r>
    </w:p>
    <w:p w14:paraId="1782612E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  <w:lang w:val="ru"/>
        </w:rPr>
      </w:pPr>
    </w:p>
    <w:p w14:paraId="7FD6E4C5" w14:textId="5A820E3C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 xml:space="preserve">AA.7 Испытание моста на прочность </w:t>
      </w:r>
    </w:p>
    <w:p w14:paraId="72134935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68EC68F8" w14:textId="033E4775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Испытание заключается в том, что на мост сбрасывается груз, а затем мост осматривается на предмет повреждений. На рисунке АА.3 приведена принципиальная схема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lastRenderedPageBreak/>
        <w:t xml:space="preserve">испытательного устройства. Диаметр контактной части груза составляет 100 мм, а его масса - 6 кг. Мост закреплен на устойчивой стальной поверхности. </w:t>
      </w:r>
    </w:p>
    <w:p w14:paraId="5083CF87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6BBD5B49" w14:textId="6C6B81E9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Для машин с </w:t>
      </w:r>
      <w:r w:rsidR="00C221A8" w:rsidRPr="00DA4718">
        <w:rPr>
          <w:rFonts w:ascii="Arial" w:hAnsi="Arial" w:cs="Arial"/>
          <w:i/>
          <w:iCs/>
          <w:sz w:val="20"/>
          <w:szCs w:val="20"/>
          <w:lang w:val="ru"/>
        </w:rPr>
        <w:t>эффективн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ой шириной </w:t>
      </w:r>
      <w:r w:rsidR="00C221A8" w:rsidRPr="00DA4718">
        <w:rPr>
          <w:rFonts w:ascii="Arial" w:hAnsi="Arial" w:cs="Arial"/>
          <w:i/>
          <w:iCs/>
          <w:sz w:val="20"/>
          <w:szCs w:val="20"/>
          <w:lang w:val="ru"/>
        </w:rPr>
        <w:t>строг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ания менее или равной 200 мм высота падения груза составляет 200 мм (16 Дж). Машины</w:t>
      </w:r>
      <w:r w:rsidR="00A96327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с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мостовым ограждением</w:t>
      </w:r>
      <w:r w:rsidR="00A96327" w:rsidRPr="00DA4718">
        <w:rPr>
          <w:rFonts w:ascii="Arial" w:hAnsi="Arial" w:cs="Arial"/>
          <w:i/>
          <w:iCs/>
          <w:sz w:val="20"/>
          <w:szCs w:val="20"/>
          <w:lang w:val="ru"/>
        </w:rPr>
        <w:t>,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с </w:t>
      </w:r>
      <w:r w:rsidR="00C221A8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эффективной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шириной </w:t>
      </w:r>
      <w:r w:rsidR="00C221A8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строгания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более 200 мм проходят испытания с высотой падения груза 300 мм (24 Дж). </w:t>
      </w:r>
    </w:p>
    <w:p w14:paraId="5A63F947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485EF913" w14:textId="5B3D0C90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Защитное ограждение проходит испытание, если на мосте нет признаков трещин или разлом</w:t>
      </w:r>
      <w:r w:rsidR="00A96327" w:rsidRPr="00DA4718">
        <w:rPr>
          <w:rFonts w:ascii="Arial" w:hAnsi="Arial" w:cs="Arial"/>
          <w:i/>
          <w:iCs/>
          <w:sz w:val="20"/>
          <w:szCs w:val="20"/>
          <w:lang w:val="ru"/>
        </w:rPr>
        <w:t>ов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, которые могли бы ухудшить его первоначальные характеристики.</w:t>
      </w:r>
    </w:p>
    <w:p w14:paraId="7E863766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7E083AAA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sz w:val="20"/>
          <w:szCs w:val="20"/>
          <w:lang w:val="ru"/>
        </w:rPr>
      </w:pPr>
      <w:r w:rsidRPr="00DA471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ADE3F22" wp14:editId="0B28BC78">
            <wp:extent cx="3248167" cy="3646591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258015" cy="365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F7A48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643150B2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 xml:space="preserve">1 пневматический цилиндр </w:t>
      </w:r>
    </w:p>
    <w:p w14:paraId="52F1A197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 xml:space="preserve">2 регулировка высоты падения </w:t>
      </w:r>
    </w:p>
    <w:p w14:paraId="1AD11166" w14:textId="6784F5D5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 xml:space="preserve">3 </w:t>
      </w:r>
      <w:r w:rsidR="00A96327" w:rsidRPr="00DA4718">
        <w:rPr>
          <w:rFonts w:ascii="Arial" w:hAnsi="Arial" w:cs="Arial"/>
          <w:sz w:val="16"/>
          <w:szCs w:val="16"/>
          <w:lang w:val="ru"/>
        </w:rPr>
        <w:t>о</w:t>
      </w:r>
      <w:r w:rsidRPr="00DA4718">
        <w:rPr>
          <w:rFonts w:ascii="Arial" w:hAnsi="Arial" w:cs="Arial"/>
          <w:sz w:val="16"/>
          <w:szCs w:val="16"/>
          <w:lang w:val="ru"/>
        </w:rPr>
        <w:t xml:space="preserve">свобождающее устройство </w:t>
      </w:r>
    </w:p>
    <w:p w14:paraId="61952CFA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 xml:space="preserve">4 направляющая втулка </w:t>
      </w:r>
    </w:p>
    <w:p w14:paraId="32EB5221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 xml:space="preserve">5 масса </w:t>
      </w:r>
    </w:p>
    <w:p w14:paraId="08BA97A1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 xml:space="preserve">6 высота падения груза </w:t>
      </w:r>
    </w:p>
    <w:p w14:paraId="7957B495" w14:textId="715EACB2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>7 мост</w:t>
      </w:r>
    </w:p>
    <w:p w14:paraId="34B7A1B4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 xml:space="preserve">8 четыре подпружиненных зажима </w:t>
      </w:r>
    </w:p>
    <w:p w14:paraId="03C34DB0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7687FD80" w14:textId="613CD6FD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Cs/>
          <w:sz w:val="20"/>
          <w:szCs w:val="20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>Рисунок AA.3 – Испытание моста на прочность</w:t>
      </w:r>
    </w:p>
    <w:p w14:paraId="5A1509EA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742A3DEE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b/>
          <w:bCs/>
        </w:rPr>
      </w:pPr>
      <w:r w:rsidRPr="00DA4718">
        <w:rPr>
          <w:rFonts w:ascii="Arial" w:hAnsi="Arial" w:cs="Arial"/>
          <w:b/>
          <w:bCs/>
          <w:lang w:val="ru"/>
        </w:rPr>
        <w:t xml:space="preserve">AA.8 Испытание на устойчивость к боковому воздействию </w:t>
      </w:r>
    </w:p>
    <w:p w14:paraId="1396D132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p w14:paraId="1BE416DA" w14:textId="65DAC5A9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Это испытание основано на неправильном обращении с </w:t>
      </w:r>
      <w:r w:rsidR="00A96327" w:rsidRPr="00DA4718">
        <w:rPr>
          <w:rFonts w:ascii="Arial" w:hAnsi="Arial" w:cs="Arial"/>
          <w:i/>
          <w:iCs/>
          <w:sz w:val="20"/>
          <w:szCs w:val="20"/>
          <w:lang w:val="ru"/>
        </w:rPr>
        <w:t>заготовкой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весом 5 кг, котор</w:t>
      </w:r>
      <w:r w:rsidR="00A96327" w:rsidRPr="00DA4718">
        <w:rPr>
          <w:rFonts w:ascii="Arial" w:hAnsi="Arial" w:cs="Arial"/>
          <w:i/>
          <w:iCs/>
          <w:sz w:val="20"/>
          <w:szCs w:val="20"/>
          <w:lang w:val="ru"/>
        </w:rPr>
        <w:t>ая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воздействует на переднюю часть защитного ограждения. Предполагаемая величина энергии в момент воздействия установлена равной 6 Дж. </w:t>
      </w:r>
    </w:p>
    <w:p w14:paraId="184D58B4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6A50AB02" w14:textId="5BF5D78B" w:rsidR="00B81D6B" w:rsidRPr="00DA4718" w:rsidRDefault="00A96327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lastRenderedPageBreak/>
        <w:t>М</w:t>
      </w:r>
      <w:r w:rsidR="00B81D6B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ост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устанавливают </w:t>
      </w:r>
      <w:r w:rsidR="00B81D6B" w:rsidRPr="00DA4718">
        <w:rPr>
          <w:rFonts w:ascii="Arial" w:hAnsi="Arial" w:cs="Arial"/>
          <w:i/>
          <w:iCs/>
          <w:sz w:val="20"/>
          <w:szCs w:val="20"/>
          <w:lang w:val="ru"/>
        </w:rPr>
        <w:t>в верхнее положение и фиксиру</w:t>
      </w:r>
      <w:r w:rsidR="00CF77CF" w:rsidRPr="00DA4718">
        <w:rPr>
          <w:rFonts w:ascii="Arial" w:hAnsi="Arial" w:cs="Arial"/>
          <w:i/>
          <w:iCs/>
          <w:sz w:val="20"/>
          <w:szCs w:val="20"/>
          <w:lang w:val="ru"/>
        </w:rPr>
        <w:t>ют</w:t>
      </w:r>
      <w:r w:rsidR="00B81D6B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</w:t>
      </w:r>
      <w:r w:rsidR="00CF77CF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в </w:t>
      </w:r>
      <w:r w:rsidR="00B81D6B" w:rsidRPr="00DA4718">
        <w:rPr>
          <w:rFonts w:ascii="Arial" w:hAnsi="Arial" w:cs="Arial"/>
          <w:i/>
          <w:iCs/>
          <w:sz w:val="20"/>
          <w:szCs w:val="20"/>
          <w:lang w:val="ru"/>
        </w:rPr>
        <w:t>поперечно</w:t>
      </w:r>
      <w:r w:rsidR="00CF77CF" w:rsidRPr="00DA4718">
        <w:rPr>
          <w:rFonts w:ascii="Arial" w:hAnsi="Arial" w:cs="Arial"/>
          <w:i/>
          <w:iCs/>
          <w:sz w:val="20"/>
          <w:szCs w:val="20"/>
          <w:lang w:val="ru"/>
        </w:rPr>
        <w:t>м направлении</w:t>
      </w:r>
      <w:r w:rsidR="00B81D6B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. Воздействие приходится на мост по вертикали к краю стола шириной 80 мм, см. рисунок АА.4. </w:t>
      </w:r>
    </w:p>
    <w:p w14:paraId="33BD5FB7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030DD038" w14:textId="008307F6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>Энергия, необходимая для испытания, может быть получена, например, с помощью тарана, представленного на рисунке АА.5. Твердость материала, из которого изготовлена ударная часть</w:t>
      </w:r>
      <w:r w:rsidR="00CF77CF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тарана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, должна быть эквивалентна твердости древесины бука. Высота </w:t>
      </w:r>
      <w:r w:rsidR="00CF77CF" w:rsidRPr="00DA4718">
        <w:rPr>
          <w:rFonts w:ascii="Arial" w:hAnsi="Arial" w:cs="Arial"/>
          <w:i/>
          <w:iCs/>
          <w:sz w:val="20"/>
          <w:szCs w:val="20"/>
          <w:lang w:val="ru"/>
        </w:rPr>
        <w:t>паде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ния "А" по центру тарана составляет 122 мм. </w:t>
      </w:r>
    </w:p>
    <w:p w14:paraId="43F99490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</w:p>
    <w:p w14:paraId="58C53633" w14:textId="12BF38DC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i/>
          <w:iCs/>
          <w:sz w:val="20"/>
          <w:szCs w:val="20"/>
          <w:lang w:val="ru"/>
        </w:rPr>
      </w:pP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Испытание считается </w:t>
      </w:r>
      <w:r w:rsidR="00CF77CF" w:rsidRPr="00DA4718">
        <w:rPr>
          <w:rFonts w:ascii="Arial" w:hAnsi="Arial" w:cs="Arial"/>
          <w:i/>
          <w:iCs/>
          <w:sz w:val="20"/>
          <w:szCs w:val="20"/>
          <w:lang w:val="ru"/>
        </w:rPr>
        <w:t>выдержан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ным, если на защитном ограждении не</w:t>
      </w:r>
      <w:r w:rsidR="00CF77CF" w:rsidRPr="00DA4718">
        <w:rPr>
          <w:rFonts w:ascii="Arial" w:hAnsi="Arial" w:cs="Arial"/>
          <w:i/>
          <w:iCs/>
          <w:sz w:val="20"/>
          <w:szCs w:val="20"/>
          <w:lang w:val="ru"/>
        </w:rPr>
        <w:t>т признаков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оста</w:t>
      </w:r>
      <w:r w:rsidR="00CF77CF" w:rsidRPr="00DA4718">
        <w:rPr>
          <w:rFonts w:ascii="Arial" w:hAnsi="Arial" w:cs="Arial"/>
          <w:i/>
          <w:iCs/>
          <w:sz w:val="20"/>
          <w:szCs w:val="20"/>
          <w:lang w:val="ru"/>
        </w:rPr>
        <w:t>точной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деформации </w:t>
      </w:r>
      <w:proofErr w:type="gramStart"/>
      <w:r w:rsidRPr="00DA4718">
        <w:rPr>
          <w:rFonts w:ascii="Arial" w:hAnsi="Arial" w:cs="Arial"/>
          <w:i/>
          <w:iCs/>
          <w:sz w:val="20"/>
          <w:szCs w:val="20"/>
          <w:lang w:val="ru"/>
        </w:rPr>
        <w:t>и</w:t>
      </w:r>
      <w:proofErr w:type="gramEnd"/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если это не </w:t>
      </w:r>
      <w:r w:rsidR="00CF77CF" w:rsidRPr="00DA4718">
        <w:rPr>
          <w:rFonts w:ascii="Arial" w:hAnsi="Arial" w:cs="Arial"/>
          <w:i/>
          <w:iCs/>
          <w:sz w:val="20"/>
          <w:szCs w:val="20"/>
          <w:lang w:val="ru"/>
        </w:rPr>
        <w:t>по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влия</w:t>
      </w:r>
      <w:r w:rsidR="00CF77CF" w:rsidRPr="00DA4718">
        <w:rPr>
          <w:rFonts w:ascii="Arial" w:hAnsi="Arial" w:cs="Arial"/>
          <w:i/>
          <w:iCs/>
          <w:sz w:val="20"/>
          <w:szCs w:val="20"/>
          <w:lang w:val="ru"/>
        </w:rPr>
        <w:t>ло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на его </w:t>
      </w:r>
      <w:r w:rsidR="00CF77CF"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дальнейшую 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>работу. Однако допускаются незначительные повреждения в месте воздействия.</w:t>
      </w:r>
    </w:p>
    <w:p w14:paraId="4B518DB6" w14:textId="77777777" w:rsidR="00B81D6B" w:rsidRPr="00DA4718" w:rsidRDefault="00B81D6B" w:rsidP="00D013D4">
      <w:pPr>
        <w:spacing w:after="0"/>
        <w:ind w:firstLine="482"/>
        <w:jc w:val="right"/>
        <w:rPr>
          <w:rFonts w:ascii="Arial" w:hAnsi="Arial" w:cs="Arial"/>
          <w:sz w:val="16"/>
          <w:szCs w:val="16"/>
          <w:lang w:val="ru"/>
        </w:rPr>
      </w:pPr>
      <w:r w:rsidRPr="00DA4718">
        <w:rPr>
          <w:rFonts w:ascii="Arial" w:hAnsi="Arial" w:cs="Arial"/>
          <w:sz w:val="16"/>
          <w:szCs w:val="16"/>
          <w:lang w:val="ru"/>
        </w:rPr>
        <w:t>Размеры в миллиметрах</w:t>
      </w:r>
    </w:p>
    <w:p w14:paraId="12B66A58" w14:textId="77777777" w:rsidR="00B81D6B" w:rsidRPr="00DA4718" w:rsidRDefault="00B81D6B" w:rsidP="00D013D4">
      <w:pPr>
        <w:spacing w:after="0"/>
        <w:ind w:firstLine="482"/>
        <w:rPr>
          <w:rFonts w:ascii="Arial" w:hAnsi="Arial" w:cs="Arial"/>
          <w:sz w:val="16"/>
          <w:szCs w:val="16"/>
          <w:lang w:val="ru"/>
        </w:rPr>
      </w:pPr>
    </w:p>
    <w:p w14:paraId="7B1A62AB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i/>
          <w:iCs/>
          <w:noProof/>
          <w:sz w:val="20"/>
          <w:szCs w:val="20"/>
        </w:rPr>
        <w:drawing>
          <wp:inline distT="0" distB="0" distL="0" distR="0" wp14:anchorId="34D2F527" wp14:editId="1C139D6E">
            <wp:extent cx="4880385" cy="2493818"/>
            <wp:effectExtent l="0" t="0" r="0" b="190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27" cy="249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83CDF" w14:textId="6AE5712E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proofErr w:type="gramStart"/>
      <w:r w:rsidRPr="00DA4718">
        <w:rPr>
          <w:rFonts w:ascii="Arial" w:hAnsi="Arial" w:cs="Arial"/>
          <w:sz w:val="16"/>
          <w:szCs w:val="16"/>
          <w:lang w:val="ru"/>
        </w:rPr>
        <w:t>1  зона</w:t>
      </w:r>
      <w:proofErr w:type="gramEnd"/>
      <w:r w:rsidRPr="00DA4718">
        <w:rPr>
          <w:rFonts w:ascii="Arial" w:hAnsi="Arial" w:cs="Arial"/>
          <w:sz w:val="16"/>
          <w:szCs w:val="16"/>
          <w:lang w:val="ru"/>
        </w:rPr>
        <w:t xml:space="preserve"> воздействия </w:t>
      </w:r>
    </w:p>
    <w:p w14:paraId="74540F80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12"/>
          <w:szCs w:val="12"/>
          <w:lang w:val="ru"/>
        </w:rPr>
      </w:pPr>
    </w:p>
    <w:p w14:paraId="57E38F32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Cs/>
          <w:sz w:val="20"/>
          <w:szCs w:val="20"/>
          <w:lang w:val="ru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>Рисунок AA.4 – Испытание на устойчивость к боковому воздействию</w:t>
      </w:r>
    </w:p>
    <w:p w14:paraId="4FF94801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/>
          <w:bCs/>
          <w:sz w:val="20"/>
          <w:szCs w:val="20"/>
          <w:lang w:val="ru"/>
        </w:rPr>
      </w:pPr>
    </w:p>
    <w:p w14:paraId="294C3C36" w14:textId="77777777" w:rsidR="00B81D6B" w:rsidRPr="00DA4718" w:rsidRDefault="00B81D6B" w:rsidP="00D013D4">
      <w:pPr>
        <w:spacing w:after="0"/>
        <w:ind w:firstLine="482"/>
        <w:jc w:val="right"/>
        <w:rPr>
          <w:rFonts w:ascii="Arial" w:hAnsi="Arial" w:cs="Arial"/>
          <w:sz w:val="16"/>
          <w:szCs w:val="16"/>
          <w:lang w:val="ru"/>
        </w:rPr>
      </w:pPr>
      <w:r w:rsidRPr="00DA4718">
        <w:rPr>
          <w:rFonts w:ascii="Arial" w:hAnsi="Arial" w:cs="Arial"/>
          <w:sz w:val="16"/>
          <w:szCs w:val="16"/>
          <w:lang w:val="ru"/>
        </w:rPr>
        <w:t>Размеры в миллиметрах</w:t>
      </w:r>
    </w:p>
    <w:p w14:paraId="6CAEA208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864AC2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sz w:val="20"/>
          <w:szCs w:val="20"/>
          <w:lang w:val="ru"/>
        </w:rPr>
      </w:pPr>
      <w:r w:rsidRPr="00DA471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78B4AA5" wp14:editId="75BB72EE">
            <wp:extent cx="3976577" cy="2006695"/>
            <wp:effectExtent l="0" t="0" r="508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150" cy="202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33C2C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 xml:space="preserve">1 </w:t>
      </w:r>
      <w:r w:rsidRPr="00DA4718">
        <w:rPr>
          <w:rFonts w:ascii="Arial" w:hAnsi="Arial" w:cs="Arial"/>
          <w:b/>
          <w:bCs/>
          <w:sz w:val="16"/>
          <w:szCs w:val="16"/>
          <w:lang w:val="ru"/>
        </w:rPr>
        <w:t>ограждение</w:t>
      </w:r>
      <w:r w:rsidRPr="00DA4718">
        <w:rPr>
          <w:rFonts w:ascii="Arial" w:hAnsi="Arial" w:cs="Arial"/>
          <w:sz w:val="16"/>
          <w:szCs w:val="16"/>
          <w:lang w:val="ru"/>
        </w:rPr>
        <w:t xml:space="preserve"> мостового типа </w:t>
      </w:r>
    </w:p>
    <w:p w14:paraId="4A0816DC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 xml:space="preserve">A Высота падения </w:t>
      </w:r>
    </w:p>
    <w:p w14:paraId="3361DC93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16"/>
          <w:szCs w:val="16"/>
        </w:rPr>
      </w:pPr>
      <w:r w:rsidRPr="00DA4718">
        <w:rPr>
          <w:rFonts w:ascii="Arial" w:hAnsi="Arial" w:cs="Arial"/>
          <w:sz w:val="16"/>
          <w:szCs w:val="16"/>
          <w:lang w:val="ru"/>
        </w:rPr>
        <w:t xml:space="preserve">G ударная часть </w:t>
      </w:r>
    </w:p>
    <w:p w14:paraId="4C57C766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16"/>
          <w:szCs w:val="16"/>
          <w:lang w:val="ru"/>
        </w:rPr>
      </w:pPr>
      <w:r w:rsidRPr="00DA4718">
        <w:rPr>
          <w:rFonts w:ascii="Arial" w:hAnsi="Arial" w:cs="Arial"/>
          <w:sz w:val="16"/>
          <w:szCs w:val="16"/>
          <w:lang w:val="ru"/>
        </w:rPr>
        <w:t xml:space="preserve">M масса </w:t>
      </w:r>
    </w:p>
    <w:p w14:paraId="5E895F48" w14:textId="77777777" w:rsidR="00B81D6B" w:rsidRPr="00DA4718" w:rsidRDefault="00B81D6B" w:rsidP="00D013D4">
      <w:pPr>
        <w:spacing w:after="0"/>
        <w:ind w:firstLine="482"/>
        <w:jc w:val="both"/>
        <w:rPr>
          <w:rFonts w:ascii="Arial" w:hAnsi="Arial" w:cs="Arial"/>
          <w:sz w:val="16"/>
          <w:szCs w:val="16"/>
        </w:rPr>
      </w:pPr>
    </w:p>
    <w:p w14:paraId="57193515" w14:textId="77777777" w:rsidR="00B81D6B" w:rsidRPr="00DA4718" w:rsidRDefault="00B81D6B" w:rsidP="00D013D4">
      <w:pPr>
        <w:spacing w:after="0"/>
        <w:ind w:firstLine="482"/>
        <w:jc w:val="center"/>
        <w:rPr>
          <w:rFonts w:ascii="Arial" w:hAnsi="Arial" w:cs="Arial"/>
          <w:bCs/>
          <w:sz w:val="20"/>
          <w:szCs w:val="20"/>
        </w:rPr>
      </w:pPr>
      <w:r w:rsidRPr="00DA4718">
        <w:rPr>
          <w:rFonts w:ascii="Arial" w:hAnsi="Arial" w:cs="Arial"/>
          <w:bCs/>
          <w:sz w:val="20"/>
          <w:szCs w:val="20"/>
          <w:lang w:val="ru"/>
        </w:rPr>
        <w:t>Рисунок AA.5 – Устройство для испытания на боковой удар</w:t>
      </w:r>
    </w:p>
    <w:p w14:paraId="0E614AA4" w14:textId="77777777" w:rsidR="007B735D" w:rsidRPr="00DA4718" w:rsidRDefault="007B735D" w:rsidP="007B735D">
      <w:pPr>
        <w:keepNext/>
        <w:widowControl w:val="0"/>
        <w:spacing w:after="0" w:line="240" w:lineRule="auto"/>
        <w:jc w:val="center"/>
        <w:outlineLvl w:val="0"/>
        <w:rPr>
          <w:rFonts w:ascii="Arial" w:hAnsi="Arial" w:cs="Arial"/>
          <w:sz w:val="28"/>
          <w:szCs w:val="20"/>
        </w:rPr>
      </w:pPr>
      <w:r w:rsidRPr="00DA4718">
        <w:rPr>
          <w:rFonts w:ascii="Arial" w:hAnsi="Arial" w:cs="Arial"/>
          <w:sz w:val="28"/>
          <w:szCs w:val="20"/>
        </w:rPr>
        <w:lastRenderedPageBreak/>
        <w:t>Приложение ДА</w:t>
      </w:r>
    </w:p>
    <w:p w14:paraId="45793BA3" w14:textId="77777777" w:rsidR="007B735D" w:rsidRPr="00DA4718" w:rsidRDefault="007B735D" w:rsidP="007B735D">
      <w:pPr>
        <w:widowControl w:val="0"/>
        <w:autoSpaceDE w:val="0"/>
        <w:autoSpaceDN w:val="0"/>
        <w:adjustRightInd w:val="0"/>
        <w:spacing w:after="0" w:line="360" w:lineRule="auto"/>
        <w:ind w:left="6"/>
        <w:jc w:val="center"/>
        <w:rPr>
          <w:rFonts w:ascii="Arial" w:hAnsi="Arial" w:cs="Arial"/>
          <w:bCs/>
          <w:sz w:val="20"/>
          <w:szCs w:val="20"/>
        </w:rPr>
      </w:pPr>
      <w:r w:rsidRPr="00DA4718">
        <w:rPr>
          <w:rFonts w:ascii="Arial" w:hAnsi="Arial" w:cs="Arial"/>
          <w:bCs/>
          <w:sz w:val="20"/>
          <w:szCs w:val="20"/>
        </w:rPr>
        <w:t>(справочное)</w:t>
      </w:r>
    </w:p>
    <w:p w14:paraId="56F1AFAF" w14:textId="77777777" w:rsidR="007B735D" w:rsidRPr="00DA4718" w:rsidRDefault="007B735D" w:rsidP="007B735D">
      <w:pPr>
        <w:widowControl w:val="0"/>
        <w:autoSpaceDE w:val="0"/>
        <w:autoSpaceDN w:val="0"/>
        <w:adjustRightInd w:val="0"/>
        <w:spacing w:after="0" w:line="360" w:lineRule="auto"/>
        <w:ind w:left="6" w:right="-285"/>
        <w:jc w:val="center"/>
        <w:rPr>
          <w:rFonts w:ascii="Arial" w:hAnsi="Arial" w:cs="Arial"/>
          <w:b/>
          <w:bCs/>
          <w:sz w:val="20"/>
          <w:szCs w:val="20"/>
        </w:rPr>
      </w:pPr>
      <w:r w:rsidRPr="00DA4718">
        <w:rPr>
          <w:rFonts w:ascii="Arial" w:hAnsi="Arial" w:cs="Arial"/>
          <w:b/>
          <w:bCs/>
          <w:sz w:val="20"/>
          <w:szCs w:val="20"/>
        </w:rPr>
        <w:t>Сведения о соответствии ссылочных международных стандартов межгосударственным стандартам</w:t>
      </w:r>
    </w:p>
    <w:p w14:paraId="0A15AB2A" w14:textId="77777777" w:rsidR="007B735D" w:rsidRPr="00DA4718" w:rsidRDefault="007B735D" w:rsidP="007B735D">
      <w:pPr>
        <w:widowControl w:val="0"/>
        <w:autoSpaceDE w:val="0"/>
        <w:autoSpaceDN w:val="0"/>
        <w:adjustRightInd w:val="0"/>
        <w:spacing w:after="0" w:line="360" w:lineRule="auto"/>
        <w:ind w:left="6"/>
        <w:rPr>
          <w:rFonts w:ascii="Arial" w:hAnsi="Arial" w:cs="Arial"/>
          <w:bCs/>
          <w:sz w:val="20"/>
          <w:szCs w:val="20"/>
        </w:rPr>
      </w:pPr>
      <w:r w:rsidRPr="00DA4718">
        <w:rPr>
          <w:rFonts w:ascii="Arial" w:hAnsi="Arial" w:cs="Arial"/>
          <w:bCs/>
          <w:sz w:val="20"/>
          <w:szCs w:val="20"/>
        </w:rPr>
        <w:t>Т а б л и ц а ДА.1</w:t>
      </w:r>
    </w:p>
    <w:tbl>
      <w:tblPr>
        <w:tblW w:w="1005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16"/>
        <w:gridCol w:w="1275"/>
        <w:gridCol w:w="6665"/>
      </w:tblGrid>
      <w:tr w:rsidR="007B735D" w:rsidRPr="00DA4718" w14:paraId="6CC12239" w14:textId="77777777" w:rsidTr="007B735D">
        <w:tc>
          <w:tcPr>
            <w:tcW w:w="2116" w:type="dxa"/>
            <w:tcBorders>
              <w:bottom w:val="double" w:sz="4" w:space="0" w:color="auto"/>
            </w:tcBorders>
            <w:vAlign w:val="center"/>
          </w:tcPr>
          <w:p w14:paraId="7C5418A3" w14:textId="77777777" w:rsidR="007B735D" w:rsidRPr="00DA4718" w:rsidRDefault="007B735D" w:rsidP="007B7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718">
              <w:rPr>
                <w:rFonts w:ascii="Arial" w:hAnsi="Arial" w:cs="Arial"/>
                <w:sz w:val="16"/>
                <w:szCs w:val="16"/>
              </w:rPr>
              <w:t>Обозначение международного стандарта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41420FC3" w14:textId="77777777" w:rsidR="007B735D" w:rsidRPr="00DA4718" w:rsidRDefault="007B735D" w:rsidP="007B7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718">
              <w:rPr>
                <w:rFonts w:ascii="Arial" w:hAnsi="Arial" w:cs="Arial"/>
                <w:sz w:val="16"/>
                <w:szCs w:val="16"/>
              </w:rPr>
              <w:t>Степень соответствия</w:t>
            </w:r>
          </w:p>
        </w:tc>
        <w:tc>
          <w:tcPr>
            <w:tcW w:w="6665" w:type="dxa"/>
            <w:tcBorders>
              <w:bottom w:val="double" w:sz="4" w:space="0" w:color="auto"/>
            </w:tcBorders>
            <w:vAlign w:val="center"/>
          </w:tcPr>
          <w:p w14:paraId="1E639112" w14:textId="77777777" w:rsidR="007B735D" w:rsidRPr="00DA4718" w:rsidRDefault="007B735D" w:rsidP="007B73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4718">
              <w:rPr>
                <w:rFonts w:ascii="Arial" w:hAnsi="Arial" w:cs="Arial"/>
                <w:sz w:val="16"/>
                <w:szCs w:val="16"/>
              </w:rPr>
              <w:t>Обозначение и наименование межгосударственного и национального стандарта</w:t>
            </w:r>
          </w:p>
        </w:tc>
      </w:tr>
      <w:tr w:rsidR="007B735D" w:rsidRPr="00DA4718" w14:paraId="0AECA2C4" w14:textId="77777777" w:rsidTr="007B735D">
        <w:tc>
          <w:tcPr>
            <w:tcW w:w="2116" w:type="dxa"/>
            <w:tcBorders>
              <w:top w:val="double" w:sz="4" w:space="0" w:color="auto"/>
              <w:bottom w:val="single" w:sz="4" w:space="0" w:color="auto"/>
            </w:tcBorders>
          </w:tcPr>
          <w:p w14:paraId="484AD7DF" w14:textId="2BEECF52" w:rsidR="007B735D" w:rsidRPr="00DA4718" w:rsidRDefault="007B735D" w:rsidP="007B7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718">
              <w:rPr>
                <w:rFonts w:ascii="Arial" w:hAnsi="Arial" w:cs="Arial"/>
                <w:sz w:val="20"/>
              </w:rPr>
              <w:t>ISO 19085-7:2019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14:paraId="7A4866E4" w14:textId="075C51E6" w:rsidR="007B735D" w:rsidRPr="00DA4718" w:rsidRDefault="007B735D" w:rsidP="007B7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7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665" w:type="dxa"/>
            <w:tcBorders>
              <w:top w:val="double" w:sz="4" w:space="0" w:color="auto"/>
              <w:bottom w:val="single" w:sz="4" w:space="0" w:color="auto"/>
            </w:tcBorders>
          </w:tcPr>
          <w:p w14:paraId="46A033B6" w14:textId="3D1A5C05" w:rsidR="007B735D" w:rsidRPr="00DA4718" w:rsidRDefault="007B735D" w:rsidP="007B73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718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7B735D" w:rsidRPr="00DA4718" w14:paraId="727209BE" w14:textId="77777777" w:rsidTr="00D81273">
        <w:tc>
          <w:tcPr>
            <w:tcW w:w="100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24D7A7" w14:textId="00BCED2E" w:rsidR="007B735D" w:rsidRPr="00DA4718" w:rsidRDefault="007B735D" w:rsidP="00AB29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4718">
              <w:rPr>
                <w:rFonts w:ascii="Arial" w:hAnsi="Arial" w:cs="Arial"/>
                <w:sz w:val="20"/>
                <w:szCs w:val="20"/>
              </w:rPr>
              <w:t xml:space="preserve">В настоящий момент </w:t>
            </w:r>
            <w:r w:rsidR="00AB29A1" w:rsidRPr="00DA4718">
              <w:rPr>
                <w:rFonts w:ascii="Arial" w:hAnsi="Arial" w:cs="Arial"/>
                <w:sz w:val="20"/>
                <w:szCs w:val="20"/>
              </w:rPr>
              <w:t>соответствующий межгосударственный или национальный стандарт отсутствует</w:t>
            </w:r>
          </w:p>
        </w:tc>
      </w:tr>
    </w:tbl>
    <w:p w14:paraId="33D597CD" w14:textId="77777777" w:rsidR="007B735D" w:rsidRPr="00DA4718" w:rsidRDefault="007B735D" w:rsidP="00D013D4">
      <w:pPr>
        <w:ind w:firstLine="482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269A96" w14:textId="4576DB59" w:rsidR="00B81D6B" w:rsidRPr="00DA4718" w:rsidRDefault="00B81D6B" w:rsidP="00D013D4">
      <w:pPr>
        <w:ind w:firstLine="482"/>
        <w:jc w:val="center"/>
        <w:rPr>
          <w:rFonts w:ascii="Arial" w:hAnsi="Arial" w:cs="Arial"/>
          <w:b/>
          <w:bCs/>
          <w:sz w:val="24"/>
          <w:szCs w:val="24"/>
        </w:rPr>
      </w:pPr>
      <w:r w:rsidRPr="00DA4718">
        <w:rPr>
          <w:rFonts w:ascii="Arial" w:hAnsi="Arial" w:cs="Arial"/>
          <w:b/>
          <w:bCs/>
          <w:sz w:val="24"/>
          <w:szCs w:val="24"/>
          <w:lang w:val="ru"/>
        </w:rPr>
        <w:t>Библиография</w:t>
      </w:r>
    </w:p>
    <w:p w14:paraId="1B9C7357" w14:textId="6E85DF61" w:rsidR="00C221A8" w:rsidRPr="00DA4718" w:rsidRDefault="00C221A8" w:rsidP="00C221A8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426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DA4718">
        <w:rPr>
          <w:rFonts w:ascii="Arial" w:hAnsi="Arial" w:cs="Arial"/>
          <w:sz w:val="20"/>
          <w:szCs w:val="20"/>
        </w:rPr>
        <w:t xml:space="preserve">Применяют соответствующий раздел </w:t>
      </w:r>
      <w:r w:rsidRPr="00DA4718">
        <w:rPr>
          <w:rFonts w:ascii="Arial" w:hAnsi="Arial" w:cs="Arial"/>
          <w:sz w:val="20"/>
          <w:szCs w:val="20"/>
          <w:lang w:val="en-US"/>
        </w:rPr>
        <w:t>IEC</w:t>
      </w:r>
      <w:r w:rsidRPr="00DA4718">
        <w:rPr>
          <w:rFonts w:ascii="Arial" w:hAnsi="Arial" w:cs="Arial"/>
          <w:sz w:val="20"/>
          <w:szCs w:val="20"/>
        </w:rPr>
        <w:t xml:space="preserve"> 62841-1 со следующим дополнением:</w:t>
      </w:r>
    </w:p>
    <w:p w14:paraId="0B943660" w14:textId="77777777" w:rsidR="00B81D6B" w:rsidRPr="00DA4718" w:rsidRDefault="00B81D6B" w:rsidP="00C42830">
      <w:pPr>
        <w:spacing w:after="0" w:line="240" w:lineRule="auto"/>
        <w:ind w:firstLine="482"/>
        <w:jc w:val="both"/>
        <w:rPr>
          <w:rFonts w:ascii="Arial" w:hAnsi="Arial" w:cs="Arial"/>
          <w:sz w:val="20"/>
          <w:szCs w:val="20"/>
        </w:rPr>
      </w:pPr>
    </w:p>
    <w:p w14:paraId="4FF6AAE9" w14:textId="2293DC80" w:rsidR="00B81D6B" w:rsidRPr="00DA4718" w:rsidRDefault="00B81D6B" w:rsidP="00C42830">
      <w:pPr>
        <w:spacing w:after="0" w:line="240" w:lineRule="auto"/>
        <w:ind w:firstLine="482"/>
        <w:jc w:val="both"/>
        <w:rPr>
          <w:rFonts w:ascii="Arial" w:hAnsi="Arial" w:cs="Arial"/>
          <w:i/>
          <w:iCs/>
          <w:sz w:val="20"/>
          <w:szCs w:val="20"/>
        </w:rPr>
      </w:pPr>
      <w:r w:rsidRPr="00DA4718">
        <w:rPr>
          <w:rFonts w:ascii="Arial" w:hAnsi="Arial" w:cs="Arial"/>
          <w:iCs/>
          <w:sz w:val="20"/>
          <w:szCs w:val="20"/>
          <w:lang w:val="ru"/>
        </w:rPr>
        <w:t>Дополнение</w:t>
      </w:r>
      <w:r w:rsidRPr="00DA4718">
        <w:rPr>
          <w:rFonts w:ascii="Arial" w:hAnsi="Arial" w:cs="Arial"/>
          <w:i/>
          <w:iCs/>
          <w:sz w:val="20"/>
          <w:szCs w:val="20"/>
          <w:lang w:val="ru"/>
        </w:rPr>
        <w:t xml:space="preserve"> </w:t>
      </w:r>
    </w:p>
    <w:p w14:paraId="450782AA" w14:textId="77777777" w:rsidR="00B81D6B" w:rsidRPr="00DA4718" w:rsidRDefault="00B81D6B" w:rsidP="00C42830">
      <w:pPr>
        <w:spacing w:after="0" w:line="240" w:lineRule="auto"/>
        <w:ind w:firstLine="482"/>
        <w:jc w:val="both"/>
        <w:rPr>
          <w:rFonts w:ascii="Arial" w:hAnsi="Arial" w:cs="Arial"/>
          <w:sz w:val="20"/>
          <w:szCs w:val="20"/>
          <w:lang w:val="ru"/>
        </w:rPr>
      </w:pPr>
    </w:p>
    <w:tbl>
      <w:tblPr>
        <w:tblStyle w:val="ab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1966"/>
        <w:gridCol w:w="7229"/>
      </w:tblGrid>
      <w:tr w:rsidR="00C221A8" w:rsidRPr="00DA4718" w14:paraId="27B642F3" w14:textId="77777777" w:rsidTr="00C221A8">
        <w:tc>
          <w:tcPr>
            <w:tcW w:w="439" w:type="dxa"/>
          </w:tcPr>
          <w:p w14:paraId="1D86E3B1" w14:textId="77777777" w:rsidR="00C221A8" w:rsidRPr="00DA4718" w:rsidRDefault="00C221A8" w:rsidP="00C221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718">
              <w:rPr>
                <w:rFonts w:ascii="Arial" w:hAnsi="Arial" w:cs="Arial"/>
                <w:sz w:val="20"/>
                <w:szCs w:val="20"/>
              </w:rPr>
              <w:t>[1]</w:t>
            </w:r>
          </w:p>
        </w:tc>
        <w:tc>
          <w:tcPr>
            <w:tcW w:w="1966" w:type="dxa"/>
          </w:tcPr>
          <w:p w14:paraId="5AD9B2F3" w14:textId="4415B822" w:rsidR="00C221A8" w:rsidRPr="00DA4718" w:rsidRDefault="00C221A8" w:rsidP="00C221A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718">
              <w:rPr>
                <w:rFonts w:ascii="Arial" w:hAnsi="Arial" w:cs="Arial"/>
                <w:sz w:val="20"/>
                <w:szCs w:val="20"/>
                <w:lang w:val="ru"/>
              </w:rPr>
              <w:t>ISO 19085-7:2019</w:t>
            </w:r>
          </w:p>
        </w:tc>
        <w:tc>
          <w:tcPr>
            <w:tcW w:w="7229" w:type="dxa"/>
          </w:tcPr>
          <w:p w14:paraId="6CB2F036" w14:textId="2598212A" w:rsidR="00C221A8" w:rsidRPr="00DA4718" w:rsidRDefault="007B735D" w:rsidP="00CF77CF">
            <w:pPr>
              <w:shd w:val="clear" w:color="auto" w:fill="DDEAFB"/>
              <w:spacing w:after="240" w:line="240" w:lineRule="auto"/>
              <w:textAlignment w:val="top"/>
              <w:outlineLvl w:val="2"/>
              <w:rPr>
                <w:rFonts w:ascii="Arial" w:hAnsi="Arial" w:cs="Arial"/>
                <w:color w:val="333333"/>
                <w:sz w:val="21"/>
                <w:szCs w:val="21"/>
              </w:rPr>
            </w:pPr>
            <w:r w:rsidRPr="00DA4718">
              <w:rPr>
                <w:rFonts w:ascii="Arial" w:hAnsi="Arial" w:cs="Arial"/>
                <w:color w:val="333333"/>
                <w:sz w:val="21"/>
                <w:szCs w:val="21"/>
              </w:rPr>
              <w:t xml:space="preserve">Оборудование деревообрабатывающее. Безопасность. Часть 7. Фуговальные, рейсмусовые </w:t>
            </w:r>
            <w:r w:rsidR="00CF77CF" w:rsidRPr="00DA4718">
              <w:rPr>
                <w:rFonts w:ascii="Arial" w:hAnsi="Arial" w:cs="Arial"/>
                <w:color w:val="333333"/>
                <w:sz w:val="21"/>
                <w:szCs w:val="21"/>
              </w:rPr>
              <w:t>и фуговально-рейсмусовые станки</w:t>
            </w:r>
          </w:p>
        </w:tc>
      </w:tr>
    </w:tbl>
    <w:p w14:paraId="39C452BE" w14:textId="77777777" w:rsidR="009D08C6" w:rsidRPr="00DA4718" w:rsidRDefault="009E4A25" w:rsidP="006E3760">
      <w:pPr>
        <w:shd w:val="clear" w:color="auto" w:fill="FFFFFF"/>
        <w:tabs>
          <w:tab w:val="left" w:pos="2500"/>
          <w:tab w:val="left" w:pos="6300"/>
          <w:tab w:val="left" w:pos="8800"/>
        </w:tabs>
        <w:spacing w:after="0"/>
        <w:ind w:firstLine="284"/>
        <w:rPr>
          <w:rFonts w:ascii="Arial" w:hAnsi="Arial" w:cs="Arial"/>
          <w:sz w:val="24"/>
          <w:szCs w:val="24"/>
          <w:highlight w:val="red"/>
        </w:rPr>
      </w:pPr>
      <w:r w:rsidRPr="00DA4718">
        <w:rPr>
          <w:rFonts w:ascii="Arial" w:hAnsi="Arial" w:cs="Arial"/>
          <w:noProof/>
          <w:sz w:val="24"/>
          <w:szCs w:val="24"/>
          <w:highlight w:val="red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EAFC528" wp14:editId="482B7FB3">
                <wp:simplePos x="0" y="0"/>
                <wp:positionH relativeFrom="column">
                  <wp:align>left</wp:align>
                </wp:positionH>
                <wp:positionV relativeFrom="paragraph">
                  <wp:posOffset>92710</wp:posOffset>
                </wp:positionV>
                <wp:extent cx="6102350" cy="0"/>
                <wp:effectExtent l="13970" t="5080" r="8255" b="13970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AD84B" id="AutoShape 40" o:spid="_x0000_s1026" type="#_x0000_t32" style="position:absolute;margin-left:0;margin-top:7.3pt;width:480.5pt;height:0;z-index:251638784;visibility:visible;mso-wrap-style:square;mso-width-percent:100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100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zzQHwIAADw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"/>
            </w:pict>
          </mc:Fallback>
        </mc:AlternateContent>
      </w:r>
    </w:p>
    <w:p w14:paraId="3BA72601" w14:textId="66FB33D1" w:rsidR="00400829" w:rsidRPr="00DA4718" w:rsidRDefault="00400829" w:rsidP="00400829">
      <w:pPr>
        <w:shd w:val="clear" w:color="auto" w:fill="FFFFFF"/>
        <w:tabs>
          <w:tab w:val="left" w:pos="8700"/>
        </w:tabs>
        <w:ind w:firstLine="283"/>
        <w:rPr>
          <w:rFonts w:ascii="Arial" w:hAnsi="Arial" w:cs="Arial"/>
          <w:sz w:val="24"/>
          <w:szCs w:val="24"/>
        </w:rPr>
      </w:pPr>
      <w:r w:rsidRPr="00DA4718">
        <w:rPr>
          <w:rFonts w:ascii="Arial" w:hAnsi="Arial" w:cs="Arial"/>
          <w:sz w:val="24"/>
          <w:szCs w:val="24"/>
        </w:rPr>
        <w:t xml:space="preserve">УДК </w:t>
      </w:r>
      <w:r w:rsidR="007B735D" w:rsidRPr="00DA4718">
        <w:rPr>
          <w:rFonts w:ascii="Arial" w:hAnsi="Arial" w:cs="Arial"/>
          <w:sz w:val="24"/>
          <w:szCs w:val="24"/>
        </w:rPr>
        <w:t xml:space="preserve">                         </w:t>
      </w:r>
      <w:r w:rsidRPr="00DA4718">
        <w:rPr>
          <w:rFonts w:ascii="Arial" w:hAnsi="Arial" w:cs="Arial"/>
          <w:sz w:val="24"/>
          <w:szCs w:val="24"/>
        </w:rPr>
        <w:t xml:space="preserve">                   МКС 25.140.20                         ОКП 483331</w:t>
      </w:r>
    </w:p>
    <w:p w14:paraId="1669CC2F" w14:textId="441D579A" w:rsidR="00F319A2" w:rsidRPr="00DA4718" w:rsidRDefault="00F319A2" w:rsidP="009D08C6">
      <w:pPr>
        <w:shd w:val="clear" w:color="auto" w:fill="FFFFFF"/>
        <w:tabs>
          <w:tab w:val="left" w:pos="8700"/>
        </w:tabs>
        <w:spacing w:after="0" w:line="240" w:lineRule="auto"/>
        <w:ind w:firstLine="283"/>
        <w:jc w:val="both"/>
        <w:rPr>
          <w:rFonts w:ascii="Arial" w:hAnsi="Arial" w:cs="Arial"/>
          <w:bCs/>
          <w:sz w:val="24"/>
          <w:szCs w:val="24"/>
        </w:rPr>
      </w:pPr>
      <w:r w:rsidRPr="00DA4718">
        <w:rPr>
          <w:rFonts w:ascii="Arial" w:hAnsi="Arial" w:cs="Arial"/>
          <w:sz w:val="24"/>
          <w:szCs w:val="24"/>
        </w:rPr>
        <w:t xml:space="preserve">Ключевые слова: </w:t>
      </w:r>
      <w:r w:rsidR="004C5AD4" w:rsidRPr="00DA4718">
        <w:rPr>
          <w:rFonts w:ascii="Arial" w:hAnsi="Arial" w:cs="Arial"/>
          <w:bCs/>
          <w:sz w:val="24"/>
          <w:szCs w:val="24"/>
        </w:rPr>
        <w:t xml:space="preserve">машины </w:t>
      </w:r>
      <w:r w:rsidR="004D2ED4" w:rsidRPr="00DA4718">
        <w:rPr>
          <w:rFonts w:ascii="Arial" w:hAnsi="Arial" w:cs="Arial"/>
          <w:bCs/>
          <w:sz w:val="24"/>
          <w:szCs w:val="24"/>
        </w:rPr>
        <w:t>переносные</w:t>
      </w:r>
      <w:r w:rsidRPr="00DA4718">
        <w:rPr>
          <w:rFonts w:ascii="Arial" w:hAnsi="Arial" w:cs="Arial"/>
          <w:bCs/>
          <w:sz w:val="24"/>
          <w:szCs w:val="24"/>
        </w:rPr>
        <w:t xml:space="preserve">, </w:t>
      </w:r>
      <w:r w:rsidR="007B735D" w:rsidRPr="00DA4718">
        <w:rPr>
          <w:rFonts w:ascii="Arial" w:hAnsi="Arial" w:cs="Arial"/>
          <w:bCs/>
          <w:sz w:val="24"/>
          <w:szCs w:val="24"/>
        </w:rPr>
        <w:t>строгальные, рейсмусовые</w:t>
      </w:r>
      <w:r w:rsidR="00005185" w:rsidRPr="00DA4718">
        <w:rPr>
          <w:rFonts w:ascii="Arial" w:hAnsi="Arial" w:cs="Arial"/>
          <w:bCs/>
          <w:sz w:val="24"/>
          <w:szCs w:val="24"/>
        </w:rPr>
        <w:t>,</w:t>
      </w:r>
      <w:r w:rsidRPr="00DA4718">
        <w:rPr>
          <w:rFonts w:ascii="Arial" w:hAnsi="Arial" w:cs="Arial"/>
          <w:bCs/>
          <w:sz w:val="24"/>
          <w:szCs w:val="24"/>
        </w:rPr>
        <w:t xml:space="preserve"> безопасность, испытания</w:t>
      </w:r>
      <w:r w:rsidR="0090670E" w:rsidRPr="00DA4718">
        <w:rPr>
          <w:rFonts w:ascii="Arial" w:hAnsi="Arial" w:cs="Arial"/>
          <w:bCs/>
          <w:sz w:val="24"/>
          <w:szCs w:val="24"/>
        </w:rPr>
        <w:t>.</w:t>
      </w:r>
    </w:p>
    <w:p w14:paraId="73CAD60D" w14:textId="77777777" w:rsidR="00F319A2" w:rsidRPr="00DA4718" w:rsidRDefault="009E4A25" w:rsidP="006E3760">
      <w:pPr>
        <w:shd w:val="clear" w:color="auto" w:fill="FFFFFF"/>
        <w:tabs>
          <w:tab w:val="left" w:pos="8700"/>
        </w:tabs>
        <w:ind w:firstLine="283"/>
        <w:rPr>
          <w:rFonts w:ascii="Arial" w:hAnsi="Arial" w:cs="Arial"/>
          <w:bCs/>
          <w:sz w:val="24"/>
          <w:szCs w:val="24"/>
        </w:rPr>
      </w:pPr>
      <w:r w:rsidRPr="00DA4718">
        <w:rPr>
          <w:rFonts w:ascii="Arial" w:hAnsi="Arial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7CECCA5" wp14:editId="638DAEE1">
                <wp:simplePos x="0" y="0"/>
                <wp:positionH relativeFrom="column">
                  <wp:align>left</wp:align>
                </wp:positionH>
                <wp:positionV relativeFrom="paragraph">
                  <wp:posOffset>130810</wp:posOffset>
                </wp:positionV>
                <wp:extent cx="6099175" cy="0"/>
                <wp:effectExtent l="9525" t="13970" r="6350" b="5080"/>
                <wp:wrapNone/>
                <wp:docPr id="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1B0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margin-left:0;margin-top:10.3pt;width:480.25pt;height:0;z-index:251639808;visibility:visible;mso-wrap-style:square;mso-width-percent:100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100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fV6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"/>
            </w:pict>
          </mc:Fallback>
        </mc:AlternateContent>
      </w:r>
    </w:p>
    <w:p w14:paraId="4782ACA7" w14:textId="77777777" w:rsidR="00F319A2" w:rsidRPr="00DA4718" w:rsidRDefault="00F319A2" w:rsidP="006E3760">
      <w:pPr>
        <w:shd w:val="clear" w:color="auto" w:fill="FFFFFF"/>
        <w:tabs>
          <w:tab w:val="left" w:pos="8700"/>
        </w:tabs>
        <w:ind w:firstLine="283"/>
        <w:rPr>
          <w:rFonts w:ascii="Arial" w:hAnsi="Arial" w:cs="Arial"/>
          <w:bCs/>
          <w:sz w:val="24"/>
          <w:szCs w:val="24"/>
        </w:rPr>
      </w:pPr>
    </w:p>
    <w:p w14:paraId="7B266D4A" w14:textId="2A75BEEF" w:rsidR="00F319A2" w:rsidRPr="00DA4718" w:rsidRDefault="00FE7A04" w:rsidP="00C7315E">
      <w:pPr>
        <w:shd w:val="clear" w:color="auto" w:fill="FFFFFF"/>
        <w:tabs>
          <w:tab w:val="left" w:pos="8700"/>
        </w:tabs>
        <w:spacing w:after="0"/>
        <w:ind w:firstLine="283"/>
        <w:rPr>
          <w:rFonts w:ascii="Arial" w:hAnsi="Arial" w:cs="Arial"/>
          <w:bCs/>
          <w:sz w:val="24"/>
          <w:szCs w:val="24"/>
        </w:rPr>
      </w:pPr>
      <w:r w:rsidRPr="00DA471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23717A0" wp14:editId="4888EC5F">
            <wp:simplePos x="0" y="0"/>
            <wp:positionH relativeFrom="column">
              <wp:posOffset>2702497</wp:posOffset>
            </wp:positionH>
            <wp:positionV relativeFrom="paragraph">
              <wp:posOffset>141606</wp:posOffset>
            </wp:positionV>
            <wp:extent cx="1383674" cy="558800"/>
            <wp:effectExtent l="0" t="0" r="698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Долгоруков_подпись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89" cy="560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B9BEF" w14:textId="00111596" w:rsidR="00C3480F" w:rsidRPr="00DA4718" w:rsidRDefault="00BF61E5" w:rsidP="00C3480F">
      <w:pPr>
        <w:shd w:val="clear" w:color="auto" w:fill="FFFFFF"/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A4718">
        <w:rPr>
          <w:rFonts w:ascii="Arial" w:hAnsi="Arial" w:cs="Arial"/>
          <w:sz w:val="24"/>
          <w:szCs w:val="24"/>
        </w:rPr>
        <w:t>Исполнительный директор</w:t>
      </w:r>
    </w:p>
    <w:p w14:paraId="65D9D09A" w14:textId="43DE5E31" w:rsidR="00C3480F" w:rsidRPr="00DA4718" w:rsidRDefault="00BC3C7B" w:rsidP="00C3480F">
      <w:pPr>
        <w:shd w:val="clear" w:color="auto" w:fill="FFFFFF"/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A4718">
        <w:rPr>
          <w:rFonts w:ascii="Arial" w:hAnsi="Arial" w:cs="Arial"/>
          <w:sz w:val="24"/>
          <w:szCs w:val="24"/>
        </w:rPr>
        <w:t>Ассоциации</w:t>
      </w:r>
      <w:r w:rsidR="00C3480F" w:rsidRPr="00DA4718">
        <w:rPr>
          <w:rFonts w:ascii="Arial" w:hAnsi="Arial" w:cs="Arial"/>
          <w:sz w:val="24"/>
          <w:szCs w:val="24"/>
        </w:rPr>
        <w:t xml:space="preserve"> </w:t>
      </w:r>
      <w:r w:rsidR="00BF61E5" w:rsidRPr="00DA4718">
        <w:rPr>
          <w:rFonts w:ascii="Arial" w:hAnsi="Arial" w:cs="Arial"/>
          <w:sz w:val="24"/>
          <w:szCs w:val="24"/>
        </w:rPr>
        <w:t>РАТПЭ</w:t>
      </w:r>
      <w:r w:rsidR="00C3480F" w:rsidRPr="00DA4718">
        <w:rPr>
          <w:rFonts w:ascii="Arial" w:hAnsi="Arial" w:cs="Arial"/>
          <w:sz w:val="24"/>
          <w:szCs w:val="24"/>
        </w:rPr>
        <w:tab/>
      </w:r>
      <w:r w:rsidR="00BF61E5" w:rsidRPr="00DA4718">
        <w:rPr>
          <w:rFonts w:ascii="Arial" w:hAnsi="Arial" w:cs="Arial"/>
          <w:sz w:val="24"/>
          <w:szCs w:val="24"/>
        </w:rPr>
        <w:t>Долгоруков А</w:t>
      </w:r>
      <w:r w:rsidR="007C09AE" w:rsidRPr="00DA4718">
        <w:rPr>
          <w:rFonts w:ascii="Arial" w:hAnsi="Arial" w:cs="Arial"/>
          <w:sz w:val="24"/>
          <w:szCs w:val="24"/>
        </w:rPr>
        <w:t>.</w:t>
      </w:r>
      <w:r w:rsidR="00BF61E5" w:rsidRPr="00DA4718">
        <w:rPr>
          <w:rFonts w:ascii="Arial" w:hAnsi="Arial" w:cs="Arial"/>
          <w:sz w:val="24"/>
          <w:szCs w:val="24"/>
        </w:rPr>
        <w:t>А</w:t>
      </w:r>
      <w:r w:rsidR="00C3480F" w:rsidRPr="00DA4718">
        <w:rPr>
          <w:rFonts w:ascii="Arial" w:hAnsi="Arial" w:cs="Arial"/>
          <w:sz w:val="24"/>
          <w:szCs w:val="24"/>
        </w:rPr>
        <w:t>.</w:t>
      </w:r>
    </w:p>
    <w:p w14:paraId="7024874C" w14:textId="77777777" w:rsidR="00C3480F" w:rsidRPr="00DA4718" w:rsidRDefault="00C3480F" w:rsidP="00C3480F">
      <w:pPr>
        <w:shd w:val="clear" w:color="auto" w:fill="FFFFFF"/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4676944" w14:textId="77777777" w:rsidR="00C3480F" w:rsidRPr="00DA4718" w:rsidRDefault="00C3480F" w:rsidP="00C3480F">
      <w:pPr>
        <w:shd w:val="clear" w:color="auto" w:fill="FFFFFF"/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E3E3CE1" w14:textId="77777777" w:rsidR="00E56EEA" w:rsidRPr="00DA4718" w:rsidRDefault="00E56EEA" w:rsidP="00C3480F">
      <w:pPr>
        <w:shd w:val="clear" w:color="auto" w:fill="FFFFFF"/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D629F03" w14:textId="77777777" w:rsidR="00866AE7" w:rsidRPr="00DA4718" w:rsidRDefault="00866AE7" w:rsidP="00C3480F">
      <w:pPr>
        <w:shd w:val="clear" w:color="auto" w:fill="FFFFFF"/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B7B0B0E" w14:textId="09E18F42" w:rsidR="00667DC3" w:rsidRPr="00DA4718" w:rsidRDefault="00FE7A04" w:rsidP="00C3480F">
      <w:pPr>
        <w:shd w:val="clear" w:color="auto" w:fill="FFFFFF"/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A471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13296A8" wp14:editId="6BE6B78E">
            <wp:simplePos x="0" y="0"/>
            <wp:positionH relativeFrom="column">
              <wp:posOffset>3102610</wp:posOffset>
            </wp:positionH>
            <wp:positionV relativeFrom="paragraph">
              <wp:posOffset>100965</wp:posOffset>
            </wp:positionV>
            <wp:extent cx="865632" cy="908304"/>
            <wp:effectExtent l="0" t="0" r="0" b="635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Филипп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632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2E0" w:rsidRPr="00DA4718">
        <w:rPr>
          <w:rFonts w:ascii="Arial" w:hAnsi="Arial" w:cs="Arial"/>
          <w:sz w:val="24"/>
          <w:szCs w:val="24"/>
        </w:rPr>
        <w:t xml:space="preserve">Инженер по </w:t>
      </w:r>
      <w:r w:rsidR="00BF61E5" w:rsidRPr="00DA4718">
        <w:rPr>
          <w:rFonts w:ascii="Arial" w:hAnsi="Arial" w:cs="Arial"/>
          <w:sz w:val="24"/>
          <w:szCs w:val="24"/>
        </w:rPr>
        <w:t>стандартизации</w:t>
      </w:r>
    </w:p>
    <w:p w14:paraId="6A641789" w14:textId="77777777" w:rsidR="00383FB2" w:rsidRPr="00DA4718" w:rsidRDefault="00BF61E5" w:rsidP="00C3480F">
      <w:pPr>
        <w:shd w:val="clear" w:color="auto" w:fill="FFFFFF"/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A4718">
        <w:rPr>
          <w:rFonts w:ascii="Arial" w:hAnsi="Arial" w:cs="Arial"/>
          <w:sz w:val="24"/>
          <w:szCs w:val="24"/>
        </w:rPr>
        <w:t>ОО</w:t>
      </w:r>
      <w:r w:rsidR="00667DC3" w:rsidRPr="00DA4718">
        <w:rPr>
          <w:rFonts w:ascii="Arial" w:hAnsi="Arial" w:cs="Arial"/>
          <w:sz w:val="24"/>
          <w:szCs w:val="24"/>
        </w:rPr>
        <w:t>О «КЛ</w:t>
      </w:r>
      <w:r w:rsidRPr="00DA4718">
        <w:rPr>
          <w:rFonts w:ascii="Arial" w:hAnsi="Arial" w:cs="Arial"/>
          <w:sz w:val="24"/>
          <w:szCs w:val="24"/>
        </w:rPr>
        <w:t>С-ТРЕЙД</w:t>
      </w:r>
      <w:r w:rsidR="00667DC3" w:rsidRPr="00DA4718">
        <w:rPr>
          <w:rFonts w:ascii="Arial" w:hAnsi="Arial" w:cs="Arial"/>
          <w:sz w:val="24"/>
          <w:szCs w:val="24"/>
        </w:rPr>
        <w:t>»</w:t>
      </w:r>
      <w:r w:rsidR="00383FB2" w:rsidRPr="00DA4718">
        <w:rPr>
          <w:rFonts w:ascii="Arial" w:hAnsi="Arial" w:cs="Arial"/>
          <w:sz w:val="24"/>
          <w:szCs w:val="24"/>
        </w:rPr>
        <w:t>,</w:t>
      </w:r>
    </w:p>
    <w:p w14:paraId="1CE7E1ED" w14:textId="19ACCE4E" w:rsidR="00BC3C7B" w:rsidRPr="00DA4718" w:rsidRDefault="00383FB2" w:rsidP="00C3480F">
      <w:pPr>
        <w:shd w:val="clear" w:color="auto" w:fill="FFFFFF"/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A4718">
        <w:rPr>
          <w:rFonts w:ascii="Arial" w:hAnsi="Arial" w:cs="Arial"/>
          <w:sz w:val="24"/>
          <w:szCs w:val="24"/>
        </w:rPr>
        <w:t xml:space="preserve">секретарь </w:t>
      </w:r>
      <w:r w:rsidR="00BC3C7B" w:rsidRPr="00DA4718">
        <w:rPr>
          <w:rFonts w:ascii="Arial" w:hAnsi="Arial" w:cs="Arial"/>
          <w:sz w:val="24"/>
          <w:szCs w:val="24"/>
        </w:rPr>
        <w:t xml:space="preserve">технического </w:t>
      </w:r>
    </w:p>
    <w:p w14:paraId="06D2FDF1" w14:textId="3B1FF764" w:rsidR="00667DC3" w:rsidRPr="00DA4718" w:rsidRDefault="00BC3C7B" w:rsidP="00C3480F">
      <w:pPr>
        <w:shd w:val="clear" w:color="auto" w:fill="FFFFFF"/>
        <w:tabs>
          <w:tab w:val="left" w:pos="708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A4718">
        <w:rPr>
          <w:rFonts w:ascii="Arial" w:hAnsi="Arial" w:cs="Arial"/>
          <w:sz w:val="24"/>
          <w:szCs w:val="24"/>
        </w:rPr>
        <w:t>комитета РАТПЭ</w:t>
      </w:r>
      <w:r w:rsidR="00667DC3" w:rsidRPr="00DA4718">
        <w:rPr>
          <w:rFonts w:ascii="Arial" w:hAnsi="Arial" w:cs="Arial"/>
          <w:sz w:val="24"/>
          <w:szCs w:val="24"/>
        </w:rPr>
        <w:tab/>
      </w:r>
      <w:r w:rsidR="00BF61E5" w:rsidRPr="00DA4718">
        <w:rPr>
          <w:rFonts w:ascii="Arial" w:hAnsi="Arial" w:cs="Arial"/>
          <w:sz w:val="24"/>
          <w:szCs w:val="24"/>
        </w:rPr>
        <w:t>Ремизов Ф</w:t>
      </w:r>
      <w:r w:rsidR="00667DC3" w:rsidRPr="00DA4718">
        <w:rPr>
          <w:rFonts w:ascii="Arial" w:hAnsi="Arial" w:cs="Arial"/>
          <w:sz w:val="24"/>
          <w:szCs w:val="24"/>
        </w:rPr>
        <w:t>.</w:t>
      </w:r>
      <w:r w:rsidR="00BF61E5" w:rsidRPr="00DA4718">
        <w:rPr>
          <w:rFonts w:ascii="Arial" w:hAnsi="Arial" w:cs="Arial"/>
          <w:sz w:val="24"/>
          <w:szCs w:val="24"/>
        </w:rPr>
        <w:t>В</w:t>
      </w:r>
      <w:r w:rsidR="00667DC3" w:rsidRPr="00DA4718">
        <w:rPr>
          <w:rFonts w:ascii="Arial" w:hAnsi="Arial" w:cs="Arial"/>
          <w:sz w:val="24"/>
          <w:szCs w:val="24"/>
        </w:rPr>
        <w:t>.</w:t>
      </w:r>
    </w:p>
    <w:p w14:paraId="6764CCE8" w14:textId="14548791" w:rsidR="00AE00CE" w:rsidRPr="00DA4718" w:rsidRDefault="00AE00CE" w:rsidP="00AE00CE">
      <w:pPr>
        <w:shd w:val="clear" w:color="auto" w:fill="FFFFFF"/>
        <w:tabs>
          <w:tab w:val="left" w:pos="8800"/>
        </w:tabs>
        <w:spacing w:after="0"/>
        <w:ind w:left="5698"/>
        <w:rPr>
          <w:rFonts w:ascii="Arial" w:hAnsi="Arial" w:cs="Arial"/>
          <w:sz w:val="24"/>
          <w:szCs w:val="24"/>
        </w:rPr>
      </w:pPr>
    </w:p>
    <w:p w14:paraId="6ADB405E" w14:textId="77777777" w:rsidR="00D013D4" w:rsidRPr="00DA4718" w:rsidRDefault="00D013D4">
      <w:pPr>
        <w:shd w:val="clear" w:color="auto" w:fill="FFFFFF"/>
        <w:tabs>
          <w:tab w:val="left" w:pos="8800"/>
        </w:tabs>
        <w:spacing w:after="0"/>
        <w:ind w:left="5698"/>
        <w:rPr>
          <w:rFonts w:ascii="Arial" w:hAnsi="Arial" w:cs="Arial"/>
          <w:sz w:val="24"/>
          <w:szCs w:val="24"/>
        </w:rPr>
      </w:pPr>
    </w:p>
    <w:sectPr w:rsidR="00D013D4" w:rsidRPr="00DA4718" w:rsidSect="00C77138">
      <w:headerReference w:type="default" r:id="rId34"/>
      <w:pgSz w:w="11906" w:h="16838" w:code="9"/>
      <w:pgMar w:top="2127" w:right="1133" w:bottom="1418" w:left="1134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21A97" w14:textId="77777777" w:rsidR="0004330E" w:rsidRDefault="0004330E">
      <w:pPr>
        <w:spacing w:after="0" w:line="240" w:lineRule="auto"/>
      </w:pPr>
      <w:r>
        <w:separator/>
      </w:r>
    </w:p>
  </w:endnote>
  <w:endnote w:type="continuationSeparator" w:id="0">
    <w:p w14:paraId="35A89264" w14:textId="77777777" w:rsidR="0004330E" w:rsidRDefault="0004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 type A (plotter)">
    <w:panose1 w:val="00000000000000000000"/>
    <w:charset w:val="02"/>
    <w:family w:val="modern"/>
    <w:notTrueType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E103" w14:textId="4F0C7B8F" w:rsidR="00826079" w:rsidRPr="00297B0D" w:rsidRDefault="00826079" w:rsidP="00AA33E4">
    <w:pPr>
      <w:pStyle w:val="a5"/>
      <w:spacing w:after="0"/>
      <w:rPr>
        <w:sz w:val="20"/>
      </w:rPr>
    </w:pPr>
    <w:r w:rsidRPr="00297B0D">
      <w:rPr>
        <w:rFonts w:ascii="Arial" w:hAnsi="Arial" w:cs="Arial"/>
        <w:sz w:val="20"/>
      </w:rPr>
      <w:fldChar w:fldCharType="begin"/>
    </w:r>
    <w:r w:rsidRPr="00297B0D">
      <w:rPr>
        <w:rFonts w:ascii="Arial" w:hAnsi="Arial" w:cs="Arial"/>
        <w:sz w:val="20"/>
      </w:rPr>
      <w:instrText>PAGE   \* MERGEFORMAT</w:instrText>
    </w:r>
    <w:r w:rsidRPr="00297B0D">
      <w:rPr>
        <w:rFonts w:ascii="Arial" w:hAnsi="Arial" w:cs="Arial"/>
        <w:sz w:val="20"/>
      </w:rPr>
      <w:fldChar w:fldCharType="separate"/>
    </w:r>
    <w:r w:rsidR="00CF77CF">
      <w:rPr>
        <w:rFonts w:ascii="Arial" w:hAnsi="Arial" w:cs="Arial"/>
        <w:noProof/>
        <w:sz w:val="20"/>
      </w:rPr>
      <w:t>28</w:t>
    </w:r>
    <w:r w:rsidRPr="00297B0D"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9794" w14:textId="77777777" w:rsidR="00826079" w:rsidRPr="00297B0D" w:rsidRDefault="00826079" w:rsidP="00AA33E4">
    <w:pPr>
      <w:pStyle w:val="a5"/>
      <w:spacing w:after="0"/>
      <w:jc w:val="right"/>
      <w:rPr>
        <w:rFonts w:ascii="Arial" w:hAnsi="Arial" w:cs="Arial"/>
        <w:sz w:val="20"/>
      </w:rPr>
    </w:pPr>
    <w:r w:rsidRPr="00297B0D">
      <w:rPr>
        <w:rFonts w:ascii="Arial" w:hAnsi="Arial" w:cs="Arial"/>
        <w:sz w:val="20"/>
      </w:rPr>
      <w:fldChar w:fldCharType="begin"/>
    </w:r>
    <w:r w:rsidRPr="00297B0D">
      <w:rPr>
        <w:rFonts w:ascii="Arial" w:hAnsi="Arial" w:cs="Arial"/>
        <w:sz w:val="20"/>
      </w:rPr>
      <w:instrText>PAGE   \* MERGEFORMAT</w:instrText>
    </w:r>
    <w:r w:rsidRPr="00297B0D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III</w:t>
    </w:r>
    <w:r w:rsidRPr="00297B0D">
      <w:rPr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5248" w14:textId="195FD995" w:rsidR="00826079" w:rsidRPr="009127D7" w:rsidRDefault="00826079" w:rsidP="0036098E">
    <w:pPr>
      <w:pStyle w:val="a5"/>
      <w:jc w:val="right"/>
      <w:rPr>
        <w:rFonts w:ascii="Arial" w:hAnsi="Arial" w:cs="Arial"/>
        <w:sz w:val="20"/>
      </w:rPr>
    </w:pPr>
    <w:r w:rsidRPr="009127D7">
      <w:rPr>
        <w:rStyle w:val="a9"/>
        <w:rFonts w:ascii="Arial" w:hAnsi="Arial" w:cs="Arial"/>
        <w:sz w:val="20"/>
      </w:rPr>
      <w:fldChar w:fldCharType="begin"/>
    </w:r>
    <w:r w:rsidRPr="009127D7">
      <w:rPr>
        <w:rStyle w:val="a9"/>
        <w:rFonts w:ascii="Arial" w:hAnsi="Arial" w:cs="Arial"/>
        <w:sz w:val="20"/>
      </w:rPr>
      <w:instrText xml:space="preserve"> PAGE </w:instrText>
    </w:r>
    <w:r w:rsidRPr="009127D7">
      <w:rPr>
        <w:rStyle w:val="a9"/>
        <w:rFonts w:ascii="Arial" w:hAnsi="Arial" w:cs="Arial"/>
        <w:sz w:val="20"/>
      </w:rPr>
      <w:fldChar w:fldCharType="separate"/>
    </w:r>
    <w:r w:rsidR="00CF77CF">
      <w:rPr>
        <w:rStyle w:val="a9"/>
        <w:rFonts w:ascii="Arial" w:hAnsi="Arial" w:cs="Arial"/>
        <w:noProof/>
        <w:sz w:val="20"/>
      </w:rPr>
      <w:t>29</w:t>
    </w:r>
    <w:r w:rsidRPr="009127D7">
      <w:rPr>
        <w:rStyle w:val="a9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A8FB" w14:textId="77777777" w:rsidR="0004330E" w:rsidRDefault="0004330E">
      <w:pPr>
        <w:spacing w:after="0" w:line="240" w:lineRule="auto"/>
      </w:pPr>
      <w:r>
        <w:separator/>
      </w:r>
    </w:p>
  </w:footnote>
  <w:footnote w:type="continuationSeparator" w:id="0">
    <w:p w14:paraId="5B748E2D" w14:textId="77777777" w:rsidR="0004330E" w:rsidRDefault="00043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70F0" w14:textId="74504C4A" w:rsidR="00826079" w:rsidRDefault="00826079" w:rsidP="00E3273F">
    <w:pPr>
      <w:pStyle w:val="a3"/>
      <w:spacing w:after="0"/>
      <w:jc w:val="right"/>
      <w:rPr>
        <w:rFonts w:ascii="Arial" w:hAnsi="Arial" w:cs="Arial"/>
        <w:b/>
      </w:rPr>
    </w:pPr>
    <w:r w:rsidRPr="00C71E99">
      <w:rPr>
        <w:rFonts w:ascii="Arial" w:hAnsi="Arial" w:cs="Arial"/>
        <w:b/>
      </w:rPr>
      <w:t xml:space="preserve">ГОСТ </w:t>
    </w:r>
    <w:r w:rsidRPr="00C71E99">
      <w:rPr>
        <w:rFonts w:ascii="Arial" w:hAnsi="Arial" w:cs="Arial"/>
        <w:b/>
        <w:lang w:val="en-US"/>
      </w:rPr>
      <w:t>IEC</w:t>
    </w:r>
    <w:r w:rsidRPr="00C71E99">
      <w:rPr>
        <w:rFonts w:ascii="Arial" w:hAnsi="Arial" w:cs="Arial"/>
        <w:b/>
      </w:rPr>
      <w:t xml:space="preserve"> </w:t>
    </w:r>
    <w:r w:rsidRPr="00E07944">
      <w:rPr>
        <w:rFonts w:ascii="Arial" w:hAnsi="Arial" w:cs="Arial"/>
        <w:b/>
      </w:rPr>
      <w:t>62841</w:t>
    </w:r>
    <w:r>
      <w:rPr>
        <w:rFonts w:ascii="Arial" w:hAnsi="Arial" w:cs="Arial"/>
        <w:b/>
      </w:rPr>
      <w:t>-3</w:t>
    </w:r>
    <w:r w:rsidRPr="00C71E99">
      <w:rPr>
        <w:rFonts w:ascii="Arial" w:hAnsi="Arial" w:cs="Arial"/>
        <w:b/>
      </w:rPr>
      <w:t>-</w:t>
    </w:r>
    <w:r w:rsidRPr="00E3273F">
      <w:rPr>
        <w:rFonts w:ascii="Arial" w:hAnsi="Arial" w:cs="Arial"/>
        <w:b/>
      </w:rPr>
      <w:t>3</w:t>
    </w:r>
    <w:r>
      <w:rPr>
        <w:rFonts w:ascii="Arial" w:hAnsi="Arial" w:cs="Arial"/>
        <w:b/>
      </w:rPr>
      <w:t>-202</w:t>
    </w:r>
    <w:r w:rsidR="00E92082">
      <w:rPr>
        <w:rFonts w:ascii="Arial" w:hAnsi="Arial" w:cs="Arial"/>
        <w:b/>
      </w:rPr>
      <w:sym w:font="Symbol" w:char="F05F"/>
    </w:r>
  </w:p>
  <w:p w14:paraId="5E252508" w14:textId="0339D1E2" w:rsidR="00826079" w:rsidRPr="00E3273F" w:rsidRDefault="00826079" w:rsidP="00E92082">
    <w:pPr>
      <w:pStyle w:val="a3"/>
      <w:spacing w:after="0"/>
      <w:ind w:left="6521" w:right="-426"/>
      <w:rPr>
        <w:rFonts w:ascii="Arial" w:hAnsi="Arial" w:cs="Arial"/>
        <w:b/>
        <w:sz w:val="20"/>
        <w:szCs w:val="20"/>
      </w:rPr>
    </w:pPr>
    <w:r w:rsidRPr="000B3FC2">
      <w:rPr>
        <w:rFonts w:ascii="Arial" w:hAnsi="Arial" w:cs="Arial"/>
        <w:i/>
        <w:sz w:val="20"/>
        <w:szCs w:val="20"/>
      </w:rPr>
      <w:t xml:space="preserve"> (Проект, </w:t>
    </w:r>
    <w:r w:rsidR="00E92082">
      <w:rPr>
        <w:rFonts w:ascii="Arial" w:hAnsi="Arial" w:cs="Arial"/>
        <w:i/>
        <w:sz w:val="20"/>
        <w:szCs w:val="20"/>
      </w:rPr>
      <w:t>окончательн</w:t>
    </w:r>
    <w:r w:rsidRPr="000B3FC2">
      <w:rPr>
        <w:rFonts w:ascii="Arial" w:hAnsi="Arial" w:cs="Arial"/>
        <w:i/>
        <w:sz w:val="20"/>
        <w:szCs w:val="20"/>
      </w:rPr>
      <w:t>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0BAF" w14:textId="77777777" w:rsidR="00826079" w:rsidRPr="002C3D7E" w:rsidRDefault="00826079" w:rsidP="00AA33E4">
    <w:pPr>
      <w:pStyle w:val="a3"/>
      <w:spacing w:after="0"/>
      <w:rPr>
        <w:rFonts w:ascii="Arial" w:hAnsi="Arial" w:cs="Arial"/>
        <w:b/>
        <w:lang w:val="en-US"/>
      </w:rPr>
    </w:pPr>
    <w:r w:rsidRPr="002C3D7E">
      <w:rPr>
        <w:rFonts w:ascii="Arial" w:hAnsi="Arial" w:cs="Arial"/>
        <w:b/>
      </w:rPr>
      <w:t xml:space="preserve">ГОСТ </w:t>
    </w:r>
    <w:r w:rsidRPr="002C3D7E">
      <w:rPr>
        <w:rFonts w:ascii="Arial" w:hAnsi="Arial" w:cs="Arial"/>
        <w:b/>
        <w:lang w:val="en-US"/>
      </w:rPr>
      <w:t>IEC</w:t>
    </w:r>
    <w:r w:rsidRPr="002C3D7E">
      <w:rPr>
        <w:rFonts w:ascii="Arial" w:hAnsi="Arial" w:cs="Arial"/>
        <w:b/>
      </w:rPr>
      <w:t xml:space="preserve"> </w:t>
    </w:r>
    <w:r>
      <w:rPr>
        <w:rFonts w:ascii="Arial" w:hAnsi="Arial" w:cs="Arial"/>
        <w:b/>
        <w:lang w:val="en-US"/>
      </w:rPr>
      <w:t>62841</w:t>
    </w:r>
    <w:r w:rsidRPr="002C3D7E">
      <w:rPr>
        <w:rFonts w:ascii="Arial" w:hAnsi="Arial" w:cs="Arial"/>
        <w:b/>
      </w:rPr>
      <w:t>-2-</w:t>
    </w:r>
    <w:r>
      <w:rPr>
        <w:rFonts w:ascii="Arial" w:hAnsi="Arial" w:cs="Arial"/>
        <w:b/>
        <w:lang w:val="en-US"/>
      </w:rPr>
      <w:t>11</w:t>
    </w:r>
    <w:r w:rsidRPr="002C3D7E">
      <w:rPr>
        <w:rFonts w:ascii="Arial" w:hAnsi="Arial" w:cs="Arial"/>
        <w:b/>
      </w:rPr>
      <w:sym w:font="Symbol" w:char="F02D"/>
    </w:r>
    <w:r w:rsidRPr="002C3D7E">
      <w:rPr>
        <w:rFonts w:ascii="Arial" w:hAnsi="Arial" w:cs="Arial"/>
        <w:b/>
      </w:rPr>
      <w:t>201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763CD" w14:textId="77777777" w:rsidR="00E92082" w:rsidRDefault="00E92082" w:rsidP="00E92082">
    <w:pPr>
      <w:pStyle w:val="a3"/>
      <w:spacing w:after="0"/>
      <w:jc w:val="right"/>
      <w:rPr>
        <w:rFonts w:ascii="Arial" w:hAnsi="Arial" w:cs="Arial"/>
        <w:b/>
      </w:rPr>
    </w:pPr>
    <w:r w:rsidRPr="00C71E99">
      <w:rPr>
        <w:rFonts w:ascii="Arial" w:hAnsi="Arial" w:cs="Arial"/>
        <w:b/>
      </w:rPr>
      <w:t xml:space="preserve">ГОСТ </w:t>
    </w:r>
    <w:r w:rsidRPr="00C71E99">
      <w:rPr>
        <w:rFonts w:ascii="Arial" w:hAnsi="Arial" w:cs="Arial"/>
        <w:b/>
        <w:lang w:val="en-US"/>
      </w:rPr>
      <w:t>IEC</w:t>
    </w:r>
    <w:r w:rsidRPr="00C71E99">
      <w:rPr>
        <w:rFonts w:ascii="Arial" w:hAnsi="Arial" w:cs="Arial"/>
        <w:b/>
      </w:rPr>
      <w:t xml:space="preserve"> </w:t>
    </w:r>
    <w:r w:rsidRPr="00E07944">
      <w:rPr>
        <w:rFonts w:ascii="Arial" w:hAnsi="Arial" w:cs="Arial"/>
        <w:b/>
      </w:rPr>
      <w:t>62841</w:t>
    </w:r>
    <w:r>
      <w:rPr>
        <w:rFonts w:ascii="Arial" w:hAnsi="Arial" w:cs="Arial"/>
        <w:b/>
      </w:rPr>
      <w:t>-3</w:t>
    </w:r>
    <w:r w:rsidRPr="00C71E99">
      <w:rPr>
        <w:rFonts w:ascii="Arial" w:hAnsi="Arial" w:cs="Arial"/>
        <w:b/>
      </w:rPr>
      <w:t>-</w:t>
    </w:r>
    <w:r w:rsidRPr="00E3273F">
      <w:rPr>
        <w:rFonts w:ascii="Arial" w:hAnsi="Arial" w:cs="Arial"/>
        <w:b/>
      </w:rPr>
      <w:t>3</w:t>
    </w:r>
    <w:r>
      <w:rPr>
        <w:rFonts w:ascii="Arial" w:hAnsi="Arial" w:cs="Arial"/>
        <w:b/>
      </w:rPr>
      <w:t>-202</w:t>
    </w:r>
    <w:r>
      <w:rPr>
        <w:rFonts w:ascii="Arial" w:hAnsi="Arial" w:cs="Arial"/>
        <w:b/>
      </w:rPr>
      <w:sym w:font="Symbol" w:char="F05F"/>
    </w:r>
  </w:p>
  <w:p w14:paraId="4B9CA64F" w14:textId="77777777" w:rsidR="00E92082" w:rsidRPr="00E3273F" w:rsidRDefault="00E92082" w:rsidP="00E92082">
    <w:pPr>
      <w:pStyle w:val="a3"/>
      <w:spacing w:after="0"/>
      <w:ind w:left="6521" w:right="-711"/>
      <w:rPr>
        <w:rFonts w:ascii="Arial" w:hAnsi="Arial" w:cs="Arial"/>
        <w:b/>
        <w:sz w:val="20"/>
        <w:szCs w:val="20"/>
      </w:rPr>
    </w:pPr>
    <w:r w:rsidRPr="000B3FC2">
      <w:rPr>
        <w:rFonts w:ascii="Arial" w:hAnsi="Arial" w:cs="Arial"/>
        <w:i/>
        <w:sz w:val="20"/>
        <w:szCs w:val="20"/>
      </w:rPr>
      <w:t xml:space="preserve"> (Проект, </w:t>
    </w:r>
    <w:r>
      <w:rPr>
        <w:rFonts w:ascii="Arial" w:hAnsi="Arial" w:cs="Arial"/>
        <w:i/>
        <w:sz w:val="20"/>
        <w:szCs w:val="20"/>
      </w:rPr>
      <w:t>окончательн</w:t>
    </w:r>
    <w:r w:rsidRPr="000B3FC2">
      <w:rPr>
        <w:rFonts w:ascii="Arial" w:hAnsi="Arial" w:cs="Arial"/>
        <w:i/>
        <w:sz w:val="20"/>
        <w:szCs w:val="20"/>
      </w:rPr>
      <w:t>ая редакция)</w:t>
    </w:r>
  </w:p>
  <w:p w14:paraId="743F36EE" w14:textId="77777777" w:rsidR="00826079" w:rsidRPr="00BC3C7B" w:rsidRDefault="00826079" w:rsidP="00671CFF">
    <w:pPr>
      <w:pStyle w:val="a3"/>
      <w:spacing w:after="0"/>
      <w:jc w:val="right"/>
      <w:rPr>
        <w:rFonts w:ascii="Arial" w:hAnsi="Arial" w:cs="Arial"/>
        <w:b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9579" w14:textId="77777777" w:rsidR="00E92082" w:rsidRDefault="00E92082" w:rsidP="00E92082">
    <w:pPr>
      <w:pStyle w:val="a3"/>
      <w:spacing w:after="0"/>
      <w:jc w:val="right"/>
      <w:rPr>
        <w:rFonts w:ascii="Arial" w:hAnsi="Arial" w:cs="Arial"/>
        <w:b/>
      </w:rPr>
    </w:pPr>
    <w:r w:rsidRPr="00C71E99">
      <w:rPr>
        <w:rFonts w:ascii="Arial" w:hAnsi="Arial" w:cs="Arial"/>
        <w:b/>
      </w:rPr>
      <w:t xml:space="preserve">ГОСТ </w:t>
    </w:r>
    <w:r w:rsidRPr="00C71E99">
      <w:rPr>
        <w:rFonts w:ascii="Arial" w:hAnsi="Arial" w:cs="Arial"/>
        <w:b/>
        <w:lang w:val="en-US"/>
      </w:rPr>
      <w:t>IEC</w:t>
    </w:r>
    <w:r w:rsidRPr="00C71E99">
      <w:rPr>
        <w:rFonts w:ascii="Arial" w:hAnsi="Arial" w:cs="Arial"/>
        <w:b/>
      </w:rPr>
      <w:t xml:space="preserve"> </w:t>
    </w:r>
    <w:r w:rsidRPr="00E07944">
      <w:rPr>
        <w:rFonts w:ascii="Arial" w:hAnsi="Arial" w:cs="Arial"/>
        <w:b/>
      </w:rPr>
      <w:t>62841</w:t>
    </w:r>
    <w:r>
      <w:rPr>
        <w:rFonts w:ascii="Arial" w:hAnsi="Arial" w:cs="Arial"/>
        <w:b/>
      </w:rPr>
      <w:t>-3</w:t>
    </w:r>
    <w:r w:rsidRPr="00C71E99">
      <w:rPr>
        <w:rFonts w:ascii="Arial" w:hAnsi="Arial" w:cs="Arial"/>
        <w:b/>
      </w:rPr>
      <w:t>-</w:t>
    </w:r>
    <w:r w:rsidRPr="00E3273F">
      <w:rPr>
        <w:rFonts w:ascii="Arial" w:hAnsi="Arial" w:cs="Arial"/>
        <w:b/>
      </w:rPr>
      <w:t>3</w:t>
    </w:r>
    <w:r>
      <w:rPr>
        <w:rFonts w:ascii="Arial" w:hAnsi="Arial" w:cs="Arial"/>
        <w:b/>
      </w:rPr>
      <w:t>-202</w:t>
    </w:r>
    <w:r>
      <w:rPr>
        <w:rFonts w:ascii="Arial" w:hAnsi="Arial" w:cs="Arial"/>
        <w:b/>
      </w:rPr>
      <w:sym w:font="Symbol" w:char="F05F"/>
    </w:r>
  </w:p>
  <w:p w14:paraId="254C1C93" w14:textId="77777777" w:rsidR="00E92082" w:rsidRPr="00E3273F" w:rsidRDefault="00E92082" w:rsidP="00E92082">
    <w:pPr>
      <w:pStyle w:val="a3"/>
      <w:spacing w:after="0"/>
      <w:ind w:left="6521" w:right="-426"/>
      <w:rPr>
        <w:rFonts w:ascii="Arial" w:hAnsi="Arial" w:cs="Arial"/>
        <w:b/>
        <w:sz w:val="20"/>
        <w:szCs w:val="20"/>
      </w:rPr>
    </w:pPr>
    <w:r w:rsidRPr="000B3FC2">
      <w:rPr>
        <w:rFonts w:ascii="Arial" w:hAnsi="Arial" w:cs="Arial"/>
        <w:i/>
        <w:sz w:val="20"/>
        <w:szCs w:val="20"/>
      </w:rPr>
      <w:t xml:space="preserve"> (Проект, </w:t>
    </w:r>
    <w:r>
      <w:rPr>
        <w:rFonts w:ascii="Arial" w:hAnsi="Arial" w:cs="Arial"/>
        <w:i/>
        <w:sz w:val="20"/>
        <w:szCs w:val="20"/>
      </w:rPr>
      <w:t>окончательн</w:t>
    </w:r>
    <w:r w:rsidRPr="000B3FC2">
      <w:rPr>
        <w:rFonts w:ascii="Arial" w:hAnsi="Arial" w:cs="Arial"/>
        <w:i/>
        <w:sz w:val="20"/>
        <w:szCs w:val="20"/>
      </w:rPr>
      <w:t>ая редакция)</w:t>
    </w:r>
  </w:p>
  <w:p w14:paraId="6D2D073C" w14:textId="528E2EFE" w:rsidR="00826079" w:rsidRPr="00E92082" w:rsidRDefault="00826079" w:rsidP="00E920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E18ADE0"/>
    <w:lvl w:ilvl="0">
      <w:numFmt w:val="bullet"/>
      <w:lvlText w:val="*"/>
      <w:lvlJc w:val="left"/>
    </w:lvl>
  </w:abstractNum>
  <w:abstractNum w:abstractNumId="1" w15:restartNumberingAfterBreak="0">
    <w:nsid w:val="01F131B4"/>
    <w:multiLevelType w:val="multilevel"/>
    <w:tmpl w:val="75DE206E"/>
    <w:lvl w:ilvl="0">
      <w:start w:val="2"/>
      <w:numFmt w:val="decimal"/>
      <w:lvlText w:val="1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51669"/>
    <w:multiLevelType w:val="hybridMultilevel"/>
    <w:tmpl w:val="D5AE3272"/>
    <w:lvl w:ilvl="0" w:tplc="452CFACE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C4B0DE0"/>
    <w:multiLevelType w:val="hybridMultilevel"/>
    <w:tmpl w:val="F5A44FE8"/>
    <w:lvl w:ilvl="0" w:tplc="F9D2947C">
      <w:start w:val="24"/>
      <w:numFmt w:val="bullet"/>
      <w:lvlText w:val=""/>
      <w:lvlJc w:val="left"/>
      <w:pPr>
        <w:ind w:left="678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4" w15:restartNumberingAfterBreak="0">
    <w:nsid w:val="1D0A4A30"/>
    <w:multiLevelType w:val="hybridMultilevel"/>
    <w:tmpl w:val="9ABA518A"/>
    <w:lvl w:ilvl="0" w:tplc="452CFACE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D9C143B"/>
    <w:multiLevelType w:val="hybridMultilevel"/>
    <w:tmpl w:val="B8369B72"/>
    <w:lvl w:ilvl="0" w:tplc="04190017">
      <w:start w:val="1"/>
      <w:numFmt w:val="lowerLetter"/>
      <w:lvlText w:val="%1)"/>
      <w:lvlJc w:val="left"/>
      <w:pPr>
        <w:ind w:left="1202" w:hanging="360"/>
      </w:p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6" w15:restartNumberingAfterBreak="0">
    <w:nsid w:val="1DDE0F38"/>
    <w:multiLevelType w:val="hybridMultilevel"/>
    <w:tmpl w:val="084EED0C"/>
    <w:lvl w:ilvl="0" w:tplc="04190017">
      <w:start w:val="1"/>
      <w:numFmt w:val="lowerLetter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DF91FDB"/>
    <w:multiLevelType w:val="hybridMultilevel"/>
    <w:tmpl w:val="C0ACF67E"/>
    <w:lvl w:ilvl="0" w:tplc="04190011">
      <w:start w:val="1"/>
      <w:numFmt w:val="decimal"/>
      <w:lvlText w:val="%1)"/>
      <w:lvlJc w:val="left"/>
      <w:pPr>
        <w:ind w:left="1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2" w:hanging="360"/>
      </w:pPr>
    </w:lvl>
    <w:lvl w:ilvl="2" w:tplc="0419001B" w:tentative="1">
      <w:start w:val="1"/>
      <w:numFmt w:val="lowerRoman"/>
      <w:lvlText w:val="%3."/>
      <w:lvlJc w:val="right"/>
      <w:pPr>
        <w:ind w:left="3402" w:hanging="180"/>
      </w:pPr>
    </w:lvl>
    <w:lvl w:ilvl="3" w:tplc="0419000F" w:tentative="1">
      <w:start w:val="1"/>
      <w:numFmt w:val="decimal"/>
      <w:lvlText w:val="%4."/>
      <w:lvlJc w:val="left"/>
      <w:pPr>
        <w:ind w:left="4122" w:hanging="360"/>
      </w:pPr>
    </w:lvl>
    <w:lvl w:ilvl="4" w:tplc="04190019" w:tentative="1">
      <w:start w:val="1"/>
      <w:numFmt w:val="lowerLetter"/>
      <w:lvlText w:val="%5."/>
      <w:lvlJc w:val="left"/>
      <w:pPr>
        <w:ind w:left="4842" w:hanging="360"/>
      </w:pPr>
    </w:lvl>
    <w:lvl w:ilvl="5" w:tplc="0419001B" w:tentative="1">
      <w:start w:val="1"/>
      <w:numFmt w:val="lowerRoman"/>
      <w:lvlText w:val="%6."/>
      <w:lvlJc w:val="right"/>
      <w:pPr>
        <w:ind w:left="5562" w:hanging="180"/>
      </w:pPr>
    </w:lvl>
    <w:lvl w:ilvl="6" w:tplc="0419000F" w:tentative="1">
      <w:start w:val="1"/>
      <w:numFmt w:val="decimal"/>
      <w:lvlText w:val="%7."/>
      <w:lvlJc w:val="left"/>
      <w:pPr>
        <w:ind w:left="6282" w:hanging="360"/>
      </w:pPr>
    </w:lvl>
    <w:lvl w:ilvl="7" w:tplc="04190019" w:tentative="1">
      <w:start w:val="1"/>
      <w:numFmt w:val="lowerLetter"/>
      <w:lvlText w:val="%8."/>
      <w:lvlJc w:val="left"/>
      <w:pPr>
        <w:ind w:left="7002" w:hanging="360"/>
      </w:pPr>
    </w:lvl>
    <w:lvl w:ilvl="8" w:tplc="041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8" w15:restartNumberingAfterBreak="0">
    <w:nsid w:val="1ED62364"/>
    <w:multiLevelType w:val="hybridMultilevel"/>
    <w:tmpl w:val="A6F8E096"/>
    <w:lvl w:ilvl="0" w:tplc="34DAFACE">
      <w:start w:val="1"/>
      <w:numFmt w:val="lowerLetter"/>
      <w:lvlText w:val="%1)"/>
      <w:lvlJc w:val="left"/>
      <w:pPr>
        <w:ind w:left="720" w:hanging="360"/>
      </w:pPr>
      <w:rPr>
        <w:rFonts w:ascii="Arial-BoldMT" w:hAnsi="Arial-BoldMT" w:hint="default"/>
      </w:rPr>
    </w:lvl>
    <w:lvl w:ilvl="1" w:tplc="7120717A" w:tentative="1">
      <w:start w:val="1"/>
      <w:numFmt w:val="lowerLetter"/>
      <w:lvlText w:val="%2."/>
      <w:lvlJc w:val="left"/>
      <w:pPr>
        <w:ind w:left="1440" w:hanging="360"/>
      </w:pPr>
    </w:lvl>
    <w:lvl w:ilvl="2" w:tplc="EA4633FA" w:tentative="1">
      <w:start w:val="1"/>
      <w:numFmt w:val="lowerRoman"/>
      <w:lvlText w:val="%3."/>
      <w:lvlJc w:val="right"/>
      <w:pPr>
        <w:ind w:left="2160" w:hanging="180"/>
      </w:pPr>
    </w:lvl>
    <w:lvl w:ilvl="3" w:tplc="73EA7C88" w:tentative="1">
      <w:start w:val="1"/>
      <w:numFmt w:val="decimal"/>
      <w:lvlText w:val="%4."/>
      <w:lvlJc w:val="left"/>
      <w:pPr>
        <w:ind w:left="2880" w:hanging="360"/>
      </w:pPr>
    </w:lvl>
    <w:lvl w:ilvl="4" w:tplc="C9F4245C" w:tentative="1">
      <w:start w:val="1"/>
      <w:numFmt w:val="lowerLetter"/>
      <w:lvlText w:val="%5."/>
      <w:lvlJc w:val="left"/>
      <w:pPr>
        <w:ind w:left="3600" w:hanging="360"/>
      </w:pPr>
    </w:lvl>
    <w:lvl w:ilvl="5" w:tplc="4CC80324" w:tentative="1">
      <w:start w:val="1"/>
      <w:numFmt w:val="lowerRoman"/>
      <w:lvlText w:val="%6."/>
      <w:lvlJc w:val="right"/>
      <w:pPr>
        <w:ind w:left="4320" w:hanging="180"/>
      </w:pPr>
    </w:lvl>
    <w:lvl w:ilvl="6" w:tplc="B414F46A" w:tentative="1">
      <w:start w:val="1"/>
      <w:numFmt w:val="decimal"/>
      <w:lvlText w:val="%7."/>
      <w:lvlJc w:val="left"/>
      <w:pPr>
        <w:ind w:left="5040" w:hanging="360"/>
      </w:pPr>
    </w:lvl>
    <w:lvl w:ilvl="7" w:tplc="27D8DC04" w:tentative="1">
      <w:start w:val="1"/>
      <w:numFmt w:val="lowerLetter"/>
      <w:lvlText w:val="%8."/>
      <w:lvlJc w:val="left"/>
      <w:pPr>
        <w:ind w:left="5760" w:hanging="360"/>
      </w:pPr>
    </w:lvl>
    <w:lvl w:ilvl="8" w:tplc="486A94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566C7"/>
    <w:multiLevelType w:val="hybridMultilevel"/>
    <w:tmpl w:val="518E2F32"/>
    <w:lvl w:ilvl="0" w:tplc="452CFACE">
      <w:numFmt w:val="bullet"/>
      <w:lvlText w:val="–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2C7D6E03"/>
    <w:multiLevelType w:val="multilevel"/>
    <w:tmpl w:val="F78C3BC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EE05B1"/>
    <w:multiLevelType w:val="hybridMultilevel"/>
    <w:tmpl w:val="8B244D98"/>
    <w:lvl w:ilvl="0" w:tplc="A628B6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3B1420"/>
    <w:multiLevelType w:val="hybridMultilevel"/>
    <w:tmpl w:val="8934FCB6"/>
    <w:lvl w:ilvl="0" w:tplc="645A3088">
      <w:start w:val="1"/>
      <w:numFmt w:val="lowerLetter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B23A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DCA0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9497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F6A5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E0B0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3281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485C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4CDA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20648F"/>
    <w:multiLevelType w:val="hybridMultilevel"/>
    <w:tmpl w:val="F6E8E24A"/>
    <w:lvl w:ilvl="0" w:tplc="452CFACE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49D2F81"/>
    <w:multiLevelType w:val="hybridMultilevel"/>
    <w:tmpl w:val="510E0E10"/>
    <w:lvl w:ilvl="0" w:tplc="04190017">
      <w:start w:val="1"/>
      <w:numFmt w:val="lowerLetter"/>
      <w:lvlText w:val="%1)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7E474FD"/>
    <w:multiLevelType w:val="multilevel"/>
    <w:tmpl w:val="8E5E4FC4"/>
    <w:lvl w:ilvl="0">
      <w:start w:val="3"/>
      <w:numFmt w:val="decimal"/>
      <w:lvlText w:val="I.3.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D918BA"/>
    <w:multiLevelType w:val="hybridMultilevel"/>
    <w:tmpl w:val="8CA61D32"/>
    <w:lvl w:ilvl="0" w:tplc="04190017">
      <w:start w:val="1"/>
      <w:numFmt w:val="lowerLetter"/>
      <w:lvlText w:val="%1)"/>
      <w:lvlJc w:val="left"/>
      <w:pPr>
        <w:ind w:left="1202" w:hanging="360"/>
      </w:p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7" w15:restartNumberingAfterBreak="0">
    <w:nsid w:val="3AAC2B4E"/>
    <w:multiLevelType w:val="hybridMultilevel"/>
    <w:tmpl w:val="1ACE90B4"/>
    <w:lvl w:ilvl="0" w:tplc="BE7AFD60">
      <w:start w:val="1"/>
      <w:numFmt w:val="lowerLetter"/>
      <w:lvlText w:val="%1)"/>
      <w:lvlJc w:val="left"/>
      <w:pPr>
        <w:ind w:left="2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16751A">
      <w:start w:val="1"/>
      <w:numFmt w:val="bullet"/>
      <w:lvlText w:val="●"/>
      <w:lvlJc w:val="left"/>
      <w:pPr>
        <w:ind w:left="44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A1124">
      <w:start w:val="1"/>
      <w:numFmt w:val="bullet"/>
      <w:lvlText w:val="▪"/>
      <w:lvlJc w:val="left"/>
      <w:pPr>
        <w:ind w:left="136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A4C4E6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F0526C">
      <w:start w:val="1"/>
      <w:numFmt w:val="bullet"/>
      <w:lvlText w:val="o"/>
      <w:lvlJc w:val="left"/>
      <w:pPr>
        <w:ind w:left="280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C0896A">
      <w:start w:val="1"/>
      <w:numFmt w:val="bullet"/>
      <w:lvlText w:val="▪"/>
      <w:lvlJc w:val="left"/>
      <w:pPr>
        <w:ind w:left="352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C85BD6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C05B0">
      <w:start w:val="1"/>
      <w:numFmt w:val="bullet"/>
      <w:lvlText w:val="o"/>
      <w:lvlJc w:val="left"/>
      <w:pPr>
        <w:ind w:left="496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2E57F0">
      <w:start w:val="1"/>
      <w:numFmt w:val="bullet"/>
      <w:lvlText w:val="▪"/>
      <w:lvlJc w:val="left"/>
      <w:pPr>
        <w:ind w:left="568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1C3577"/>
    <w:multiLevelType w:val="hybridMultilevel"/>
    <w:tmpl w:val="BF8839D2"/>
    <w:lvl w:ilvl="0" w:tplc="452CFACE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C4867AF"/>
    <w:multiLevelType w:val="multilevel"/>
    <w:tmpl w:val="AC8023BA"/>
    <w:lvl w:ilvl="0">
      <w:start w:val="1"/>
      <w:numFmt w:val="decimal"/>
      <w:lvlText w:val="%1"/>
      <w:lvlJc w:val="left"/>
      <w:pPr>
        <w:ind w:left="927" w:hanging="360"/>
      </w:pPr>
      <w:rPr>
        <w:rFonts w:hint="default"/>
        <w:sz w:val="24"/>
        <w:u w:val="none"/>
      </w:rPr>
    </w:lvl>
    <w:lvl w:ilvl="1">
      <w:start w:val="5"/>
      <w:numFmt w:val="decimal"/>
      <w:isLgl/>
      <w:lvlText w:val="%1.%2"/>
      <w:lvlJc w:val="left"/>
      <w:pPr>
        <w:ind w:left="1752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52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2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52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3DE40982"/>
    <w:multiLevelType w:val="hybridMultilevel"/>
    <w:tmpl w:val="C95EA410"/>
    <w:lvl w:ilvl="0" w:tplc="452CFACE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E0B7859"/>
    <w:multiLevelType w:val="hybridMultilevel"/>
    <w:tmpl w:val="6B922C16"/>
    <w:lvl w:ilvl="0" w:tplc="CBA2A51E">
      <w:start w:val="1"/>
      <w:numFmt w:val="lowerLetter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A0FD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2CD5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4AB6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4224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6876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C426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1C5D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0055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D34D5A"/>
    <w:multiLevelType w:val="hybridMultilevel"/>
    <w:tmpl w:val="60E21BCC"/>
    <w:lvl w:ilvl="0" w:tplc="452CFACE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1F47C2B"/>
    <w:multiLevelType w:val="hybridMultilevel"/>
    <w:tmpl w:val="9050D47E"/>
    <w:lvl w:ilvl="0" w:tplc="F2427B7E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F74BF"/>
    <w:multiLevelType w:val="hybridMultilevel"/>
    <w:tmpl w:val="1CCCFF32"/>
    <w:lvl w:ilvl="0" w:tplc="452CFACE">
      <w:numFmt w:val="bullet"/>
      <w:lvlText w:val="–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45AC2A72"/>
    <w:multiLevelType w:val="singleLevel"/>
    <w:tmpl w:val="04B4AB52"/>
    <w:lvl w:ilvl="0">
      <w:start w:val="1"/>
      <w:numFmt w:val="decimal"/>
      <w:lvlText w:val="%1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6" w15:restartNumberingAfterBreak="0">
    <w:nsid w:val="4ADC142A"/>
    <w:multiLevelType w:val="multilevel"/>
    <w:tmpl w:val="54EC7DC4"/>
    <w:lvl w:ilvl="0">
      <w:start w:val="2"/>
      <w:numFmt w:val="decimal"/>
      <w:lvlText w:val="I.3.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1F774B"/>
    <w:multiLevelType w:val="hybridMultilevel"/>
    <w:tmpl w:val="0DB40A02"/>
    <w:lvl w:ilvl="0" w:tplc="BE44C82E">
      <w:start w:val="4"/>
      <w:numFmt w:val="lowerLetter"/>
      <w:lvlText w:val="%1)"/>
      <w:lvlJc w:val="left"/>
      <w:pPr>
        <w:ind w:left="644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0FE6812"/>
    <w:multiLevelType w:val="hybridMultilevel"/>
    <w:tmpl w:val="7DD0FB8E"/>
    <w:lvl w:ilvl="0" w:tplc="452CFACE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1240D33"/>
    <w:multiLevelType w:val="hybridMultilevel"/>
    <w:tmpl w:val="C29ED5EC"/>
    <w:lvl w:ilvl="0" w:tplc="6FB61A8C">
      <w:start w:val="1"/>
      <w:numFmt w:val="lowerLetter"/>
      <w:lvlText w:val="%1)"/>
      <w:lvlJc w:val="left"/>
      <w:pPr>
        <w:ind w:left="39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51F567AA"/>
    <w:multiLevelType w:val="hybridMultilevel"/>
    <w:tmpl w:val="C4D23FF8"/>
    <w:lvl w:ilvl="0" w:tplc="38DEFF2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i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8257F"/>
    <w:multiLevelType w:val="hybridMultilevel"/>
    <w:tmpl w:val="5E044412"/>
    <w:lvl w:ilvl="0" w:tplc="452CFACE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32" w15:restartNumberingAfterBreak="0">
    <w:nsid w:val="68485449"/>
    <w:multiLevelType w:val="hybridMultilevel"/>
    <w:tmpl w:val="9E247612"/>
    <w:lvl w:ilvl="0" w:tplc="452CFACE">
      <w:numFmt w:val="bullet"/>
      <w:lvlText w:val="–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69465FCE"/>
    <w:multiLevelType w:val="multilevel"/>
    <w:tmpl w:val="521A102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E6C702A"/>
    <w:multiLevelType w:val="hybridMultilevel"/>
    <w:tmpl w:val="7B8C4E4C"/>
    <w:lvl w:ilvl="0" w:tplc="0E6ED6A0">
      <w:start w:val="1"/>
      <w:numFmt w:val="lowerLetter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0E0E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214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00EC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4C53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0825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BE46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C4A1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4A4F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393785"/>
    <w:multiLevelType w:val="multilevel"/>
    <w:tmpl w:val="57C69DEC"/>
    <w:lvl w:ilvl="0">
      <w:start w:val="4"/>
      <w:numFmt w:val="decimal"/>
      <w:lvlText w:val="1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F12A27"/>
    <w:multiLevelType w:val="multilevel"/>
    <w:tmpl w:val="0324B876"/>
    <w:lvl w:ilvl="0">
      <w:start w:val="2"/>
      <w:numFmt w:val="decimal"/>
      <w:lvlText w:val="I.3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4EB2FDF"/>
    <w:multiLevelType w:val="hybridMultilevel"/>
    <w:tmpl w:val="83E8E2A6"/>
    <w:lvl w:ilvl="0" w:tplc="478057A4">
      <w:start w:val="6"/>
      <w:numFmt w:val="lowerLetter"/>
      <w:lvlText w:val="%1)"/>
      <w:lvlJc w:val="left"/>
      <w:pPr>
        <w:ind w:left="644" w:hanging="360"/>
      </w:pPr>
      <w:rPr>
        <w:rFonts w:ascii="Arial" w:eastAsia="Arial" w:hAnsi="Arial" w:cs="Arial" w:hint="default"/>
        <w:b/>
        <w:color w:val="00B05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79D1BC4"/>
    <w:multiLevelType w:val="hybridMultilevel"/>
    <w:tmpl w:val="C34A62E8"/>
    <w:lvl w:ilvl="0" w:tplc="C1127DCA">
      <w:start w:val="1"/>
      <w:numFmt w:val="lowerLetter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2A6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545B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BEA6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08F0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4A481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0C5E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8E90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6C14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BAF2A11"/>
    <w:multiLevelType w:val="singleLevel"/>
    <w:tmpl w:val="0114CE6E"/>
    <w:lvl w:ilvl="0">
      <w:start w:val="6"/>
      <w:numFmt w:val="decimal"/>
      <w:lvlText w:val="%1"/>
      <w:legacy w:legacy="1" w:legacySpace="0" w:legacyIndent="388"/>
      <w:lvlJc w:val="left"/>
      <w:rPr>
        <w:rFonts w:ascii="Arial" w:hAnsi="Arial" w:cs="Arial" w:hint="default"/>
        <w:b/>
      </w:rPr>
    </w:lvl>
  </w:abstractNum>
  <w:num w:numId="1">
    <w:abstractNumId w:val="2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9"/>
  </w:num>
  <w:num w:numId="4">
    <w:abstractNumId w:val="23"/>
  </w:num>
  <w:num w:numId="5">
    <w:abstractNumId w:val="19"/>
  </w:num>
  <w:num w:numId="6">
    <w:abstractNumId w:val="35"/>
  </w:num>
  <w:num w:numId="7">
    <w:abstractNumId w:val="33"/>
  </w:num>
  <w:num w:numId="8">
    <w:abstractNumId w:val="1"/>
  </w:num>
  <w:num w:numId="9">
    <w:abstractNumId w:val="36"/>
  </w:num>
  <w:num w:numId="10">
    <w:abstractNumId w:val="15"/>
  </w:num>
  <w:num w:numId="11">
    <w:abstractNumId w:val="26"/>
  </w:num>
  <w:num w:numId="12">
    <w:abstractNumId w:val="10"/>
  </w:num>
  <w:num w:numId="13">
    <w:abstractNumId w:val="28"/>
  </w:num>
  <w:num w:numId="14">
    <w:abstractNumId w:val="3"/>
  </w:num>
  <w:num w:numId="15">
    <w:abstractNumId w:val="21"/>
  </w:num>
  <w:num w:numId="16">
    <w:abstractNumId w:val="34"/>
  </w:num>
  <w:num w:numId="17">
    <w:abstractNumId w:val="37"/>
  </w:num>
  <w:num w:numId="18">
    <w:abstractNumId w:val="17"/>
  </w:num>
  <w:num w:numId="19">
    <w:abstractNumId w:val="38"/>
  </w:num>
  <w:num w:numId="20">
    <w:abstractNumId w:val="12"/>
  </w:num>
  <w:num w:numId="21">
    <w:abstractNumId w:val="11"/>
  </w:num>
  <w:num w:numId="22">
    <w:abstractNumId w:val="30"/>
  </w:num>
  <w:num w:numId="23">
    <w:abstractNumId w:val="29"/>
  </w:num>
  <w:num w:numId="24">
    <w:abstractNumId w:val="7"/>
  </w:num>
  <w:num w:numId="25">
    <w:abstractNumId w:val="27"/>
  </w:num>
  <w:num w:numId="26">
    <w:abstractNumId w:val="8"/>
  </w:num>
  <w:num w:numId="27">
    <w:abstractNumId w:val="22"/>
  </w:num>
  <w:num w:numId="28">
    <w:abstractNumId w:val="13"/>
  </w:num>
  <w:num w:numId="29">
    <w:abstractNumId w:val="4"/>
  </w:num>
  <w:num w:numId="30">
    <w:abstractNumId w:val="20"/>
  </w:num>
  <w:num w:numId="31">
    <w:abstractNumId w:val="18"/>
  </w:num>
  <w:num w:numId="32">
    <w:abstractNumId w:val="24"/>
  </w:num>
  <w:num w:numId="33">
    <w:abstractNumId w:val="6"/>
  </w:num>
  <w:num w:numId="34">
    <w:abstractNumId w:val="14"/>
  </w:num>
  <w:num w:numId="35">
    <w:abstractNumId w:val="32"/>
  </w:num>
  <w:num w:numId="36">
    <w:abstractNumId w:val="9"/>
  </w:num>
  <w:num w:numId="37">
    <w:abstractNumId w:val="2"/>
  </w:num>
  <w:num w:numId="38">
    <w:abstractNumId w:val="31"/>
  </w:num>
  <w:num w:numId="39">
    <w:abstractNumId w:val="5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62"/>
    <w:rsid w:val="00000BEB"/>
    <w:rsid w:val="00001323"/>
    <w:rsid w:val="00004859"/>
    <w:rsid w:val="00005185"/>
    <w:rsid w:val="00006ABA"/>
    <w:rsid w:val="0001121A"/>
    <w:rsid w:val="00011EB9"/>
    <w:rsid w:val="00020602"/>
    <w:rsid w:val="0002136C"/>
    <w:rsid w:val="00022682"/>
    <w:rsid w:val="00027ADB"/>
    <w:rsid w:val="00032134"/>
    <w:rsid w:val="0003233E"/>
    <w:rsid w:val="000341FE"/>
    <w:rsid w:val="0003489A"/>
    <w:rsid w:val="00037D5B"/>
    <w:rsid w:val="0004330E"/>
    <w:rsid w:val="00044272"/>
    <w:rsid w:val="000450D2"/>
    <w:rsid w:val="00045277"/>
    <w:rsid w:val="0005020E"/>
    <w:rsid w:val="00053060"/>
    <w:rsid w:val="00054EEF"/>
    <w:rsid w:val="00060F9B"/>
    <w:rsid w:val="00063078"/>
    <w:rsid w:val="000632F1"/>
    <w:rsid w:val="00070250"/>
    <w:rsid w:val="00071953"/>
    <w:rsid w:val="000731C2"/>
    <w:rsid w:val="00076BD7"/>
    <w:rsid w:val="000773CF"/>
    <w:rsid w:val="00080A6E"/>
    <w:rsid w:val="00081AB7"/>
    <w:rsid w:val="00082C22"/>
    <w:rsid w:val="000841F0"/>
    <w:rsid w:val="00087156"/>
    <w:rsid w:val="000905D9"/>
    <w:rsid w:val="00091456"/>
    <w:rsid w:val="00093DA5"/>
    <w:rsid w:val="00096D82"/>
    <w:rsid w:val="000A0F2A"/>
    <w:rsid w:val="000A1B70"/>
    <w:rsid w:val="000A3167"/>
    <w:rsid w:val="000A4E94"/>
    <w:rsid w:val="000A62D7"/>
    <w:rsid w:val="000A7CA2"/>
    <w:rsid w:val="000B24AD"/>
    <w:rsid w:val="000B3FC2"/>
    <w:rsid w:val="000B43EB"/>
    <w:rsid w:val="000B46CC"/>
    <w:rsid w:val="000B4ACB"/>
    <w:rsid w:val="000B5203"/>
    <w:rsid w:val="000B7EEF"/>
    <w:rsid w:val="000C39C7"/>
    <w:rsid w:val="000C50EA"/>
    <w:rsid w:val="000C5A6F"/>
    <w:rsid w:val="000C70B5"/>
    <w:rsid w:val="000D059F"/>
    <w:rsid w:val="000D3AB5"/>
    <w:rsid w:val="000D3C58"/>
    <w:rsid w:val="000D5936"/>
    <w:rsid w:val="000E080B"/>
    <w:rsid w:val="000E0AA4"/>
    <w:rsid w:val="000E268A"/>
    <w:rsid w:val="000E5483"/>
    <w:rsid w:val="000F27FD"/>
    <w:rsid w:val="000F3101"/>
    <w:rsid w:val="000F489B"/>
    <w:rsid w:val="000F6EE4"/>
    <w:rsid w:val="000F7095"/>
    <w:rsid w:val="000F713B"/>
    <w:rsid w:val="00102A0D"/>
    <w:rsid w:val="001041A2"/>
    <w:rsid w:val="00104A64"/>
    <w:rsid w:val="00111B0D"/>
    <w:rsid w:val="00121FEB"/>
    <w:rsid w:val="00122406"/>
    <w:rsid w:val="001243D6"/>
    <w:rsid w:val="001248AB"/>
    <w:rsid w:val="00125378"/>
    <w:rsid w:val="00125641"/>
    <w:rsid w:val="00126EAE"/>
    <w:rsid w:val="001313E6"/>
    <w:rsid w:val="001344BA"/>
    <w:rsid w:val="001357BD"/>
    <w:rsid w:val="00141B37"/>
    <w:rsid w:val="001429CB"/>
    <w:rsid w:val="00144FA3"/>
    <w:rsid w:val="001524C0"/>
    <w:rsid w:val="00152FC8"/>
    <w:rsid w:val="001543FC"/>
    <w:rsid w:val="00155DAE"/>
    <w:rsid w:val="00160105"/>
    <w:rsid w:val="001602B6"/>
    <w:rsid w:val="0016048A"/>
    <w:rsid w:val="00161D3A"/>
    <w:rsid w:val="001652E0"/>
    <w:rsid w:val="00165C99"/>
    <w:rsid w:val="00165E6C"/>
    <w:rsid w:val="00165FE0"/>
    <w:rsid w:val="00170C8B"/>
    <w:rsid w:val="00170FBC"/>
    <w:rsid w:val="001749E2"/>
    <w:rsid w:val="0017506E"/>
    <w:rsid w:val="001750AF"/>
    <w:rsid w:val="00175BF9"/>
    <w:rsid w:val="001805AC"/>
    <w:rsid w:val="00180B95"/>
    <w:rsid w:val="001811EB"/>
    <w:rsid w:val="00183137"/>
    <w:rsid w:val="00183CBF"/>
    <w:rsid w:val="001860A6"/>
    <w:rsid w:val="0018675A"/>
    <w:rsid w:val="00191542"/>
    <w:rsid w:val="001922EF"/>
    <w:rsid w:val="00192DDF"/>
    <w:rsid w:val="00193C28"/>
    <w:rsid w:val="00194022"/>
    <w:rsid w:val="001A1C7F"/>
    <w:rsid w:val="001A4CB3"/>
    <w:rsid w:val="001A68A7"/>
    <w:rsid w:val="001B10C6"/>
    <w:rsid w:val="001B170C"/>
    <w:rsid w:val="001B1B94"/>
    <w:rsid w:val="001B4C0D"/>
    <w:rsid w:val="001B67D1"/>
    <w:rsid w:val="001B6C84"/>
    <w:rsid w:val="001D1990"/>
    <w:rsid w:val="001D1B87"/>
    <w:rsid w:val="001D1C5E"/>
    <w:rsid w:val="001D2995"/>
    <w:rsid w:val="001D355D"/>
    <w:rsid w:val="001D3DC7"/>
    <w:rsid w:val="001D42EE"/>
    <w:rsid w:val="001D4A07"/>
    <w:rsid w:val="001D5262"/>
    <w:rsid w:val="001E0BF6"/>
    <w:rsid w:val="001E216F"/>
    <w:rsid w:val="001E3073"/>
    <w:rsid w:val="001E3A57"/>
    <w:rsid w:val="001E531F"/>
    <w:rsid w:val="001E56A5"/>
    <w:rsid w:val="001E6173"/>
    <w:rsid w:val="001F3164"/>
    <w:rsid w:val="001F43A3"/>
    <w:rsid w:val="001F70A9"/>
    <w:rsid w:val="001F7BF2"/>
    <w:rsid w:val="0020343E"/>
    <w:rsid w:val="00205553"/>
    <w:rsid w:val="0020623D"/>
    <w:rsid w:val="00207F59"/>
    <w:rsid w:val="00210FB6"/>
    <w:rsid w:val="00214ACD"/>
    <w:rsid w:val="00215E50"/>
    <w:rsid w:val="00216CE4"/>
    <w:rsid w:val="00216D36"/>
    <w:rsid w:val="00220E45"/>
    <w:rsid w:val="00221822"/>
    <w:rsid w:val="00223631"/>
    <w:rsid w:val="002240A3"/>
    <w:rsid w:val="00224C72"/>
    <w:rsid w:val="0022685F"/>
    <w:rsid w:val="00237707"/>
    <w:rsid w:val="00243572"/>
    <w:rsid w:val="00247E7B"/>
    <w:rsid w:val="00250BED"/>
    <w:rsid w:val="0025324C"/>
    <w:rsid w:val="002548E8"/>
    <w:rsid w:val="00255795"/>
    <w:rsid w:val="00255FE3"/>
    <w:rsid w:val="00256BEA"/>
    <w:rsid w:val="002610B3"/>
    <w:rsid w:val="00264315"/>
    <w:rsid w:val="00270196"/>
    <w:rsid w:val="00271FDC"/>
    <w:rsid w:val="00273486"/>
    <w:rsid w:val="00273D00"/>
    <w:rsid w:val="0027549B"/>
    <w:rsid w:val="00275ED0"/>
    <w:rsid w:val="0027646A"/>
    <w:rsid w:val="002855AB"/>
    <w:rsid w:val="002866F7"/>
    <w:rsid w:val="002871E7"/>
    <w:rsid w:val="00287762"/>
    <w:rsid w:val="00287A26"/>
    <w:rsid w:val="00287E93"/>
    <w:rsid w:val="00290498"/>
    <w:rsid w:val="00290D49"/>
    <w:rsid w:val="00293423"/>
    <w:rsid w:val="0029362E"/>
    <w:rsid w:val="00296D35"/>
    <w:rsid w:val="002A0788"/>
    <w:rsid w:val="002A12B4"/>
    <w:rsid w:val="002A13A3"/>
    <w:rsid w:val="002A57E4"/>
    <w:rsid w:val="002A658C"/>
    <w:rsid w:val="002B072B"/>
    <w:rsid w:val="002B2309"/>
    <w:rsid w:val="002B2E6D"/>
    <w:rsid w:val="002B449E"/>
    <w:rsid w:val="002B457A"/>
    <w:rsid w:val="002B5AB6"/>
    <w:rsid w:val="002B71C8"/>
    <w:rsid w:val="002C256A"/>
    <w:rsid w:val="002C6A67"/>
    <w:rsid w:val="002C6F5B"/>
    <w:rsid w:val="002D00BD"/>
    <w:rsid w:val="002D02B8"/>
    <w:rsid w:val="002D2DD9"/>
    <w:rsid w:val="002D2F40"/>
    <w:rsid w:val="002E0AA5"/>
    <w:rsid w:val="002E25A0"/>
    <w:rsid w:val="002E320D"/>
    <w:rsid w:val="002E4B0B"/>
    <w:rsid w:val="002E4E2E"/>
    <w:rsid w:val="002E5BF0"/>
    <w:rsid w:val="002F2572"/>
    <w:rsid w:val="002F53E8"/>
    <w:rsid w:val="002F60D4"/>
    <w:rsid w:val="002F68EB"/>
    <w:rsid w:val="00302CBA"/>
    <w:rsid w:val="003039F0"/>
    <w:rsid w:val="00304EE9"/>
    <w:rsid w:val="003120B0"/>
    <w:rsid w:val="003137DA"/>
    <w:rsid w:val="00316D0F"/>
    <w:rsid w:val="00316D7C"/>
    <w:rsid w:val="003200F2"/>
    <w:rsid w:val="00322E82"/>
    <w:rsid w:val="00324DFD"/>
    <w:rsid w:val="003255D4"/>
    <w:rsid w:val="00326B6D"/>
    <w:rsid w:val="0032725C"/>
    <w:rsid w:val="0033477E"/>
    <w:rsid w:val="003353A1"/>
    <w:rsid w:val="00335CFB"/>
    <w:rsid w:val="003363B3"/>
    <w:rsid w:val="003365B6"/>
    <w:rsid w:val="00336781"/>
    <w:rsid w:val="00337991"/>
    <w:rsid w:val="00341D14"/>
    <w:rsid w:val="003458AB"/>
    <w:rsid w:val="00345B9E"/>
    <w:rsid w:val="00345E39"/>
    <w:rsid w:val="0035274E"/>
    <w:rsid w:val="003529CD"/>
    <w:rsid w:val="00354398"/>
    <w:rsid w:val="0036098E"/>
    <w:rsid w:val="00360B37"/>
    <w:rsid w:val="00361176"/>
    <w:rsid w:val="00361BC7"/>
    <w:rsid w:val="00364785"/>
    <w:rsid w:val="0037031F"/>
    <w:rsid w:val="003706A2"/>
    <w:rsid w:val="0037108B"/>
    <w:rsid w:val="003743CC"/>
    <w:rsid w:val="0037773E"/>
    <w:rsid w:val="003815B1"/>
    <w:rsid w:val="00383FB2"/>
    <w:rsid w:val="00386B2B"/>
    <w:rsid w:val="0039019B"/>
    <w:rsid w:val="00390E76"/>
    <w:rsid w:val="0039129B"/>
    <w:rsid w:val="00392F56"/>
    <w:rsid w:val="00393BD8"/>
    <w:rsid w:val="003951F5"/>
    <w:rsid w:val="0039563F"/>
    <w:rsid w:val="00395B6F"/>
    <w:rsid w:val="00395C12"/>
    <w:rsid w:val="003A2255"/>
    <w:rsid w:val="003A2304"/>
    <w:rsid w:val="003A55A7"/>
    <w:rsid w:val="003A6EF0"/>
    <w:rsid w:val="003A7C81"/>
    <w:rsid w:val="003B1074"/>
    <w:rsid w:val="003B24FF"/>
    <w:rsid w:val="003B4269"/>
    <w:rsid w:val="003B4DA0"/>
    <w:rsid w:val="003B4FAC"/>
    <w:rsid w:val="003B55E6"/>
    <w:rsid w:val="003B6F73"/>
    <w:rsid w:val="003C2B20"/>
    <w:rsid w:val="003C40A2"/>
    <w:rsid w:val="003C5940"/>
    <w:rsid w:val="003D2170"/>
    <w:rsid w:val="003D66DC"/>
    <w:rsid w:val="003D7E4F"/>
    <w:rsid w:val="003E3141"/>
    <w:rsid w:val="003E3510"/>
    <w:rsid w:val="003E3CD6"/>
    <w:rsid w:val="003E4A96"/>
    <w:rsid w:val="003E5D5C"/>
    <w:rsid w:val="003E67E7"/>
    <w:rsid w:val="003F09CB"/>
    <w:rsid w:val="003F1785"/>
    <w:rsid w:val="003F2295"/>
    <w:rsid w:val="00400829"/>
    <w:rsid w:val="004015EA"/>
    <w:rsid w:val="00403879"/>
    <w:rsid w:val="004041CF"/>
    <w:rsid w:val="00406521"/>
    <w:rsid w:val="004122A2"/>
    <w:rsid w:val="00412A8B"/>
    <w:rsid w:val="00412B30"/>
    <w:rsid w:val="00413224"/>
    <w:rsid w:val="004133E5"/>
    <w:rsid w:val="00420F0D"/>
    <w:rsid w:val="004215DC"/>
    <w:rsid w:val="004254B0"/>
    <w:rsid w:val="004264A8"/>
    <w:rsid w:val="004301E2"/>
    <w:rsid w:val="004318F8"/>
    <w:rsid w:val="004349C6"/>
    <w:rsid w:val="004352E0"/>
    <w:rsid w:val="00441B61"/>
    <w:rsid w:val="00446792"/>
    <w:rsid w:val="004468CD"/>
    <w:rsid w:val="00452297"/>
    <w:rsid w:val="00452EBC"/>
    <w:rsid w:val="004535FC"/>
    <w:rsid w:val="004618C0"/>
    <w:rsid w:val="00464DB7"/>
    <w:rsid w:val="004770BC"/>
    <w:rsid w:val="004803C6"/>
    <w:rsid w:val="00487DDD"/>
    <w:rsid w:val="00490318"/>
    <w:rsid w:val="00491F88"/>
    <w:rsid w:val="00493632"/>
    <w:rsid w:val="00494EB3"/>
    <w:rsid w:val="00495A08"/>
    <w:rsid w:val="00496761"/>
    <w:rsid w:val="004A5EED"/>
    <w:rsid w:val="004B117B"/>
    <w:rsid w:val="004B2278"/>
    <w:rsid w:val="004B60FB"/>
    <w:rsid w:val="004C4B88"/>
    <w:rsid w:val="004C5AD4"/>
    <w:rsid w:val="004C6D42"/>
    <w:rsid w:val="004D2ED4"/>
    <w:rsid w:val="004D4040"/>
    <w:rsid w:val="004D48D0"/>
    <w:rsid w:val="004D61BC"/>
    <w:rsid w:val="004D6E69"/>
    <w:rsid w:val="004E07C2"/>
    <w:rsid w:val="004E1A31"/>
    <w:rsid w:val="004E2A18"/>
    <w:rsid w:val="004E6BB9"/>
    <w:rsid w:val="004F1913"/>
    <w:rsid w:val="004F35BC"/>
    <w:rsid w:val="004F6175"/>
    <w:rsid w:val="004F6AD3"/>
    <w:rsid w:val="004F6F4C"/>
    <w:rsid w:val="004F7E73"/>
    <w:rsid w:val="00500722"/>
    <w:rsid w:val="00500B6C"/>
    <w:rsid w:val="00501D08"/>
    <w:rsid w:val="005020FC"/>
    <w:rsid w:val="00502D48"/>
    <w:rsid w:val="00503D45"/>
    <w:rsid w:val="00504CF1"/>
    <w:rsid w:val="00505B97"/>
    <w:rsid w:val="0050648F"/>
    <w:rsid w:val="00510AA5"/>
    <w:rsid w:val="0051197F"/>
    <w:rsid w:val="005162D5"/>
    <w:rsid w:val="0052305C"/>
    <w:rsid w:val="00525E92"/>
    <w:rsid w:val="00526E5F"/>
    <w:rsid w:val="00527987"/>
    <w:rsid w:val="00530749"/>
    <w:rsid w:val="00530B37"/>
    <w:rsid w:val="00531200"/>
    <w:rsid w:val="00542856"/>
    <w:rsid w:val="0054660F"/>
    <w:rsid w:val="00546736"/>
    <w:rsid w:val="00546A3F"/>
    <w:rsid w:val="00550263"/>
    <w:rsid w:val="005508EB"/>
    <w:rsid w:val="00552DCD"/>
    <w:rsid w:val="005541B9"/>
    <w:rsid w:val="005563F9"/>
    <w:rsid w:val="005574E6"/>
    <w:rsid w:val="00561435"/>
    <w:rsid w:val="00561A89"/>
    <w:rsid w:val="005648EE"/>
    <w:rsid w:val="0056677A"/>
    <w:rsid w:val="0057657D"/>
    <w:rsid w:val="005776E3"/>
    <w:rsid w:val="005828CD"/>
    <w:rsid w:val="00582A34"/>
    <w:rsid w:val="005848C6"/>
    <w:rsid w:val="00585604"/>
    <w:rsid w:val="00586CB6"/>
    <w:rsid w:val="00587905"/>
    <w:rsid w:val="00587E60"/>
    <w:rsid w:val="00597325"/>
    <w:rsid w:val="00597AD2"/>
    <w:rsid w:val="005A015E"/>
    <w:rsid w:val="005A2D7D"/>
    <w:rsid w:val="005A5BD2"/>
    <w:rsid w:val="005A5CD2"/>
    <w:rsid w:val="005B0AEC"/>
    <w:rsid w:val="005B1329"/>
    <w:rsid w:val="005B197E"/>
    <w:rsid w:val="005B67A8"/>
    <w:rsid w:val="005C15E0"/>
    <w:rsid w:val="005C398B"/>
    <w:rsid w:val="005C4D71"/>
    <w:rsid w:val="005C6464"/>
    <w:rsid w:val="005D1F90"/>
    <w:rsid w:val="005D3E0D"/>
    <w:rsid w:val="005D7D0C"/>
    <w:rsid w:val="005D7E4B"/>
    <w:rsid w:val="005E00F9"/>
    <w:rsid w:val="005E199F"/>
    <w:rsid w:val="005E1C93"/>
    <w:rsid w:val="005E2CCB"/>
    <w:rsid w:val="005E4EA0"/>
    <w:rsid w:val="005E4F0B"/>
    <w:rsid w:val="005F076E"/>
    <w:rsid w:val="005F1393"/>
    <w:rsid w:val="005F39FA"/>
    <w:rsid w:val="00600861"/>
    <w:rsid w:val="00600C1A"/>
    <w:rsid w:val="00605C94"/>
    <w:rsid w:val="00605FE8"/>
    <w:rsid w:val="00614107"/>
    <w:rsid w:val="006212C4"/>
    <w:rsid w:val="00624888"/>
    <w:rsid w:val="00625236"/>
    <w:rsid w:val="0063372C"/>
    <w:rsid w:val="00633A41"/>
    <w:rsid w:val="00634354"/>
    <w:rsid w:val="0063445B"/>
    <w:rsid w:val="0063526A"/>
    <w:rsid w:val="006358CA"/>
    <w:rsid w:val="006363C7"/>
    <w:rsid w:val="00636BCD"/>
    <w:rsid w:val="00637CA4"/>
    <w:rsid w:val="006406A9"/>
    <w:rsid w:val="00641F08"/>
    <w:rsid w:val="00642004"/>
    <w:rsid w:val="006460A1"/>
    <w:rsid w:val="00647C94"/>
    <w:rsid w:val="00647F8E"/>
    <w:rsid w:val="006529C3"/>
    <w:rsid w:val="00653DCD"/>
    <w:rsid w:val="00654F09"/>
    <w:rsid w:val="00656155"/>
    <w:rsid w:val="00657E9A"/>
    <w:rsid w:val="0066237C"/>
    <w:rsid w:val="00663996"/>
    <w:rsid w:val="00667DC3"/>
    <w:rsid w:val="00671CFF"/>
    <w:rsid w:val="006723CB"/>
    <w:rsid w:val="00672934"/>
    <w:rsid w:val="00673641"/>
    <w:rsid w:val="006749A0"/>
    <w:rsid w:val="00675775"/>
    <w:rsid w:val="00676816"/>
    <w:rsid w:val="006776C9"/>
    <w:rsid w:val="00677B19"/>
    <w:rsid w:val="00680738"/>
    <w:rsid w:val="00680D38"/>
    <w:rsid w:val="006823E0"/>
    <w:rsid w:val="00684FEA"/>
    <w:rsid w:val="006873D7"/>
    <w:rsid w:val="00690CC4"/>
    <w:rsid w:val="006916CB"/>
    <w:rsid w:val="0069280D"/>
    <w:rsid w:val="00695423"/>
    <w:rsid w:val="0069686E"/>
    <w:rsid w:val="006A15D2"/>
    <w:rsid w:val="006A3127"/>
    <w:rsid w:val="006A312D"/>
    <w:rsid w:val="006A34B2"/>
    <w:rsid w:val="006A3AAE"/>
    <w:rsid w:val="006A49FC"/>
    <w:rsid w:val="006A6494"/>
    <w:rsid w:val="006A7752"/>
    <w:rsid w:val="006B0407"/>
    <w:rsid w:val="006B4CBB"/>
    <w:rsid w:val="006B6903"/>
    <w:rsid w:val="006B6B7E"/>
    <w:rsid w:val="006B6E10"/>
    <w:rsid w:val="006C162E"/>
    <w:rsid w:val="006C57DB"/>
    <w:rsid w:val="006C6953"/>
    <w:rsid w:val="006C7563"/>
    <w:rsid w:val="006D0257"/>
    <w:rsid w:val="006D0927"/>
    <w:rsid w:val="006D0DE7"/>
    <w:rsid w:val="006D11C8"/>
    <w:rsid w:val="006D14FE"/>
    <w:rsid w:val="006D1665"/>
    <w:rsid w:val="006D38AB"/>
    <w:rsid w:val="006D4408"/>
    <w:rsid w:val="006D6895"/>
    <w:rsid w:val="006E164A"/>
    <w:rsid w:val="006E2E62"/>
    <w:rsid w:val="006E3760"/>
    <w:rsid w:val="006E468B"/>
    <w:rsid w:val="006E7254"/>
    <w:rsid w:val="006F09EA"/>
    <w:rsid w:val="006F1628"/>
    <w:rsid w:val="006F352C"/>
    <w:rsid w:val="006F4E27"/>
    <w:rsid w:val="006F5418"/>
    <w:rsid w:val="006F5476"/>
    <w:rsid w:val="006F617B"/>
    <w:rsid w:val="007037E3"/>
    <w:rsid w:val="00706740"/>
    <w:rsid w:val="00710D48"/>
    <w:rsid w:val="00714FA2"/>
    <w:rsid w:val="007230CD"/>
    <w:rsid w:val="007236E5"/>
    <w:rsid w:val="00730A24"/>
    <w:rsid w:val="00731301"/>
    <w:rsid w:val="007325C7"/>
    <w:rsid w:val="007338B9"/>
    <w:rsid w:val="00733AF9"/>
    <w:rsid w:val="0073434D"/>
    <w:rsid w:val="00734BB2"/>
    <w:rsid w:val="00736B8D"/>
    <w:rsid w:val="007372AF"/>
    <w:rsid w:val="00740398"/>
    <w:rsid w:val="00742D23"/>
    <w:rsid w:val="00743D21"/>
    <w:rsid w:val="0074700B"/>
    <w:rsid w:val="007505A1"/>
    <w:rsid w:val="00750D22"/>
    <w:rsid w:val="00752743"/>
    <w:rsid w:val="00752EBF"/>
    <w:rsid w:val="00753CBC"/>
    <w:rsid w:val="00753F44"/>
    <w:rsid w:val="007541BE"/>
    <w:rsid w:val="00756389"/>
    <w:rsid w:val="007618F2"/>
    <w:rsid w:val="007704B9"/>
    <w:rsid w:val="00771F40"/>
    <w:rsid w:val="0077549A"/>
    <w:rsid w:val="00777424"/>
    <w:rsid w:val="00777FF1"/>
    <w:rsid w:val="00781877"/>
    <w:rsid w:val="00781F0C"/>
    <w:rsid w:val="00781FD3"/>
    <w:rsid w:val="00782568"/>
    <w:rsid w:val="00787500"/>
    <w:rsid w:val="0078750E"/>
    <w:rsid w:val="0079085F"/>
    <w:rsid w:val="00792383"/>
    <w:rsid w:val="0079283F"/>
    <w:rsid w:val="00793C0C"/>
    <w:rsid w:val="00796396"/>
    <w:rsid w:val="007A09C5"/>
    <w:rsid w:val="007B01E7"/>
    <w:rsid w:val="007B0BCA"/>
    <w:rsid w:val="007B455D"/>
    <w:rsid w:val="007B6390"/>
    <w:rsid w:val="007B698D"/>
    <w:rsid w:val="007B6F61"/>
    <w:rsid w:val="007B735D"/>
    <w:rsid w:val="007C09AE"/>
    <w:rsid w:val="007C0D56"/>
    <w:rsid w:val="007C129E"/>
    <w:rsid w:val="007C1352"/>
    <w:rsid w:val="007C1DBC"/>
    <w:rsid w:val="007C2CA1"/>
    <w:rsid w:val="007C6F36"/>
    <w:rsid w:val="007D0B01"/>
    <w:rsid w:val="007D172D"/>
    <w:rsid w:val="007D2242"/>
    <w:rsid w:val="007D4C53"/>
    <w:rsid w:val="007E157E"/>
    <w:rsid w:val="007E4C05"/>
    <w:rsid w:val="007E7128"/>
    <w:rsid w:val="007F0B18"/>
    <w:rsid w:val="007F1A02"/>
    <w:rsid w:val="007F2E9E"/>
    <w:rsid w:val="007F2EB9"/>
    <w:rsid w:val="007F3983"/>
    <w:rsid w:val="007F4F9A"/>
    <w:rsid w:val="007F5478"/>
    <w:rsid w:val="007F7B84"/>
    <w:rsid w:val="00800D20"/>
    <w:rsid w:val="00804F8F"/>
    <w:rsid w:val="00805BF6"/>
    <w:rsid w:val="008107FA"/>
    <w:rsid w:val="008128AA"/>
    <w:rsid w:val="00812ECD"/>
    <w:rsid w:val="008146A4"/>
    <w:rsid w:val="00820413"/>
    <w:rsid w:val="00821944"/>
    <w:rsid w:val="00823191"/>
    <w:rsid w:val="00823FDA"/>
    <w:rsid w:val="00824698"/>
    <w:rsid w:val="0082560C"/>
    <w:rsid w:val="0082585F"/>
    <w:rsid w:val="00826079"/>
    <w:rsid w:val="00834046"/>
    <w:rsid w:val="00836D8D"/>
    <w:rsid w:val="00837DC8"/>
    <w:rsid w:val="00842B2C"/>
    <w:rsid w:val="00843F5C"/>
    <w:rsid w:val="00844BAB"/>
    <w:rsid w:val="0084739C"/>
    <w:rsid w:val="00847539"/>
    <w:rsid w:val="008475E5"/>
    <w:rsid w:val="008511BC"/>
    <w:rsid w:val="008526FE"/>
    <w:rsid w:val="00857EAD"/>
    <w:rsid w:val="00862A6F"/>
    <w:rsid w:val="00864D64"/>
    <w:rsid w:val="00865048"/>
    <w:rsid w:val="00866AE7"/>
    <w:rsid w:val="008708B8"/>
    <w:rsid w:val="00873C16"/>
    <w:rsid w:val="00874260"/>
    <w:rsid w:val="00875669"/>
    <w:rsid w:val="00875A95"/>
    <w:rsid w:val="00877E5F"/>
    <w:rsid w:val="00881FCB"/>
    <w:rsid w:val="00882C95"/>
    <w:rsid w:val="00885F32"/>
    <w:rsid w:val="008919F1"/>
    <w:rsid w:val="00891F17"/>
    <w:rsid w:val="00893CD4"/>
    <w:rsid w:val="00894D7E"/>
    <w:rsid w:val="008A1789"/>
    <w:rsid w:val="008A2997"/>
    <w:rsid w:val="008A4784"/>
    <w:rsid w:val="008A5A06"/>
    <w:rsid w:val="008A5C96"/>
    <w:rsid w:val="008A5FEB"/>
    <w:rsid w:val="008A6D81"/>
    <w:rsid w:val="008A7922"/>
    <w:rsid w:val="008B05EB"/>
    <w:rsid w:val="008B1C84"/>
    <w:rsid w:val="008B1CBF"/>
    <w:rsid w:val="008B1FA9"/>
    <w:rsid w:val="008B2956"/>
    <w:rsid w:val="008B5684"/>
    <w:rsid w:val="008B5DC7"/>
    <w:rsid w:val="008B6D46"/>
    <w:rsid w:val="008B7680"/>
    <w:rsid w:val="008B7EDC"/>
    <w:rsid w:val="008C1079"/>
    <w:rsid w:val="008C2310"/>
    <w:rsid w:val="008C495F"/>
    <w:rsid w:val="008C6072"/>
    <w:rsid w:val="008D09D0"/>
    <w:rsid w:val="008D7AA4"/>
    <w:rsid w:val="008E0AA9"/>
    <w:rsid w:val="008E21D1"/>
    <w:rsid w:val="008E23C2"/>
    <w:rsid w:val="008E2E6D"/>
    <w:rsid w:val="008E59F2"/>
    <w:rsid w:val="008E6266"/>
    <w:rsid w:val="008E6A74"/>
    <w:rsid w:val="008E731B"/>
    <w:rsid w:val="00900322"/>
    <w:rsid w:val="009008F6"/>
    <w:rsid w:val="00905BD0"/>
    <w:rsid w:val="0090670E"/>
    <w:rsid w:val="00907064"/>
    <w:rsid w:val="0090752D"/>
    <w:rsid w:val="00910840"/>
    <w:rsid w:val="009127D7"/>
    <w:rsid w:val="0091329F"/>
    <w:rsid w:val="00913E71"/>
    <w:rsid w:val="00914707"/>
    <w:rsid w:val="009241DA"/>
    <w:rsid w:val="00924C6F"/>
    <w:rsid w:val="00926462"/>
    <w:rsid w:val="00926F8F"/>
    <w:rsid w:val="0093178C"/>
    <w:rsid w:val="0093479E"/>
    <w:rsid w:val="009350E9"/>
    <w:rsid w:val="00936A2B"/>
    <w:rsid w:val="00936FBA"/>
    <w:rsid w:val="00937C4D"/>
    <w:rsid w:val="00937D23"/>
    <w:rsid w:val="00941641"/>
    <w:rsid w:val="009421F6"/>
    <w:rsid w:val="00942738"/>
    <w:rsid w:val="00942757"/>
    <w:rsid w:val="00943D9E"/>
    <w:rsid w:val="0094423A"/>
    <w:rsid w:val="00947EBA"/>
    <w:rsid w:val="00951A0A"/>
    <w:rsid w:val="009563F5"/>
    <w:rsid w:val="00960818"/>
    <w:rsid w:val="00960D29"/>
    <w:rsid w:val="009614BF"/>
    <w:rsid w:val="00962566"/>
    <w:rsid w:val="00963806"/>
    <w:rsid w:val="00963C16"/>
    <w:rsid w:val="0096417B"/>
    <w:rsid w:val="00965AC3"/>
    <w:rsid w:val="009660E4"/>
    <w:rsid w:val="00966B66"/>
    <w:rsid w:val="00971F56"/>
    <w:rsid w:val="00975AB6"/>
    <w:rsid w:val="00977234"/>
    <w:rsid w:val="00984071"/>
    <w:rsid w:val="00984962"/>
    <w:rsid w:val="00984CE9"/>
    <w:rsid w:val="009857EA"/>
    <w:rsid w:val="00986680"/>
    <w:rsid w:val="00987D9C"/>
    <w:rsid w:val="00992F23"/>
    <w:rsid w:val="00994C83"/>
    <w:rsid w:val="009A093F"/>
    <w:rsid w:val="009A5074"/>
    <w:rsid w:val="009A5226"/>
    <w:rsid w:val="009A55C8"/>
    <w:rsid w:val="009A56DC"/>
    <w:rsid w:val="009A5D02"/>
    <w:rsid w:val="009A7E7B"/>
    <w:rsid w:val="009B3B23"/>
    <w:rsid w:val="009B53BC"/>
    <w:rsid w:val="009C02D6"/>
    <w:rsid w:val="009C0FE6"/>
    <w:rsid w:val="009C17DF"/>
    <w:rsid w:val="009C1E8E"/>
    <w:rsid w:val="009C364B"/>
    <w:rsid w:val="009C36D2"/>
    <w:rsid w:val="009C73D2"/>
    <w:rsid w:val="009D08C6"/>
    <w:rsid w:val="009D1577"/>
    <w:rsid w:val="009D334C"/>
    <w:rsid w:val="009D5270"/>
    <w:rsid w:val="009D6197"/>
    <w:rsid w:val="009D6A17"/>
    <w:rsid w:val="009D6AA8"/>
    <w:rsid w:val="009D78C5"/>
    <w:rsid w:val="009D7EFF"/>
    <w:rsid w:val="009E0F63"/>
    <w:rsid w:val="009E24DB"/>
    <w:rsid w:val="009E275C"/>
    <w:rsid w:val="009E2ABF"/>
    <w:rsid w:val="009E2DE2"/>
    <w:rsid w:val="009E4A25"/>
    <w:rsid w:val="009E73B0"/>
    <w:rsid w:val="009E7A0C"/>
    <w:rsid w:val="009F1451"/>
    <w:rsid w:val="009F1C23"/>
    <w:rsid w:val="009F4075"/>
    <w:rsid w:val="009F45A8"/>
    <w:rsid w:val="009F530B"/>
    <w:rsid w:val="009F654F"/>
    <w:rsid w:val="009F6699"/>
    <w:rsid w:val="00A03AFD"/>
    <w:rsid w:val="00A047E4"/>
    <w:rsid w:val="00A04984"/>
    <w:rsid w:val="00A0502B"/>
    <w:rsid w:val="00A054A2"/>
    <w:rsid w:val="00A05D6D"/>
    <w:rsid w:val="00A062CC"/>
    <w:rsid w:val="00A0645D"/>
    <w:rsid w:val="00A10676"/>
    <w:rsid w:val="00A11942"/>
    <w:rsid w:val="00A128AD"/>
    <w:rsid w:val="00A136FB"/>
    <w:rsid w:val="00A1379E"/>
    <w:rsid w:val="00A14CAA"/>
    <w:rsid w:val="00A165B8"/>
    <w:rsid w:val="00A24E17"/>
    <w:rsid w:val="00A24FB1"/>
    <w:rsid w:val="00A2668A"/>
    <w:rsid w:val="00A27A58"/>
    <w:rsid w:val="00A36969"/>
    <w:rsid w:val="00A37E86"/>
    <w:rsid w:val="00A411D2"/>
    <w:rsid w:val="00A46AE0"/>
    <w:rsid w:val="00A47721"/>
    <w:rsid w:val="00A502E3"/>
    <w:rsid w:val="00A511BB"/>
    <w:rsid w:val="00A51410"/>
    <w:rsid w:val="00A53F0A"/>
    <w:rsid w:val="00A54FE3"/>
    <w:rsid w:val="00A62DEA"/>
    <w:rsid w:val="00A64EAA"/>
    <w:rsid w:val="00A70583"/>
    <w:rsid w:val="00A707F3"/>
    <w:rsid w:val="00A72736"/>
    <w:rsid w:val="00A7326C"/>
    <w:rsid w:val="00A76397"/>
    <w:rsid w:val="00A7675D"/>
    <w:rsid w:val="00A82084"/>
    <w:rsid w:val="00A84030"/>
    <w:rsid w:val="00A8476D"/>
    <w:rsid w:val="00A8624C"/>
    <w:rsid w:val="00A874A8"/>
    <w:rsid w:val="00A87D76"/>
    <w:rsid w:val="00A91DE2"/>
    <w:rsid w:val="00A92856"/>
    <w:rsid w:val="00A93C5B"/>
    <w:rsid w:val="00A94FB7"/>
    <w:rsid w:val="00A9564A"/>
    <w:rsid w:val="00A96327"/>
    <w:rsid w:val="00A96BCA"/>
    <w:rsid w:val="00AA29D7"/>
    <w:rsid w:val="00AA2E36"/>
    <w:rsid w:val="00AA33E4"/>
    <w:rsid w:val="00AA51DD"/>
    <w:rsid w:val="00AA674C"/>
    <w:rsid w:val="00AA7A4C"/>
    <w:rsid w:val="00AB1EC8"/>
    <w:rsid w:val="00AB22EF"/>
    <w:rsid w:val="00AB24AC"/>
    <w:rsid w:val="00AB29A1"/>
    <w:rsid w:val="00AB538D"/>
    <w:rsid w:val="00AB6BE0"/>
    <w:rsid w:val="00AC077D"/>
    <w:rsid w:val="00AC6646"/>
    <w:rsid w:val="00AC6E67"/>
    <w:rsid w:val="00AD5A11"/>
    <w:rsid w:val="00AD5BA7"/>
    <w:rsid w:val="00AE00CE"/>
    <w:rsid w:val="00AE03B9"/>
    <w:rsid w:val="00AE18C6"/>
    <w:rsid w:val="00AE1F5E"/>
    <w:rsid w:val="00AE3034"/>
    <w:rsid w:val="00AE30FE"/>
    <w:rsid w:val="00AE4E5C"/>
    <w:rsid w:val="00AE53BE"/>
    <w:rsid w:val="00AE6BFF"/>
    <w:rsid w:val="00AF37FA"/>
    <w:rsid w:val="00AF4F03"/>
    <w:rsid w:val="00B018B6"/>
    <w:rsid w:val="00B024E0"/>
    <w:rsid w:val="00B03CB8"/>
    <w:rsid w:val="00B06B1E"/>
    <w:rsid w:val="00B072C8"/>
    <w:rsid w:val="00B1047A"/>
    <w:rsid w:val="00B11EA2"/>
    <w:rsid w:val="00B12655"/>
    <w:rsid w:val="00B134A6"/>
    <w:rsid w:val="00B17653"/>
    <w:rsid w:val="00B2065F"/>
    <w:rsid w:val="00B22F5B"/>
    <w:rsid w:val="00B233C4"/>
    <w:rsid w:val="00B23447"/>
    <w:rsid w:val="00B2436A"/>
    <w:rsid w:val="00B32463"/>
    <w:rsid w:val="00B32F88"/>
    <w:rsid w:val="00B3343F"/>
    <w:rsid w:val="00B3494B"/>
    <w:rsid w:val="00B377AF"/>
    <w:rsid w:val="00B429FE"/>
    <w:rsid w:val="00B477ED"/>
    <w:rsid w:val="00B522D7"/>
    <w:rsid w:val="00B543A0"/>
    <w:rsid w:val="00B549C2"/>
    <w:rsid w:val="00B552CD"/>
    <w:rsid w:val="00B56E5B"/>
    <w:rsid w:val="00B5758D"/>
    <w:rsid w:val="00B603C0"/>
    <w:rsid w:val="00B6404F"/>
    <w:rsid w:val="00B65537"/>
    <w:rsid w:val="00B674BA"/>
    <w:rsid w:val="00B72C0D"/>
    <w:rsid w:val="00B73E7E"/>
    <w:rsid w:val="00B74C21"/>
    <w:rsid w:val="00B75CE5"/>
    <w:rsid w:val="00B77493"/>
    <w:rsid w:val="00B775B0"/>
    <w:rsid w:val="00B77C70"/>
    <w:rsid w:val="00B8020C"/>
    <w:rsid w:val="00B80219"/>
    <w:rsid w:val="00B812CE"/>
    <w:rsid w:val="00B81D6B"/>
    <w:rsid w:val="00B81E27"/>
    <w:rsid w:val="00B8241B"/>
    <w:rsid w:val="00B82ACF"/>
    <w:rsid w:val="00B83D8D"/>
    <w:rsid w:val="00B919D3"/>
    <w:rsid w:val="00B93EB8"/>
    <w:rsid w:val="00B94F17"/>
    <w:rsid w:val="00BC203A"/>
    <w:rsid w:val="00BC3478"/>
    <w:rsid w:val="00BC3C7B"/>
    <w:rsid w:val="00BC61A3"/>
    <w:rsid w:val="00BC75DA"/>
    <w:rsid w:val="00BD14E7"/>
    <w:rsid w:val="00BD323A"/>
    <w:rsid w:val="00BD366A"/>
    <w:rsid w:val="00BD3777"/>
    <w:rsid w:val="00BD3F0D"/>
    <w:rsid w:val="00BD6829"/>
    <w:rsid w:val="00BD7AB9"/>
    <w:rsid w:val="00BE2798"/>
    <w:rsid w:val="00BE297A"/>
    <w:rsid w:val="00BE4FCE"/>
    <w:rsid w:val="00BE504C"/>
    <w:rsid w:val="00BE6FA5"/>
    <w:rsid w:val="00BF116F"/>
    <w:rsid w:val="00BF29F9"/>
    <w:rsid w:val="00BF57C2"/>
    <w:rsid w:val="00BF61E5"/>
    <w:rsid w:val="00C00DD6"/>
    <w:rsid w:val="00C03A03"/>
    <w:rsid w:val="00C07D24"/>
    <w:rsid w:val="00C07DA9"/>
    <w:rsid w:val="00C07FE0"/>
    <w:rsid w:val="00C10FB3"/>
    <w:rsid w:val="00C12A95"/>
    <w:rsid w:val="00C13CD9"/>
    <w:rsid w:val="00C1773A"/>
    <w:rsid w:val="00C22150"/>
    <w:rsid w:val="00C221A8"/>
    <w:rsid w:val="00C22AF2"/>
    <w:rsid w:val="00C23960"/>
    <w:rsid w:val="00C2449D"/>
    <w:rsid w:val="00C26774"/>
    <w:rsid w:val="00C27394"/>
    <w:rsid w:val="00C34603"/>
    <w:rsid w:val="00C3480F"/>
    <w:rsid w:val="00C35020"/>
    <w:rsid w:val="00C35A31"/>
    <w:rsid w:val="00C37577"/>
    <w:rsid w:val="00C42336"/>
    <w:rsid w:val="00C4259F"/>
    <w:rsid w:val="00C42830"/>
    <w:rsid w:val="00C45C5D"/>
    <w:rsid w:val="00C51453"/>
    <w:rsid w:val="00C528E4"/>
    <w:rsid w:val="00C60623"/>
    <w:rsid w:val="00C60951"/>
    <w:rsid w:val="00C627EF"/>
    <w:rsid w:val="00C717B5"/>
    <w:rsid w:val="00C71D62"/>
    <w:rsid w:val="00C71E99"/>
    <w:rsid w:val="00C7315E"/>
    <w:rsid w:val="00C7404A"/>
    <w:rsid w:val="00C74DED"/>
    <w:rsid w:val="00C77138"/>
    <w:rsid w:val="00C77C45"/>
    <w:rsid w:val="00C80994"/>
    <w:rsid w:val="00C8305F"/>
    <w:rsid w:val="00C842D6"/>
    <w:rsid w:val="00C85D0E"/>
    <w:rsid w:val="00C8692E"/>
    <w:rsid w:val="00C86FF5"/>
    <w:rsid w:val="00C97FC2"/>
    <w:rsid w:val="00CA2AC6"/>
    <w:rsid w:val="00CA2D2A"/>
    <w:rsid w:val="00CA4C5F"/>
    <w:rsid w:val="00CA5357"/>
    <w:rsid w:val="00CA61E5"/>
    <w:rsid w:val="00CA6511"/>
    <w:rsid w:val="00CA70E2"/>
    <w:rsid w:val="00CA758F"/>
    <w:rsid w:val="00CA7C8E"/>
    <w:rsid w:val="00CB123F"/>
    <w:rsid w:val="00CB36BA"/>
    <w:rsid w:val="00CB4AB2"/>
    <w:rsid w:val="00CB5026"/>
    <w:rsid w:val="00CC21B9"/>
    <w:rsid w:val="00CC4C47"/>
    <w:rsid w:val="00CC537A"/>
    <w:rsid w:val="00CC67FB"/>
    <w:rsid w:val="00CC79CB"/>
    <w:rsid w:val="00CD17E6"/>
    <w:rsid w:val="00CD6896"/>
    <w:rsid w:val="00CD6DDA"/>
    <w:rsid w:val="00CE086F"/>
    <w:rsid w:val="00CE1EB9"/>
    <w:rsid w:val="00CF0B4A"/>
    <w:rsid w:val="00CF20A0"/>
    <w:rsid w:val="00CF740D"/>
    <w:rsid w:val="00CF77CF"/>
    <w:rsid w:val="00D0012D"/>
    <w:rsid w:val="00D013D4"/>
    <w:rsid w:val="00D01A13"/>
    <w:rsid w:val="00D02B7B"/>
    <w:rsid w:val="00D04EFE"/>
    <w:rsid w:val="00D06A7F"/>
    <w:rsid w:val="00D06C34"/>
    <w:rsid w:val="00D07F2D"/>
    <w:rsid w:val="00D12001"/>
    <w:rsid w:val="00D14C5E"/>
    <w:rsid w:val="00D17F0C"/>
    <w:rsid w:val="00D209DD"/>
    <w:rsid w:val="00D20CDE"/>
    <w:rsid w:val="00D23566"/>
    <w:rsid w:val="00D301E0"/>
    <w:rsid w:val="00D313B6"/>
    <w:rsid w:val="00D32E9F"/>
    <w:rsid w:val="00D33791"/>
    <w:rsid w:val="00D33CA6"/>
    <w:rsid w:val="00D33FA8"/>
    <w:rsid w:val="00D37490"/>
    <w:rsid w:val="00D40134"/>
    <w:rsid w:val="00D4068B"/>
    <w:rsid w:val="00D41F7F"/>
    <w:rsid w:val="00D422B7"/>
    <w:rsid w:val="00D4542B"/>
    <w:rsid w:val="00D4718C"/>
    <w:rsid w:val="00D51A0A"/>
    <w:rsid w:val="00D54C98"/>
    <w:rsid w:val="00D550BC"/>
    <w:rsid w:val="00D556B4"/>
    <w:rsid w:val="00D558C1"/>
    <w:rsid w:val="00D57334"/>
    <w:rsid w:val="00D600AA"/>
    <w:rsid w:val="00D63C95"/>
    <w:rsid w:val="00D70CF4"/>
    <w:rsid w:val="00D7133B"/>
    <w:rsid w:val="00D733C3"/>
    <w:rsid w:val="00D736D4"/>
    <w:rsid w:val="00D73CFE"/>
    <w:rsid w:val="00D75026"/>
    <w:rsid w:val="00D8043F"/>
    <w:rsid w:val="00D81273"/>
    <w:rsid w:val="00D82558"/>
    <w:rsid w:val="00D82840"/>
    <w:rsid w:val="00D841E4"/>
    <w:rsid w:val="00D841FF"/>
    <w:rsid w:val="00D8476E"/>
    <w:rsid w:val="00D867C2"/>
    <w:rsid w:val="00D8684B"/>
    <w:rsid w:val="00D86D40"/>
    <w:rsid w:val="00D86D5C"/>
    <w:rsid w:val="00D87555"/>
    <w:rsid w:val="00D9020E"/>
    <w:rsid w:val="00D91B76"/>
    <w:rsid w:val="00D9396A"/>
    <w:rsid w:val="00D94CFE"/>
    <w:rsid w:val="00D96CA1"/>
    <w:rsid w:val="00D96E32"/>
    <w:rsid w:val="00DA048E"/>
    <w:rsid w:val="00DA358B"/>
    <w:rsid w:val="00DA4506"/>
    <w:rsid w:val="00DA46D3"/>
    <w:rsid w:val="00DA4718"/>
    <w:rsid w:val="00DA5539"/>
    <w:rsid w:val="00DA5ADE"/>
    <w:rsid w:val="00DA7CA2"/>
    <w:rsid w:val="00DB02A5"/>
    <w:rsid w:val="00DB1251"/>
    <w:rsid w:val="00DB17F6"/>
    <w:rsid w:val="00DB1B18"/>
    <w:rsid w:val="00DB1C48"/>
    <w:rsid w:val="00DB40A4"/>
    <w:rsid w:val="00DB45E8"/>
    <w:rsid w:val="00DB4E5F"/>
    <w:rsid w:val="00DB710E"/>
    <w:rsid w:val="00DB7F3D"/>
    <w:rsid w:val="00DC115B"/>
    <w:rsid w:val="00DC3A89"/>
    <w:rsid w:val="00DC5819"/>
    <w:rsid w:val="00DC625E"/>
    <w:rsid w:val="00DC68A5"/>
    <w:rsid w:val="00DD05FC"/>
    <w:rsid w:val="00DD13D3"/>
    <w:rsid w:val="00DD17C1"/>
    <w:rsid w:val="00DD5004"/>
    <w:rsid w:val="00DD60CA"/>
    <w:rsid w:val="00DD7F8E"/>
    <w:rsid w:val="00DE2151"/>
    <w:rsid w:val="00DE31B4"/>
    <w:rsid w:val="00DE4BC4"/>
    <w:rsid w:val="00DE54E1"/>
    <w:rsid w:val="00DF2584"/>
    <w:rsid w:val="00DF2B07"/>
    <w:rsid w:val="00DF71CB"/>
    <w:rsid w:val="00DF7483"/>
    <w:rsid w:val="00E036B9"/>
    <w:rsid w:val="00E045E4"/>
    <w:rsid w:val="00E06144"/>
    <w:rsid w:val="00E07836"/>
    <w:rsid w:val="00E07944"/>
    <w:rsid w:val="00E10DEE"/>
    <w:rsid w:val="00E10EC0"/>
    <w:rsid w:val="00E11306"/>
    <w:rsid w:val="00E20441"/>
    <w:rsid w:val="00E20C5A"/>
    <w:rsid w:val="00E21517"/>
    <w:rsid w:val="00E21729"/>
    <w:rsid w:val="00E22656"/>
    <w:rsid w:val="00E22F07"/>
    <w:rsid w:val="00E31016"/>
    <w:rsid w:val="00E3273F"/>
    <w:rsid w:val="00E32D16"/>
    <w:rsid w:val="00E33495"/>
    <w:rsid w:val="00E34ADB"/>
    <w:rsid w:val="00E435EE"/>
    <w:rsid w:val="00E505A5"/>
    <w:rsid w:val="00E511B9"/>
    <w:rsid w:val="00E5227D"/>
    <w:rsid w:val="00E5348D"/>
    <w:rsid w:val="00E53952"/>
    <w:rsid w:val="00E54463"/>
    <w:rsid w:val="00E54E49"/>
    <w:rsid w:val="00E56EEA"/>
    <w:rsid w:val="00E627EC"/>
    <w:rsid w:val="00E6458D"/>
    <w:rsid w:val="00E64B46"/>
    <w:rsid w:val="00E65251"/>
    <w:rsid w:val="00E729CF"/>
    <w:rsid w:val="00E757B7"/>
    <w:rsid w:val="00E75A9A"/>
    <w:rsid w:val="00E76DE5"/>
    <w:rsid w:val="00E771DC"/>
    <w:rsid w:val="00E8047A"/>
    <w:rsid w:val="00E835E7"/>
    <w:rsid w:val="00E86BEE"/>
    <w:rsid w:val="00E87A4F"/>
    <w:rsid w:val="00E91803"/>
    <w:rsid w:val="00E92082"/>
    <w:rsid w:val="00E94BD3"/>
    <w:rsid w:val="00EA0BD0"/>
    <w:rsid w:val="00EA1666"/>
    <w:rsid w:val="00EA4CDA"/>
    <w:rsid w:val="00EA4EEC"/>
    <w:rsid w:val="00EA7EE5"/>
    <w:rsid w:val="00EB44E9"/>
    <w:rsid w:val="00EB6A96"/>
    <w:rsid w:val="00EC035D"/>
    <w:rsid w:val="00ED04F2"/>
    <w:rsid w:val="00ED100B"/>
    <w:rsid w:val="00ED17C6"/>
    <w:rsid w:val="00ED32EF"/>
    <w:rsid w:val="00ED3632"/>
    <w:rsid w:val="00ED4554"/>
    <w:rsid w:val="00ED5527"/>
    <w:rsid w:val="00ED6179"/>
    <w:rsid w:val="00ED7B9A"/>
    <w:rsid w:val="00EE0ACD"/>
    <w:rsid w:val="00EE12FA"/>
    <w:rsid w:val="00EE2FE4"/>
    <w:rsid w:val="00EE3AF8"/>
    <w:rsid w:val="00EE6812"/>
    <w:rsid w:val="00EE7CB2"/>
    <w:rsid w:val="00EF075D"/>
    <w:rsid w:val="00EF153A"/>
    <w:rsid w:val="00EF22A2"/>
    <w:rsid w:val="00EF26ED"/>
    <w:rsid w:val="00EF3633"/>
    <w:rsid w:val="00EF52E7"/>
    <w:rsid w:val="00EF5F08"/>
    <w:rsid w:val="00EF6BC6"/>
    <w:rsid w:val="00F07A45"/>
    <w:rsid w:val="00F114CE"/>
    <w:rsid w:val="00F1159A"/>
    <w:rsid w:val="00F1232D"/>
    <w:rsid w:val="00F13486"/>
    <w:rsid w:val="00F1628F"/>
    <w:rsid w:val="00F16C1C"/>
    <w:rsid w:val="00F17C10"/>
    <w:rsid w:val="00F20FA4"/>
    <w:rsid w:val="00F22473"/>
    <w:rsid w:val="00F230BF"/>
    <w:rsid w:val="00F2548C"/>
    <w:rsid w:val="00F26EC9"/>
    <w:rsid w:val="00F314A5"/>
    <w:rsid w:val="00F319A2"/>
    <w:rsid w:val="00F33685"/>
    <w:rsid w:val="00F336CB"/>
    <w:rsid w:val="00F41853"/>
    <w:rsid w:val="00F427E0"/>
    <w:rsid w:val="00F43ACE"/>
    <w:rsid w:val="00F478B7"/>
    <w:rsid w:val="00F52EB8"/>
    <w:rsid w:val="00F53CAF"/>
    <w:rsid w:val="00F54468"/>
    <w:rsid w:val="00F5581F"/>
    <w:rsid w:val="00F574AD"/>
    <w:rsid w:val="00F6082F"/>
    <w:rsid w:val="00F64C3B"/>
    <w:rsid w:val="00F65094"/>
    <w:rsid w:val="00F662F0"/>
    <w:rsid w:val="00F67290"/>
    <w:rsid w:val="00F74DD9"/>
    <w:rsid w:val="00F77B71"/>
    <w:rsid w:val="00F813C0"/>
    <w:rsid w:val="00F83149"/>
    <w:rsid w:val="00F84FF0"/>
    <w:rsid w:val="00F87AE8"/>
    <w:rsid w:val="00F90117"/>
    <w:rsid w:val="00F90873"/>
    <w:rsid w:val="00F93487"/>
    <w:rsid w:val="00F93A62"/>
    <w:rsid w:val="00F9511C"/>
    <w:rsid w:val="00F96920"/>
    <w:rsid w:val="00F97B34"/>
    <w:rsid w:val="00FA03AC"/>
    <w:rsid w:val="00FA5D9D"/>
    <w:rsid w:val="00FA639B"/>
    <w:rsid w:val="00FA7C6D"/>
    <w:rsid w:val="00FB0BF2"/>
    <w:rsid w:val="00FB2E71"/>
    <w:rsid w:val="00FC3143"/>
    <w:rsid w:val="00FC3F28"/>
    <w:rsid w:val="00FC45F0"/>
    <w:rsid w:val="00FD38CA"/>
    <w:rsid w:val="00FD5030"/>
    <w:rsid w:val="00FD5E49"/>
    <w:rsid w:val="00FE1E79"/>
    <w:rsid w:val="00FE4760"/>
    <w:rsid w:val="00FE5017"/>
    <w:rsid w:val="00FE51AC"/>
    <w:rsid w:val="00FE5EF8"/>
    <w:rsid w:val="00FE7A04"/>
    <w:rsid w:val="00FF03B2"/>
    <w:rsid w:val="00FF1FA5"/>
    <w:rsid w:val="00FF34CE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D5086"/>
  <w15:chartTrackingRefBased/>
  <w15:docId w15:val="{A3670884-D73D-4A7A-AA4B-C543B729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E4B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C73D2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 w:cs="Times New Roman"/>
      <w:b/>
      <w:caps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B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B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C73D2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3">
    <w:name w:val="header"/>
    <w:basedOn w:val="a"/>
    <w:link w:val="a4"/>
    <w:rsid w:val="005D7E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5D7E4B"/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rsid w:val="005D7E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D7E4B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D7E4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age number"/>
    <w:basedOn w:val="a0"/>
    <w:rsid w:val="00495A08"/>
  </w:style>
  <w:style w:type="paragraph" w:customStyle="1" w:styleId="11">
    <w:name w:val="Обычный1"/>
    <w:rsid w:val="005C6464"/>
    <w:pPr>
      <w:spacing w:line="480" w:lineRule="auto"/>
      <w:ind w:firstLine="720"/>
    </w:pPr>
    <w:rPr>
      <w:rFonts w:ascii="Arial" w:eastAsia="Times New Roman" w:hAnsi="Arial"/>
      <w:snapToGrid w:val="0"/>
      <w:sz w:val="24"/>
    </w:rPr>
  </w:style>
  <w:style w:type="character" w:customStyle="1" w:styleId="7">
    <w:name w:val="Основной текст (7)_"/>
    <w:link w:val="71"/>
    <w:uiPriority w:val="99"/>
    <w:locked/>
    <w:rsid w:val="00452EBC"/>
    <w:rPr>
      <w:rFonts w:ascii="Arial" w:hAnsi="Arial"/>
      <w:i/>
      <w:sz w:val="19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452EBC"/>
    <w:pPr>
      <w:shd w:val="clear" w:color="auto" w:fill="FFFFFF"/>
      <w:spacing w:after="1080" w:line="254" w:lineRule="exact"/>
      <w:jc w:val="both"/>
    </w:pPr>
    <w:rPr>
      <w:rFonts w:ascii="Arial" w:eastAsia="Calibri" w:hAnsi="Arial" w:cs="Times New Roman"/>
      <w:i/>
      <w:sz w:val="19"/>
      <w:szCs w:val="20"/>
    </w:rPr>
  </w:style>
  <w:style w:type="character" w:customStyle="1" w:styleId="43">
    <w:name w:val="Заголовок №4 (3)_"/>
    <w:link w:val="430"/>
    <w:uiPriority w:val="99"/>
    <w:locked/>
    <w:rsid w:val="00452EBC"/>
    <w:rPr>
      <w:rFonts w:ascii="Arial" w:hAnsi="Arial"/>
      <w:b/>
      <w:shd w:val="clear" w:color="auto" w:fill="FFFFFF"/>
    </w:rPr>
  </w:style>
  <w:style w:type="paragraph" w:customStyle="1" w:styleId="430">
    <w:name w:val="Заголовок №4 (3)"/>
    <w:basedOn w:val="a"/>
    <w:link w:val="43"/>
    <w:uiPriority w:val="99"/>
    <w:rsid w:val="00452EBC"/>
    <w:pPr>
      <w:shd w:val="clear" w:color="auto" w:fill="FFFFFF"/>
      <w:spacing w:after="0" w:line="590" w:lineRule="exact"/>
      <w:jc w:val="center"/>
      <w:outlineLvl w:val="3"/>
    </w:pPr>
    <w:rPr>
      <w:rFonts w:ascii="Arial" w:eastAsia="Calibri" w:hAnsi="Arial" w:cs="Times New Roman"/>
      <w:b/>
      <w:sz w:val="20"/>
      <w:szCs w:val="20"/>
    </w:rPr>
  </w:style>
  <w:style w:type="character" w:customStyle="1" w:styleId="aa">
    <w:name w:val="Основной текст_"/>
    <w:link w:val="31"/>
    <w:rsid w:val="006A7752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7pt">
    <w:name w:val="Основной текст + 7 pt"/>
    <w:rsid w:val="006A775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pt0">
    <w:name w:val="Основной текст + 7 pt;Полужирный"/>
    <w:rsid w:val="006A775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paragraph" w:customStyle="1" w:styleId="31">
    <w:name w:val="Основной текст3"/>
    <w:basedOn w:val="a"/>
    <w:link w:val="aa"/>
    <w:rsid w:val="006A7752"/>
    <w:pPr>
      <w:widowControl w:val="0"/>
      <w:shd w:val="clear" w:color="auto" w:fill="FFFFFF"/>
      <w:spacing w:after="0" w:line="240" w:lineRule="exact"/>
      <w:ind w:hanging="520"/>
    </w:pPr>
    <w:rPr>
      <w:rFonts w:ascii="Arial" w:eastAsia="Arial" w:hAnsi="Arial" w:cs="Arial"/>
      <w:sz w:val="19"/>
      <w:szCs w:val="19"/>
    </w:rPr>
  </w:style>
  <w:style w:type="character" w:customStyle="1" w:styleId="9">
    <w:name w:val="Основной текст (9)_"/>
    <w:link w:val="90"/>
    <w:uiPriority w:val="99"/>
    <w:rsid w:val="0079283F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79283F"/>
    <w:pPr>
      <w:widowControl w:val="0"/>
      <w:shd w:val="clear" w:color="auto" w:fill="FFFFFF"/>
      <w:spacing w:after="0" w:line="326" w:lineRule="exact"/>
      <w:ind w:hanging="520"/>
      <w:jc w:val="both"/>
    </w:pPr>
    <w:rPr>
      <w:rFonts w:ascii="Arial" w:eastAsia="Arial" w:hAnsi="Arial" w:cs="Arial"/>
      <w:i/>
      <w:iCs/>
      <w:sz w:val="19"/>
      <w:szCs w:val="19"/>
    </w:rPr>
  </w:style>
  <w:style w:type="character" w:customStyle="1" w:styleId="5">
    <w:name w:val="Основной текст (5)_"/>
    <w:link w:val="50"/>
    <w:uiPriority w:val="99"/>
    <w:rsid w:val="0079283F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4">
    <w:name w:val="Заголовок №4_"/>
    <w:link w:val="40"/>
    <w:rsid w:val="0079283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9283F"/>
    <w:pPr>
      <w:widowControl w:val="0"/>
      <w:shd w:val="clear" w:color="auto" w:fill="FFFFFF"/>
      <w:spacing w:before="300" w:after="0" w:line="269" w:lineRule="exact"/>
      <w:ind w:hanging="280"/>
      <w:jc w:val="both"/>
    </w:pPr>
    <w:rPr>
      <w:rFonts w:ascii="Arial" w:eastAsia="Arial" w:hAnsi="Arial" w:cs="Arial"/>
      <w:sz w:val="14"/>
      <w:szCs w:val="14"/>
    </w:rPr>
  </w:style>
  <w:style w:type="paragraph" w:customStyle="1" w:styleId="40">
    <w:name w:val="Заголовок №4"/>
    <w:basedOn w:val="a"/>
    <w:link w:val="4"/>
    <w:rsid w:val="0079283F"/>
    <w:pPr>
      <w:widowControl w:val="0"/>
      <w:shd w:val="clear" w:color="auto" w:fill="FFFFFF"/>
      <w:spacing w:before="960" w:after="0" w:line="528" w:lineRule="exact"/>
      <w:jc w:val="both"/>
      <w:outlineLvl w:val="3"/>
    </w:pPr>
    <w:rPr>
      <w:rFonts w:ascii="Arial" w:eastAsia="Arial" w:hAnsi="Arial" w:cs="Arial"/>
      <w:b/>
      <w:bCs/>
      <w:sz w:val="21"/>
      <w:szCs w:val="21"/>
    </w:rPr>
  </w:style>
  <w:style w:type="character" w:customStyle="1" w:styleId="12">
    <w:name w:val="Основной текст (12)_"/>
    <w:link w:val="120"/>
    <w:rsid w:val="0079283F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9283F"/>
    <w:pPr>
      <w:widowControl w:val="0"/>
      <w:shd w:val="clear" w:color="auto" w:fill="FFFFFF"/>
      <w:spacing w:before="7140" w:after="0" w:line="302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character" w:customStyle="1" w:styleId="32">
    <w:name w:val="Заголовок №3_"/>
    <w:link w:val="33"/>
    <w:rsid w:val="00951A0A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91">
    <w:name w:val="Основной текст (9) + Не курсив"/>
    <w:rsid w:val="00951A0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110">
    <w:name w:val="Основной текст (11)_"/>
    <w:link w:val="111"/>
    <w:rsid w:val="00951A0A"/>
    <w:rPr>
      <w:rFonts w:ascii="Arial" w:eastAsia="Arial" w:hAnsi="Arial" w:cs="Arial"/>
      <w:spacing w:val="10"/>
      <w:sz w:val="22"/>
      <w:szCs w:val="22"/>
      <w:shd w:val="clear" w:color="auto" w:fill="FFFFFF"/>
    </w:rPr>
  </w:style>
  <w:style w:type="paragraph" w:customStyle="1" w:styleId="33">
    <w:name w:val="Заголовок №3"/>
    <w:basedOn w:val="a"/>
    <w:link w:val="32"/>
    <w:rsid w:val="00951A0A"/>
    <w:pPr>
      <w:widowControl w:val="0"/>
      <w:shd w:val="clear" w:color="auto" w:fill="FFFFFF"/>
      <w:spacing w:before="960" w:after="240" w:line="274" w:lineRule="exact"/>
      <w:jc w:val="center"/>
      <w:outlineLvl w:val="2"/>
    </w:pPr>
    <w:rPr>
      <w:rFonts w:ascii="Arial" w:eastAsia="Arial" w:hAnsi="Arial" w:cs="Arial"/>
      <w:b/>
      <w:bCs/>
      <w:sz w:val="23"/>
      <w:szCs w:val="23"/>
    </w:rPr>
  </w:style>
  <w:style w:type="paragraph" w:customStyle="1" w:styleId="111">
    <w:name w:val="Основной текст (11)"/>
    <w:basedOn w:val="a"/>
    <w:link w:val="110"/>
    <w:rsid w:val="00951A0A"/>
    <w:pPr>
      <w:widowControl w:val="0"/>
      <w:shd w:val="clear" w:color="auto" w:fill="FFFFFF"/>
      <w:spacing w:before="60" w:after="360" w:line="0" w:lineRule="atLeast"/>
      <w:jc w:val="center"/>
    </w:pPr>
    <w:rPr>
      <w:rFonts w:ascii="Arial" w:eastAsia="Arial" w:hAnsi="Arial" w:cs="Arial"/>
      <w:spacing w:val="10"/>
    </w:rPr>
  </w:style>
  <w:style w:type="paragraph" w:customStyle="1" w:styleId="51">
    <w:name w:val="Основной текст (5)1"/>
    <w:basedOn w:val="a"/>
    <w:uiPriority w:val="99"/>
    <w:rsid w:val="00256BEA"/>
    <w:pPr>
      <w:shd w:val="clear" w:color="auto" w:fill="FFFFFF"/>
      <w:spacing w:after="0" w:line="326" w:lineRule="exact"/>
      <w:ind w:hanging="1400"/>
    </w:pPr>
    <w:rPr>
      <w:rFonts w:ascii="Arial" w:eastAsia="Calibri" w:hAnsi="Arial" w:cs="Arial"/>
      <w:b/>
      <w:bCs/>
      <w:sz w:val="18"/>
      <w:szCs w:val="18"/>
      <w:lang w:eastAsia="en-US"/>
    </w:rPr>
  </w:style>
  <w:style w:type="paragraph" w:customStyle="1" w:styleId="910">
    <w:name w:val="Основной текст (9)1"/>
    <w:basedOn w:val="a"/>
    <w:uiPriority w:val="99"/>
    <w:rsid w:val="00256BEA"/>
    <w:pPr>
      <w:shd w:val="clear" w:color="auto" w:fill="FFFFFF"/>
      <w:spacing w:after="0" w:line="326" w:lineRule="exact"/>
      <w:ind w:hanging="700"/>
      <w:jc w:val="both"/>
    </w:pPr>
    <w:rPr>
      <w:rFonts w:ascii="Arial" w:eastAsia="Calibri" w:hAnsi="Arial" w:cs="Arial"/>
      <w:i/>
      <w:iCs/>
      <w:sz w:val="18"/>
      <w:szCs w:val="18"/>
      <w:lang w:eastAsia="en-US"/>
    </w:rPr>
  </w:style>
  <w:style w:type="table" w:styleId="ab">
    <w:name w:val="Table Grid"/>
    <w:basedOn w:val="a1"/>
    <w:uiPriority w:val="59"/>
    <w:rsid w:val="00E75A9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75A9A"/>
    <w:pPr>
      <w:ind w:left="720"/>
      <w:contextualSpacing/>
    </w:pPr>
  </w:style>
  <w:style w:type="paragraph" w:styleId="ad">
    <w:name w:val="caption"/>
    <w:basedOn w:val="a"/>
    <w:next w:val="a"/>
    <w:uiPriority w:val="35"/>
    <w:unhideWhenUsed/>
    <w:qFormat/>
    <w:rsid w:val="006B4CBB"/>
    <w:rPr>
      <w:b/>
      <w:bCs/>
      <w:sz w:val="20"/>
      <w:szCs w:val="20"/>
    </w:rPr>
  </w:style>
  <w:style w:type="paragraph" w:customStyle="1" w:styleId="23">
    <w:name w:val="Основной текст 23"/>
    <w:basedOn w:val="a"/>
    <w:rsid w:val="00223631"/>
    <w:pPr>
      <w:overflowPunct w:val="0"/>
      <w:autoSpaceDE w:val="0"/>
      <w:autoSpaceDN w:val="0"/>
      <w:adjustRightInd w:val="0"/>
      <w:spacing w:after="0" w:line="240" w:lineRule="auto"/>
      <w:ind w:firstLine="709"/>
    </w:pPr>
    <w:rPr>
      <w:rFonts w:ascii="Symbol type A (plotter)" w:eastAsia="Symbol type A (plotter)" w:hAnsi="Symbol type A (plotter)" w:cs="Times New Roman"/>
      <w:sz w:val="28"/>
      <w:szCs w:val="20"/>
    </w:rPr>
  </w:style>
  <w:style w:type="paragraph" w:customStyle="1" w:styleId="ae">
    <w:name w:val="ГОСТ_Предисловие_Информация"/>
    <w:rsid w:val="00FC3F28"/>
    <w:pPr>
      <w:spacing w:before="100"/>
      <w:ind w:firstLine="397"/>
      <w:contextualSpacing/>
      <w:jc w:val="both"/>
    </w:pPr>
    <w:rPr>
      <w:rFonts w:ascii="Arial" w:hAnsi="Arial" w:cs="Arial"/>
      <w:i/>
      <w:lang w:eastAsia="en-US"/>
    </w:rPr>
  </w:style>
  <w:style w:type="paragraph" w:styleId="af">
    <w:name w:val="No Spacing"/>
    <w:uiPriority w:val="1"/>
    <w:qFormat/>
    <w:rsid w:val="00DD60CA"/>
    <w:rPr>
      <w:rFonts w:eastAsia="Times New Roman" w:cs="Calibri"/>
      <w:sz w:val="22"/>
      <w:szCs w:val="22"/>
    </w:rPr>
  </w:style>
  <w:style w:type="paragraph" w:customStyle="1" w:styleId="headertext">
    <w:name w:val="headertext"/>
    <w:basedOn w:val="a"/>
    <w:rsid w:val="00B81D6B"/>
    <w:pPr>
      <w:spacing w:before="100" w:beforeAutospacing="1" w:after="100" w:afterAutospacing="1" w:line="242" w:lineRule="auto"/>
      <w:ind w:left="425" w:right="567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81D6B"/>
    <w:pPr>
      <w:spacing w:before="100" w:beforeAutospacing="1" w:after="100" w:afterAutospacing="1" w:line="242" w:lineRule="auto"/>
      <w:ind w:left="425" w:right="567"/>
    </w:pPr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rsid w:val="00B81D6B"/>
    <w:pPr>
      <w:ind w:left="425" w:right="567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40">
    <w:name w:val="Font Style240"/>
    <w:uiPriority w:val="99"/>
    <w:rsid w:val="00B81D6B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35">
    <w:name w:val="Font Style235"/>
    <w:uiPriority w:val="99"/>
    <w:rsid w:val="00B81D6B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236">
    <w:name w:val="Font Style236"/>
    <w:uiPriority w:val="99"/>
    <w:rsid w:val="00B81D6B"/>
    <w:rPr>
      <w:rFonts w:ascii="Arial" w:hAnsi="Arial" w:cs="Arial"/>
      <w:b/>
      <w:bCs/>
      <w:i/>
      <w:iCs/>
      <w:color w:val="000000"/>
      <w:sz w:val="18"/>
      <w:szCs w:val="18"/>
    </w:rPr>
  </w:style>
  <w:style w:type="paragraph" w:customStyle="1" w:styleId="Style11">
    <w:name w:val="Style11"/>
    <w:basedOn w:val="a"/>
    <w:uiPriority w:val="99"/>
    <w:rsid w:val="00B81D6B"/>
    <w:pPr>
      <w:widowControl w:val="0"/>
      <w:autoSpaceDE w:val="0"/>
      <w:autoSpaceDN w:val="0"/>
      <w:adjustRightInd w:val="0"/>
      <w:spacing w:after="0" w:line="242" w:lineRule="auto"/>
      <w:ind w:left="425" w:right="567"/>
    </w:pPr>
    <w:rPr>
      <w:rFonts w:ascii="Consolas" w:hAnsi="Consolas" w:cs="Times New Roman"/>
      <w:sz w:val="24"/>
      <w:szCs w:val="24"/>
    </w:rPr>
  </w:style>
  <w:style w:type="paragraph" w:customStyle="1" w:styleId="Style64">
    <w:name w:val="Style64"/>
    <w:basedOn w:val="a"/>
    <w:uiPriority w:val="99"/>
    <w:rsid w:val="00B81D6B"/>
    <w:pPr>
      <w:widowControl w:val="0"/>
      <w:autoSpaceDE w:val="0"/>
      <w:autoSpaceDN w:val="0"/>
      <w:adjustRightInd w:val="0"/>
      <w:spacing w:after="0" w:line="242" w:lineRule="auto"/>
      <w:ind w:left="425" w:right="567"/>
    </w:pPr>
    <w:rPr>
      <w:rFonts w:ascii="Consolas" w:hAnsi="Consolas" w:cs="Times New Roman"/>
      <w:sz w:val="24"/>
      <w:szCs w:val="24"/>
    </w:rPr>
  </w:style>
  <w:style w:type="character" w:customStyle="1" w:styleId="FontStyle241">
    <w:name w:val="Font Style241"/>
    <w:uiPriority w:val="99"/>
    <w:rsid w:val="00B81D6B"/>
    <w:rPr>
      <w:rFonts w:ascii="Arial" w:hAnsi="Arial" w:cs="Arial"/>
      <w:color w:val="000000"/>
      <w:spacing w:val="10"/>
      <w:sz w:val="18"/>
      <w:szCs w:val="18"/>
    </w:rPr>
  </w:style>
  <w:style w:type="paragraph" w:styleId="af0">
    <w:name w:val="TOC Heading"/>
    <w:basedOn w:val="1"/>
    <w:next w:val="a"/>
    <w:uiPriority w:val="39"/>
    <w:unhideWhenUsed/>
    <w:qFormat/>
    <w:rsid w:val="00C42830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C42830"/>
    <w:pPr>
      <w:spacing w:after="100"/>
    </w:pPr>
  </w:style>
  <w:style w:type="character" w:styleId="af1">
    <w:name w:val="Hyperlink"/>
    <w:basedOn w:val="a0"/>
    <w:uiPriority w:val="99"/>
    <w:unhideWhenUsed/>
    <w:rsid w:val="00C42830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B0B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B0B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2">
    <w:name w:val="footnote text"/>
    <w:basedOn w:val="a"/>
    <w:link w:val="af3"/>
    <w:uiPriority w:val="99"/>
    <w:semiHidden/>
    <w:unhideWhenUsed/>
    <w:rsid w:val="007B0BCA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B0BCA"/>
    <w:rPr>
      <w:rFonts w:eastAsia="Times New Roman" w:cs="Calibri"/>
    </w:rPr>
  </w:style>
  <w:style w:type="character" w:styleId="af4">
    <w:name w:val="footnote reference"/>
    <w:basedOn w:val="a0"/>
    <w:uiPriority w:val="99"/>
    <w:semiHidden/>
    <w:unhideWhenUsed/>
    <w:rsid w:val="007B0BCA"/>
    <w:rPr>
      <w:vertAlign w:val="superscript"/>
    </w:rPr>
  </w:style>
  <w:style w:type="paragraph" w:styleId="21">
    <w:name w:val="toc 2"/>
    <w:basedOn w:val="a"/>
    <w:next w:val="a"/>
    <w:autoRedefine/>
    <w:uiPriority w:val="39"/>
    <w:unhideWhenUsed/>
    <w:rsid w:val="007B0BCA"/>
    <w:pPr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34">
    <w:name w:val="toc 3"/>
    <w:basedOn w:val="a"/>
    <w:next w:val="a"/>
    <w:autoRedefine/>
    <w:uiPriority w:val="39"/>
    <w:unhideWhenUsed/>
    <w:rsid w:val="007B0BCA"/>
    <w:pPr>
      <w:spacing w:after="100" w:line="259" w:lineRule="auto"/>
      <w:ind w:left="440"/>
    </w:pPr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33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1.emf"/><Relationship Id="rId32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6.emf"/><Relationship Id="rId31" Type="http://schemas.openxmlformats.org/officeDocument/2006/relationships/image" Target="media/image18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9.emf"/><Relationship Id="rId27" Type="http://schemas.openxmlformats.org/officeDocument/2006/relationships/image" Target="media/image14.png"/><Relationship Id="rId30" Type="http://schemas.openxmlformats.org/officeDocument/2006/relationships/image" Target="media/image17.emf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2DAAD-47E2-4EED-9680-98446292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35</Pages>
  <Words>7059</Words>
  <Characters>40240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ЕВРАЗИЙСКИЙ СОВЕТ ПО СТАНДАРТИЗАЦИИ, МЕТРОЛОГИИ</vt:lpstr>
    </vt:vector>
  </TitlesOfParts>
  <Company>Krokoz™</Company>
  <LinksUpToDate>false</LinksUpToDate>
  <CharactersWithSpaces>47205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ЕВРАЗИЙСКИЙ СОВЕТ ПО СТАНДАРТИЗАЦИИ, МЕТРОЛОГИИ</dc:title>
  <dc:subject/>
  <dc:creator>Дмитрий</dc:creator>
  <cp:keywords/>
  <cp:lastModifiedBy>Филипп Ремизов</cp:lastModifiedBy>
  <cp:revision>5</cp:revision>
  <cp:lastPrinted>2025-06-14T19:22:00Z</cp:lastPrinted>
  <dcterms:created xsi:type="dcterms:W3CDTF">2026-01-27T18:27:00Z</dcterms:created>
  <dcterms:modified xsi:type="dcterms:W3CDTF">2026-01-30T08:39:00Z</dcterms:modified>
</cp:coreProperties>
</file>