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AE4A5" w14:textId="77777777" w:rsidR="00F64684" w:rsidRPr="00D54295" w:rsidRDefault="00F64684" w:rsidP="00F64684">
      <w:pPr>
        <w:jc w:val="center"/>
        <w:rPr>
          <w:rFonts w:ascii="Arial" w:hAnsi="Arial" w:cs="Arial"/>
          <w:b/>
          <w:szCs w:val="28"/>
          <w:lang w:val="en-US"/>
        </w:rPr>
      </w:pPr>
    </w:p>
    <w:p w14:paraId="14A27D36" w14:textId="77777777" w:rsidR="00B95340" w:rsidRPr="00D54295" w:rsidRDefault="00B95340" w:rsidP="00F64684">
      <w:pPr>
        <w:jc w:val="center"/>
        <w:rPr>
          <w:rFonts w:ascii="Arial" w:hAnsi="Arial" w:cs="Arial"/>
          <w:b/>
          <w:szCs w:val="28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43"/>
        <w:gridCol w:w="4635"/>
        <w:gridCol w:w="2644"/>
      </w:tblGrid>
      <w:tr w:rsidR="00B95340" w:rsidRPr="002A1EFA" w14:paraId="015411FF" w14:textId="77777777" w:rsidTr="002C01E4">
        <w:trPr>
          <w:jc w:val="center"/>
        </w:trPr>
        <w:tc>
          <w:tcPr>
            <w:tcW w:w="10065" w:type="dxa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14:paraId="38AA5057" w14:textId="77777777" w:rsidR="00B95340" w:rsidRPr="008E4F20" w:rsidRDefault="00B95340" w:rsidP="00B9534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8D8FDA2" w14:textId="77777777" w:rsidR="00B95340" w:rsidRPr="002A1EFA" w:rsidRDefault="00B95340" w:rsidP="00B9534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A1EFA">
              <w:rPr>
                <w:rFonts w:ascii="Arial" w:hAnsi="Arial" w:cs="Arial"/>
                <w:b/>
                <w:sz w:val="24"/>
                <w:szCs w:val="24"/>
              </w:rPr>
              <w:t>ЕВРАЗИЙСКИЙ СОВЕТ ПО СТАНДАРТИЗАЦИИ, МЕТРОЛОГИИ И СЕРТИФИКАЦИИ</w:t>
            </w:r>
          </w:p>
          <w:p w14:paraId="37871C80" w14:textId="77777777" w:rsidR="00B95340" w:rsidRPr="002A1EFA" w:rsidRDefault="00B95340" w:rsidP="00D5429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2A1EFA">
              <w:rPr>
                <w:rFonts w:ascii="Arial" w:hAnsi="Arial" w:cs="Arial"/>
                <w:b/>
                <w:sz w:val="24"/>
                <w:szCs w:val="24"/>
                <w:lang w:val="en-US"/>
              </w:rPr>
              <w:t>(</w:t>
            </w:r>
            <w:r w:rsidRPr="002A1EFA">
              <w:rPr>
                <w:rFonts w:ascii="Arial" w:hAnsi="Arial" w:cs="Arial"/>
                <w:b/>
                <w:sz w:val="24"/>
                <w:szCs w:val="24"/>
              </w:rPr>
              <w:t>ЕАСС</w:t>
            </w:r>
            <w:r w:rsidRPr="002A1EFA">
              <w:rPr>
                <w:rFonts w:ascii="Arial" w:hAnsi="Arial" w:cs="Arial"/>
                <w:b/>
                <w:sz w:val="24"/>
                <w:szCs w:val="24"/>
                <w:lang w:val="en-US"/>
              </w:rPr>
              <w:t>)</w:t>
            </w:r>
          </w:p>
          <w:p w14:paraId="555D1CA9" w14:textId="77777777" w:rsidR="00B95340" w:rsidRPr="002A1EFA" w:rsidRDefault="00B95340" w:rsidP="00B95340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14:paraId="70216824" w14:textId="77777777" w:rsidR="00B95340" w:rsidRPr="002A1EFA" w:rsidRDefault="00B95340" w:rsidP="00B95340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2A1EFA">
              <w:rPr>
                <w:rFonts w:ascii="Arial" w:hAnsi="Arial" w:cs="Arial"/>
                <w:b/>
                <w:sz w:val="24"/>
                <w:szCs w:val="24"/>
                <w:lang w:val="en-US"/>
              </w:rPr>
              <w:t>EURO-ASIAN COUNSIL FOR STANDARDIZATION, METROLOGY AND CERTIFICATION</w:t>
            </w:r>
          </w:p>
          <w:p w14:paraId="4CA52ABC" w14:textId="77777777" w:rsidR="00B95340" w:rsidRPr="002A1EFA" w:rsidRDefault="00B95340" w:rsidP="006840B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2A1EFA">
              <w:rPr>
                <w:rFonts w:ascii="Arial" w:hAnsi="Arial" w:cs="Arial"/>
                <w:b/>
                <w:sz w:val="24"/>
                <w:szCs w:val="24"/>
                <w:lang w:val="en-US"/>
              </w:rPr>
              <w:t>(E</w:t>
            </w:r>
            <w:r w:rsidR="00B8071B" w:rsidRPr="002A1EFA">
              <w:rPr>
                <w:rFonts w:ascii="Arial" w:hAnsi="Arial" w:cs="Arial"/>
                <w:b/>
                <w:sz w:val="24"/>
                <w:szCs w:val="24"/>
                <w:lang w:val="en-US"/>
              </w:rPr>
              <w:t>ACS</w:t>
            </w:r>
            <w:r w:rsidRPr="002A1EFA">
              <w:rPr>
                <w:rFonts w:ascii="Arial" w:hAnsi="Arial" w:cs="Arial"/>
                <w:b/>
                <w:sz w:val="24"/>
                <w:szCs w:val="24"/>
                <w:lang w:val="en-US"/>
              </w:rPr>
              <w:t>)</w:t>
            </w:r>
          </w:p>
          <w:p w14:paraId="7765394C" w14:textId="77777777" w:rsidR="00B95340" w:rsidRPr="002A1EFA" w:rsidRDefault="00B95340" w:rsidP="006840B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290F7C" w:rsidRPr="002A1EFA" w14:paraId="71DF7C02" w14:textId="77777777" w:rsidTr="002C01E4">
        <w:trPr>
          <w:trHeight w:val="2224"/>
          <w:jc w:val="center"/>
        </w:trPr>
        <w:tc>
          <w:tcPr>
            <w:tcW w:w="2660" w:type="dxa"/>
            <w:tcBorders>
              <w:top w:val="single" w:sz="18" w:space="0" w:color="auto"/>
              <w:bottom w:val="single" w:sz="18" w:space="0" w:color="auto"/>
            </w:tcBorders>
          </w:tcPr>
          <w:p w14:paraId="11432102" w14:textId="77777777" w:rsidR="00290F7C" w:rsidRPr="002A1EFA" w:rsidRDefault="00290F7C" w:rsidP="00B95340">
            <w:pPr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</w:p>
          <w:p w14:paraId="5755F423" w14:textId="531A9DA6" w:rsidR="00290F7C" w:rsidRPr="002A1EFA" w:rsidRDefault="00664193" w:rsidP="006840B8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  <w:r w:rsidRPr="002A1EFA">
              <w:rPr>
                <w:rFonts w:cs="Arial"/>
                <w:noProof/>
                <w:sz w:val="24"/>
                <w:szCs w:val="24"/>
              </w:rPr>
              <w:drawing>
                <wp:inline distT="0" distB="0" distL="0" distR="0" wp14:anchorId="70CABF31" wp14:editId="717C92DA">
                  <wp:extent cx="1123950" cy="1123950"/>
                  <wp:effectExtent l="0" t="0" r="0" b="0"/>
                  <wp:docPr id="1" name="Рисунок 7" descr="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783C0B7" w14:textId="77777777" w:rsidR="00290F7C" w:rsidRPr="002C01E4" w:rsidRDefault="00290F7C" w:rsidP="006840B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C01E4">
              <w:rPr>
                <w:rFonts w:ascii="Arial" w:hAnsi="Arial" w:cs="Arial"/>
                <w:b/>
                <w:sz w:val="24"/>
                <w:szCs w:val="24"/>
              </w:rPr>
              <w:t>М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Е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Ж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Г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О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С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У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Д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А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Р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С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Т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Е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Н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Н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Ы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Й</w:t>
            </w:r>
          </w:p>
          <w:p w14:paraId="3484EE1E" w14:textId="77777777" w:rsidR="00290F7C" w:rsidRPr="002C01E4" w:rsidRDefault="00290F7C" w:rsidP="006840B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C01E4">
              <w:rPr>
                <w:rFonts w:ascii="Arial" w:hAnsi="Arial" w:cs="Arial"/>
                <w:b/>
                <w:sz w:val="24"/>
                <w:szCs w:val="24"/>
              </w:rPr>
              <w:t>С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Т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А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Н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Д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А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Р</w:t>
            </w:r>
            <w:r w:rsidR="002C01E4" w:rsidRPr="002C01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C01E4">
              <w:rPr>
                <w:rFonts w:ascii="Arial" w:hAnsi="Arial" w:cs="Arial"/>
                <w:b/>
                <w:sz w:val="24"/>
                <w:szCs w:val="24"/>
              </w:rPr>
              <w:t>Т</w:t>
            </w:r>
          </w:p>
        </w:tc>
        <w:tc>
          <w:tcPr>
            <w:tcW w:w="266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AAFD33B" w14:textId="77777777" w:rsidR="002C01E4" w:rsidRPr="00C66F93" w:rsidRDefault="00290F7C" w:rsidP="002C01E4">
            <w:pPr>
              <w:jc w:val="center"/>
              <w:rPr>
                <w:rFonts w:ascii="Arial" w:hAnsi="Arial" w:cs="Arial"/>
                <w:b/>
                <w:sz w:val="36"/>
                <w:szCs w:val="24"/>
              </w:rPr>
            </w:pPr>
            <w:r w:rsidRPr="00C66F93">
              <w:rPr>
                <w:rFonts w:ascii="Arial" w:hAnsi="Arial" w:cs="Arial"/>
                <w:b/>
                <w:sz w:val="36"/>
                <w:szCs w:val="24"/>
              </w:rPr>
              <w:t>ГОСТ</w:t>
            </w:r>
          </w:p>
          <w:p w14:paraId="76477292" w14:textId="77777777" w:rsidR="00290F7C" w:rsidRPr="00C66F93" w:rsidRDefault="008F1DF6" w:rsidP="002C01E4">
            <w:pPr>
              <w:jc w:val="center"/>
              <w:rPr>
                <w:rFonts w:ascii="Arial" w:hAnsi="Arial" w:cs="Arial"/>
                <w:b/>
                <w:sz w:val="36"/>
                <w:szCs w:val="24"/>
              </w:rPr>
            </w:pPr>
            <w:r>
              <w:rPr>
                <w:rFonts w:ascii="Arial" w:hAnsi="Arial" w:cs="Arial"/>
                <w:b/>
                <w:sz w:val="36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36"/>
                <w:szCs w:val="24"/>
                <w:lang w:val="en-US"/>
              </w:rPr>
              <w:t>ISO</w:t>
            </w:r>
            <w:r w:rsidR="00290F7C" w:rsidRPr="00C66F93">
              <w:rPr>
                <w:rFonts w:ascii="Arial" w:hAnsi="Arial" w:cs="Arial"/>
                <w:b/>
                <w:sz w:val="36"/>
                <w:szCs w:val="24"/>
              </w:rPr>
              <w:t xml:space="preserve"> </w:t>
            </w:r>
            <w:r w:rsidRPr="00372487">
              <w:rPr>
                <w:rFonts w:ascii="Arial" w:hAnsi="Arial" w:cs="Arial"/>
                <w:b/>
                <w:sz w:val="36"/>
                <w:szCs w:val="24"/>
              </w:rPr>
              <w:t>5053</w:t>
            </w:r>
            <w:r w:rsidR="00290F7C" w:rsidRPr="00C66F93">
              <w:rPr>
                <w:rFonts w:ascii="Arial" w:hAnsi="Arial" w:cs="Arial"/>
                <w:b/>
                <w:sz w:val="36"/>
                <w:szCs w:val="24"/>
              </w:rPr>
              <w:t>-1</w:t>
            </w:r>
          </w:p>
          <w:p w14:paraId="2E0339B6" w14:textId="77777777" w:rsidR="00290F7C" w:rsidRPr="002C01E4" w:rsidRDefault="00290F7C" w:rsidP="002C01E4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2C01E4">
              <w:rPr>
                <w:rFonts w:ascii="Arial" w:hAnsi="Arial" w:cs="Arial"/>
                <w:i/>
                <w:sz w:val="24"/>
                <w:szCs w:val="24"/>
              </w:rPr>
              <w:t xml:space="preserve">(проект, </w:t>
            </w:r>
            <w:r w:rsidRPr="002C01E4">
              <w:rPr>
                <w:rFonts w:ascii="Arial" w:hAnsi="Arial" w:cs="Arial"/>
                <w:i/>
                <w:sz w:val="24"/>
                <w:szCs w:val="24"/>
                <w:lang w:val="en-US"/>
              </w:rPr>
              <w:t>BY</w:t>
            </w:r>
            <w:r w:rsidRPr="002C01E4">
              <w:rPr>
                <w:rFonts w:ascii="Arial" w:hAnsi="Arial" w:cs="Arial"/>
                <w:i/>
                <w:sz w:val="24"/>
                <w:szCs w:val="24"/>
              </w:rPr>
              <w:t>,</w:t>
            </w:r>
          </w:p>
          <w:p w14:paraId="4CC9B988" w14:textId="77777777" w:rsidR="00290F7C" w:rsidRPr="002C01E4" w:rsidRDefault="00B31F05" w:rsidP="002C01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окончательная</w:t>
            </w:r>
            <w:r w:rsidR="00290F7C" w:rsidRPr="002C01E4">
              <w:rPr>
                <w:rFonts w:ascii="Arial" w:hAnsi="Arial" w:cs="Arial"/>
                <w:i/>
                <w:sz w:val="24"/>
                <w:szCs w:val="24"/>
              </w:rPr>
              <w:t xml:space="preserve"> реда</w:t>
            </w:r>
            <w:r w:rsidR="00290F7C" w:rsidRPr="002C01E4">
              <w:rPr>
                <w:rFonts w:ascii="Arial" w:hAnsi="Arial" w:cs="Arial"/>
                <w:i/>
                <w:sz w:val="24"/>
                <w:szCs w:val="24"/>
              </w:rPr>
              <w:t>к</w:t>
            </w:r>
            <w:r w:rsidR="00290F7C" w:rsidRPr="002C01E4">
              <w:rPr>
                <w:rFonts w:ascii="Arial" w:hAnsi="Arial" w:cs="Arial"/>
                <w:i/>
                <w:sz w:val="24"/>
                <w:szCs w:val="24"/>
              </w:rPr>
              <w:t>ция)</w:t>
            </w:r>
          </w:p>
        </w:tc>
      </w:tr>
    </w:tbl>
    <w:p w14:paraId="25A53E42" w14:textId="77777777" w:rsidR="00B95340" w:rsidRPr="002A1EFA" w:rsidRDefault="00B95340" w:rsidP="00B95340">
      <w:pPr>
        <w:rPr>
          <w:rFonts w:ascii="Arial" w:hAnsi="Arial" w:cs="Arial"/>
          <w:b/>
          <w:sz w:val="24"/>
          <w:szCs w:val="24"/>
          <w:highlight w:val="green"/>
        </w:rPr>
      </w:pPr>
    </w:p>
    <w:p w14:paraId="4F52223F" w14:textId="77777777" w:rsidR="00290F7C" w:rsidRPr="002A1EFA" w:rsidRDefault="00290F7C" w:rsidP="005D0EC7">
      <w:pPr>
        <w:jc w:val="center"/>
        <w:rPr>
          <w:rFonts w:ascii="Arial" w:hAnsi="Arial" w:cs="Arial"/>
          <w:b/>
          <w:sz w:val="24"/>
          <w:szCs w:val="24"/>
          <w:highlight w:val="green"/>
        </w:rPr>
      </w:pPr>
    </w:p>
    <w:p w14:paraId="1CF8B48A" w14:textId="77777777" w:rsidR="00290F7C" w:rsidRPr="002A1EFA" w:rsidRDefault="00290F7C" w:rsidP="005D0EC7">
      <w:pPr>
        <w:jc w:val="center"/>
        <w:rPr>
          <w:rFonts w:ascii="Arial" w:hAnsi="Arial" w:cs="Arial"/>
          <w:b/>
          <w:sz w:val="24"/>
          <w:szCs w:val="24"/>
          <w:highlight w:val="green"/>
        </w:rPr>
      </w:pPr>
    </w:p>
    <w:p w14:paraId="0C32C9F5" w14:textId="77777777" w:rsidR="008865C6" w:rsidRDefault="002C01E4" w:rsidP="005D0EC7">
      <w:pPr>
        <w:jc w:val="center"/>
        <w:rPr>
          <w:rFonts w:ascii="Arial" w:hAnsi="Arial" w:cs="Arial"/>
          <w:b/>
          <w:sz w:val="32"/>
          <w:szCs w:val="32"/>
        </w:rPr>
      </w:pPr>
      <w:r w:rsidRPr="008865C6">
        <w:rPr>
          <w:rFonts w:ascii="Arial" w:hAnsi="Arial" w:cs="Arial"/>
          <w:b/>
          <w:sz w:val="32"/>
          <w:szCs w:val="32"/>
        </w:rPr>
        <w:t>П</w:t>
      </w:r>
      <w:r w:rsidR="001D4F0F">
        <w:rPr>
          <w:rFonts w:ascii="Arial" w:hAnsi="Arial" w:cs="Arial"/>
          <w:b/>
          <w:sz w:val="32"/>
          <w:szCs w:val="32"/>
        </w:rPr>
        <w:t>огрузчики</w:t>
      </w:r>
      <w:r w:rsidRPr="008865C6">
        <w:rPr>
          <w:rFonts w:ascii="Arial" w:hAnsi="Arial" w:cs="Arial"/>
          <w:b/>
          <w:sz w:val="32"/>
          <w:szCs w:val="32"/>
        </w:rPr>
        <w:t xml:space="preserve"> </w:t>
      </w:r>
      <w:r w:rsidR="001D4F0F">
        <w:rPr>
          <w:rFonts w:ascii="Arial" w:hAnsi="Arial" w:cs="Arial"/>
          <w:b/>
          <w:sz w:val="32"/>
          <w:szCs w:val="32"/>
        </w:rPr>
        <w:t>промышленные</w:t>
      </w:r>
      <w:r w:rsidRPr="008865C6">
        <w:rPr>
          <w:rFonts w:ascii="Arial" w:hAnsi="Arial" w:cs="Arial"/>
          <w:b/>
          <w:sz w:val="32"/>
          <w:szCs w:val="32"/>
        </w:rPr>
        <w:t xml:space="preserve"> </w:t>
      </w:r>
    </w:p>
    <w:p w14:paraId="137A7BD9" w14:textId="77777777" w:rsidR="005D0EC7" w:rsidRPr="008865C6" w:rsidRDefault="005D0EC7" w:rsidP="005D0EC7">
      <w:pPr>
        <w:jc w:val="center"/>
        <w:rPr>
          <w:rFonts w:ascii="Arial" w:hAnsi="Arial" w:cs="Arial"/>
          <w:b/>
          <w:sz w:val="32"/>
          <w:szCs w:val="32"/>
        </w:rPr>
      </w:pPr>
    </w:p>
    <w:p w14:paraId="5CEDDE04" w14:textId="77777777" w:rsidR="005D0EC7" w:rsidRPr="008865C6" w:rsidRDefault="00802270" w:rsidP="005D0EC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ТЕРМИНЫ, ОПРЕДЕЛЕНИЯ</w:t>
      </w:r>
      <w:r w:rsidR="008F1DF6">
        <w:rPr>
          <w:rFonts w:ascii="Arial" w:hAnsi="Arial" w:cs="Arial"/>
          <w:b/>
          <w:sz w:val="32"/>
          <w:szCs w:val="32"/>
        </w:rPr>
        <w:t xml:space="preserve"> И КЛАССИФИКАЦИЯ</w:t>
      </w:r>
    </w:p>
    <w:p w14:paraId="2C6B2369" w14:textId="77777777" w:rsidR="005D0EC7" w:rsidRPr="008865C6" w:rsidRDefault="005D0EC7" w:rsidP="005D0EC7">
      <w:pPr>
        <w:jc w:val="center"/>
        <w:rPr>
          <w:rFonts w:ascii="Arial" w:hAnsi="Arial" w:cs="Arial"/>
          <w:b/>
          <w:sz w:val="32"/>
          <w:szCs w:val="32"/>
        </w:rPr>
      </w:pPr>
    </w:p>
    <w:p w14:paraId="253A3276" w14:textId="77777777" w:rsidR="00EE3175" w:rsidRPr="008865C6" w:rsidRDefault="00EE3175" w:rsidP="005D0EC7">
      <w:pPr>
        <w:jc w:val="center"/>
        <w:rPr>
          <w:rFonts w:ascii="Arial" w:hAnsi="Arial" w:cs="Arial"/>
          <w:b/>
          <w:sz w:val="32"/>
          <w:szCs w:val="32"/>
        </w:rPr>
      </w:pPr>
      <w:r w:rsidRPr="008865C6">
        <w:rPr>
          <w:rFonts w:ascii="Arial" w:hAnsi="Arial" w:cs="Arial"/>
          <w:b/>
          <w:sz w:val="32"/>
          <w:szCs w:val="32"/>
        </w:rPr>
        <w:t>Часть 1</w:t>
      </w:r>
      <w:r w:rsidR="005D0EC7" w:rsidRPr="008865C6">
        <w:rPr>
          <w:rFonts w:ascii="Arial" w:hAnsi="Arial" w:cs="Arial"/>
          <w:b/>
          <w:sz w:val="32"/>
          <w:szCs w:val="32"/>
        </w:rPr>
        <w:t xml:space="preserve"> </w:t>
      </w:r>
    </w:p>
    <w:p w14:paraId="44AE9F00" w14:textId="77777777" w:rsidR="00EE3175" w:rsidRPr="008865C6" w:rsidRDefault="00EE3175" w:rsidP="005D0EC7">
      <w:pPr>
        <w:jc w:val="center"/>
        <w:rPr>
          <w:rFonts w:ascii="Arial" w:hAnsi="Arial" w:cs="Arial"/>
          <w:b/>
          <w:sz w:val="32"/>
          <w:szCs w:val="32"/>
        </w:rPr>
      </w:pPr>
    </w:p>
    <w:p w14:paraId="7A169D6F" w14:textId="77777777" w:rsidR="005D0EC7" w:rsidRPr="008865C6" w:rsidRDefault="008F1DF6" w:rsidP="005D0EC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Типы погрузчиков промышленных</w:t>
      </w:r>
    </w:p>
    <w:p w14:paraId="50A2B4BE" w14:textId="77777777" w:rsidR="005D0EC7" w:rsidRPr="00BA1A65" w:rsidRDefault="005D0EC7" w:rsidP="00B95340">
      <w:pPr>
        <w:rPr>
          <w:rFonts w:ascii="Arial" w:hAnsi="Arial" w:cs="Arial"/>
          <w:b/>
          <w:sz w:val="24"/>
          <w:szCs w:val="24"/>
        </w:rPr>
      </w:pPr>
    </w:p>
    <w:p w14:paraId="0CFCBBF6" w14:textId="77777777" w:rsidR="00290F7C" w:rsidRPr="00BA1A65" w:rsidRDefault="00290F7C" w:rsidP="0058111A">
      <w:pPr>
        <w:jc w:val="center"/>
        <w:rPr>
          <w:rFonts w:ascii="Arial" w:hAnsi="Arial" w:cs="Arial"/>
          <w:b/>
          <w:sz w:val="24"/>
          <w:szCs w:val="24"/>
          <w:lang w:val="be-BY"/>
        </w:rPr>
      </w:pPr>
    </w:p>
    <w:p w14:paraId="56C38529" w14:textId="77777777" w:rsidR="00ED1092" w:rsidRPr="008F1DF6" w:rsidRDefault="005D0EC7" w:rsidP="0058111A">
      <w:pPr>
        <w:jc w:val="center"/>
        <w:rPr>
          <w:rFonts w:ascii="Arial" w:hAnsi="Arial" w:cs="Arial"/>
          <w:b/>
          <w:sz w:val="24"/>
          <w:szCs w:val="24"/>
        </w:rPr>
      </w:pPr>
      <w:r w:rsidRPr="00BA1A65">
        <w:rPr>
          <w:rFonts w:ascii="Arial" w:hAnsi="Arial" w:cs="Arial"/>
          <w:b/>
          <w:sz w:val="24"/>
          <w:szCs w:val="24"/>
          <w:lang w:val="be-BY"/>
        </w:rPr>
        <w:t>(</w:t>
      </w:r>
      <w:r w:rsidR="008F1DF6" w:rsidRPr="008F1DF6">
        <w:rPr>
          <w:rFonts w:ascii="Arial" w:hAnsi="Arial" w:cs="Arial"/>
          <w:b/>
          <w:sz w:val="24"/>
          <w:szCs w:val="24"/>
          <w:lang w:val="en-US"/>
        </w:rPr>
        <w:t>ISO</w:t>
      </w:r>
      <w:r w:rsidR="008F1DF6" w:rsidRPr="008F1DF6">
        <w:rPr>
          <w:rFonts w:ascii="Arial" w:hAnsi="Arial" w:cs="Arial"/>
          <w:b/>
          <w:sz w:val="24"/>
          <w:szCs w:val="24"/>
        </w:rPr>
        <w:t xml:space="preserve"> 5053-1:2020, </w:t>
      </w:r>
      <w:r w:rsidR="008F1DF6" w:rsidRPr="008F1DF6">
        <w:rPr>
          <w:rFonts w:ascii="Arial" w:hAnsi="Arial" w:cs="Arial"/>
          <w:b/>
          <w:sz w:val="24"/>
          <w:szCs w:val="24"/>
          <w:lang w:val="en-US"/>
        </w:rPr>
        <w:t>IDT</w:t>
      </w:r>
      <w:r w:rsidRPr="00BA1A65">
        <w:rPr>
          <w:rFonts w:ascii="Arial" w:hAnsi="Arial" w:cs="Arial"/>
          <w:b/>
          <w:sz w:val="24"/>
          <w:szCs w:val="24"/>
          <w:lang w:val="be-BY"/>
        </w:rPr>
        <w:t>,</w:t>
      </w:r>
      <w:r w:rsidR="00BA1A65" w:rsidRPr="008F1DF6">
        <w:rPr>
          <w:rFonts w:ascii="Arial" w:hAnsi="Arial" w:cs="Arial"/>
          <w:b/>
          <w:sz w:val="24"/>
          <w:szCs w:val="24"/>
        </w:rPr>
        <w:t xml:space="preserve"> </w:t>
      </w:r>
    </w:p>
    <w:p w14:paraId="25D869F6" w14:textId="77777777" w:rsidR="00ED1092" w:rsidRDefault="008F1DF6" w:rsidP="0058111A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8F1DF6">
        <w:rPr>
          <w:rFonts w:ascii="Arial" w:hAnsi="Arial" w:cs="Arial"/>
          <w:b/>
          <w:sz w:val="24"/>
          <w:szCs w:val="24"/>
          <w:lang w:val="en-US"/>
        </w:rPr>
        <w:t>Industrial trucks — Vocabulary</w:t>
      </w:r>
      <w:r w:rsidR="00BA1A65" w:rsidRPr="00BA1A65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14:paraId="7A65C3B4" w14:textId="77777777" w:rsidR="005D0EC7" w:rsidRPr="00BA1A65" w:rsidRDefault="00BA1A65" w:rsidP="0058111A">
      <w:pPr>
        <w:jc w:val="center"/>
        <w:rPr>
          <w:rFonts w:ascii="Arial" w:hAnsi="Arial" w:cs="Arial"/>
          <w:b/>
          <w:sz w:val="24"/>
          <w:szCs w:val="24"/>
          <w:lang w:val="be-BY"/>
        </w:rPr>
      </w:pPr>
      <w:r w:rsidRPr="00BA1A65">
        <w:rPr>
          <w:rFonts w:ascii="Arial" w:hAnsi="Arial" w:cs="Arial"/>
          <w:b/>
          <w:sz w:val="24"/>
          <w:szCs w:val="24"/>
          <w:lang w:val="en-US"/>
        </w:rPr>
        <w:t xml:space="preserve">Part 1: </w:t>
      </w:r>
      <w:r w:rsidR="008F1DF6" w:rsidRPr="008F1DF6">
        <w:rPr>
          <w:rFonts w:ascii="Arial" w:hAnsi="Arial" w:cs="Arial"/>
          <w:b/>
          <w:sz w:val="24"/>
          <w:szCs w:val="24"/>
          <w:lang w:val="en-US"/>
        </w:rPr>
        <w:t>Types of industrial trucks</w:t>
      </w:r>
      <w:r w:rsidR="008865C6" w:rsidRPr="008865C6">
        <w:rPr>
          <w:rFonts w:ascii="Arial" w:hAnsi="Arial" w:cs="Arial"/>
          <w:b/>
          <w:sz w:val="24"/>
          <w:szCs w:val="24"/>
          <w:lang w:val="en-US"/>
        </w:rPr>
        <w:t>,</w:t>
      </w:r>
      <w:r w:rsidR="005D0EC7" w:rsidRPr="00BA1A65">
        <w:rPr>
          <w:rFonts w:ascii="Arial" w:hAnsi="Arial" w:cs="Arial"/>
          <w:b/>
          <w:sz w:val="24"/>
          <w:szCs w:val="24"/>
          <w:lang w:val="be-BY"/>
        </w:rPr>
        <w:t xml:space="preserve"> </w:t>
      </w:r>
      <w:r w:rsidR="005D0EC7" w:rsidRPr="00BA1A65">
        <w:rPr>
          <w:rFonts w:ascii="Arial" w:hAnsi="Arial" w:cs="Arial"/>
          <w:b/>
          <w:sz w:val="24"/>
          <w:szCs w:val="24"/>
          <w:lang w:val="en-US"/>
        </w:rPr>
        <w:t>IDT</w:t>
      </w:r>
      <w:r w:rsidR="005D0EC7" w:rsidRPr="00BA1A65">
        <w:rPr>
          <w:rFonts w:ascii="Arial" w:hAnsi="Arial" w:cs="Arial"/>
          <w:b/>
          <w:sz w:val="24"/>
          <w:szCs w:val="24"/>
          <w:lang w:val="be-BY"/>
        </w:rPr>
        <w:t>)</w:t>
      </w:r>
    </w:p>
    <w:p w14:paraId="2D11B937" w14:textId="77777777" w:rsidR="0058111A" w:rsidRPr="00BA1A65" w:rsidRDefault="0058111A" w:rsidP="0058111A">
      <w:pPr>
        <w:jc w:val="center"/>
        <w:rPr>
          <w:rFonts w:ascii="Arial" w:hAnsi="Arial" w:cs="Arial"/>
          <w:b/>
          <w:sz w:val="24"/>
          <w:szCs w:val="24"/>
          <w:lang w:val="be-BY"/>
        </w:rPr>
      </w:pPr>
    </w:p>
    <w:p w14:paraId="1BFB5151" w14:textId="77777777" w:rsidR="00ED1092" w:rsidRPr="00BA1A65" w:rsidRDefault="00ED1092" w:rsidP="0058111A">
      <w:pPr>
        <w:jc w:val="center"/>
        <w:rPr>
          <w:rFonts w:ascii="Arial" w:hAnsi="Arial" w:cs="Arial"/>
          <w:b/>
          <w:sz w:val="24"/>
          <w:szCs w:val="24"/>
          <w:lang w:val="be-BY"/>
        </w:rPr>
      </w:pPr>
    </w:p>
    <w:p w14:paraId="136B5E34" w14:textId="77777777" w:rsidR="0058111A" w:rsidRPr="00BA1A65" w:rsidRDefault="0058111A" w:rsidP="0058111A">
      <w:pPr>
        <w:jc w:val="center"/>
        <w:rPr>
          <w:rFonts w:ascii="Arial" w:hAnsi="Arial" w:cs="Arial"/>
          <w:szCs w:val="28"/>
          <w:lang w:val="be-BY"/>
        </w:rPr>
      </w:pPr>
      <w:r w:rsidRPr="00BA1A65">
        <w:rPr>
          <w:rFonts w:ascii="Arial" w:hAnsi="Arial" w:cs="Arial"/>
          <w:szCs w:val="28"/>
          <w:lang w:val="be-BY"/>
        </w:rPr>
        <w:t xml:space="preserve">Настоящий проект стандарта не подлежит применению до его принятия </w:t>
      </w:r>
    </w:p>
    <w:p w14:paraId="1909B933" w14:textId="77777777" w:rsidR="00CF708A" w:rsidRPr="00BA1A65" w:rsidRDefault="00CF708A" w:rsidP="0058111A">
      <w:pPr>
        <w:jc w:val="center"/>
        <w:rPr>
          <w:rFonts w:ascii="Arial" w:hAnsi="Arial" w:cs="Arial"/>
          <w:b/>
          <w:i/>
          <w:sz w:val="24"/>
          <w:szCs w:val="24"/>
          <w:lang w:val="be-BY"/>
        </w:rPr>
      </w:pPr>
    </w:p>
    <w:p w14:paraId="251297DF" w14:textId="77777777" w:rsidR="00CF708A" w:rsidRDefault="00CF708A" w:rsidP="0058111A">
      <w:pPr>
        <w:jc w:val="center"/>
        <w:rPr>
          <w:rFonts w:ascii="Arial" w:hAnsi="Arial" w:cs="Arial"/>
          <w:i/>
          <w:sz w:val="24"/>
          <w:szCs w:val="24"/>
          <w:lang w:val="be-BY"/>
        </w:rPr>
      </w:pPr>
    </w:p>
    <w:p w14:paraId="5558FE48" w14:textId="77777777" w:rsidR="00C66F93" w:rsidRDefault="00C66F93" w:rsidP="0058111A">
      <w:pPr>
        <w:jc w:val="center"/>
        <w:rPr>
          <w:rFonts w:ascii="Arial" w:hAnsi="Arial" w:cs="Arial"/>
          <w:i/>
          <w:sz w:val="24"/>
          <w:szCs w:val="24"/>
          <w:lang w:val="be-BY"/>
        </w:rPr>
      </w:pPr>
    </w:p>
    <w:p w14:paraId="521FF9CE" w14:textId="77777777" w:rsidR="00C66F93" w:rsidRDefault="00C66F93" w:rsidP="0058111A">
      <w:pPr>
        <w:jc w:val="center"/>
        <w:rPr>
          <w:rFonts w:ascii="Arial" w:hAnsi="Arial" w:cs="Arial"/>
          <w:i/>
          <w:sz w:val="24"/>
          <w:szCs w:val="24"/>
          <w:lang w:val="be-BY"/>
        </w:rPr>
      </w:pPr>
    </w:p>
    <w:p w14:paraId="2FBF3206" w14:textId="77777777" w:rsidR="00C66F93" w:rsidRDefault="00C66F93" w:rsidP="0058111A">
      <w:pPr>
        <w:jc w:val="center"/>
        <w:rPr>
          <w:rFonts w:ascii="Arial" w:hAnsi="Arial" w:cs="Arial"/>
          <w:i/>
          <w:sz w:val="24"/>
          <w:szCs w:val="24"/>
          <w:lang w:val="be-BY"/>
        </w:rPr>
      </w:pPr>
    </w:p>
    <w:p w14:paraId="54EED005" w14:textId="77777777" w:rsidR="00C66F93" w:rsidRDefault="00C66F93" w:rsidP="0058111A">
      <w:pPr>
        <w:jc w:val="center"/>
        <w:rPr>
          <w:rFonts w:ascii="Arial" w:hAnsi="Arial" w:cs="Arial"/>
          <w:i/>
          <w:sz w:val="24"/>
          <w:szCs w:val="24"/>
          <w:lang w:val="be-BY"/>
        </w:rPr>
      </w:pPr>
    </w:p>
    <w:p w14:paraId="68AF205D" w14:textId="77777777" w:rsidR="00C66F93" w:rsidRDefault="00C66F93" w:rsidP="0058111A">
      <w:pPr>
        <w:jc w:val="center"/>
        <w:rPr>
          <w:rFonts w:ascii="Arial" w:hAnsi="Arial" w:cs="Arial"/>
          <w:i/>
          <w:sz w:val="24"/>
          <w:szCs w:val="24"/>
          <w:lang w:val="be-BY"/>
        </w:rPr>
      </w:pPr>
    </w:p>
    <w:p w14:paraId="217973BE" w14:textId="77777777" w:rsidR="00C66F93" w:rsidRDefault="00C66F93" w:rsidP="0058111A">
      <w:pPr>
        <w:jc w:val="center"/>
        <w:rPr>
          <w:rFonts w:ascii="Arial" w:hAnsi="Arial" w:cs="Arial"/>
          <w:i/>
          <w:sz w:val="24"/>
          <w:szCs w:val="24"/>
          <w:lang w:val="be-BY"/>
        </w:rPr>
      </w:pPr>
    </w:p>
    <w:p w14:paraId="4B59FF56" w14:textId="77777777" w:rsidR="00C66F93" w:rsidRDefault="00C66F93" w:rsidP="0058111A">
      <w:pPr>
        <w:jc w:val="center"/>
        <w:rPr>
          <w:rFonts w:ascii="Arial" w:hAnsi="Arial" w:cs="Arial"/>
          <w:i/>
          <w:sz w:val="24"/>
          <w:szCs w:val="24"/>
          <w:lang w:val="be-BY"/>
        </w:rPr>
      </w:pPr>
    </w:p>
    <w:p w14:paraId="56A572BD" w14:textId="77777777" w:rsidR="00C66F93" w:rsidRPr="00BA1A65" w:rsidRDefault="00C66F93" w:rsidP="0058111A">
      <w:pPr>
        <w:jc w:val="center"/>
        <w:rPr>
          <w:rFonts w:ascii="Arial" w:hAnsi="Arial" w:cs="Arial"/>
          <w:i/>
          <w:sz w:val="24"/>
          <w:szCs w:val="24"/>
          <w:lang w:val="be-BY"/>
        </w:rPr>
      </w:pPr>
    </w:p>
    <w:p w14:paraId="242F971A" w14:textId="77777777" w:rsidR="00CF708A" w:rsidRPr="00BA1A65" w:rsidRDefault="00CF708A" w:rsidP="00290F7C">
      <w:pPr>
        <w:jc w:val="center"/>
        <w:rPr>
          <w:rFonts w:ascii="Arial" w:hAnsi="Arial" w:cs="Arial"/>
          <w:b/>
          <w:sz w:val="24"/>
          <w:szCs w:val="24"/>
          <w:lang w:val="be-BY"/>
        </w:rPr>
      </w:pPr>
      <w:r w:rsidRPr="00BA1A65">
        <w:rPr>
          <w:rFonts w:ascii="Arial" w:hAnsi="Arial" w:cs="Arial"/>
          <w:b/>
          <w:sz w:val="24"/>
          <w:szCs w:val="24"/>
          <w:lang w:val="be-BY"/>
        </w:rPr>
        <w:t>Минск</w:t>
      </w:r>
    </w:p>
    <w:p w14:paraId="50C47D23" w14:textId="77777777" w:rsidR="00CF708A" w:rsidRPr="00BA1A65" w:rsidRDefault="00CF708A" w:rsidP="0058111A">
      <w:pPr>
        <w:jc w:val="center"/>
        <w:rPr>
          <w:rFonts w:ascii="Arial" w:hAnsi="Arial" w:cs="Arial"/>
          <w:b/>
          <w:sz w:val="22"/>
          <w:szCs w:val="22"/>
          <w:lang w:val="be-BY"/>
        </w:rPr>
      </w:pPr>
      <w:r w:rsidRPr="00BA1A65">
        <w:rPr>
          <w:rFonts w:ascii="Arial" w:hAnsi="Arial" w:cs="Arial"/>
          <w:b/>
          <w:sz w:val="22"/>
          <w:szCs w:val="22"/>
          <w:lang w:val="be-BY"/>
        </w:rPr>
        <w:t>Ев</w:t>
      </w:r>
      <w:r w:rsidR="00ED1092">
        <w:rPr>
          <w:rFonts w:ascii="Arial" w:hAnsi="Arial" w:cs="Arial"/>
          <w:b/>
          <w:sz w:val="22"/>
          <w:szCs w:val="22"/>
        </w:rPr>
        <w:t>р</w:t>
      </w:r>
      <w:r w:rsidRPr="00BA1A65">
        <w:rPr>
          <w:rFonts w:ascii="Arial" w:hAnsi="Arial" w:cs="Arial"/>
          <w:b/>
          <w:sz w:val="22"/>
          <w:szCs w:val="22"/>
          <w:lang w:val="be-BY"/>
        </w:rPr>
        <w:t>азийский совет по станд</w:t>
      </w:r>
      <w:r w:rsidR="00ED1092">
        <w:rPr>
          <w:rFonts w:ascii="Arial" w:hAnsi="Arial" w:cs="Arial"/>
          <w:b/>
          <w:sz w:val="22"/>
          <w:szCs w:val="22"/>
          <w:lang w:val="be-BY"/>
        </w:rPr>
        <w:t>артизации, метрологии и сер</w:t>
      </w:r>
      <w:r w:rsidRPr="00BA1A65">
        <w:rPr>
          <w:rFonts w:ascii="Arial" w:hAnsi="Arial" w:cs="Arial"/>
          <w:b/>
          <w:sz w:val="22"/>
          <w:szCs w:val="22"/>
          <w:lang w:val="be-BY"/>
        </w:rPr>
        <w:t>тификации</w:t>
      </w:r>
    </w:p>
    <w:p w14:paraId="1D018680" w14:textId="77777777" w:rsidR="00BA1A65" w:rsidRPr="00BA1A65" w:rsidRDefault="00BA1A65" w:rsidP="00EF1921">
      <w:pPr>
        <w:rPr>
          <w:rFonts w:ascii="Arial" w:hAnsi="Arial" w:cs="Arial"/>
          <w:b/>
          <w:sz w:val="22"/>
          <w:szCs w:val="22"/>
          <w:lang w:val="be-BY"/>
        </w:rPr>
        <w:sectPr w:rsidR="00BA1A65" w:rsidRPr="00BA1A65" w:rsidSect="00B9534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851" w:right="567" w:bottom="851" w:left="1418" w:header="720" w:footer="720" w:gutter="0"/>
          <w:cols w:space="720"/>
          <w:titlePg/>
          <w:docGrid w:linePitch="381"/>
        </w:sectPr>
      </w:pPr>
    </w:p>
    <w:p w14:paraId="5E91ADB9" w14:textId="77777777" w:rsidR="00B8071B" w:rsidRPr="00D54295" w:rsidRDefault="00B8071B" w:rsidP="00EF1921">
      <w:pPr>
        <w:rPr>
          <w:rFonts w:ascii="Arial" w:hAnsi="Arial" w:cs="Arial"/>
          <w:b/>
          <w:sz w:val="22"/>
          <w:szCs w:val="22"/>
          <w:highlight w:val="green"/>
          <w:lang w:val="be-BY"/>
        </w:rPr>
      </w:pPr>
    </w:p>
    <w:p w14:paraId="15C26827" w14:textId="77777777" w:rsidR="00B8071B" w:rsidRPr="008865C6" w:rsidRDefault="00B8071B" w:rsidP="00FE4FDC">
      <w:pPr>
        <w:jc w:val="center"/>
        <w:rPr>
          <w:rFonts w:ascii="Arial" w:hAnsi="Arial" w:cs="Arial"/>
          <w:b/>
          <w:sz w:val="22"/>
          <w:szCs w:val="22"/>
        </w:rPr>
      </w:pPr>
      <w:r w:rsidRPr="008865C6">
        <w:rPr>
          <w:rFonts w:ascii="Arial" w:hAnsi="Arial" w:cs="Arial"/>
          <w:b/>
          <w:sz w:val="22"/>
          <w:szCs w:val="22"/>
        </w:rPr>
        <w:t>Предисловие</w:t>
      </w:r>
    </w:p>
    <w:p w14:paraId="5E2260C1" w14:textId="77777777" w:rsidR="00B8071B" w:rsidRPr="008865C6" w:rsidRDefault="00B8071B" w:rsidP="00B8071B">
      <w:pPr>
        <w:rPr>
          <w:rFonts w:ascii="Arial" w:hAnsi="Arial" w:cs="Arial"/>
          <w:sz w:val="20"/>
        </w:rPr>
      </w:pPr>
    </w:p>
    <w:p w14:paraId="67E6BBFB" w14:textId="77777777" w:rsidR="00B8071B" w:rsidRPr="008865C6" w:rsidRDefault="00B8071B" w:rsidP="00926316">
      <w:pPr>
        <w:ind w:firstLine="709"/>
        <w:jc w:val="both"/>
        <w:rPr>
          <w:rFonts w:ascii="Arial" w:hAnsi="Arial" w:cs="Arial"/>
          <w:sz w:val="20"/>
        </w:rPr>
      </w:pPr>
      <w:r w:rsidRPr="008865C6">
        <w:rPr>
          <w:rFonts w:ascii="Arial" w:hAnsi="Arial" w:cs="Arial"/>
          <w:sz w:val="20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</w:t>
      </w:r>
      <w:r w:rsidR="001F6307">
        <w:rPr>
          <w:rFonts w:ascii="Arial" w:hAnsi="Arial" w:cs="Arial"/>
          <w:sz w:val="20"/>
        </w:rPr>
        <w:t xml:space="preserve"> </w:t>
      </w:r>
      <w:r w:rsidRPr="008865C6">
        <w:rPr>
          <w:rFonts w:ascii="Arial" w:hAnsi="Arial" w:cs="Arial"/>
          <w:sz w:val="20"/>
        </w:rPr>
        <w:t xml:space="preserve">входящих </w:t>
      </w:r>
      <w:r w:rsidR="001F6307">
        <w:rPr>
          <w:rFonts w:ascii="Arial" w:hAnsi="Arial" w:cs="Arial"/>
          <w:sz w:val="20"/>
        </w:rPr>
        <w:br/>
      </w:r>
      <w:r w:rsidRPr="008865C6">
        <w:rPr>
          <w:rFonts w:ascii="Arial" w:hAnsi="Arial" w:cs="Arial"/>
          <w:sz w:val="20"/>
        </w:rPr>
        <w:t>в Содружество Независимых государств. В дальнейшем возможно вступление в ЕАСС национальных органов по ста</w:t>
      </w:r>
      <w:r w:rsidRPr="008865C6">
        <w:rPr>
          <w:rFonts w:ascii="Arial" w:hAnsi="Arial" w:cs="Arial"/>
          <w:sz w:val="20"/>
        </w:rPr>
        <w:t>н</w:t>
      </w:r>
      <w:r w:rsidRPr="008865C6">
        <w:rPr>
          <w:rFonts w:ascii="Arial" w:hAnsi="Arial" w:cs="Arial"/>
          <w:sz w:val="20"/>
        </w:rPr>
        <w:t>дартизации других государств.</w:t>
      </w:r>
    </w:p>
    <w:p w14:paraId="19C66D4B" w14:textId="77777777" w:rsidR="00B8071B" w:rsidRPr="008865C6" w:rsidRDefault="00B8071B" w:rsidP="00926316">
      <w:pPr>
        <w:ind w:firstLine="709"/>
        <w:jc w:val="both"/>
        <w:rPr>
          <w:rFonts w:ascii="Arial" w:hAnsi="Arial" w:cs="Arial"/>
          <w:sz w:val="20"/>
        </w:rPr>
      </w:pPr>
      <w:r w:rsidRPr="008865C6">
        <w:rPr>
          <w:rFonts w:ascii="Arial" w:hAnsi="Arial" w:cs="Arial"/>
          <w:sz w:val="20"/>
        </w:rPr>
        <w:t xml:space="preserve">Цели, основные принципы и </w:t>
      </w:r>
      <w:r w:rsidR="00224795">
        <w:rPr>
          <w:rFonts w:ascii="Arial" w:hAnsi="Arial" w:cs="Arial"/>
          <w:sz w:val="20"/>
        </w:rPr>
        <w:t>основной порядок</w:t>
      </w:r>
      <w:r w:rsidR="008865C6" w:rsidRPr="008865C6">
        <w:rPr>
          <w:rFonts w:ascii="Arial" w:hAnsi="Arial" w:cs="Arial"/>
          <w:sz w:val="20"/>
        </w:rPr>
        <w:t xml:space="preserve"> </w:t>
      </w:r>
      <w:r w:rsidRPr="008865C6">
        <w:rPr>
          <w:rFonts w:ascii="Arial" w:hAnsi="Arial" w:cs="Arial"/>
          <w:sz w:val="20"/>
        </w:rPr>
        <w:t>проведения работ по межгосударственной стандартизации установлены ГОСТ 1.0 «Межгосударственная система стандартизации. Осн</w:t>
      </w:r>
      <w:r w:rsidR="00BB27D4" w:rsidRPr="008865C6">
        <w:rPr>
          <w:rFonts w:ascii="Arial" w:hAnsi="Arial" w:cs="Arial"/>
          <w:sz w:val="20"/>
        </w:rPr>
        <w:t xml:space="preserve">овные положения» и ГОСТ 1.2 </w:t>
      </w:r>
      <w:r w:rsidRPr="008865C6">
        <w:rPr>
          <w:rFonts w:ascii="Arial" w:hAnsi="Arial" w:cs="Arial"/>
          <w:sz w:val="20"/>
        </w:rPr>
        <w:t>«Межгосударственная система стандартизации. Стандарты межгосударственные, правила и рек</w:t>
      </w:r>
      <w:r w:rsidRPr="008865C6">
        <w:rPr>
          <w:rFonts w:ascii="Arial" w:hAnsi="Arial" w:cs="Arial"/>
          <w:sz w:val="20"/>
        </w:rPr>
        <w:t>о</w:t>
      </w:r>
      <w:r w:rsidRPr="008865C6">
        <w:rPr>
          <w:rFonts w:ascii="Arial" w:hAnsi="Arial" w:cs="Arial"/>
          <w:sz w:val="20"/>
        </w:rPr>
        <w:t>мендации по межгосударственной стандартизации. Правила разработки, принятия, применения, обно</w:t>
      </w:r>
      <w:r w:rsidRPr="008865C6">
        <w:rPr>
          <w:rFonts w:ascii="Arial" w:hAnsi="Arial" w:cs="Arial"/>
          <w:sz w:val="20"/>
        </w:rPr>
        <w:t>в</w:t>
      </w:r>
      <w:r w:rsidRPr="008865C6">
        <w:rPr>
          <w:rFonts w:ascii="Arial" w:hAnsi="Arial" w:cs="Arial"/>
          <w:sz w:val="20"/>
        </w:rPr>
        <w:t>ления и отмены».</w:t>
      </w:r>
    </w:p>
    <w:p w14:paraId="6C5B994E" w14:textId="77777777" w:rsidR="00B8071B" w:rsidRPr="008865C6" w:rsidRDefault="00B8071B" w:rsidP="00926316">
      <w:pPr>
        <w:ind w:firstLine="709"/>
        <w:rPr>
          <w:rFonts w:ascii="Arial" w:hAnsi="Arial" w:cs="Arial"/>
          <w:sz w:val="20"/>
        </w:rPr>
      </w:pPr>
    </w:p>
    <w:p w14:paraId="111534FB" w14:textId="77777777" w:rsidR="00B8071B" w:rsidRPr="008865C6" w:rsidRDefault="00B8071B" w:rsidP="00926316">
      <w:pPr>
        <w:ind w:firstLine="709"/>
        <w:rPr>
          <w:rFonts w:ascii="Arial" w:hAnsi="Arial" w:cs="Arial"/>
          <w:b/>
          <w:sz w:val="20"/>
        </w:rPr>
      </w:pPr>
      <w:r w:rsidRPr="008865C6">
        <w:rPr>
          <w:rFonts w:ascii="Arial" w:hAnsi="Arial" w:cs="Arial"/>
          <w:b/>
          <w:sz w:val="20"/>
        </w:rPr>
        <w:t>Сведения о стандарте</w:t>
      </w:r>
    </w:p>
    <w:p w14:paraId="759E4D88" w14:textId="77777777" w:rsidR="00B8071B" w:rsidRPr="00D54295" w:rsidRDefault="00B8071B" w:rsidP="00926316">
      <w:pPr>
        <w:ind w:firstLine="709"/>
        <w:rPr>
          <w:rFonts w:ascii="Arial" w:hAnsi="Arial" w:cs="Arial"/>
          <w:sz w:val="20"/>
          <w:highlight w:val="green"/>
        </w:rPr>
      </w:pPr>
    </w:p>
    <w:p w14:paraId="55115E21" w14:textId="77777777" w:rsidR="00B8071B" w:rsidRPr="00926316" w:rsidRDefault="00B8071B" w:rsidP="00926316">
      <w:pPr>
        <w:pStyle w:val="ae"/>
        <w:tabs>
          <w:tab w:val="left" w:pos="9923"/>
        </w:tabs>
        <w:spacing w:before="100"/>
        <w:ind w:firstLine="709"/>
        <w:rPr>
          <w:rFonts w:eastAsia="Calibri" w:cs="Arial"/>
        </w:rPr>
      </w:pPr>
      <w:r w:rsidRPr="00926316">
        <w:rPr>
          <w:rFonts w:cs="Arial"/>
          <w:lang w:val="be-BY"/>
        </w:rPr>
        <w:t>1 </w:t>
      </w:r>
      <w:r w:rsidR="002A482B">
        <w:rPr>
          <w:rFonts w:cs="Arial"/>
          <w:lang w:val="be-BY"/>
        </w:rPr>
        <w:t xml:space="preserve">ПОДГОТОВЛЕН </w:t>
      </w:r>
      <w:r w:rsidRPr="00926316">
        <w:rPr>
          <w:rFonts w:cs="Arial"/>
          <w:lang w:val="be-BY"/>
        </w:rPr>
        <w:t xml:space="preserve"> </w:t>
      </w:r>
      <w:r w:rsidR="002730F2" w:rsidRPr="00926316">
        <w:rPr>
          <w:rFonts w:cs="Arial"/>
          <w:lang w:val="be-BY"/>
        </w:rPr>
        <w:t>Открытым акционерным обществом</w:t>
      </w:r>
      <w:r w:rsidRPr="00926316">
        <w:rPr>
          <w:rFonts w:cs="Arial"/>
          <w:lang w:val="be-BY"/>
        </w:rPr>
        <w:t xml:space="preserve"> </w:t>
      </w:r>
      <w:r w:rsidR="002730F2" w:rsidRPr="00926316">
        <w:rPr>
          <w:rFonts w:cs="Arial"/>
        </w:rPr>
        <w:t>«</w:t>
      </w:r>
      <w:r w:rsidR="002730F2" w:rsidRPr="00926316">
        <w:rPr>
          <w:rFonts w:cs="Arial"/>
          <w:lang w:val="be-BY"/>
        </w:rPr>
        <w:t>АМКОДОР</w:t>
      </w:r>
      <w:r w:rsidR="002730F2" w:rsidRPr="00926316">
        <w:rPr>
          <w:rFonts w:cs="Arial"/>
        </w:rPr>
        <w:t>»</w:t>
      </w:r>
      <w:r w:rsidRPr="00926316">
        <w:rPr>
          <w:rFonts w:cs="Arial"/>
          <w:lang w:val="be-BY"/>
        </w:rPr>
        <w:t xml:space="preserve"> - управляющая компания холдинга</w:t>
      </w:r>
      <w:r w:rsidR="002730F2" w:rsidRPr="00926316">
        <w:rPr>
          <w:rFonts w:cs="Arial"/>
        </w:rPr>
        <w:t>»</w:t>
      </w:r>
      <w:r w:rsidRPr="00926316">
        <w:rPr>
          <w:rFonts w:eastAsia="Calibri" w:cs="Arial"/>
        </w:rPr>
        <w:t xml:space="preserve"> на основе собственного перевода на русский язык англоязычной версии стандарта, указа</w:t>
      </w:r>
      <w:r w:rsidRPr="00926316">
        <w:rPr>
          <w:rFonts w:eastAsia="Calibri" w:cs="Arial"/>
        </w:rPr>
        <w:t>н</w:t>
      </w:r>
      <w:r w:rsidRPr="00926316">
        <w:rPr>
          <w:rFonts w:eastAsia="Calibri" w:cs="Arial"/>
        </w:rPr>
        <w:t>ного в пункте 4.</w:t>
      </w:r>
    </w:p>
    <w:p w14:paraId="1654FE6B" w14:textId="77777777" w:rsidR="00B8071B" w:rsidRPr="00D54295" w:rsidRDefault="00B8071B" w:rsidP="00926316">
      <w:pPr>
        <w:ind w:firstLine="709"/>
        <w:jc w:val="both"/>
        <w:rPr>
          <w:rFonts w:ascii="Arial" w:hAnsi="Arial" w:cs="Arial"/>
          <w:sz w:val="20"/>
          <w:highlight w:val="green"/>
        </w:rPr>
      </w:pPr>
    </w:p>
    <w:p w14:paraId="55B10DF6" w14:textId="77777777" w:rsidR="00B8071B" w:rsidRPr="00926316" w:rsidRDefault="00B8071B" w:rsidP="00926316">
      <w:pPr>
        <w:ind w:firstLine="709"/>
        <w:jc w:val="both"/>
        <w:rPr>
          <w:rFonts w:ascii="Arial" w:hAnsi="Arial" w:cs="Arial"/>
          <w:sz w:val="20"/>
        </w:rPr>
      </w:pPr>
      <w:r w:rsidRPr="00926316">
        <w:rPr>
          <w:rFonts w:ascii="Arial" w:hAnsi="Arial" w:cs="Arial"/>
          <w:sz w:val="20"/>
        </w:rPr>
        <w:t>2 ВНЕСЕН Г</w:t>
      </w:r>
      <w:r w:rsidR="002D6DBB" w:rsidRPr="00926316">
        <w:rPr>
          <w:rFonts w:ascii="Arial" w:hAnsi="Arial" w:cs="Arial"/>
          <w:sz w:val="20"/>
        </w:rPr>
        <w:t xml:space="preserve">осударственным комитетом по стандартизации </w:t>
      </w:r>
      <w:r w:rsidRPr="00926316">
        <w:rPr>
          <w:rFonts w:ascii="Arial" w:hAnsi="Arial" w:cs="Arial"/>
          <w:sz w:val="20"/>
        </w:rPr>
        <w:t>Республики Беларусь</w:t>
      </w:r>
      <w:r w:rsidR="00224795">
        <w:rPr>
          <w:rFonts w:ascii="Arial" w:hAnsi="Arial" w:cs="Arial"/>
          <w:sz w:val="20"/>
        </w:rPr>
        <w:t xml:space="preserve"> </w:t>
      </w:r>
    </w:p>
    <w:p w14:paraId="04716DF6" w14:textId="77777777" w:rsidR="00B8071B" w:rsidRPr="00D54295" w:rsidRDefault="00B8071B" w:rsidP="00926316">
      <w:pPr>
        <w:ind w:firstLine="709"/>
        <w:jc w:val="both"/>
        <w:rPr>
          <w:rFonts w:ascii="Arial" w:hAnsi="Arial" w:cs="Arial"/>
          <w:sz w:val="20"/>
          <w:highlight w:val="green"/>
        </w:rPr>
      </w:pPr>
    </w:p>
    <w:p w14:paraId="0E9436CF" w14:textId="77777777" w:rsidR="00B8071B" w:rsidRPr="00926316" w:rsidRDefault="00B8071B" w:rsidP="00926316">
      <w:pPr>
        <w:ind w:firstLine="709"/>
        <w:jc w:val="both"/>
        <w:rPr>
          <w:rFonts w:ascii="Arial" w:hAnsi="Arial" w:cs="Arial"/>
          <w:b/>
          <w:sz w:val="20"/>
        </w:rPr>
      </w:pPr>
      <w:r w:rsidRPr="00926316">
        <w:rPr>
          <w:rFonts w:ascii="Arial" w:hAnsi="Arial" w:cs="Arial"/>
          <w:sz w:val="20"/>
        </w:rPr>
        <w:t xml:space="preserve">3 ПРИНЯТ Евразийским советом по стандартизации, метрологии и сертификации </w:t>
      </w:r>
      <w:r w:rsidR="001D50DD">
        <w:rPr>
          <w:rFonts w:ascii="Arial" w:hAnsi="Arial" w:cs="Arial"/>
          <w:sz w:val="20"/>
        </w:rPr>
        <w:br/>
        <w:t xml:space="preserve"> </w:t>
      </w:r>
      <w:r w:rsidR="001D50DD" w:rsidRPr="001D50DD">
        <w:rPr>
          <w:rFonts w:ascii="Arial" w:hAnsi="Arial" w:cs="Arial"/>
          <w:sz w:val="20"/>
        </w:rPr>
        <w:t>(протокол №_____от_____________)</w:t>
      </w:r>
    </w:p>
    <w:p w14:paraId="67075EC4" w14:textId="77777777" w:rsidR="00B8071B" w:rsidRPr="00D54295" w:rsidRDefault="00B8071B" w:rsidP="00926316">
      <w:pPr>
        <w:ind w:firstLine="709"/>
        <w:rPr>
          <w:rFonts w:ascii="Arial" w:hAnsi="Arial" w:cs="Arial"/>
          <w:sz w:val="20"/>
          <w:highlight w:val="green"/>
        </w:rPr>
      </w:pPr>
    </w:p>
    <w:p w14:paraId="20CB6E8E" w14:textId="77777777" w:rsidR="00B8071B" w:rsidRPr="00926316" w:rsidRDefault="00B8071B" w:rsidP="00926316">
      <w:pPr>
        <w:ind w:firstLine="709"/>
        <w:rPr>
          <w:rFonts w:ascii="Arial" w:hAnsi="Arial" w:cs="Arial"/>
          <w:sz w:val="20"/>
          <w:lang w:val="en-US"/>
        </w:rPr>
      </w:pPr>
      <w:r w:rsidRPr="00926316">
        <w:rPr>
          <w:rFonts w:ascii="Arial" w:hAnsi="Arial" w:cs="Arial"/>
          <w:sz w:val="20"/>
        </w:rPr>
        <w:t>За принятие стандарта проголосовали:</w:t>
      </w:r>
      <w:r w:rsidR="001B75DB" w:rsidRPr="00926316">
        <w:rPr>
          <w:rFonts w:ascii="Arial" w:hAnsi="Arial" w:cs="Arial"/>
          <w:sz w:val="20"/>
          <w:lang w:val="en-US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2"/>
        <w:gridCol w:w="2676"/>
        <w:gridCol w:w="4144"/>
      </w:tblGrid>
      <w:tr w:rsidR="00B8071B" w:rsidRPr="00926316" w14:paraId="02991FD3" w14:textId="77777777" w:rsidTr="006840B8">
        <w:tc>
          <w:tcPr>
            <w:tcW w:w="3227" w:type="dxa"/>
          </w:tcPr>
          <w:p w14:paraId="375CFFE6" w14:textId="77777777" w:rsidR="00B8071B" w:rsidRPr="00926316" w:rsidRDefault="00B8071B" w:rsidP="00926316">
            <w:pPr>
              <w:jc w:val="center"/>
              <w:rPr>
                <w:rFonts w:ascii="Arial" w:hAnsi="Arial" w:cs="Arial"/>
                <w:sz w:val="20"/>
              </w:rPr>
            </w:pPr>
            <w:r w:rsidRPr="00926316">
              <w:rPr>
                <w:rFonts w:ascii="Arial" w:hAnsi="Arial" w:cs="Arial"/>
                <w:sz w:val="20"/>
              </w:rPr>
              <w:t>Краткое наименов</w:t>
            </w:r>
            <w:r w:rsidRPr="00926316">
              <w:rPr>
                <w:rFonts w:ascii="Arial" w:hAnsi="Arial" w:cs="Arial"/>
                <w:sz w:val="20"/>
              </w:rPr>
              <w:t>а</w:t>
            </w:r>
            <w:r w:rsidRPr="00926316">
              <w:rPr>
                <w:rFonts w:ascii="Arial" w:hAnsi="Arial" w:cs="Arial"/>
                <w:sz w:val="20"/>
              </w:rPr>
              <w:t>ние страны по МК (ИСО 3166) 004-97</w:t>
            </w:r>
          </w:p>
        </w:tc>
        <w:tc>
          <w:tcPr>
            <w:tcW w:w="2835" w:type="dxa"/>
          </w:tcPr>
          <w:p w14:paraId="05D1EAE2" w14:textId="77777777" w:rsidR="00B8071B" w:rsidRPr="00926316" w:rsidRDefault="00B8071B" w:rsidP="00926316">
            <w:pPr>
              <w:jc w:val="center"/>
              <w:rPr>
                <w:rFonts w:ascii="Arial" w:hAnsi="Arial" w:cs="Arial"/>
                <w:sz w:val="20"/>
              </w:rPr>
            </w:pPr>
            <w:r w:rsidRPr="00926316">
              <w:rPr>
                <w:rFonts w:ascii="Arial" w:hAnsi="Arial" w:cs="Arial"/>
                <w:sz w:val="20"/>
              </w:rPr>
              <w:t>Код страны</w:t>
            </w:r>
          </w:p>
          <w:p w14:paraId="612C88C9" w14:textId="77777777" w:rsidR="00B8071B" w:rsidRPr="00926316" w:rsidRDefault="00B8071B" w:rsidP="00926316">
            <w:pPr>
              <w:jc w:val="center"/>
              <w:rPr>
                <w:rFonts w:ascii="Arial" w:hAnsi="Arial" w:cs="Arial"/>
                <w:sz w:val="20"/>
              </w:rPr>
            </w:pPr>
            <w:r w:rsidRPr="00926316">
              <w:rPr>
                <w:rFonts w:ascii="Arial" w:hAnsi="Arial" w:cs="Arial"/>
                <w:sz w:val="20"/>
              </w:rPr>
              <w:t>по МК (ИСО 3166) 004-97</w:t>
            </w:r>
          </w:p>
        </w:tc>
        <w:tc>
          <w:tcPr>
            <w:tcW w:w="4359" w:type="dxa"/>
          </w:tcPr>
          <w:p w14:paraId="04887910" w14:textId="77777777" w:rsidR="00B8071B" w:rsidRPr="00926316" w:rsidRDefault="00B8071B" w:rsidP="00926316">
            <w:pPr>
              <w:jc w:val="center"/>
              <w:rPr>
                <w:rFonts w:ascii="Arial" w:hAnsi="Arial" w:cs="Arial"/>
                <w:sz w:val="20"/>
              </w:rPr>
            </w:pPr>
            <w:r w:rsidRPr="00926316">
              <w:rPr>
                <w:rFonts w:ascii="Arial" w:hAnsi="Arial" w:cs="Arial"/>
                <w:sz w:val="20"/>
              </w:rPr>
              <w:t>Сокращенное наименование национальн</w:t>
            </w:r>
            <w:r w:rsidRPr="00926316">
              <w:rPr>
                <w:rFonts w:ascii="Arial" w:hAnsi="Arial" w:cs="Arial"/>
                <w:sz w:val="20"/>
              </w:rPr>
              <w:t>о</w:t>
            </w:r>
            <w:r w:rsidRPr="00926316">
              <w:rPr>
                <w:rFonts w:ascii="Arial" w:hAnsi="Arial" w:cs="Arial"/>
                <w:sz w:val="20"/>
              </w:rPr>
              <w:t>го органа по стандартизации</w:t>
            </w:r>
          </w:p>
        </w:tc>
      </w:tr>
      <w:tr w:rsidR="00B8071B" w:rsidRPr="00926316" w14:paraId="17C2AC0E" w14:textId="77777777" w:rsidTr="006840B8">
        <w:trPr>
          <w:trHeight w:val="438"/>
        </w:trPr>
        <w:tc>
          <w:tcPr>
            <w:tcW w:w="3227" w:type="dxa"/>
          </w:tcPr>
          <w:p w14:paraId="4766A04B" w14:textId="77777777" w:rsidR="00B8071B" w:rsidRPr="00926316" w:rsidRDefault="00B8071B" w:rsidP="00926316">
            <w:pPr>
              <w:ind w:firstLine="709"/>
              <w:rPr>
                <w:rFonts w:ascii="Arial" w:hAnsi="Arial" w:cs="Arial"/>
                <w:sz w:val="20"/>
              </w:rPr>
            </w:pPr>
          </w:p>
          <w:p w14:paraId="47203165" w14:textId="77777777" w:rsidR="00B8071B" w:rsidRPr="00926316" w:rsidRDefault="00B8071B" w:rsidP="00926316">
            <w:pPr>
              <w:ind w:firstLine="709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</w:tcPr>
          <w:p w14:paraId="3913B97F" w14:textId="77777777" w:rsidR="00B8071B" w:rsidRPr="00926316" w:rsidRDefault="00B8071B" w:rsidP="00926316">
            <w:pPr>
              <w:ind w:firstLine="709"/>
              <w:rPr>
                <w:rFonts w:ascii="Arial" w:hAnsi="Arial" w:cs="Arial"/>
                <w:sz w:val="20"/>
              </w:rPr>
            </w:pPr>
          </w:p>
        </w:tc>
        <w:tc>
          <w:tcPr>
            <w:tcW w:w="4359" w:type="dxa"/>
          </w:tcPr>
          <w:p w14:paraId="44C013C1" w14:textId="77777777" w:rsidR="00B8071B" w:rsidRPr="00926316" w:rsidRDefault="00B8071B" w:rsidP="00926316">
            <w:pPr>
              <w:ind w:firstLine="709"/>
              <w:rPr>
                <w:rFonts w:ascii="Arial" w:hAnsi="Arial" w:cs="Arial"/>
                <w:sz w:val="20"/>
              </w:rPr>
            </w:pPr>
          </w:p>
        </w:tc>
      </w:tr>
    </w:tbl>
    <w:p w14:paraId="224F5FDE" w14:textId="77777777" w:rsidR="00B8071B" w:rsidRPr="00456169" w:rsidRDefault="00B8071B" w:rsidP="00456169">
      <w:pPr>
        <w:spacing w:before="100"/>
        <w:ind w:firstLine="709"/>
        <w:jc w:val="both"/>
        <w:rPr>
          <w:rFonts w:ascii="Arial" w:hAnsi="Arial" w:cs="Arial"/>
          <w:sz w:val="20"/>
          <w:shd w:val="clear" w:color="auto" w:fill="FFFFFF"/>
          <w:lang w:val="be-BY"/>
        </w:rPr>
      </w:pPr>
      <w:r w:rsidRPr="00456169">
        <w:rPr>
          <w:rFonts w:ascii="Arial" w:hAnsi="Arial" w:cs="Arial"/>
          <w:sz w:val="20"/>
        </w:rPr>
        <w:t>4</w:t>
      </w:r>
      <w:r w:rsidRPr="00456169">
        <w:rPr>
          <w:rFonts w:ascii="Arial" w:hAnsi="Arial" w:cs="Arial"/>
          <w:sz w:val="20"/>
          <w:lang w:val="be-BY"/>
        </w:rPr>
        <w:t xml:space="preserve"> Настоящий стандарт идентичен </w:t>
      </w:r>
      <w:r w:rsidR="00921512" w:rsidRPr="00921512">
        <w:rPr>
          <w:rFonts w:ascii="Arial" w:hAnsi="Arial" w:cs="Arial"/>
          <w:sz w:val="20"/>
          <w:lang w:val="be-BY"/>
        </w:rPr>
        <w:t xml:space="preserve">международному стандарту ISO 5053-1:2020 «Погрузчики промышленные. </w:t>
      </w:r>
      <w:r w:rsidR="00802270">
        <w:rPr>
          <w:rFonts w:ascii="Arial" w:hAnsi="Arial" w:cs="Arial"/>
          <w:sz w:val="20"/>
          <w:lang w:val="be-BY"/>
        </w:rPr>
        <w:t>Термины, определения</w:t>
      </w:r>
      <w:r w:rsidR="00921512" w:rsidRPr="00921512">
        <w:rPr>
          <w:rFonts w:ascii="Arial" w:hAnsi="Arial" w:cs="Arial"/>
          <w:sz w:val="20"/>
          <w:lang w:val="be-BY"/>
        </w:rPr>
        <w:t xml:space="preserve"> и классификация. Часть 1: Типы погрузчиков помышленных» («Industrial trucks — Vocabulary — Part 1: Types of industrial trucks»</w:t>
      </w:r>
      <w:r w:rsidR="006F72AE" w:rsidRPr="00921512">
        <w:rPr>
          <w:rFonts w:ascii="Arial" w:hAnsi="Arial" w:cs="Arial"/>
          <w:sz w:val="20"/>
          <w:shd w:val="clear" w:color="auto" w:fill="FFFFFF"/>
          <w:lang w:val="be-BY"/>
        </w:rPr>
        <w:t xml:space="preserve">; </w:t>
      </w:r>
      <w:r w:rsidR="006F72AE" w:rsidRPr="00456169">
        <w:rPr>
          <w:rFonts w:ascii="Arial" w:hAnsi="Arial" w:cs="Arial"/>
          <w:sz w:val="20"/>
          <w:shd w:val="clear" w:color="auto" w:fill="FFFFFF"/>
          <w:lang w:val="en-US"/>
        </w:rPr>
        <w:t>IDT</w:t>
      </w:r>
      <w:r w:rsidR="00C32A02" w:rsidRPr="00456169">
        <w:rPr>
          <w:rFonts w:ascii="Arial" w:hAnsi="Arial" w:cs="Arial"/>
          <w:sz w:val="20"/>
          <w:lang w:val="be-BY"/>
        </w:rPr>
        <w:t>).</w:t>
      </w:r>
    </w:p>
    <w:p w14:paraId="5A1D85C3" w14:textId="77777777" w:rsidR="00143C7E" w:rsidRDefault="00921512" w:rsidP="00F06D81">
      <w:pPr>
        <w:pStyle w:val="ae"/>
        <w:tabs>
          <w:tab w:val="left" w:pos="9923"/>
        </w:tabs>
        <w:ind w:firstLine="709"/>
        <w:rPr>
          <w:rFonts w:cs="Arial"/>
          <w:lang w:val="be-BY"/>
        </w:rPr>
      </w:pPr>
      <w:r>
        <w:rPr>
          <w:rFonts w:cs="Arial"/>
          <w:lang w:val="be-BY"/>
        </w:rPr>
        <w:t>Международный</w:t>
      </w:r>
      <w:r w:rsidRPr="006E39D4">
        <w:rPr>
          <w:rFonts w:cs="Arial"/>
          <w:lang w:val="be-BY"/>
        </w:rPr>
        <w:t xml:space="preserve"> </w:t>
      </w:r>
      <w:r w:rsidR="00B8071B" w:rsidRPr="00456169">
        <w:rPr>
          <w:rFonts w:cs="Arial"/>
          <w:lang w:val="be-BY"/>
        </w:rPr>
        <w:t xml:space="preserve">стандарт разработан </w:t>
      </w:r>
      <w:r w:rsidR="00B8071B" w:rsidRPr="00143C7E">
        <w:rPr>
          <w:rFonts w:cs="Arial"/>
          <w:lang w:val="be-BY"/>
        </w:rPr>
        <w:t>т</w:t>
      </w:r>
      <w:r w:rsidR="00B8071B" w:rsidRPr="00456169">
        <w:rPr>
          <w:rFonts w:cs="Arial"/>
          <w:lang w:val="be-BY"/>
        </w:rPr>
        <w:t xml:space="preserve">ехническим комитетом </w:t>
      </w:r>
      <w:bookmarkStart w:id="0" w:name="_Toc296691791"/>
      <w:bookmarkStart w:id="1" w:name="_Toc203921455"/>
      <w:bookmarkStart w:id="2" w:name="_Toc394433973"/>
      <w:bookmarkStart w:id="3" w:name="_Toc394434062"/>
      <w:bookmarkStart w:id="4" w:name="_Toc404333525"/>
      <w:bookmarkStart w:id="5" w:name="_Toc423332797"/>
      <w:bookmarkStart w:id="6" w:name="_Toc424199757"/>
      <w:bookmarkStart w:id="7" w:name="_Toc424201685"/>
      <w:r w:rsidR="00143C7E" w:rsidRPr="00143C7E">
        <w:rPr>
          <w:rFonts w:cs="Arial"/>
          <w:lang w:val="en-US"/>
        </w:rPr>
        <w:t>ISO</w:t>
      </w:r>
      <w:r w:rsidR="00143C7E" w:rsidRPr="00143C7E">
        <w:rPr>
          <w:rFonts w:cs="Arial"/>
          <w:lang w:val="be-BY"/>
        </w:rPr>
        <w:t>/</w:t>
      </w:r>
      <w:r w:rsidR="00143C7E" w:rsidRPr="00143C7E">
        <w:rPr>
          <w:rFonts w:cs="Arial"/>
          <w:lang w:val="en-US"/>
        </w:rPr>
        <w:t>TC</w:t>
      </w:r>
      <w:r w:rsidR="00143C7E" w:rsidRPr="00143C7E">
        <w:rPr>
          <w:rFonts w:cs="Arial"/>
          <w:lang w:val="be-BY"/>
        </w:rPr>
        <w:t xml:space="preserve"> 110 «Погрузчики промышленные» (</w:t>
      </w:r>
      <w:r w:rsidR="00143C7E" w:rsidRPr="00143C7E">
        <w:rPr>
          <w:rFonts w:cs="Arial"/>
          <w:lang w:val="en-US"/>
        </w:rPr>
        <w:t>Industrial</w:t>
      </w:r>
      <w:r w:rsidR="00143C7E" w:rsidRPr="00143C7E">
        <w:rPr>
          <w:rFonts w:cs="Arial"/>
          <w:lang w:val="be-BY"/>
        </w:rPr>
        <w:t xml:space="preserve"> </w:t>
      </w:r>
      <w:r w:rsidR="00143C7E" w:rsidRPr="00143C7E">
        <w:rPr>
          <w:rFonts w:cs="Arial"/>
          <w:lang w:val="en-US"/>
        </w:rPr>
        <w:t>trucks</w:t>
      </w:r>
      <w:r w:rsidR="00143C7E" w:rsidRPr="00143C7E">
        <w:rPr>
          <w:rFonts w:cs="Arial"/>
          <w:lang w:val="be-BY"/>
        </w:rPr>
        <w:t xml:space="preserve">), подкомитет </w:t>
      </w:r>
      <w:r w:rsidR="00143C7E" w:rsidRPr="00143C7E">
        <w:rPr>
          <w:rFonts w:cs="Arial"/>
          <w:lang w:val="en-US"/>
        </w:rPr>
        <w:t>SC</w:t>
      </w:r>
      <w:r w:rsidR="00143C7E" w:rsidRPr="00143C7E">
        <w:rPr>
          <w:rFonts w:cs="Arial"/>
          <w:lang w:val="be-BY"/>
        </w:rPr>
        <w:t>1 «Общая терминология» (</w:t>
      </w:r>
      <w:r w:rsidR="00143C7E" w:rsidRPr="00143C7E">
        <w:rPr>
          <w:rFonts w:cs="Arial"/>
          <w:lang w:val="en-US"/>
        </w:rPr>
        <w:t>General</w:t>
      </w:r>
      <w:r w:rsidR="00143C7E" w:rsidRPr="00143C7E">
        <w:rPr>
          <w:rFonts w:cs="Arial"/>
          <w:lang w:val="be-BY"/>
        </w:rPr>
        <w:t xml:space="preserve"> </w:t>
      </w:r>
      <w:r w:rsidR="00143C7E" w:rsidRPr="00143C7E">
        <w:rPr>
          <w:rFonts w:cs="Arial"/>
          <w:lang w:val="en-US"/>
        </w:rPr>
        <w:t>terminology</w:t>
      </w:r>
      <w:r w:rsidR="00143C7E" w:rsidRPr="00143C7E">
        <w:rPr>
          <w:rFonts w:cs="Arial"/>
          <w:lang w:val="be-BY"/>
        </w:rPr>
        <w:t xml:space="preserve">). </w:t>
      </w:r>
    </w:p>
    <w:p w14:paraId="39A179EF" w14:textId="77777777" w:rsidR="00143C7E" w:rsidRPr="00143C7E" w:rsidRDefault="00143C7E" w:rsidP="00143C7E">
      <w:pPr>
        <w:pStyle w:val="ae"/>
        <w:tabs>
          <w:tab w:val="left" w:pos="9923"/>
        </w:tabs>
        <w:ind w:firstLine="709"/>
        <w:rPr>
          <w:rFonts w:cs="Arial"/>
        </w:rPr>
      </w:pPr>
      <w:r w:rsidRPr="00143C7E">
        <w:rPr>
          <w:rFonts w:cs="Arial"/>
        </w:rPr>
        <w:t>Перевод с английского</w:t>
      </w:r>
      <w:r w:rsidR="00C434C5">
        <w:rPr>
          <w:rFonts w:cs="Arial"/>
        </w:rPr>
        <w:t xml:space="preserve"> языка</w:t>
      </w:r>
      <w:r w:rsidRPr="00143C7E">
        <w:rPr>
          <w:rFonts w:cs="Arial"/>
        </w:rPr>
        <w:t xml:space="preserve"> (en).</w:t>
      </w:r>
    </w:p>
    <w:p w14:paraId="02CF957A" w14:textId="77777777" w:rsidR="00143C7E" w:rsidRPr="00143C7E" w:rsidRDefault="00143C7E" w:rsidP="00143C7E">
      <w:pPr>
        <w:pStyle w:val="ae"/>
        <w:tabs>
          <w:tab w:val="left" w:pos="9923"/>
        </w:tabs>
        <w:ind w:firstLine="709"/>
        <w:rPr>
          <w:rFonts w:cs="Arial"/>
        </w:rPr>
      </w:pPr>
      <w:r w:rsidRPr="00143C7E">
        <w:rPr>
          <w:rFonts w:cs="Arial"/>
        </w:rPr>
        <w:t>Степень соответствия – идентичная (IDT).</w:t>
      </w:r>
    </w:p>
    <w:p w14:paraId="70A62004" w14:textId="77777777" w:rsidR="00B8071B" w:rsidRPr="00D54295" w:rsidRDefault="00B8071B" w:rsidP="00F06D81">
      <w:pPr>
        <w:ind w:firstLine="709"/>
        <w:jc w:val="both"/>
        <w:rPr>
          <w:rFonts w:ascii="Arial" w:hAnsi="Arial" w:cs="Arial"/>
          <w:sz w:val="20"/>
          <w:highlight w:val="green"/>
        </w:rPr>
      </w:pPr>
    </w:p>
    <w:p w14:paraId="30272A39" w14:textId="77777777" w:rsidR="00B8071B" w:rsidRPr="00C82689" w:rsidRDefault="00C82689" w:rsidP="00F06D81">
      <w:pPr>
        <w:pStyle w:val="ae"/>
        <w:widowControl w:val="0"/>
        <w:tabs>
          <w:tab w:val="left" w:pos="9923"/>
        </w:tabs>
        <w:spacing w:before="100"/>
        <w:ind w:firstLine="709"/>
        <w:rPr>
          <w:rFonts w:cs="Arial"/>
        </w:rPr>
      </w:pPr>
      <w:r w:rsidRPr="00C82689">
        <w:rPr>
          <w:rFonts w:cs="Arial"/>
        </w:rPr>
        <w:t>5</w:t>
      </w:r>
      <w:r w:rsidR="00B8071B" w:rsidRPr="00C82689">
        <w:rPr>
          <w:rFonts w:cs="Arial"/>
        </w:rPr>
        <w:t> </w:t>
      </w:r>
      <w:bookmarkStart w:id="8" w:name="_Toc296691793"/>
      <w:bookmarkEnd w:id="0"/>
      <w:bookmarkEnd w:id="1"/>
      <w:r w:rsidR="00B8071B" w:rsidRPr="00C82689">
        <w:rPr>
          <w:rFonts w:cs="Arial"/>
        </w:rPr>
        <w:t>ВВЕДЕН ВПЕРВЫЕ</w:t>
      </w:r>
      <w:bookmarkEnd w:id="2"/>
      <w:bookmarkEnd w:id="3"/>
      <w:bookmarkEnd w:id="4"/>
      <w:bookmarkEnd w:id="5"/>
      <w:bookmarkEnd w:id="6"/>
      <w:bookmarkEnd w:id="7"/>
      <w:bookmarkEnd w:id="8"/>
    </w:p>
    <w:p w14:paraId="698BA558" w14:textId="77777777" w:rsidR="009A3D38" w:rsidRPr="00C82689" w:rsidRDefault="00B8071B" w:rsidP="00F06D81">
      <w:pPr>
        <w:pStyle w:val="ae"/>
        <w:widowControl w:val="0"/>
        <w:tabs>
          <w:tab w:val="left" w:pos="9923"/>
        </w:tabs>
        <w:spacing w:before="100"/>
        <w:ind w:firstLine="709"/>
        <w:rPr>
          <w:rFonts w:cs="Arial"/>
          <w:i/>
        </w:rPr>
      </w:pPr>
      <w:r w:rsidRPr="00C82689">
        <w:rPr>
          <w:rFonts w:cs="Arial"/>
          <w:i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</w:t>
      </w:r>
      <w:r w:rsidR="00D07916">
        <w:rPr>
          <w:rFonts w:cs="Arial"/>
          <w:i/>
        </w:rPr>
        <w:t xml:space="preserve">ется в указателях национальных </w:t>
      </w:r>
      <w:r w:rsidRPr="00C82689">
        <w:rPr>
          <w:rFonts w:cs="Arial"/>
          <w:i/>
        </w:rPr>
        <w:t>стандартов, издаваемых в этих государствах, а также в сети Интернет на сайтах с</w:t>
      </w:r>
      <w:r w:rsidRPr="00C82689">
        <w:rPr>
          <w:rFonts w:cs="Arial"/>
          <w:i/>
        </w:rPr>
        <w:t>о</w:t>
      </w:r>
      <w:r w:rsidRPr="00C82689">
        <w:rPr>
          <w:rFonts w:cs="Arial"/>
          <w:i/>
        </w:rPr>
        <w:t>ответствующих наци</w:t>
      </w:r>
      <w:r w:rsidR="00D07916">
        <w:rPr>
          <w:rFonts w:cs="Arial"/>
          <w:i/>
        </w:rPr>
        <w:t xml:space="preserve">ональных </w:t>
      </w:r>
      <w:r w:rsidRPr="00C82689">
        <w:rPr>
          <w:rFonts w:cs="Arial"/>
          <w:i/>
        </w:rPr>
        <w:t>органов по стандартизации.</w:t>
      </w:r>
    </w:p>
    <w:p w14:paraId="2D531C9A" w14:textId="77777777" w:rsidR="009A3D38" w:rsidRPr="00C82689" w:rsidRDefault="00492436" w:rsidP="00F06D81">
      <w:pPr>
        <w:pStyle w:val="ae"/>
        <w:widowControl w:val="0"/>
        <w:tabs>
          <w:tab w:val="left" w:pos="9923"/>
        </w:tabs>
        <w:spacing w:before="100"/>
        <w:ind w:firstLine="709"/>
        <w:rPr>
          <w:rFonts w:cs="Arial"/>
          <w:i/>
        </w:rPr>
      </w:pPr>
      <w:r w:rsidRPr="00C82689">
        <w:rPr>
          <w:rFonts w:cs="Arial"/>
          <w:i/>
        </w:rPr>
        <w:t>В слу</w:t>
      </w:r>
      <w:r w:rsidR="009A3D38" w:rsidRPr="00C82689">
        <w:rPr>
          <w:rFonts w:cs="Arial"/>
          <w:i/>
        </w:rPr>
        <w:t>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</w:t>
      </w:r>
      <w:r w:rsidR="009A3D38" w:rsidRPr="00C82689">
        <w:rPr>
          <w:rFonts w:cs="Arial"/>
          <w:i/>
        </w:rPr>
        <w:t>н</w:t>
      </w:r>
      <w:r w:rsidR="009A3D38" w:rsidRPr="00C82689">
        <w:rPr>
          <w:rFonts w:cs="Arial"/>
          <w:i/>
        </w:rPr>
        <w:t>дартизации, метрологии и сертификации в каталоге «Межгосударственные стандарты».</w:t>
      </w:r>
    </w:p>
    <w:p w14:paraId="687D0E8B" w14:textId="77777777" w:rsidR="00E24A9F" w:rsidRDefault="00E24A9F" w:rsidP="00F06D81">
      <w:pPr>
        <w:pStyle w:val="ae"/>
        <w:widowControl w:val="0"/>
        <w:tabs>
          <w:tab w:val="left" w:pos="9923"/>
        </w:tabs>
        <w:spacing w:before="100"/>
        <w:ind w:firstLine="709"/>
        <w:rPr>
          <w:rFonts w:cs="Arial"/>
        </w:rPr>
      </w:pPr>
    </w:p>
    <w:p w14:paraId="20A3D918" w14:textId="77777777" w:rsidR="00E24A9F" w:rsidRDefault="00E24A9F" w:rsidP="00F06D81">
      <w:pPr>
        <w:pStyle w:val="ae"/>
        <w:widowControl w:val="0"/>
        <w:tabs>
          <w:tab w:val="left" w:pos="9923"/>
        </w:tabs>
        <w:spacing w:before="100"/>
        <w:ind w:firstLine="709"/>
        <w:rPr>
          <w:rFonts w:cs="Arial"/>
        </w:rPr>
      </w:pPr>
    </w:p>
    <w:p w14:paraId="48CC2517" w14:textId="77777777" w:rsidR="00AB1683" w:rsidRDefault="00AB1683" w:rsidP="00F06D81">
      <w:pPr>
        <w:pStyle w:val="ae"/>
        <w:widowControl w:val="0"/>
        <w:tabs>
          <w:tab w:val="left" w:pos="9923"/>
        </w:tabs>
        <w:spacing w:before="100"/>
        <w:ind w:firstLine="709"/>
        <w:rPr>
          <w:rFonts w:cs="Arial"/>
        </w:rPr>
      </w:pPr>
    </w:p>
    <w:p w14:paraId="5AB7C61C" w14:textId="77777777" w:rsidR="00AB1683" w:rsidRDefault="00AB1683" w:rsidP="00F06D81">
      <w:pPr>
        <w:pStyle w:val="ae"/>
        <w:widowControl w:val="0"/>
        <w:tabs>
          <w:tab w:val="left" w:pos="9923"/>
        </w:tabs>
        <w:spacing w:before="100"/>
        <w:ind w:firstLine="709"/>
        <w:rPr>
          <w:rFonts w:cs="Arial"/>
        </w:rPr>
      </w:pPr>
    </w:p>
    <w:p w14:paraId="57380972" w14:textId="77777777" w:rsidR="00AB1683" w:rsidRDefault="00AB1683" w:rsidP="00F06D81">
      <w:pPr>
        <w:pStyle w:val="ae"/>
        <w:widowControl w:val="0"/>
        <w:tabs>
          <w:tab w:val="left" w:pos="9923"/>
        </w:tabs>
        <w:spacing w:before="100"/>
        <w:ind w:firstLine="709"/>
        <w:rPr>
          <w:rFonts w:cs="Arial"/>
        </w:rPr>
      </w:pPr>
    </w:p>
    <w:p w14:paraId="1BCF3C20" w14:textId="77777777" w:rsidR="00AB1683" w:rsidRDefault="00AB1683" w:rsidP="00F06D81">
      <w:pPr>
        <w:pStyle w:val="ae"/>
        <w:widowControl w:val="0"/>
        <w:tabs>
          <w:tab w:val="left" w:pos="9923"/>
        </w:tabs>
        <w:spacing w:before="100"/>
        <w:ind w:firstLine="709"/>
        <w:rPr>
          <w:rFonts w:cs="Arial"/>
        </w:rPr>
      </w:pPr>
    </w:p>
    <w:p w14:paraId="784245B4" w14:textId="77777777" w:rsidR="009A3D38" w:rsidRPr="00C82689" w:rsidRDefault="009A3D38" w:rsidP="00F06D81">
      <w:pPr>
        <w:pStyle w:val="ae"/>
        <w:widowControl w:val="0"/>
        <w:tabs>
          <w:tab w:val="left" w:pos="9923"/>
        </w:tabs>
        <w:spacing w:before="100"/>
        <w:ind w:firstLine="709"/>
        <w:rPr>
          <w:rFonts w:cs="Arial"/>
        </w:rPr>
      </w:pPr>
      <w:r w:rsidRPr="00C82689">
        <w:rPr>
          <w:rFonts w:cs="Arial"/>
        </w:rPr>
        <w:t>Ис</w:t>
      </w:r>
      <w:r w:rsidR="00492436" w:rsidRPr="00C82689">
        <w:rPr>
          <w:rFonts w:cs="Arial"/>
        </w:rPr>
        <w:t>ключительное право официального опубликования настоящего стандарта на территории указа</w:t>
      </w:r>
      <w:r w:rsidR="00492436" w:rsidRPr="00C82689">
        <w:rPr>
          <w:rFonts w:cs="Arial"/>
        </w:rPr>
        <w:t>н</w:t>
      </w:r>
      <w:r w:rsidR="00492436" w:rsidRPr="00C82689">
        <w:rPr>
          <w:rFonts w:cs="Arial"/>
        </w:rPr>
        <w:t>ных выше госуд</w:t>
      </w:r>
      <w:r w:rsidR="00D07916">
        <w:rPr>
          <w:rFonts w:cs="Arial"/>
        </w:rPr>
        <w:t xml:space="preserve">арств принадлежит национальным </w:t>
      </w:r>
      <w:r w:rsidR="00492436" w:rsidRPr="00C82689">
        <w:rPr>
          <w:rFonts w:cs="Arial"/>
        </w:rPr>
        <w:t>органам по стандартизации этих государств.</w:t>
      </w:r>
    </w:p>
    <w:p w14:paraId="2178FF6E" w14:textId="77777777" w:rsidR="00C82689" w:rsidRDefault="00C82689" w:rsidP="00F06D81">
      <w:pPr>
        <w:ind w:firstLine="709"/>
        <w:jc w:val="both"/>
        <w:rPr>
          <w:rFonts w:ascii="Arial" w:hAnsi="Arial" w:cs="Arial"/>
          <w:b/>
          <w:color w:val="FF0000"/>
          <w:sz w:val="20"/>
          <w:highlight w:val="green"/>
        </w:rPr>
        <w:sectPr w:rsidR="00C82689" w:rsidSect="00B95340">
          <w:headerReference w:type="first" r:id="rId15"/>
          <w:footerReference w:type="first" r:id="rId16"/>
          <w:pgSz w:w="11907" w:h="16840" w:code="9"/>
          <w:pgMar w:top="851" w:right="567" w:bottom="851" w:left="1418" w:header="720" w:footer="720" w:gutter="0"/>
          <w:cols w:space="720"/>
          <w:titlePg/>
          <w:docGrid w:linePitch="381"/>
        </w:sectPr>
      </w:pPr>
    </w:p>
    <w:p w14:paraId="39EBEE50" w14:textId="77777777" w:rsidR="00B8071B" w:rsidRPr="003D58B5" w:rsidRDefault="00B8071B" w:rsidP="001B75DB">
      <w:pPr>
        <w:jc w:val="both"/>
        <w:rPr>
          <w:rFonts w:ascii="Arial" w:hAnsi="Arial" w:cs="Arial"/>
          <w:b/>
          <w:sz w:val="20"/>
          <w:highlight w:val="green"/>
        </w:rPr>
      </w:pPr>
    </w:p>
    <w:p w14:paraId="2B223440" w14:textId="77777777" w:rsidR="00372487" w:rsidRDefault="00372487" w:rsidP="0037248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Содержание</w:t>
      </w:r>
    </w:p>
    <w:p w14:paraId="5A3B5623" w14:textId="77777777" w:rsidR="00372487" w:rsidRPr="00372487" w:rsidRDefault="00372487" w:rsidP="00372487">
      <w:pPr>
        <w:jc w:val="center"/>
        <w:rPr>
          <w:rFonts w:ascii="Arial" w:hAnsi="Arial" w:cs="Arial"/>
          <w:b/>
          <w:sz w:val="22"/>
          <w:szCs w:val="22"/>
        </w:rPr>
      </w:pPr>
    </w:p>
    <w:p w14:paraId="31646338" w14:textId="77777777" w:rsidR="00372487" w:rsidRDefault="00372487">
      <w:pPr>
        <w:pStyle w:val="11"/>
        <w:tabs>
          <w:tab w:val="right" w:leader="dot" w:pos="9912"/>
        </w:tabs>
        <w:rPr>
          <w:rFonts w:ascii="Arial" w:hAnsi="Arial" w:cs="Arial"/>
          <w:sz w:val="20"/>
        </w:rPr>
      </w:pPr>
      <w:r w:rsidRPr="00372487">
        <w:rPr>
          <w:rFonts w:ascii="Arial" w:hAnsi="Arial" w:cs="Arial"/>
          <w:sz w:val="20"/>
        </w:rPr>
        <w:fldChar w:fldCharType="begin"/>
      </w:r>
      <w:r w:rsidRPr="00372487">
        <w:rPr>
          <w:rFonts w:ascii="Arial" w:hAnsi="Arial" w:cs="Arial"/>
          <w:sz w:val="20"/>
        </w:rPr>
        <w:instrText xml:space="preserve"> TOC \o "1-3" \h \z \u </w:instrText>
      </w:r>
      <w:r w:rsidRPr="00372487">
        <w:rPr>
          <w:rFonts w:ascii="Arial" w:hAnsi="Arial" w:cs="Arial"/>
          <w:sz w:val="20"/>
        </w:rPr>
        <w:fldChar w:fldCharType="separate"/>
      </w:r>
      <w:hyperlink w:anchor="_Toc198296659" w:history="1">
        <w:r w:rsidRPr="00372487">
          <w:rPr>
            <w:rFonts w:ascii="Arial" w:hAnsi="Arial" w:cs="Arial"/>
            <w:sz w:val="20"/>
          </w:rPr>
          <w:t>Введение</w:t>
        </w:r>
        <w:r w:rsidRPr="00372487">
          <w:rPr>
            <w:rFonts w:ascii="Arial" w:hAnsi="Arial" w:cs="Arial"/>
            <w:webHidden/>
            <w:sz w:val="20"/>
          </w:rPr>
          <w:tab/>
        </w:r>
        <w:r w:rsidRPr="00372487">
          <w:rPr>
            <w:rFonts w:ascii="Arial" w:hAnsi="Arial" w:cs="Arial"/>
            <w:webHidden/>
            <w:sz w:val="20"/>
          </w:rPr>
          <w:fldChar w:fldCharType="begin"/>
        </w:r>
        <w:r w:rsidRPr="00372487">
          <w:rPr>
            <w:rFonts w:ascii="Arial" w:hAnsi="Arial" w:cs="Arial"/>
            <w:webHidden/>
            <w:sz w:val="20"/>
          </w:rPr>
          <w:instrText xml:space="preserve"> PAGEREF _Toc198296659 \h </w:instrText>
        </w:r>
        <w:r w:rsidRPr="00372487">
          <w:rPr>
            <w:rFonts w:ascii="Arial" w:hAnsi="Arial" w:cs="Arial"/>
            <w:webHidden/>
            <w:sz w:val="20"/>
          </w:rPr>
        </w:r>
        <w:r w:rsidRPr="00372487">
          <w:rPr>
            <w:rFonts w:ascii="Arial" w:hAnsi="Arial" w:cs="Arial"/>
            <w:webHidden/>
            <w:sz w:val="20"/>
          </w:rPr>
          <w:fldChar w:fldCharType="separate"/>
        </w:r>
        <w:r w:rsidR="00254530">
          <w:rPr>
            <w:rFonts w:ascii="Arial" w:hAnsi="Arial" w:cs="Arial"/>
            <w:noProof/>
            <w:webHidden/>
            <w:sz w:val="20"/>
          </w:rPr>
          <w:t>1</w:t>
        </w:r>
        <w:r w:rsidRPr="00372487">
          <w:rPr>
            <w:rFonts w:ascii="Arial" w:hAnsi="Arial" w:cs="Arial"/>
            <w:webHidden/>
            <w:sz w:val="20"/>
          </w:rPr>
          <w:fldChar w:fldCharType="end"/>
        </w:r>
      </w:hyperlink>
    </w:p>
    <w:p w14:paraId="733F2166" w14:textId="77777777" w:rsidR="00372487" w:rsidRPr="00372487" w:rsidRDefault="00372487" w:rsidP="00372487"/>
    <w:p w14:paraId="57F13FE3" w14:textId="77777777" w:rsidR="00372487" w:rsidRDefault="00372487">
      <w:pPr>
        <w:pStyle w:val="11"/>
        <w:tabs>
          <w:tab w:val="left" w:pos="440"/>
          <w:tab w:val="right" w:leader="dot" w:pos="9912"/>
        </w:tabs>
        <w:rPr>
          <w:rFonts w:ascii="Arial" w:hAnsi="Arial" w:cs="Arial"/>
          <w:sz w:val="20"/>
        </w:rPr>
      </w:pPr>
      <w:hyperlink w:anchor="_Toc198296660" w:history="1">
        <w:r w:rsidRPr="00372487">
          <w:rPr>
            <w:rFonts w:ascii="Arial" w:hAnsi="Arial" w:cs="Arial"/>
            <w:sz w:val="20"/>
          </w:rPr>
          <w:t>1</w:t>
        </w:r>
        <w:r w:rsidRPr="00372487">
          <w:rPr>
            <w:rFonts w:ascii="Arial" w:hAnsi="Arial" w:cs="Arial"/>
            <w:sz w:val="20"/>
          </w:rPr>
          <w:tab/>
          <w:t>Область применения</w:t>
        </w:r>
        <w:r w:rsidRPr="00372487">
          <w:rPr>
            <w:rFonts w:ascii="Arial" w:hAnsi="Arial" w:cs="Arial"/>
            <w:webHidden/>
            <w:sz w:val="20"/>
          </w:rPr>
          <w:tab/>
        </w:r>
        <w:r w:rsidRPr="00372487">
          <w:rPr>
            <w:rFonts w:ascii="Arial" w:hAnsi="Arial" w:cs="Arial"/>
            <w:webHidden/>
            <w:sz w:val="20"/>
          </w:rPr>
          <w:fldChar w:fldCharType="begin"/>
        </w:r>
        <w:r w:rsidRPr="00372487">
          <w:rPr>
            <w:rFonts w:ascii="Arial" w:hAnsi="Arial" w:cs="Arial"/>
            <w:webHidden/>
            <w:sz w:val="20"/>
          </w:rPr>
          <w:instrText xml:space="preserve"> PAGEREF _Toc198296660 \h </w:instrText>
        </w:r>
        <w:r w:rsidRPr="00372487">
          <w:rPr>
            <w:rFonts w:ascii="Arial" w:hAnsi="Arial" w:cs="Arial"/>
            <w:webHidden/>
            <w:sz w:val="20"/>
          </w:rPr>
        </w:r>
        <w:r w:rsidRPr="00372487">
          <w:rPr>
            <w:rFonts w:ascii="Arial" w:hAnsi="Arial" w:cs="Arial"/>
            <w:webHidden/>
            <w:sz w:val="20"/>
          </w:rPr>
          <w:fldChar w:fldCharType="separate"/>
        </w:r>
        <w:r w:rsidR="00254530">
          <w:rPr>
            <w:rFonts w:ascii="Arial" w:hAnsi="Arial" w:cs="Arial"/>
            <w:noProof/>
            <w:webHidden/>
            <w:sz w:val="20"/>
          </w:rPr>
          <w:t>2</w:t>
        </w:r>
        <w:r w:rsidRPr="00372487">
          <w:rPr>
            <w:rFonts w:ascii="Arial" w:hAnsi="Arial" w:cs="Arial"/>
            <w:webHidden/>
            <w:sz w:val="20"/>
          </w:rPr>
          <w:fldChar w:fldCharType="end"/>
        </w:r>
      </w:hyperlink>
    </w:p>
    <w:p w14:paraId="5D2CCECA" w14:textId="77777777" w:rsidR="00372487" w:rsidRPr="00372487" w:rsidRDefault="00372487" w:rsidP="00372487"/>
    <w:p w14:paraId="1B0607BB" w14:textId="77777777" w:rsidR="00372487" w:rsidRDefault="00372487">
      <w:pPr>
        <w:pStyle w:val="11"/>
        <w:tabs>
          <w:tab w:val="left" w:pos="440"/>
          <w:tab w:val="right" w:leader="dot" w:pos="9912"/>
        </w:tabs>
        <w:rPr>
          <w:rFonts w:ascii="Arial" w:hAnsi="Arial" w:cs="Arial"/>
          <w:sz w:val="20"/>
        </w:rPr>
      </w:pPr>
      <w:hyperlink w:anchor="_Toc198296661" w:history="1">
        <w:r w:rsidRPr="00372487">
          <w:rPr>
            <w:rFonts w:ascii="Arial" w:hAnsi="Arial" w:cs="Arial"/>
            <w:sz w:val="20"/>
          </w:rPr>
          <w:t>2</w:t>
        </w:r>
        <w:r w:rsidRPr="00372487">
          <w:rPr>
            <w:rFonts w:ascii="Arial" w:hAnsi="Arial" w:cs="Arial"/>
            <w:sz w:val="20"/>
          </w:rPr>
          <w:tab/>
          <w:t>Нормативные ссылки</w:t>
        </w:r>
        <w:r w:rsidRPr="00372487">
          <w:rPr>
            <w:rFonts w:ascii="Arial" w:hAnsi="Arial" w:cs="Arial"/>
            <w:webHidden/>
            <w:sz w:val="20"/>
          </w:rPr>
          <w:tab/>
        </w:r>
        <w:r w:rsidRPr="00372487">
          <w:rPr>
            <w:rFonts w:ascii="Arial" w:hAnsi="Arial" w:cs="Arial"/>
            <w:webHidden/>
            <w:sz w:val="20"/>
          </w:rPr>
          <w:fldChar w:fldCharType="begin"/>
        </w:r>
        <w:r w:rsidRPr="00372487">
          <w:rPr>
            <w:rFonts w:ascii="Arial" w:hAnsi="Arial" w:cs="Arial"/>
            <w:webHidden/>
            <w:sz w:val="20"/>
          </w:rPr>
          <w:instrText xml:space="preserve"> PAGEREF _Toc198296661 \h </w:instrText>
        </w:r>
        <w:r w:rsidRPr="00372487">
          <w:rPr>
            <w:rFonts w:ascii="Arial" w:hAnsi="Arial" w:cs="Arial"/>
            <w:webHidden/>
            <w:sz w:val="20"/>
          </w:rPr>
        </w:r>
        <w:r w:rsidRPr="00372487">
          <w:rPr>
            <w:rFonts w:ascii="Arial" w:hAnsi="Arial" w:cs="Arial"/>
            <w:webHidden/>
            <w:sz w:val="20"/>
          </w:rPr>
          <w:fldChar w:fldCharType="separate"/>
        </w:r>
        <w:r w:rsidR="00254530">
          <w:rPr>
            <w:rFonts w:ascii="Arial" w:hAnsi="Arial" w:cs="Arial"/>
            <w:noProof/>
            <w:webHidden/>
            <w:sz w:val="20"/>
          </w:rPr>
          <w:t>2</w:t>
        </w:r>
        <w:r w:rsidRPr="00372487">
          <w:rPr>
            <w:rFonts w:ascii="Arial" w:hAnsi="Arial" w:cs="Arial"/>
            <w:webHidden/>
            <w:sz w:val="20"/>
          </w:rPr>
          <w:fldChar w:fldCharType="end"/>
        </w:r>
      </w:hyperlink>
    </w:p>
    <w:p w14:paraId="51635D6F" w14:textId="77777777" w:rsidR="00372487" w:rsidRPr="00372487" w:rsidRDefault="00372487" w:rsidP="00372487"/>
    <w:p w14:paraId="6C04569F" w14:textId="77777777" w:rsidR="00372487" w:rsidRDefault="00372487">
      <w:pPr>
        <w:pStyle w:val="11"/>
        <w:tabs>
          <w:tab w:val="left" w:pos="440"/>
          <w:tab w:val="right" w:leader="dot" w:pos="9912"/>
        </w:tabs>
        <w:rPr>
          <w:rFonts w:ascii="Arial" w:hAnsi="Arial" w:cs="Arial"/>
          <w:sz w:val="20"/>
        </w:rPr>
      </w:pPr>
      <w:hyperlink w:anchor="_Toc198296662" w:history="1">
        <w:r w:rsidRPr="00372487">
          <w:rPr>
            <w:rFonts w:ascii="Arial" w:hAnsi="Arial" w:cs="Arial"/>
            <w:sz w:val="20"/>
          </w:rPr>
          <w:t>3</w:t>
        </w:r>
        <w:r w:rsidRPr="00372487">
          <w:rPr>
            <w:rFonts w:ascii="Arial" w:hAnsi="Arial" w:cs="Arial"/>
            <w:sz w:val="20"/>
          </w:rPr>
          <w:tab/>
          <w:t>Термины и определения</w:t>
        </w:r>
        <w:r w:rsidRPr="00372487">
          <w:rPr>
            <w:rFonts w:ascii="Arial" w:hAnsi="Arial" w:cs="Arial"/>
            <w:webHidden/>
            <w:sz w:val="20"/>
          </w:rPr>
          <w:tab/>
        </w:r>
        <w:r w:rsidRPr="00372487">
          <w:rPr>
            <w:rFonts w:ascii="Arial" w:hAnsi="Arial" w:cs="Arial"/>
            <w:webHidden/>
            <w:sz w:val="20"/>
          </w:rPr>
          <w:fldChar w:fldCharType="begin"/>
        </w:r>
        <w:r w:rsidRPr="00372487">
          <w:rPr>
            <w:rFonts w:ascii="Arial" w:hAnsi="Arial" w:cs="Arial"/>
            <w:webHidden/>
            <w:sz w:val="20"/>
          </w:rPr>
          <w:instrText xml:space="preserve"> PAGEREF _Toc198296662 \h </w:instrText>
        </w:r>
        <w:r w:rsidRPr="00372487">
          <w:rPr>
            <w:rFonts w:ascii="Arial" w:hAnsi="Arial" w:cs="Arial"/>
            <w:webHidden/>
            <w:sz w:val="20"/>
          </w:rPr>
        </w:r>
        <w:r w:rsidRPr="00372487">
          <w:rPr>
            <w:rFonts w:ascii="Arial" w:hAnsi="Arial" w:cs="Arial"/>
            <w:webHidden/>
            <w:sz w:val="20"/>
          </w:rPr>
          <w:fldChar w:fldCharType="separate"/>
        </w:r>
        <w:r w:rsidR="00254530">
          <w:rPr>
            <w:rFonts w:ascii="Arial" w:hAnsi="Arial" w:cs="Arial"/>
            <w:noProof/>
            <w:webHidden/>
            <w:sz w:val="20"/>
          </w:rPr>
          <w:t>2</w:t>
        </w:r>
        <w:r w:rsidRPr="00372487">
          <w:rPr>
            <w:rFonts w:ascii="Arial" w:hAnsi="Arial" w:cs="Arial"/>
            <w:webHidden/>
            <w:sz w:val="20"/>
          </w:rPr>
          <w:fldChar w:fldCharType="end"/>
        </w:r>
      </w:hyperlink>
    </w:p>
    <w:p w14:paraId="7D7BEFCB" w14:textId="77777777" w:rsidR="00372487" w:rsidRPr="00372487" w:rsidRDefault="00372487" w:rsidP="00372487"/>
    <w:p w14:paraId="16AB3D74" w14:textId="77777777" w:rsidR="00372487" w:rsidRDefault="00372487" w:rsidP="00372487">
      <w:pPr>
        <w:pStyle w:val="11"/>
        <w:tabs>
          <w:tab w:val="right" w:leader="dot" w:pos="9912"/>
        </w:tabs>
        <w:rPr>
          <w:rFonts w:ascii="Arial" w:hAnsi="Arial" w:cs="Arial"/>
          <w:sz w:val="20"/>
        </w:rPr>
      </w:pPr>
      <w:hyperlink w:anchor="_Toc198296703" w:history="1">
        <w:r w:rsidRPr="00372487">
          <w:rPr>
            <w:rFonts w:ascii="Arial" w:hAnsi="Arial" w:cs="Arial"/>
            <w:sz w:val="20"/>
          </w:rPr>
          <w:t>Приложение А (справочное)  Классификация</w:t>
        </w:r>
        <w:r w:rsidRPr="00372487">
          <w:rPr>
            <w:rFonts w:ascii="Arial" w:hAnsi="Arial" w:cs="Arial"/>
            <w:webHidden/>
            <w:sz w:val="20"/>
          </w:rPr>
          <w:tab/>
        </w:r>
        <w:r w:rsidRPr="00372487">
          <w:rPr>
            <w:rFonts w:ascii="Arial" w:hAnsi="Arial" w:cs="Arial"/>
            <w:webHidden/>
            <w:sz w:val="20"/>
          </w:rPr>
          <w:fldChar w:fldCharType="begin"/>
        </w:r>
        <w:r w:rsidRPr="00372487">
          <w:rPr>
            <w:rFonts w:ascii="Arial" w:hAnsi="Arial" w:cs="Arial"/>
            <w:webHidden/>
            <w:sz w:val="20"/>
          </w:rPr>
          <w:instrText xml:space="preserve"> PAGEREF _Toc198296703 \h </w:instrText>
        </w:r>
        <w:r w:rsidRPr="00372487">
          <w:rPr>
            <w:rFonts w:ascii="Arial" w:hAnsi="Arial" w:cs="Arial"/>
            <w:webHidden/>
            <w:sz w:val="20"/>
          </w:rPr>
        </w:r>
        <w:r w:rsidRPr="00372487">
          <w:rPr>
            <w:rFonts w:ascii="Arial" w:hAnsi="Arial" w:cs="Arial"/>
            <w:webHidden/>
            <w:sz w:val="20"/>
          </w:rPr>
          <w:fldChar w:fldCharType="separate"/>
        </w:r>
        <w:r w:rsidR="00254530">
          <w:rPr>
            <w:rFonts w:ascii="Arial" w:hAnsi="Arial" w:cs="Arial"/>
            <w:noProof/>
            <w:webHidden/>
            <w:sz w:val="20"/>
          </w:rPr>
          <w:t>20</w:t>
        </w:r>
        <w:r w:rsidRPr="00372487">
          <w:rPr>
            <w:rFonts w:ascii="Arial" w:hAnsi="Arial" w:cs="Arial"/>
            <w:webHidden/>
            <w:sz w:val="20"/>
          </w:rPr>
          <w:fldChar w:fldCharType="end"/>
        </w:r>
      </w:hyperlink>
    </w:p>
    <w:p w14:paraId="4261449C" w14:textId="77777777" w:rsidR="00372487" w:rsidRPr="00372487" w:rsidRDefault="00372487" w:rsidP="00372487"/>
    <w:p w14:paraId="2891FABA" w14:textId="77777777" w:rsidR="00372487" w:rsidRPr="00372487" w:rsidRDefault="00372487" w:rsidP="00372487">
      <w:pPr>
        <w:pStyle w:val="11"/>
        <w:tabs>
          <w:tab w:val="right" w:leader="dot" w:pos="9912"/>
        </w:tabs>
        <w:spacing w:line="480" w:lineRule="auto"/>
        <w:rPr>
          <w:rFonts w:ascii="Arial" w:hAnsi="Arial" w:cs="Arial"/>
          <w:sz w:val="20"/>
        </w:rPr>
      </w:pPr>
      <w:hyperlink w:anchor="_Toc198296730" w:history="1">
        <w:r w:rsidRPr="00372487">
          <w:rPr>
            <w:rFonts w:ascii="Arial" w:hAnsi="Arial" w:cs="Arial"/>
            <w:sz w:val="20"/>
          </w:rPr>
          <w:t>Библиография</w:t>
        </w:r>
        <w:r w:rsidRPr="00372487">
          <w:rPr>
            <w:rFonts w:ascii="Arial" w:hAnsi="Arial" w:cs="Arial"/>
            <w:webHidden/>
            <w:sz w:val="20"/>
          </w:rPr>
          <w:tab/>
        </w:r>
        <w:r w:rsidRPr="00372487">
          <w:rPr>
            <w:rFonts w:ascii="Arial" w:hAnsi="Arial" w:cs="Arial"/>
            <w:webHidden/>
            <w:sz w:val="20"/>
          </w:rPr>
          <w:fldChar w:fldCharType="begin"/>
        </w:r>
        <w:r w:rsidRPr="00372487">
          <w:rPr>
            <w:rFonts w:ascii="Arial" w:hAnsi="Arial" w:cs="Arial"/>
            <w:webHidden/>
            <w:sz w:val="20"/>
          </w:rPr>
          <w:instrText xml:space="preserve"> PAGEREF _Toc198296730 \h </w:instrText>
        </w:r>
        <w:r w:rsidRPr="00372487">
          <w:rPr>
            <w:rFonts w:ascii="Arial" w:hAnsi="Arial" w:cs="Arial"/>
            <w:webHidden/>
            <w:sz w:val="20"/>
          </w:rPr>
        </w:r>
        <w:r w:rsidRPr="00372487">
          <w:rPr>
            <w:rFonts w:ascii="Arial" w:hAnsi="Arial" w:cs="Arial"/>
            <w:webHidden/>
            <w:sz w:val="20"/>
          </w:rPr>
          <w:fldChar w:fldCharType="separate"/>
        </w:r>
        <w:r w:rsidR="00254530">
          <w:rPr>
            <w:rFonts w:ascii="Arial" w:hAnsi="Arial" w:cs="Arial"/>
            <w:noProof/>
            <w:webHidden/>
            <w:sz w:val="20"/>
          </w:rPr>
          <w:t>27</w:t>
        </w:r>
        <w:r w:rsidRPr="00372487">
          <w:rPr>
            <w:rFonts w:ascii="Arial" w:hAnsi="Arial" w:cs="Arial"/>
            <w:webHidden/>
            <w:sz w:val="20"/>
          </w:rPr>
          <w:fldChar w:fldCharType="end"/>
        </w:r>
      </w:hyperlink>
    </w:p>
    <w:p w14:paraId="034C7430" w14:textId="77777777" w:rsidR="00372487" w:rsidRPr="00372487" w:rsidRDefault="00372487">
      <w:pPr>
        <w:pStyle w:val="11"/>
        <w:tabs>
          <w:tab w:val="right" w:leader="dot" w:pos="9912"/>
        </w:tabs>
        <w:rPr>
          <w:rFonts w:ascii="Arial" w:hAnsi="Arial" w:cs="Arial"/>
          <w:noProof/>
          <w:sz w:val="20"/>
        </w:rPr>
      </w:pPr>
    </w:p>
    <w:p w14:paraId="2711F4E9" w14:textId="77777777" w:rsidR="002E4523" w:rsidRDefault="00372487" w:rsidP="00372487">
      <w:pPr>
        <w:rPr>
          <w:rFonts w:ascii="Arial" w:hAnsi="Arial" w:cs="Arial"/>
          <w:i/>
          <w:sz w:val="24"/>
          <w:szCs w:val="24"/>
          <w:highlight w:val="green"/>
        </w:rPr>
      </w:pPr>
      <w:r w:rsidRPr="00372487">
        <w:rPr>
          <w:rFonts w:ascii="Arial" w:hAnsi="Arial" w:cs="Arial"/>
          <w:b/>
          <w:bCs/>
          <w:sz w:val="20"/>
        </w:rPr>
        <w:fldChar w:fldCharType="end"/>
      </w:r>
    </w:p>
    <w:p w14:paraId="76ED4D35" w14:textId="77777777" w:rsidR="002E4523" w:rsidRDefault="002E4523" w:rsidP="001B75DB">
      <w:pPr>
        <w:jc w:val="right"/>
        <w:rPr>
          <w:rFonts w:ascii="Arial" w:hAnsi="Arial" w:cs="Arial"/>
          <w:i/>
          <w:sz w:val="24"/>
          <w:szCs w:val="24"/>
          <w:highlight w:val="green"/>
        </w:rPr>
        <w:sectPr w:rsidR="002E4523" w:rsidSect="00584896">
          <w:headerReference w:type="even" r:id="rId17"/>
          <w:headerReference w:type="default" r:id="rId18"/>
          <w:footerReference w:type="even" r:id="rId19"/>
          <w:footerReference w:type="default" r:id="rId20"/>
          <w:footerReference w:type="first" r:id="rId21"/>
          <w:pgSz w:w="11907" w:h="16840" w:code="9"/>
          <w:pgMar w:top="567" w:right="567" w:bottom="567" w:left="1418" w:header="720" w:footer="720" w:gutter="0"/>
          <w:pgNumType w:start="1"/>
          <w:cols w:space="720"/>
          <w:titlePg/>
          <w:docGrid w:linePitch="381"/>
        </w:sectPr>
      </w:pPr>
    </w:p>
    <w:p w14:paraId="08B7F4CD" w14:textId="77777777" w:rsidR="00B76955" w:rsidRPr="00F15471" w:rsidRDefault="00B76955" w:rsidP="00854877">
      <w:pPr>
        <w:pStyle w:val="1"/>
        <w:numPr>
          <w:ilvl w:val="0"/>
          <w:numId w:val="0"/>
        </w:numPr>
        <w:ind w:left="432"/>
        <w:jc w:val="center"/>
        <w:rPr>
          <w:rFonts w:ascii="Arial" w:hAnsi="Arial" w:cs="Arial"/>
          <w:sz w:val="22"/>
        </w:rPr>
      </w:pPr>
      <w:bookmarkStart w:id="9" w:name="_Toc198296659"/>
      <w:r w:rsidRPr="00F15471">
        <w:rPr>
          <w:rFonts w:ascii="Arial" w:hAnsi="Arial" w:cs="Arial"/>
          <w:sz w:val="22"/>
        </w:rPr>
        <w:lastRenderedPageBreak/>
        <w:t>Введение</w:t>
      </w:r>
      <w:bookmarkEnd w:id="9"/>
      <w:r w:rsidR="00F15471">
        <w:rPr>
          <w:rFonts w:ascii="Arial" w:hAnsi="Arial" w:cs="Arial"/>
          <w:sz w:val="22"/>
        </w:rPr>
        <w:br/>
      </w:r>
    </w:p>
    <w:p w14:paraId="14370A68" w14:textId="77777777" w:rsidR="00E24A9F" w:rsidRPr="00E24A9F" w:rsidRDefault="00E24A9F" w:rsidP="00E24A9F">
      <w:pPr>
        <w:tabs>
          <w:tab w:val="left" w:pos="851"/>
          <w:tab w:val="left" w:pos="8830"/>
        </w:tabs>
        <w:ind w:firstLine="709"/>
        <w:jc w:val="both"/>
        <w:rPr>
          <w:rFonts w:ascii="Arial" w:hAnsi="Arial" w:cs="Arial"/>
          <w:sz w:val="20"/>
        </w:rPr>
      </w:pPr>
      <w:r w:rsidRPr="00E24A9F">
        <w:rPr>
          <w:rFonts w:ascii="Arial" w:hAnsi="Arial" w:cs="Arial"/>
          <w:sz w:val="20"/>
        </w:rPr>
        <w:t xml:space="preserve">Настоящий стандарт идентичен международному стандарту ISO 5053-1:2020 «Погрузчики промышленные. </w:t>
      </w:r>
      <w:r w:rsidR="00802270">
        <w:rPr>
          <w:rFonts w:ascii="Arial" w:hAnsi="Arial" w:cs="Arial"/>
          <w:sz w:val="20"/>
        </w:rPr>
        <w:t>Термины, определения</w:t>
      </w:r>
      <w:r w:rsidRPr="00E24A9F">
        <w:rPr>
          <w:rFonts w:ascii="Arial" w:hAnsi="Arial" w:cs="Arial"/>
          <w:sz w:val="20"/>
        </w:rPr>
        <w:t xml:space="preserve"> и классификация. Часть 1: Типы погрузчиков п</w:t>
      </w:r>
      <w:r>
        <w:rPr>
          <w:rFonts w:ascii="Arial" w:hAnsi="Arial" w:cs="Arial"/>
          <w:sz w:val="20"/>
        </w:rPr>
        <w:t>р</w:t>
      </w:r>
      <w:r w:rsidRPr="00E24A9F">
        <w:rPr>
          <w:rFonts w:ascii="Arial" w:hAnsi="Arial" w:cs="Arial"/>
          <w:sz w:val="20"/>
        </w:rPr>
        <w:t>омышленных» (Industrial trucks — Vocabulary — Part 1: Types of industrial trucks), распространяется на погрузчики промышленные и устанавливает их типы.</w:t>
      </w:r>
    </w:p>
    <w:p w14:paraId="1E96F886" w14:textId="77777777" w:rsidR="00E24A9F" w:rsidRPr="00E24A9F" w:rsidRDefault="00E24A9F" w:rsidP="00E24A9F">
      <w:pPr>
        <w:tabs>
          <w:tab w:val="left" w:pos="851"/>
          <w:tab w:val="left" w:pos="8830"/>
        </w:tabs>
        <w:ind w:firstLine="709"/>
        <w:jc w:val="both"/>
        <w:rPr>
          <w:rFonts w:ascii="Arial" w:hAnsi="Arial" w:cs="Arial"/>
          <w:sz w:val="20"/>
        </w:rPr>
      </w:pPr>
      <w:r w:rsidRPr="00E24A9F">
        <w:rPr>
          <w:rFonts w:ascii="Arial" w:hAnsi="Arial" w:cs="Arial"/>
          <w:sz w:val="20"/>
        </w:rPr>
        <w:t xml:space="preserve">В соответствии с международным стандартом ISO 5053-1:2020 погрузчики промышленные </w:t>
      </w:r>
      <w:r>
        <w:rPr>
          <w:rFonts w:ascii="Arial" w:hAnsi="Arial" w:cs="Arial"/>
          <w:sz w:val="20"/>
        </w:rPr>
        <w:br/>
      </w:r>
      <w:r w:rsidR="003A6873">
        <w:rPr>
          <w:rFonts w:ascii="Arial" w:hAnsi="Arial" w:cs="Arial"/>
          <w:sz w:val="20"/>
        </w:rPr>
        <w:t>(in</w:t>
      </w:r>
      <w:r w:rsidRPr="00E24A9F">
        <w:rPr>
          <w:rFonts w:ascii="Arial" w:hAnsi="Arial" w:cs="Arial"/>
          <w:sz w:val="20"/>
        </w:rPr>
        <w:t>dustrial trucks) представляют собой колесные машины, имеющие не менее трех колес, с приводом или без него, за исключением тех, которые движутся по рельсам, и предназначенные для п</w:t>
      </w:r>
      <w:r>
        <w:rPr>
          <w:rFonts w:ascii="Arial" w:hAnsi="Arial" w:cs="Arial"/>
          <w:sz w:val="20"/>
        </w:rPr>
        <w:t>еревозки, букси</w:t>
      </w:r>
      <w:r w:rsidRPr="00E24A9F">
        <w:rPr>
          <w:rFonts w:ascii="Arial" w:hAnsi="Arial" w:cs="Arial"/>
          <w:sz w:val="20"/>
        </w:rPr>
        <w:t>ровки, толкания, поднятия, штабелирования или укладки на стеллаж</w:t>
      </w:r>
      <w:r>
        <w:rPr>
          <w:rFonts w:ascii="Arial" w:hAnsi="Arial" w:cs="Arial"/>
          <w:sz w:val="20"/>
        </w:rPr>
        <w:t xml:space="preserve">и любых видов груза, </w:t>
      </w:r>
      <w:r w:rsidR="00FA1645"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t>и управляе</w:t>
      </w:r>
      <w:r w:rsidRPr="00E24A9F">
        <w:rPr>
          <w:rFonts w:ascii="Arial" w:hAnsi="Arial" w:cs="Arial"/>
          <w:sz w:val="20"/>
        </w:rPr>
        <w:t>мые либо оператором, либо автоматикой без участия оператора.</w:t>
      </w:r>
    </w:p>
    <w:p w14:paraId="20C8DDC3" w14:textId="77777777" w:rsidR="00E24A9F" w:rsidRPr="00E24A9F" w:rsidRDefault="00E24A9F" w:rsidP="00E24A9F">
      <w:pPr>
        <w:tabs>
          <w:tab w:val="left" w:pos="851"/>
          <w:tab w:val="left" w:pos="8830"/>
        </w:tabs>
        <w:ind w:firstLine="709"/>
        <w:jc w:val="both"/>
        <w:rPr>
          <w:rFonts w:ascii="Arial" w:hAnsi="Arial" w:cs="Arial"/>
          <w:sz w:val="20"/>
        </w:rPr>
      </w:pPr>
      <w:r w:rsidRPr="00E24A9F">
        <w:rPr>
          <w:rFonts w:ascii="Arial" w:hAnsi="Arial" w:cs="Arial"/>
          <w:sz w:val="20"/>
        </w:rPr>
        <w:t xml:space="preserve">В странах СНГ для такой техники используется термин «транспорт напольный безрельсовый», который не в полной мере отражает современный уровень развития техники, так как в общем случае транспорт — это отрасль экономики, которая занимается перемещением людей и грузов, </w:t>
      </w:r>
      <w:r w:rsidR="00FA1645">
        <w:rPr>
          <w:rFonts w:ascii="Arial" w:hAnsi="Arial" w:cs="Arial"/>
          <w:sz w:val="20"/>
        </w:rPr>
        <w:br/>
        <w:t>а именно: ав</w:t>
      </w:r>
      <w:r w:rsidRPr="00E24A9F">
        <w:rPr>
          <w:rFonts w:ascii="Arial" w:hAnsi="Arial" w:cs="Arial"/>
          <w:sz w:val="20"/>
        </w:rPr>
        <w:t xml:space="preserve">томобильный, железнодорожный, водный, воздушный и трубопроводный транспорт </w:t>
      </w:r>
      <w:r w:rsidR="00FA1645">
        <w:rPr>
          <w:rFonts w:ascii="Arial" w:hAnsi="Arial" w:cs="Arial"/>
          <w:sz w:val="20"/>
        </w:rPr>
        <w:br/>
        <w:t>со своими машина</w:t>
      </w:r>
      <w:r w:rsidRPr="00E24A9F">
        <w:rPr>
          <w:rFonts w:ascii="Arial" w:hAnsi="Arial" w:cs="Arial"/>
          <w:sz w:val="20"/>
        </w:rPr>
        <w:t>ми.</w:t>
      </w:r>
    </w:p>
    <w:p w14:paraId="54F03457" w14:textId="77777777" w:rsidR="00E24A9F" w:rsidRPr="00E24A9F" w:rsidRDefault="00E24A9F" w:rsidP="00E24A9F">
      <w:pPr>
        <w:tabs>
          <w:tab w:val="left" w:pos="851"/>
          <w:tab w:val="left" w:pos="8830"/>
        </w:tabs>
        <w:ind w:firstLine="709"/>
        <w:jc w:val="both"/>
        <w:rPr>
          <w:rFonts w:ascii="Arial" w:hAnsi="Arial" w:cs="Arial"/>
          <w:sz w:val="20"/>
        </w:rPr>
      </w:pPr>
      <w:r w:rsidRPr="00E24A9F">
        <w:rPr>
          <w:rFonts w:ascii="Arial" w:hAnsi="Arial" w:cs="Arial"/>
          <w:sz w:val="20"/>
        </w:rPr>
        <w:t>В русском языке эквивалентным термином английского «indust</w:t>
      </w:r>
      <w:r w:rsidR="00FA1645">
        <w:rPr>
          <w:rFonts w:ascii="Arial" w:hAnsi="Arial" w:cs="Arial"/>
          <w:sz w:val="20"/>
        </w:rPr>
        <w:t>rial truck» является термин «по</w:t>
      </w:r>
      <w:r w:rsidRPr="00E24A9F">
        <w:rPr>
          <w:rFonts w:ascii="Arial" w:hAnsi="Arial" w:cs="Arial"/>
          <w:sz w:val="20"/>
        </w:rPr>
        <w:t>грузчик промышленный», наиболее соответствующий функциональному назначению и выполняемым работам. Базовой машиной является погрузчик вилочный (fork lift truck).</w:t>
      </w:r>
    </w:p>
    <w:p w14:paraId="1E14D7C8" w14:textId="77777777" w:rsidR="00E24A9F" w:rsidRPr="00E24A9F" w:rsidRDefault="00E24A9F" w:rsidP="00E24A9F">
      <w:pPr>
        <w:tabs>
          <w:tab w:val="left" w:pos="851"/>
          <w:tab w:val="left" w:pos="8830"/>
        </w:tabs>
        <w:ind w:firstLine="709"/>
        <w:jc w:val="both"/>
        <w:rPr>
          <w:rFonts w:ascii="Arial" w:hAnsi="Arial" w:cs="Arial"/>
          <w:sz w:val="20"/>
        </w:rPr>
      </w:pPr>
      <w:r w:rsidRPr="00E24A9F">
        <w:rPr>
          <w:rFonts w:ascii="Arial" w:hAnsi="Arial" w:cs="Arial"/>
          <w:sz w:val="20"/>
        </w:rPr>
        <w:t xml:space="preserve">Классические погрузчики вилочные могут только поднимать и </w:t>
      </w:r>
      <w:r w:rsidR="00FA1645">
        <w:rPr>
          <w:rFonts w:ascii="Arial" w:hAnsi="Arial" w:cs="Arial"/>
          <w:sz w:val="20"/>
        </w:rPr>
        <w:t>опускать груз, обеспечивая фрон</w:t>
      </w:r>
      <w:r w:rsidRPr="00E24A9F">
        <w:rPr>
          <w:rFonts w:ascii="Arial" w:hAnsi="Arial" w:cs="Arial"/>
          <w:sz w:val="20"/>
        </w:rPr>
        <w:t>тальн</w:t>
      </w:r>
      <w:r w:rsidR="00000409">
        <w:rPr>
          <w:rFonts w:ascii="Arial" w:hAnsi="Arial" w:cs="Arial"/>
          <w:sz w:val="20"/>
        </w:rPr>
        <w:t>ую обработку грузов. Они оснащаю</w:t>
      </w:r>
      <w:r w:rsidRPr="00E24A9F">
        <w:rPr>
          <w:rFonts w:ascii="Arial" w:hAnsi="Arial" w:cs="Arial"/>
          <w:sz w:val="20"/>
        </w:rPr>
        <w:t>тся вертикальным грузоподъемником (мачтой), который может наклоняться на небольшой угол вперед/назад от вертикали. Грузоподъ</w:t>
      </w:r>
      <w:r w:rsidR="00FA1645">
        <w:rPr>
          <w:rFonts w:ascii="Arial" w:hAnsi="Arial" w:cs="Arial"/>
          <w:sz w:val="20"/>
        </w:rPr>
        <w:t>емник состоит из основной верти</w:t>
      </w:r>
      <w:r w:rsidRPr="00E24A9F">
        <w:rPr>
          <w:rFonts w:ascii="Arial" w:hAnsi="Arial" w:cs="Arial"/>
          <w:sz w:val="20"/>
        </w:rPr>
        <w:t>кальной рамы, в которой может двигаться выдвижная рама (одна ил</w:t>
      </w:r>
      <w:r w:rsidR="00FA1645">
        <w:rPr>
          <w:rFonts w:ascii="Arial" w:hAnsi="Arial" w:cs="Arial"/>
          <w:sz w:val="20"/>
        </w:rPr>
        <w:t>и две), имеющая привод от гидро</w:t>
      </w:r>
      <w:r w:rsidRPr="00E24A9F">
        <w:rPr>
          <w:rFonts w:ascii="Arial" w:hAnsi="Arial" w:cs="Arial"/>
          <w:sz w:val="20"/>
        </w:rPr>
        <w:t>цилиндра. В выдвижной раме на каретке закреплен вилочный захват –</w:t>
      </w:r>
      <w:r w:rsidR="00FA1645">
        <w:rPr>
          <w:rFonts w:ascii="Arial" w:hAnsi="Arial" w:cs="Arial"/>
          <w:sz w:val="20"/>
        </w:rPr>
        <w:t xml:space="preserve"> грузовые вилы - или другой гру</w:t>
      </w:r>
      <w:r w:rsidRPr="00E24A9F">
        <w:rPr>
          <w:rFonts w:ascii="Arial" w:hAnsi="Arial" w:cs="Arial"/>
          <w:sz w:val="20"/>
        </w:rPr>
        <w:t>зозахватный рабочий орган. В странах СНГ часто вилочные погрузчики</w:t>
      </w:r>
      <w:r w:rsidR="00FA1645">
        <w:rPr>
          <w:rFonts w:ascii="Arial" w:hAnsi="Arial" w:cs="Arial"/>
          <w:sz w:val="20"/>
        </w:rPr>
        <w:t xml:space="preserve"> с двигателем внутреннего сгора</w:t>
      </w:r>
      <w:r w:rsidRPr="00E24A9F">
        <w:rPr>
          <w:rFonts w:ascii="Arial" w:hAnsi="Arial" w:cs="Arial"/>
          <w:sz w:val="20"/>
        </w:rPr>
        <w:t>ния называются автопогрузчики вилочные, а с электроприводом – электропогрузчики вилочные.</w:t>
      </w:r>
    </w:p>
    <w:p w14:paraId="20A6D5E5" w14:textId="77777777" w:rsidR="00E24A9F" w:rsidRPr="00E24A9F" w:rsidRDefault="00E24A9F" w:rsidP="00E24A9F">
      <w:pPr>
        <w:tabs>
          <w:tab w:val="left" w:pos="851"/>
          <w:tab w:val="left" w:pos="8830"/>
        </w:tabs>
        <w:ind w:firstLine="709"/>
        <w:jc w:val="both"/>
        <w:rPr>
          <w:rFonts w:ascii="Arial" w:hAnsi="Arial" w:cs="Arial"/>
          <w:sz w:val="20"/>
        </w:rPr>
      </w:pPr>
      <w:r w:rsidRPr="00E24A9F">
        <w:rPr>
          <w:rFonts w:ascii="Arial" w:hAnsi="Arial" w:cs="Arial"/>
          <w:sz w:val="20"/>
        </w:rPr>
        <w:t>Штабелеры и ричтраки являются дальнейшим развитием вилочных погрузчиков.</w:t>
      </w:r>
    </w:p>
    <w:p w14:paraId="3B687B8C" w14:textId="77777777" w:rsidR="00E24A9F" w:rsidRPr="00E24A9F" w:rsidRDefault="00E24A9F" w:rsidP="00E24A9F">
      <w:pPr>
        <w:tabs>
          <w:tab w:val="left" w:pos="851"/>
          <w:tab w:val="left" w:pos="8830"/>
        </w:tabs>
        <w:ind w:firstLine="709"/>
        <w:jc w:val="both"/>
        <w:rPr>
          <w:rFonts w:ascii="Arial" w:hAnsi="Arial" w:cs="Arial"/>
          <w:sz w:val="20"/>
        </w:rPr>
      </w:pPr>
      <w:r w:rsidRPr="00E24A9F">
        <w:rPr>
          <w:rFonts w:ascii="Arial" w:hAnsi="Arial" w:cs="Arial"/>
          <w:sz w:val="20"/>
        </w:rPr>
        <w:t>Штабелер – это машина, оснащенная вертикальным грузоподъемником, благодаря которому можно поднимать, перевозить и устанавливать грузы друг на друга.</w:t>
      </w:r>
    </w:p>
    <w:p w14:paraId="32587D08" w14:textId="77777777" w:rsidR="00E24A9F" w:rsidRPr="00E24A9F" w:rsidRDefault="00E24A9F" w:rsidP="00E24A9F">
      <w:pPr>
        <w:tabs>
          <w:tab w:val="left" w:pos="851"/>
          <w:tab w:val="left" w:pos="8830"/>
        </w:tabs>
        <w:ind w:firstLine="709"/>
        <w:jc w:val="both"/>
        <w:rPr>
          <w:rFonts w:ascii="Arial" w:hAnsi="Arial" w:cs="Arial"/>
          <w:sz w:val="20"/>
        </w:rPr>
      </w:pPr>
      <w:r w:rsidRPr="00E24A9F">
        <w:rPr>
          <w:rFonts w:ascii="Arial" w:hAnsi="Arial" w:cs="Arial"/>
          <w:sz w:val="20"/>
        </w:rPr>
        <w:t xml:space="preserve">Ричтрак – это штабелер, </w:t>
      </w:r>
      <w:r w:rsidR="00FA1645">
        <w:rPr>
          <w:rFonts w:ascii="Arial" w:hAnsi="Arial" w:cs="Arial"/>
          <w:sz w:val="20"/>
        </w:rPr>
        <w:t>который</w:t>
      </w:r>
      <w:r w:rsidRPr="00E24A9F">
        <w:rPr>
          <w:rFonts w:ascii="Arial" w:hAnsi="Arial" w:cs="Arial"/>
          <w:sz w:val="20"/>
        </w:rPr>
        <w:t xml:space="preserve"> используется для транспорт</w:t>
      </w:r>
      <w:r w:rsidR="00FA1645">
        <w:rPr>
          <w:rFonts w:ascii="Arial" w:hAnsi="Arial" w:cs="Arial"/>
          <w:sz w:val="20"/>
        </w:rPr>
        <w:t>ировки грузов на высоту. Отличи</w:t>
      </w:r>
      <w:r w:rsidRPr="00E24A9F">
        <w:rPr>
          <w:rFonts w:ascii="Arial" w:hAnsi="Arial" w:cs="Arial"/>
          <w:sz w:val="20"/>
        </w:rPr>
        <w:t>тельная черта ричтрака заключается в том, что конструкция его вертикального грузоподъемника позволяет выдвигать грузовые вилы вперед. Штабелер же такой функции не имеет.</w:t>
      </w:r>
    </w:p>
    <w:p w14:paraId="07C16737" w14:textId="77777777" w:rsidR="00E24A9F" w:rsidRPr="00E24A9F" w:rsidRDefault="00E24A9F" w:rsidP="00E24A9F">
      <w:pPr>
        <w:tabs>
          <w:tab w:val="left" w:pos="851"/>
          <w:tab w:val="left" w:pos="8830"/>
        </w:tabs>
        <w:ind w:firstLine="709"/>
        <w:jc w:val="both"/>
        <w:rPr>
          <w:rFonts w:ascii="Arial" w:hAnsi="Arial" w:cs="Arial"/>
          <w:sz w:val="20"/>
        </w:rPr>
      </w:pPr>
      <w:r w:rsidRPr="00E24A9F">
        <w:rPr>
          <w:rFonts w:ascii="Arial" w:hAnsi="Arial" w:cs="Arial"/>
          <w:sz w:val="20"/>
        </w:rPr>
        <w:t>Из-за разнообразия типов промышленных погрузчиков и постоянного развития новых комбинаций шасси и рабочего оборудования невозможно проиллюстрировать все возможные варианты. В связи с этим в настоящем стандарте даны определения, показаны и/ил</w:t>
      </w:r>
      <w:r w:rsidR="00FA1645">
        <w:rPr>
          <w:rFonts w:ascii="Arial" w:hAnsi="Arial" w:cs="Arial"/>
          <w:sz w:val="20"/>
        </w:rPr>
        <w:t>и описаны типичные варианты про</w:t>
      </w:r>
      <w:r w:rsidRPr="00E24A9F">
        <w:rPr>
          <w:rFonts w:ascii="Arial" w:hAnsi="Arial" w:cs="Arial"/>
          <w:sz w:val="20"/>
        </w:rPr>
        <w:t>мышленных погрузчиков.</w:t>
      </w:r>
    </w:p>
    <w:p w14:paraId="21A14B26" w14:textId="77777777" w:rsidR="00B76955" w:rsidRPr="005F4128" w:rsidRDefault="00E24A9F" w:rsidP="00E24A9F">
      <w:pPr>
        <w:tabs>
          <w:tab w:val="left" w:pos="851"/>
          <w:tab w:val="left" w:pos="8830"/>
        </w:tabs>
        <w:ind w:firstLine="709"/>
        <w:jc w:val="both"/>
        <w:rPr>
          <w:rFonts w:ascii="Arial" w:hAnsi="Arial" w:cs="Arial"/>
          <w:sz w:val="20"/>
        </w:rPr>
      </w:pPr>
      <w:r w:rsidRPr="00E24A9F">
        <w:rPr>
          <w:rFonts w:ascii="Arial" w:hAnsi="Arial" w:cs="Arial"/>
          <w:sz w:val="20"/>
        </w:rPr>
        <w:t>Настоящий стандарт идентичен международному стандарту ISO 5053-1:2020 и разработан на основе собственного перевода на русский язык англоязычной верси</w:t>
      </w:r>
      <w:r w:rsidR="00FA1645">
        <w:rPr>
          <w:rFonts w:ascii="Arial" w:hAnsi="Arial" w:cs="Arial"/>
          <w:sz w:val="20"/>
        </w:rPr>
        <w:t>и стандарта. Международный стан</w:t>
      </w:r>
      <w:r w:rsidRPr="00E24A9F">
        <w:rPr>
          <w:rFonts w:ascii="Arial" w:hAnsi="Arial" w:cs="Arial"/>
          <w:sz w:val="20"/>
        </w:rPr>
        <w:t>дарт издан на английском и французском языках. Кроме того, в ме</w:t>
      </w:r>
      <w:r w:rsidR="00FA1645">
        <w:rPr>
          <w:rFonts w:ascii="Arial" w:hAnsi="Arial" w:cs="Arial"/>
          <w:sz w:val="20"/>
        </w:rPr>
        <w:t xml:space="preserve">ждународном стандарте </w:t>
      </w:r>
      <w:r w:rsidR="00FA1645">
        <w:rPr>
          <w:rFonts w:ascii="Arial" w:hAnsi="Arial" w:cs="Arial"/>
          <w:sz w:val="20"/>
        </w:rPr>
        <w:br/>
        <w:t>в Приложе</w:t>
      </w:r>
      <w:r w:rsidRPr="00E24A9F">
        <w:rPr>
          <w:rFonts w:ascii="Arial" w:hAnsi="Arial" w:cs="Arial"/>
          <w:sz w:val="20"/>
        </w:rPr>
        <w:t xml:space="preserve">нии А приведены эквивалентные термины на немецком, китайском и итальянском языках, </w:t>
      </w:r>
      <w:r w:rsidR="00FA1645">
        <w:rPr>
          <w:rFonts w:ascii="Arial" w:hAnsi="Arial" w:cs="Arial"/>
          <w:sz w:val="20"/>
        </w:rPr>
        <w:br/>
      </w:r>
      <w:r w:rsidRPr="00E24A9F">
        <w:rPr>
          <w:rFonts w:ascii="Arial" w:hAnsi="Arial" w:cs="Arial"/>
          <w:sz w:val="20"/>
        </w:rPr>
        <w:t xml:space="preserve">а в приложении В приведена классификация промышленных погрузчиков на английском, французском, немецком, китайском и итальянских языках. В настоящем стандарте исключены все приложения </w:t>
      </w:r>
      <w:r w:rsidR="00FA1645">
        <w:rPr>
          <w:rFonts w:ascii="Arial" w:hAnsi="Arial" w:cs="Arial"/>
          <w:sz w:val="20"/>
        </w:rPr>
        <w:br/>
        <w:t>и</w:t>
      </w:r>
      <w:r w:rsidRPr="00E24A9F">
        <w:rPr>
          <w:rFonts w:ascii="Arial" w:hAnsi="Arial" w:cs="Arial"/>
          <w:sz w:val="20"/>
        </w:rPr>
        <w:t xml:space="preserve"> ссылки на французском, немецком, китайском и итальянских языках. В связи с этим изменена нумерация примечаний к определениям техники в разделе 3</w:t>
      </w:r>
      <w:r w:rsidR="003A6873">
        <w:rPr>
          <w:rFonts w:ascii="Arial" w:hAnsi="Arial" w:cs="Arial"/>
          <w:sz w:val="20"/>
        </w:rPr>
        <w:t>.</w:t>
      </w:r>
      <w:r w:rsidRPr="00E24A9F">
        <w:rPr>
          <w:rFonts w:ascii="Arial" w:hAnsi="Arial" w:cs="Arial"/>
          <w:sz w:val="20"/>
        </w:rPr>
        <w:t xml:space="preserve"> Приложение А базовой английско</w:t>
      </w:r>
      <w:r w:rsidR="003A6873">
        <w:rPr>
          <w:rFonts w:ascii="Arial" w:hAnsi="Arial" w:cs="Arial"/>
          <w:sz w:val="20"/>
        </w:rPr>
        <w:t>й версии исключено, следователь</w:t>
      </w:r>
      <w:r w:rsidRPr="00E24A9F">
        <w:rPr>
          <w:rFonts w:ascii="Arial" w:hAnsi="Arial" w:cs="Arial"/>
          <w:sz w:val="20"/>
        </w:rPr>
        <w:t>но, в настоящем стандарте Приложение А –</w:t>
      </w:r>
      <w:r w:rsidR="007F3EEC" w:rsidRPr="007F3EEC">
        <w:rPr>
          <w:rFonts w:ascii="Arial" w:hAnsi="Arial" w:cs="Arial"/>
          <w:sz w:val="20"/>
        </w:rPr>
        <w:t xml:space="preserve"> </w:t>
      </w:r>
      <w:r w:rsidRPr="00E24A9F">
        <w:rPr>
          <w:rFonts w:ascii="Arial" w:hAnsi="Arial" w:cs="Arial"/>
          <w:sz w:val="20"/>
        </w:rPr>
        <w:t>классификация промышленных погрузчиков.</w:t>
      </w:r>
    </w:p>
    <w:p w14:paraId="43CCC40D" w14:textId="77777777" w:rsidR="00535B6D" w:rsidRPr="00E24A9F" w:rsidRDefault="00535B6D" w:rsidP="00535B6D">
      <w:pPr>
        <w:rPr>
          <w:rFonts w:ascii="Arial" w:hAnsi="Arial" w:cs="Arial"/>
          <w:sz w:val="18"/>
          <w:szCs w:val="18"/>
          <w:highlight w:val="green"/>
        </w:rPr>
      </w:pPr>
    </w:p>
    <w:p w14:paraId="2189F8FF" w14:textId="77777777" w:rsidR="00584896" w:rsidRPr="00E24A9F" w:rsidRDefault="00584896" w:rsidP="00534B75">
      <w:pPr>
        <w:tabs>
          <w:tab w:val="left" w:pos="7947"/>
          <w:tab w:val="right" w:pos="9922"/>
        </w:tabs>
        <w:jc w:val="right"/>
        <w:rPr>
          <w:rFonts w:ascii="Arial" w:hAnsi="Arial" w:cs="Arial"/>
          <w:b/>
          <w:sz w:val="24"/>
          <w:szCs w:val="24"/>
          <w:highlight w:val="green"/>
        </w:rPr>
        <w:sectPr w:rsidR="00584896" w:rsidRPr="00E24A9F" w:rsidSect="00584896">
          <w:footerReference w:type="first" r:id="rId22"/>
          <w:pgSz w:w="11907" w:h="16840" w:code="9"/>
          <w:pgMar w:top="567" w:right="567" w:bottom="567" w:left="1418" w:header="720" w:footer="720" w:gutter="0"/>
          <w:pgNumType w:start="1"/>
          <w:cols w:space="720"/>
          <w:titlePg/>
          <w:docGrid w:linePitch="381"/>
        </w:sectPr>
      </w:pPr>
    </w:p>
    <w:p w14:paraId="4522130C" w14:textId="77777777" w:rsidR="00057B9B" w:rsidRDefault="00057B9B" w:rsidP="00C52093">
      <w:pPr>
        <w:tabs>
          <w:tab w:val="left" w:pos="7947"/>
          <w:tab w:val="right" w:pos="9639"/>
        </w:tabs>
        <w:ind w:right="566"/>
        <w:jc w:val="center"/>
        <w:rPr>
          <w:rFonts w:ascii="Arial" w:hAnsi="Arial" w:cs="Arial"/>
          <w:b/>
          <w:spacing w:val="46"/>
          <w:sz w:val="24"/>
          <w:szCs w:val="24"/>
        </w:rPr>
      </w:pPr>
    </w:p>
    <w:p w14:paraId="474186FB" w14:textId="77777777" w:rsidR="000F3D34" w:rsidRPr="00CA35C5" w:rsidRDefault="000F3D34" w:rsidP="00C52093">
      <w:pPr>
        <w:tabs>
          <w:tab w:val="left" w:pos="7947"/>
          <w:tab w:val="right" w:pos="9639"/>
        </w:tabs>
        <w:ind w:right="566"/>
        <w:jc w:val="center"/>
        <w:rPr>
          <w:rFonts w:ascii="Arial" w:hAnsi="Arial" w:cs="Arial"/>
          <w:b/>
          <w:spacing w:val="46"/>
          <w:sz w:val="24"/>
          <w:szCs w:val="24"/>
        </w:rPr>
      </w:pPr>
      <w:r w:rsidRPr="00CA35C5">
        <w:rPr>
          <w:rFonts w:ascii="Arial" w:hAnsi="Arial" w:cs="Arial"/>
          <w:b/>
          <w:spacing w:val="46"/>
          <w:sz w:val="24"/>
          <w:szCs w:val="24"/>
        </w:rPr>
        <w:t>М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Е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Ж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Г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О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С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У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Д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А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Р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С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Т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В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Е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Н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Н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Ы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Й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="00CA35C5" w:rsidRPr="00CA35C5">
        <w:rPr>
          <w:rFonts w:ascii="Arial" w:hAnsi="Arial" w:cs="Arial"/>
          <w:b/>
          <w:spacing w:val="46"/>
          <w:sz w:val="24"/>
          <w:szCs w:val="24"/>
        </w:rPr>
        <w:t xml:space="preserve">   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 </w:t>
      </w:r>
      <w:r w:rsidRPr="00CA35C5">
        <w:rPr>
          <w:rFonts w:ascii="Arial" w:hAnsi="Arial" w:cs="Arial"/>
          <w:b/>
          <w:spacing w:val="46"/>
          <w:sz w:val="24"/>
          <w:szCs w:val="24"/>
        </w:rPr>
        <w:t xml:space="preserve"> С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Т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А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Н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Д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А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Р</w:t>
      </w:r>
      <w:r w:rsidR="00C66F93" w:rsidRPr="00CA35C5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CA35C5">
        <w:rPr>
          <w:rFonts w:ascii="Arial" w:hAnsi="Arial" w:cs="Arial"/>
          <w:b/>
          <w:spacing w:val="46"/>
          <w:sz w:val="24"/>
          <w:szCs w:val="24"/>
        </w:rPr>
        <w:t>Т</w:t>
      </w:r>
    </w:p>
    <w:p w14:paraId="37E419EF" w14:textId="77777777" w:rsidR="000F3D34" w:rsidRPr="00763E55" w:rsidRDefault="000F3D34" w:rsidP="00CA35C5">
      <w:pPr>
        <w:tabs>
          <w:tab w:val="left" w:pos="7947"/>
          <w:tab w:val="right" w:pos="9781"/>
        </w:tabs>
        <w:ind w:right="424"/>
        <w:rPr>
          <w:rFonts w:ascii="Arial" w:hAnsi="Arial" w:cs="Arial"/>
          <w:b/>
          <w:sz w:val="24"/>
          <w:szCs w:val="24"/>
        </w:rPr>
      </w:pPr>
      <w:r w:rsidRPr="00763E55"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14:paraId="44C3BBFE" w14:textId="77777777" w:rsidR="000F3D34" w:rsidRPr="00E10BA3" w:rsidRDefault="000F3D34" w:rsidP="000F3D34">
      <w:pPr>
        <w:rPr>
          <w:rFonts w:ascii="Arial" w:hAnsi="Arial" w:cs="Arial"/>
          <w:b/>
          <w:sz w:val="22"/>
          <w:szCs w:val="22"/>
        </w:rPr>
      </w:pPr>
    </w:p>
    <w:p w14:paraId="240FD4C5" w14:textId="77777777" w:rsidR="000F3D34" w:rsidRPr="00763E55" w:rsidRDefault="000F3D34" w:rsidP="000F3D34">
      <w:pPr>
        <w:jc w:val="center"/>
        <w:rPr>
          <w:rFonts w:ascii="Arial" w:hAnsi="Arial" w:cs="Arial"/>
          <w:b/>
          <w:sz w:val="24"/>
          <w:szCs w:val="24"/>
        </w:rPr>
      </w:pPr>
      <w:r w:rsidRPr="00763E55">
        <w:rPr>
          <w:rFonts w:ascii="Arial" w:hAnsi="Arial" w:cs="Arial"/>
          <w:b/>
          <w:sz w:val="24"/>
          <w:szCs w:val="24"/>
        </w:rPr>
        <w:t xml:space="preserve">Погрузчики промышленные </w:t>
      </w:r>
    </w:p>
    <w:p w14:paraId="0E6246B6" w14:textId="77777777" w:rsidR="000F3D34" w:rsidRPr="00763E55" w:rsidRDefault="00802270" w:rsidP="000F3D3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ТЕРМИНЫ, ОПРЕДЕЛЕНИЯ</w:t>
      </w:r>
      <w:r w:rsidR="00423CD6">
        <w:rPr>
          <w:rFonts w:ascii="Arial" w:hAnsi="Arial" w:cs="Arial"/>
          <w:b/>
          <w:sz w:val="24"/>
          <w:szCs w:val="24"/>
        </w:rPr>
        <w:t xml:space="preserve"> И КЛАССИФИКАЦИЯ</w:t>
      </w:r>
    </w:p>
    <w:p w14:paraId="6B3F6FFC" w14:textId="77777777" w:rsidR="000F3D34" w:rsidRPr="00763E55" w:rsidRDefault="000F3D34" w:rsidP="000F3D34">
      <w:pPr>
        <w:jc w:val="center"/>
        <w:rPr>
          <w:rFonts w:ascii="Arial" w:hAnsi="Arial" w:cs="Arial"/>
          <w:b/>
          <w:sz w:val="24"/>
          <w:szCs w:val="24"/>
        </w:rPr>
      </w:pPr>
      <w:r w:rsidRPr="00763E55">
        <w:rPr>
          <w:rFonts w:ascii="Arial" w:hAnsi="Arial" w:cs="Arial"/>
          <w:b/>
          <w:sz w:val="24"/>
          <w:szCs w:val="24"/>
        </w:rPr>
        <w:t xml:space="preserve">Часть 1 </w:t>
      </w:r>
    </w:p>
    <w:p w14:paraId="7BB7F567" w14:textId="77777777" w:rsidR="000F3D34" w:rsidRPr="00254530" w:rsidRDefault="00423CD6" w:rsidP="000F3D3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Типы</w:t>
      </w:r>
      <w:r w:rsidRPr="0025453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погрузчиков</w:t>
      </w:r>
      <w:r w:rsidRPr="0025453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промышленных</w:t>
      </w:r>
      <w:r w:rsidRPr="00254530">
        <w:rPr>
          <w:rFonts w:ascii="Arial" w:hAnsi="Arial" w:cs="Arial"/>
          <w:b/>
          <w:sz w:val="24"/>
          <w:szCs w:val="24"/>
        </w:rPr>
        <w:t xml:space="preserve"> </w:t>
      </w:r>
    </w:p>
    <w:p w14:paraId="5B4E6F1F" w14:textId="77777777" w:rsidR="000F3D34" w:rsidRPr="00254530" w:rsidRDefault="000F3D34" w:rsidP="000F3D34">
      <w:pPr>
        <w:rPr>
          <w:rFonts w:ascii="Arial" w:hAnsi="Arial" w:cs="Arial"/>
          <w:b/>
          <w:szCs w:val="28"/>
        </w:rPr>
      </w:pPr>
    </w:p>
    <w:p w14:paraId="6B09D818" w14:textId="77777777" w:rsidR="00423CD6" w:rsidRPr="00254530" w:rsidRDefault="00423CD6" w:rsidP="007F3DDF">
      <w:pPr>
        <w:jc w:val="center"/>
        <w:rPr>
          <w:rFonts w:ascii="Arial" w:hAnsi="Arial" w:cs="Arial"/>
          <w:sz w:val="24"/>
          <w:szCs w:val="24"/>
        </w:rPr>
      </w:pPr>
      <w:r w:rsidRPr="00423CD6">
        <w:rPr>
          <w:rFonts w:ascii="Arial" w:hAnsi="Arial" w:cs="Arial"/>
          <w:sz w:val="24"/>
          <w:szCs w:val="24"/>
          <w:lang w:val="en-US"/>
        </w:rPr>
        <w:t>Industrial</w:t>
      </w:r>
      <w:r w:rsidRPr="00254530">
        <w:rPr>
          <w:rFonts w:ascii="Arial" w:hAnsi="Arial" w:cs="Arial"/>
          <w:sz w:val="24"/>
          <w:szCs w:val="24"/>
        </w:rPr>
        <w:t xml:space="preserve"> </w:t>
      </w:r>
      <w:r w:rsidRPr="00423CD6">
        <w:rPr>
          <w:rFonts w:ascii="Arial" w:hAnsi="Arial" w:cs="Arial"/>
          <w:sz w:val="24"/>
          <w:szCs w:val="24"/>
          <w:lang w:val="en-US"/>
        </w:rPr>
        <w:t>trucks</w:t>
      </w:r>
      <w:r w:rsidRPr="00254530">
        <w:rPr>
          <w:rFonts w:ascii="Arial" w:hAnsi="Arial" w:cs="Arial"/>
          <w:sz w:val="24"/>
          <w:szCs w:val="24"/>
        </w:rPr>
        <w:t xml:space="preserve"> </w:t>
      </w:r>
    </w:p>
    <w:p w14:paraId="73B3F6C5" w14:textId="77777777" w:rsidR="00423CD6" w:rsidRPr="00D9053C" w:rsidRDefault="00423CD6" w:rsidP="00423CD6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D9053C">
        <w:rPr>
          <w:rFonts w:ascii="Arial" w:hAnsi="Arial" w:cs="Arial"/>
          <w:sz w:val="24"/>
          <w:szCs w:val="24"/>
          <w:lang w:val="en-US"/>
        </w:rPr>
        <w:t>Terminology</w:t>
      </w:r>
    </w:p>
    <w:p w14:paraId="5A0ECCB1" w14:textId="77777777" w:rsidR="007F3DDF" w:rsidRPr="00763E55" w:rsidRDefault="007F3DDF" w:rsidP="007F3DDF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763E55">
        <w:rPr>
          <w:rFonts w:ascii="Arial" w:hAnsi="Arial" w:cs="Arial"/>
          <w:sz w:val="24"/>
          <w:szCs w:val="24"/>
          <w:lang w:val="en-US"/>
        </w:rPr>
        <w:t>Part 1</w:t>
      </w:r>
    </w:p>
    <w:p w14:paraId="04CF7626" w14:textId="77777777" w:rsidR="00423CD6" w:rsidRPr="00D9053C" w:rsidRDefault="00423CD6" w:rsidP="00423CD6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D9053C">
        <w:rPr>
          <w:rFonts w:ascii="Arial" w:hAnsi="Arial" w:cs="Arial"/>
          <w:sz w:val="24"/>
          <w:szCs w:val="24"/>
          <w:lang w:val="en-US"/>
        </w:rPr>
        <w:t>Types of industrial trucks</w:t>
      </w:r>
    </w:p>
    <w:p w14:paraId="25F44D19" w14:textId="77777777" w:rsidR="007F3DDF" w:rsidRPr="00372487" w:rsidRDefault="007F3DDF" w:rsidP="007F3DDF">
      <w:pPr>
        <w:rPr>
          <w:rFonts w:ascii="Arial" w:hAnsi="Arial" w:cs="Arial"/>
          <w:sz w:val="24"/>
          <w:szCs w:val="24"/>
          <w:lang w:val="en-US"/>
        </w:rPr>
      </w:pPr>
      <w:r w:rsidRPr="00372487">
        <w:rPr>
          <w:rFonts w:ascii="Arial" w:hAnsi="Arial" w:cs="Arial"/>
          <w:sz w:val="24"/>
          <w:szCs w:val="24"/>
          <w:lang w:val="en-US"/>
        </w:rPr>
        <w:t>______________________________________________________________________</w:t>
      </w:r>
    </w:p>
    <w:p w14:paraId="283E81E3" w14:textId="77777777" w:rsidR="000F3D34" w:rsidRPr="00372487" w:rsidRDefault="000F3D34" w:rsidP="00E4165B">
      <w:pPr>
        <w:ind w:firstLine="397"/>
        <w:rPr>
          <w:rFonts w:ascii="Arial" w:hAnsi="Arial" w:cs="Arial"/>
          <w:b/>
          <w:sz w:val="22"/>
          <w:szCs w:val="22"/>
          <w:lang w:val="en-US"/>
        </w:rPr>
      </w:pPr>
    </w:p>
    <w:p w14:paraId="0109B816" w14:textId="77777777" w:rsidR="000F3D34" w:rsidRPr="00BD1B8A" w:rsidRDefault="007F3DDF" w:rsidP="005176A1">
      <w:pPr>
        <w:ind w:left="5760" w:firstLine="720"/>
        <w:rPr>
          <w:rFonts w:ascii="Arial" w:hAnsi="Arial" w:cs="Arial"/>
          <w:b/>
          <w:sz w:val="22"/>
          <w:szCs w:val="22"/>
        </w:rPr>
      </w:pPr>
      <w:r w:rsidRPr="00BD1B8A">
        <w:rPr>
          <w:rFonts w:ascii="Arial" w:hAnsi="Arial" w:cs="Arial"/>
          <w:b/>
          <w:sz w:val="22"/>
          <w:szCs w:val="22"/>
        </w:rPr>
        <w:t>Дата вве</w:t>
      </w:r>
      <w:r w:rsidR="005176A1" w:rsidRPr="00BD1B8A">
        <w:rPr>
          <w:rFonts w:ascii="Arial" w:hAnsi="Arial" w:cs="Arial"/>
          <w:b/>
          <w:sz w:val="22"/>
          <w:szCs w:val="22"/>
        </w:rPr>
        <w:t>дения__________</w:t>
      </w:r>
    </w:p>
    <w:p w14:paraId="6CE7D691" w14:textId="77777777" w:rsidR="00C52093" w:rsidRPr="00854877" w:rsidRDefault="00E4165B" w:rsidP="00854877">
      <w:pPr>
        <w:pStyle w:val="1"/>
        <w:tabs>
          <w:tab w:val="left" w:pos="993"/>
        </w:tabs>
        <w:ind w:left="709" w:firstLine="0"/>
        <w:rPr>
          <w:rFonts w:ascii="Arial" w:hAnsi="Arial" w:cs="Arial"/>
          <w:sz w:val="22"/>
        </w:rPr>
      </w:pPr>
      <w:bookmarkStart w:id="10" w:name="_Toc198296660"/>
      <w:r w:rsidRPr="00854877">
        <w:rPr>
          <w:rFonts w:ascii="Arial" w:hAnsi="Arial" w:cs="Arial"/>
          <w:sz w:val="22"/>
        </w:rPr>
        <w:t>Область применения</w:t>
      </w:r>
      <w:bookmarkEnd w:id="10"/>
    </w:p>
    <w:p w14:paraId="151F69D2" w14:textId="77777777" w:rsidR="00E4165B" w:rsidRDefault="00E4165B" w:rsidP="005E5EF5">
      <w:pPr>
        <w:ind w:firstLine="709"/>
        <w:rPr>
          <w:rFonts w:ascii="Arial" w:hAnsi="Arial" w:cs="Arial"/>
          <w:b/>
          <w:sz w:val="22"/>
          <w:szCs w:val="22"/>
        </w:rPr>
      </w:pPr>
    </w:p>
    <w:p w14:paraId="712B66F1" w14:textId="77777777" w:rsidR="00423CD6" w:rsidRPr="00423CD6" w:rsidRDefault="00423CD6" w:rsidP="00097AD4">
      <w:pPr>
        <w:ind w:firstLine="709"/>
        <w:jc w:val="both"/>
        <w:rPr>
          <w:rFonts w:ascii="Arial" w:hAnsi="Arial" w:cs="Arial"/>
          <w:sz w:val="20"/>
        </w:rPr>
      </w:pPr>
      <w:r w:rsidRPr="00423CD6">
        <w:rPr>
          <w:rFonts w:ascii="Arial" w:hAnsi="Arial" w:cs="Arial"/>
          <w:sz w:val="20"/>
        </w:rPr>
        <w:t>Настоящий стандарт устанавливает терминологию для погрузчиков промышленных</w:t>
      </w:r>
      <w:r w:rsidR="00097AD4">
        <w:rPr>
          <w:rFonts w:ascii="Arial" w:hAnsi="Arial" w:cs="Arial"/>
          <w:sz w:val="20"/>
        </w:rPr>
        <w:t xml:space="preserve"> </w:t>
      </w:r>
      <w:r w:rsidR="003A6873">
        <w:rPr>
          <w:rFonts w:ascii="Arial" w:hAnsi="Arial" w:cs="Arial"/>
          <w:sz w:val="20"/>
        </w:rPr>
        <w:br/>
      </w:r>
      <w:r w:rsidR="00097AD4" w:rsidRPr="006E39D4">
        <w:rPr>
          <w:rFonts w:ascii="Arial" w:hAnsi="Arial" w:cs="Arial"/>
          <w:sz w:val="20"/>
        </w:rPr>
        <w:t>(далее</w:t>
      </w:r>
      <w:r w:rsidR="00097AD4">
        <w:rPr>
          <w:rFonts w:ascii="Arial" w:hAnsi="Arial" w:cs="Arial"/>
          <w:sz w:val="20"/>
        </w:rPr>
        <w:t xml:space="preserve"> -</w:t>
      </w:r>
      <w:r w:rsidR="00097AD4" w:rsidRPr="006E39D4">
        <w:rPr>
          <w:rFonts w:ascii="Arial" w:hAnsi="Arial" w:cs="Arial"/>
          <w:sz w:val="20"/>
        </w:rPr>
        <w:t xml:space="preserve"> погрузчики)</w:t>
      </w:r>
      <w:r w:rsidR="00097AD4">
        <w:rPr>
          <w:rFonts w:ascii="Arial" w:hAnsi="Arial" w:cs="Arial"/>
          <w:sz w:val="20"/>
        </w:rPr>
        <w:t>.</w:t>
      </w:r>
    </w:p>
    <w:p w14:paraId="29191A99" w14:textId="77777777" w:rsidR="00423CD6" w:rsidRPr="006E39D4" w:rsidRDefault="00423CD6" w:rsidP="00423CD6">
      <w:pPr>
        <w:ind w:firstLine="709"/>
        <w:jc w:val="both"/>
        <w:rPr>
          <w:rFonts w:ascii="Tahoma" w:hAnsi="Tahoma" w:cs="Tahoma"/>
          <w:sz w:val="20"/>
        </w:rPr>
      </w:pPr>
      <w:r w:rsidRPr="006E39D4">
        <w:rPr>
          <w:rFonts w:ascii="Arial" w:hAnsi="Arial" w:cs="Arial"/>
          <w:sz w:val="20"/>
        </w:rPr>
        <w:t>В соответствии с настоящим стандартом погрузчики пре</w:t>
      </w:r>
      <w:r w:rsidRPr="006E39D4">
        <w:rPr>
          <w:rFonts w:ascii="Arial" w:hAnsi="Arial" w:cs="Arial"/>
          <w:sz w:val="20"/>
        </w:rPr>
        <w:t>д</w:t>
      </w:r>
      <w:r w:rsidRPr="006E39D4">
        <w:rPr>
          <w:rFonts w:ascii="Arial" w:hAnsi="Arial" w:cs="Arial"/>
          <w:sz w:val="20"/>
        </w:rPr>
        <w:t>ставляют собой колесные машины, имеющие не менее трех колес, с приводом или без него, за искл</w:t>
      </w:r>
      <w:r w:rsidRPr="006E39D4">
        <w:rPr>
          <w:rFonts w:ascii="Arial" w:hAnsi="Arial" w:cs="Arial"/>
          <w:sz w:val="20"/>
        </w:rPr>
        <w:t>ю</w:t>
      </w:r>
      <w:r w:rsidRPr="006E39D4">
        <w:rPr>
          <w:rFonts w:ascii="Arial" w:hAnsi="Arial" w:cs="Arial"/>
          <w:sz w:val="20"/>
        </w:rPr>
        <w:t xml:space="preserve">чением тех, которые движутся </w:t>
      </w:r>
      <w:r w:rsidR="00097AD4">
        <w:rPr>
          <w:rFonts w:ascii="Arial" w:hAnsi="Arial" w:cs="Arial"/>
          <w:sz w:val="20"/>
        </w:rPr>
        <w:br/>
      </w:r>
      <w:r w:rsidRPr="006E39D4">
        <w:rPr>
          <w:rFonts w:ascii="Arial" w:hAnsi="Arial" w:cs="Arial"/>
          <w:sz w:val="20"/>
        </w:rPr>
        <w:t xml:space="preserve">по рельсам, и предназначенные для перевозки, буксировки, толкания, поднятия, штабелирования </w:t>
      </w:r>
      <w:r w:rsidR="00097AD4">
        <w:rPr>
          <w:rFonts w:ascii="Arial" w:hAnsi="Arial" w:cs="Arial"/>
          <w:sz w:val="20"/>
        </w:rPr>
        <w:br/>
      </w:r>
      <w:r w:rsidRPr="006E39D4">
        <w:rPr>
          <w:rFonts w:ascii="Arial" w:hAnsi="Arial" w:cs="Arial"/>
          <w:sz w:val="20"/>
        </w:rPr>
        <w:t>или укладки на стеллажи любых видов грузов, и управляемые либо опер</w:t>
      </w:r>
      <w:r w:rsidRPr="006E39D4">
        <w:rPr>
          <w:rFonts w:ascii="Arial" w:hAnsi="Arial" w:cs="Arial"/>
          <w:sz w:val="20"/>
        </w:rPr>
        <w:t>а</w:t>
      </w:r>
      <w:r w:rsidRPr="006E39D4">
        <w:rPr>
          <w:rFonts w:ascii="Arial" w:hAnsi="Arial" w:cs="Arial"/>
          <w:sz w:val="20"/>
        </w:rPr>
        <w:t xml:space="preserve">тором, либо автоматикой </w:t>
      </w:r>
      <w:r w:rsidR="00097AD4">
        <w:rPr>
          <w:rFonts w:ascii="Arial" w:hAnsi="Arial" w:cs="Arial"/>
          <w:sz w:val="20"/>
        </w:rPr>
        <w:br/>
      </w:r>
      <w:r w:rsidRPr="006E39D4">
        <w:rPr>
          <w:rFonts w:ascii="Arial" w:hAnsi="Arial" w:cs="Arial"/>
          <w:sz w:val="20"/>
        </w:rPr>
        <w:t>без участия оператора</w:t>
      </w:r>
      <w:r w:rsidRPr="006E39D4">
        <w:rPr>
          <w:rFonts w:ascii="Tahoma" w:hAnsi="Tahoma" w:cs="Tahoma"/>
          <w:sz w:val="20"/>
        </w:rPr>
        <w:t>.</w:t>
      </w:r>
    </w:p>
    <w:p w14:paraId="431E1A8D" w14:textId="77777777" w:rsidR="00E4165B" w:rsidRPr="00D54295" w:rsidRDefault="00E4165B" w:rsidP="00423CD6">
      <w:pPr>
        <w:jc w:val="both"/>
        <w:rPr>
          <w:rFonts w:ascii="Arial" w:hAnsi="Arial" w:cs="Arial"/>
          <w:sz w:val="20"/>
          <w:highlight w:val="green"/>
        </w:rPr>
      </w:pPr>
    </w:p>
    <w:p w14:paraId="74ED6B30" w14:textId="77777777" w:rsidR="005314FE" w:rsidRPr="00854877" w:rsidRDefault="00570B81" w:rsidP="00854877">
      <w:pPr>
        <w:pStyle w:val="1"/>
        <w:ind w:left="993" w:hanging="284"/>
        <w:rPr>
          <w:rFonts w:ascii="Arial" w:hAnsi="Arial" w:cs="Arial"/>
          <w:sz w:val="22"/>
        </w:rPr>
      </w:pPr>
      <w:bookmarkStart w:id="11" w:name="_Toc198296661"/>
      <w:r w:rsidRPr="00854877">
        <w:rPr>
          <w:rFonts w:ascii="Arial" w:hAnsi="Arial" w:cs="Arial"/>
          <w:sz w:val="22"/>
        </w:rPr>
        <w:t>Нормативные ссылки</w:t>
      </w:r>
      <w:bookmarkEnd w:id="11"/>
    </w:p>
    <w:p w14:paraId="5335F3B7" w14:textId="77777777" w:rsidR="00570B81" w:rsidRPr="00097AD4" w:rsidRDefault="00570B81" w:rsidP="005E5EF5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57D3A73E" w14:textId="77777777" w:rsidR="00E13E88" w:rsidRDefault="00097AD4" w:rsidP="00097AD4">
      <w:pPr>
        <w:ind w:firstLine="709"/>
        <w:jc w:val="both"/>
        <w:rPr>
          <w:rFonts w:ascii="Arial" w:hAnsi="Arial" w:cs="Arial"/>
          <w:sz w:val="20"/>
        </w:rPr>
      </w:pPr>
      <w:r w:rsidRPr="006E39D4">
        <w:rPr>
          <w:rFonts w:ascii="Arial" w:hAnsi="Arial" w:cs="Arial"/>
          <w:sz w:val="20"/>
        </w:rPr>
        <w:t>В настоящем стандарте отсутствуют нормативные ссылки.</w:t>
      </w:r>
    </w:p>
    <w:p w14:paraId="6DC3E7B6" w14:textId="77777777" w:rsidR="00097AD4" w:rsidRDefault="00097AD4" w:rsidP="002A2C82">
      <w:pPr>
        <w:shd w:val="clear" w:color="auto" w:fill="FFFFFF"/>
        <w:ind w:firstLine="708"/>
        <w:rPr>
          <w:rFonts w:ascii="Arial" w:hAnsi="Arial" w:cs="Arial"/>
          <w:b/>
          <w:sz w:val="22"/>
          <w:szCs w:val="22"/>
        </w:rPr>
      </w:pPr>
    </w:p>
    <w:p w14:paraId="0F9D2A6E" w14:textId="77777777" w:rsidR="001E6EFC" w:rsidRPr="00F15471" w:rsidRDefault="001E6EFC" w:rsidP="00854877">
      <w:pPr>
        <w:pStyle w:val="1"/>
        <w:tabs>
          <w:tab w:val="left" w:pos="993"/>
        </w:tabs>
        <w:ind w:firstLine="277"/>
        <w:rPr>
          <w:rFonts w:ascii="Arial" w:hAnsi="Arial" w:cs="Arial"/>
          <w:sz w:val="22"/>
          <w:szCs w:val="22"/>
        </w:rPr>
      </w:pPr>
      <w:bookmarkStart w:id="12" w:name="_Toc198296662"/>
      <w:r w:rsidRPr="00F15471">
        <w:rPr>
          <w:rFonts w:ascii="Arial" w:hAnsi="Arial" w:cs="Arial"/>
          <w:sz w:val="22"/>
          <w:szCs w:val="22"/>
        </w:rPr>
        <w:t>Термины и определения</w:t>
      </w:r>
      <w:bookmarkEnd w:id="12"/>
      <w:r w:rsidRPr="00F15471">
        <w:rPr>
          <w:rFonts w:ascii="Arial" w:hAnsi="Arial" w:cs="Arial"/>
          <w:sz w:val="22"/>
          <w:szCs w:val="22"/>
        </w:rPr>
        <w:t xml:space="preserve"> </w:t>
      </w:r>
    </w:p>
    <w:p w14:paraId="1B717470" w14:textId="77777777" w:rsidR="001E6EFC" w:rsidRPr="002A2C82" w:rsidRDefault="001E6EFC" w:rsidP="002A2C82">
      <w:pPr>
        <w:ind w:firstLine="708"/>
        <w:rPr>
          <w:rFonts w:ascii="Arial" w:hAnsi="Arial" w:cs="Arial"/>
          <w:sz w:val="22"/>
          <w:szCs w:val="22"/>
        </w:rPr>
      </w:pPr>
    </w:p>
    <w:p w14:paraId="6A8CA22F" w14:textId="77777777" w:rsidR="002578FD" w:rsidRDefault="003E7749" w:rsidP="002A2C82">
      <w:pPr>
        <w:ind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В </w:t>
      </w:r>
      <w:r w:rsidRPr="003E7749">
        <w:rPr>
          <w:rFonts w:ascii="Arial" w:hAnsi="Arial" w:cs="Arial"/>
          <w:sz w:val="20"/>
        </w:rPr>
        <w:t>настоящем стандарте применены следующие термины с соответствующими определениями</w:t>
      </w:r>
      <w:r w:rsidR="0032409B">
        <w:rPr>
          <w:rFonts w:ascii="Arial" w:hAnsi="Arial" w:cs="Arial"/>
          <w:sz w:val="20"/>
        </w:rPr>
        <w:t>:</w:t>
      </w:r>
    </w:p>
    <w:p w14:paraId="3036D970" w14:textId="77777777" w:rsidR="0032409B" w:rsidRPr="00854877" w:rsidRDefault="0032409B" w:rsidP="006835EB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b w:val="0"/>
          <w:sz w:val="20"/>
        </w:rPr>
      </w:pPr>
      <w:bookmarkStart w:id="13" w:name="_Ref197590428"/>
      <w:bookmarkStart w:id="14" w:name="_Toc198296663"/>
      <w:r w:rsidRPr="00854877">
        <w:rPr>
          <w:rFonts w:ascii="Arial" w:hAnsi="Arial" w:cs="Arial"/>
          <w:sz w:val="20"/>
        </w:rPr>
        <w:t>тягач</w:t>
      </w:r>
      <w:r w:rsidRPr="00854877">
        <w:rPr>
          <w:rFonts w:ascii="Arial" w:hAnsi="Arial" w:cs="Arial"/>
          <w:b w:val="0"/>
          <w:sz w:val="20"/>
        </w:rPr>
        <w:t xml:space="preserve"> (towing tractor): Передвигающаяся по </w:t>
      </w:r>
      <w:r w:rsidR="009D615C">
        <w:rPr>
          <w:rFonts w:ascii="Arial" w:hAnsi="Arial" w:cs="Arial"/>
          <w:b w:val="0"/>
          <w:sz w:val="20"/>
        </w:rPr>
        <w:t>опорной поверхности</w:t>
      </w:r>
      <w:r w:rsidRPr="00854877">
        <w:rPr>
          <w:rFonts w:ascii="Arial" w:hAnsi="Arial" w:cs="Arial"/>
          <w:b w:val="0"/>
          <w:sz w:val="20"/>
        </w:rPr>
        <w:t xml:space="preserve"> самоходная машина, оснащенна</w:t>
      </w:r>
      <w:r w:rsidR="00DC1E16" w:rsidRPr="00854877">
        <w:rPr>
          <w:rFonts w:ascii="Arial" w:hAnsi="Arial" w:cs="Arial"/>
          <w:b w:val="0"/>
          <w:sz w:val="20"/>
        </w:rPr>
        <w:t>я сцепным устройством, и предна</w:t>
      </w:r>
      <w:r w:rsidRPr="00854877">
        <w:rPr>
          <w:rFonts w:ascii="Arial" w:hAnsi="Arial" w:cs="Arial"/>
          <w:b w:val="0"/>
          <w:sz w:val="20"/>
        </w:rPr>
        <w:t xml:space="preserve">значенная для буксировки передвигающихся по </w:t>
      </w:r>
      <w:r w:rsidR="009D615C">
        <w:rPr>
          <w:rFonts w:ascii="Arial" w:hAnsi="Arial" w:cs="Arial"/>
          <w:b w:val="0"/>
          <w:sz w:val="20"/>
        </w:rPr>
        <w:t>опорной поверхности</w:t>
      </w:r>
      <w:r w:rsidRPr="00854877">
        <w:rPr>
          <w:rFonts w:ascii="Arial" w:hAnsi="Arial" w:cs="Arial"/>
          <w:b w:val="0"/>
          <w:sz w:val="20"/>
        </w:rPr>
        <w:t xml:space="preserve"> транспортных средств.</w:t>
      </w:r>
      <w:bookmarkEnd w:id="13"/>
      <w:bookmarkEnd w:id="14"/>
    </w:p>
    <w:p w14:paraId="43407AE6" w14:textId="77777777" w:rsidR="0032409B" w:rsidRDefault="0032409B" w:rsidP="002A2C82">
      <w:pPr>
        <w:ind w:firstLine="708"/>
        <w:jc w:val="both"/>
        <w:rPr>
          <w:rFonts w:ascii="Arial" w:hAnsi="Arial" w:cs="Arial"/>
          <w:b/>
          <w:sz w:val="20"/>
        </w:rPr>
      </w:pPr>
    </w:p>
    <w:p w14:paraId="1BB7A1E6" w14:textId="77777777" w:rsidR="0032409B" w:rsidRPr="00C46750" w:rsidRDefault="0032409B" w:rsidP="0032409B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 w:rsidRPr="00BD62A6">
        <w:rPr>
          <w:rFonts w:ascii="Arial" w:hAnsi="Arial" w:cs="Arial"/>
          <w:sz w:val="18"/>
          <w:szCs w:val="18"/>
        </w:rPr>
        <w:t xml:space="preserve"> – См. рисунок 1.</w:t>
      </w:r>
    </w:p>
    <w:p w14:paraId="6ECAADF2" w14:textId="487AD8B9" w:rsidR="0032409B" w:rsidRDefault="00664193" w:rsidP="0032409B">
      <w:pPr>
        <w:ind w:firstLine="708"/>
        <w:jc w:val="center"/>
        <w:rPr>
          <w:rFonts w:ascii="Arial" w:hAnsi="Arial" w:cs="Arial"/>
          <w:b/>
          <w:sz w:val="20"/>
        </w:rPr>
      </w:pPr>
      <w:r w:rsidRPr="00CC4ECF">
        <w:rPr>
          <w:noProof/>
        </w:rPr>
        <w:drawing>
          <wp:inline distT="0" distB="0" distL="0" distR="0" wp14:anchorId="380AEC88" wp14:editId="0CBCF7CB">
            <wp:extent cx="4467225" cy="214312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0225C" w14:textId="77777777" w:rsidR="00DC1E16" w:rsidRDefault="00DC1E16" w:rsidP="0032409B">
      <w:pPr>
        <w:ind w:firstLine="708"/>
        <w:jc w:val="center"/>
        <w:rPr>
          <w:rFonts w:ascii="Arial" w:hAnsi="Arial" w:cs="Arial"/>
          <w:sz w:val="20"/>
        </w:rPr>
      </w:pPr>
    </w:p>
    <w:p w14:paraId="7EB31097" w14:textId="77777777" w:rsidR="0032409B" w:rsidRDefault="0032409B" w:rsidP="0032409B">
      <w:pPr>
        <w:ind w:firstLine="708"/>
        <w:jc w:val="center"/>
        <w:rPr>
          <w:rFonts w:ascii="Arial" w:hAnsi="Arial" w:cs="Arial"/>
          <w:b/>
          <w:sz w:val="20"/>
        </w:rPr>
      </w:pPr>
      <w:r w:rsidRPr="00A40248">
        <w:rPr>
          <w:rFonts w:ascii="Arial" w:hAnsi="Arial" w:cs="Arial"/>
          <w:sz w:val="20"/>
        </w:rPr>
        <w:t>Рисунок 1</w:t>
      </w:r>
      <w:r w:rsidR="00DC1E16">
        <w:rPr>
          <w:rFonts w:ascii="Arial" w:hAnsi="Arial" w:cs="Arial"/>
          <w:sz w:val="20"/>
        </w:rPr>
        <w:t xml:space="preserve"> </w:t>
      </w:r>
      <w:r w:rsidR="00DC1E16" w:rsidRPr="00A40248">
        <w:rPr>
          <w:rFonts w:ascii="Arial" w:hAnsi="Arial" w:cs="Arial"/>
          <w:sz w:val="20"/>
        </w:rPr>
        <w:t xml:space="preserve">– </w:t>
      </w:r>
      <w:r w:rsidR="00DC1E16">
        <w:rPr>
          <w:rFonts w:ascii="Arial" w:hAnsi="Arial" w:cs="Arial"/>
          <w:sz w:val="20"/>
        </w:rPr>
        <w:t>Тягач</w:t>
      </w:r>
    </w:p>
    <w:p w14:paraId="369063B9" w14:textId="77777777" w:rsidR="00DC1E16" w:rsidRPr="00854877" w:rsidRDefault="00DC1E16" w:rsidP="006835EB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b w:val="0"/>
          <w:sz w:val="20"/>
        </w:rPr>
      </w:pPr>
      <w:bookmarkStart w:id="15" w:name="_Ref197590455"/>
      <w:bookmarkStart w:id="16" w:name="_Toc198296664"/>
      <w:r w:rsidRPr="00854877">
        <w:rPr>
          <w:rFonts w:ascii="Arial" w:hAnsi="Arial" w:cs="Arial"/>
          <w:sz w:val="20"/>
        </w:rPr>
        <w:t>толкач</w:t>
      </w:r>
      <w:r w:rsidRPr="00854877">
        <w:rPr>
          <w:rFonts w:ascii="Arial" w:hAnsi="Arial" w:cs="Arial"/>
          <w:b w:val="0"/>
          <w:sz w:val="20"/>
        </w:rPr>
        <w:t xml:space="preserve"> (</w:t>
      </w:r>
      <w:r w:rsidRPr="00854877">
        <w:rPr>
          <w:rFonts w:ascii="Arial" w:hAnsi="Arial" w:cs="Arial"/>
          <w:b w:val="0"/>
          <w:sz w:val="20"/>
          <w:lang w:val="en-US"/>
        </w:rPr>
        <w:t>pushing</w:t>
      </w:r>
      <w:r w:rsidRPr="00854877">
        <w:rPr>
          <w:rFonts w:ascii="Arial" w:hAnsi="Arial" w:cs="Arial"/>
          <w:b w:val="0"/>
          <w:sz w:val="20"/>
        </w:rPr>
        <w:t xml:space="preserve"> </w:t>
      </w:r>
      <w:r w:rsidRPr="00854877">
        <w:rPr>
          <w:rFonts w:ascii="Arial" w:hAnsi="Arial" w:cs="Arial"/>
          <w:b w:val="0"/>
          <w:sz w:val="20"/>
          <w:lang w:val="en-US"/>
        </w:rPr>
        <w:t>tractor</w:t>
      </w:r>
      <w:r w:rsidRPr="00854877">
        <w:rPr>
          <w:rFonts w:ascii="Arial" w:hAnsi="Arial" w:cs="Arial"/>
          <w:b w:val="0"/>
          <w:sz w:val="20"/>
        </w:rPr>
        <w:t>): Самоходная машина, оснащенная в передней части буферной плитой и способная толкать транспортные средства, передв</w:t>
      </w:r>
      <w:r w:rsidRPr="00854877">
        <w:rPr>
          <w:rFonts w:ascii="Arial" w:hAnsi="Arial" w:cs="Arial"/>
          <w:b w:val="0"/>
          <w:sz w:val="20"/>
        </w:rPr>
        <w:t>и</w:t>
      </w:r>
      <w:r w:rsidRPr="00854877">
        <w:rPr>
          <w:rFonts w:ascii="Arial" w:hAnsi="Arial" w:cs="Arial"/>
          <w:b w:val="0"/>
          <w:sz w:val="20"/>
        </w:rPr>
        <w:t xml:space="preserve">гающиеся по </w:t>
      </w:r>
      <w:r w:rsidR="009D615C">
        <w:rPr>
          <w:rFonts w:ascii="Arial" w:hAnsi="Arial" w:cs="Arial"/>
          <w:b w:val="0"/>
          <w:sz w:val="20"/>
        </w:rPr>
        <w:t>опорной поверхности</w:t>
      </w:r>
      <w:r w:rsidRPr="00854877">
        <w:rPr>
          <w:rFonts w:ascii="Arial" w:hAnsi="Arial" w:cs="Arial"/>
          <w:b w:val="0"/>
          <w:sz w:val="20"/>
        </w:rPr>
        <w:t xml:space="preserve"> </w:t>
      </w:r>
      <w:r w:rsidR="009D615C">
        <w:rPr>
          <w:rFonts w:ascii="Arial" w:hAnsi="Arial" w:cs="Arial"/>
          <w:b w:val="0"/>
          <w:sz w:val="20"/>
        </w:rPr>
        <w:br/>
      </w:r>
      <w:r w:rsidRPr="00854877">
        <w:rPr>
          <w:rFonts w:ascii="Arial" w:hAnsi="Arial" w:cs="Arial"/>
          <w:b w:val="0"/>
          <w:sz w:val="20"/>
        </w:rPr>
        <w:t xml:space="preserve">или </w:t>
      </w:r>
      <w:r w:rsidR="00BC50A0">
        <w:rPr>
          <w:rFonts w:ascii="Arial" w:hAnsi="Arial" w:cs="Arial"/>
          <w:b w:val="0"/>
          <w:sz w:val="20"/>
        </w:rPr>
        <w:t>рельсовым</w:t>
      </w:r>
      <w:r w:rsidRPr="00854877">
        <w:rPr>
          <w:rFonts w:ascii="Arial" w:hAnsi="Arial" w:cs="Arial"/>
          <w:b w:val="0"/>
          <w:sz w:val="20"/>
        </w:rPr>
        <w:t xml:space="preserve"> путям.</w:t>
      </w:r>
      <w:bookmarkEnd w:id="15"/>
      <w:bookmarkEnd w:id="16"/>
    </w:p>
    <w:p w14:paraId="5C4E7537" w14:textId="77777777" w:rsidR="002578FD" w:rsidRDefault="002578FD" w:rsidP="00B6631C">
      <w:pPr>
        <w:ind w:firstLine="708"/>
        <w:jc w:val="both"/>
        <w:rPr>
          <w:rFonts w:ascii="Arial" w:hAnsi="Arial" w:cs="Arial"/>
          <w:sz w:val="20"/>
        </w:rPr>
      </w:pPr>
    </w:p>
    <w:p w14:paraId="48F3A3FC" w14:textId="77777777" w:rsidR="00DC1E16" w:rsidRPr="00C46750" w:rsidRDefault="00DC1E16" w:rsidP="00DC1E16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 w:rsidRPr="00BD62A6">
        <w:rPr>
          <w:rFonts w:ascii="Arial" w:hAnsi="Arial" w:cs="Arial"/>
          <w:sz w:val="18"/>
          <w:szCs w:val="18"/>
        </w:rPr>
        <w:t xml:space="preserve"> – См. рисунок </w:t>
      </w:r>
      <w:r>
        <w:rPr>
          <w:rFonts w:ascii="Arial" w:hAnsi="Arial" w:cs="Arial"/>
          <w:sz w:val="18"/>
          <w:szCs w:val="18"/>
        </w:rPr>
        <w:t>2</w:t>
      </w:r>
      <w:r w:rsidRPr="00BD62A6">
        <w:rPr>
          <w:rFonts w:ascii="Arial" w:hAnsi="Arial" w:cs="Arial"/>
          <w:sz w:val="18"/>
          <w:szCs w:val="18"/>
        </w:rPr>
        <w:t>.</w:t>
      </w:r>
    </w:p>
    <w:p w14:paraId="45E6CEB1" w14:textId="77777777" w:rsidR="00DC1E16" w:rsidRDefault="00DC1E16" w:rsidP="00B6631C">
      <w:pPr>
        <w:ind w:firstLine="708"/>
        <w:jc w:val="both"/>
        <w:rPr>
          <w:rFonts w:ascii="Arial" w:hAnsi="Arial" w:cs="Arial"/>
          <w:b/>
          <w:sz w:val="20"/>
          <w:highlight w:val="green"/>
        </w:rPr>
      </w:pPr>
    </w:p>
    <w:p w14:paraId="42943577" w14:textId="5EA13611" w:rsidR="00DC1E16" w:rsidRPr="00C46750" w:rsidRDefault="00664193" w:rsidP="00DC1E16">
      <w:pPr>
        <w:jc w:val="center"/>
        <w:rPr>
          <w:rFonts w:ascii="Arial" w:hAnsi="Arial" w:cs="Arial"/>
          <w:b/>
          <w:sz w:val="20"/>
          <w:highlight w:val="green"/>
        </w:rPr>
      </w:pPr>
      <w:r w:rsidRPr="00FD1F16">
        <w:rPr>
          <w:noProof/>
        </w:rPr>
        <w:drawing>
          <wp:inline distT="0" distB="0" distL="0" distR="0" wp14:anchorId="1620EDCF" wp14:editId="14FD909B">
            <wp:extent cx="5457825" cy="32004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3F5EA" w14:textId="77777777" w:rsidR="005C36CA" w:rsidRDefault="005C36CA" w:rsidP="005C36CA">
      <w:pPr>
        <w:jc w:val="center"/>
        <w:rPr>
          <w:rFonts w:ascii="Arial" w:hAnsi="Arial" w:cs="Arial"/>
          <w:b/>
          <w:sz w:val="20"/>
          <w:highlight w:val="green"/>
        </w:rPr>
      </w:pPr>
    </w:p>
    <w:p w14:paraId="408DEA20" w14:textId="77777777" w:rsidR="00DC1E16" w:rsidRDefault="00DC1E16" w:rsidP="00DC1E16">
      <w:pPr>
        <w:ind w:firstLine="708"/>
        <w:jc w:val="center"/>
        <w:rPr>
          <w:rFonts w:ascii="Arial" w:hAnsi="Arial" w:cs="Arial"/>
          <w:b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2 </w:t>
      </w:r>
      <w:r w:rsidRPr="00A40248">
        <w:rPr>
          <w:rFonts w:ascii="Arial" w:hAnsi="Arial" w:cs="Arial"/>
          <w:sz w:val="20"/>
        </w:rPr>
        <w:t xml:space="preserve">– </w:t>
      </w:r>
      <w:r>
        <w:rPr>
          <w:rFonts w:ascii="Arial" w:hAnsi="Arial" w:cs="Arial"/>
          <w:sz w:val="20"/>
        </w:rPr>
        <w:t>Толкач</w:t>
      </w:r>
    </w:p>
    <w:p w14:paraId="1F5B987B" w14:textId="77777777" w:rsidR="00DC1E16" w:rsidRPr="00854877" w:rsidRDefault="00DC1E16" w:rsidP="00854877">
      <w:pPr>
        <w:rPr>
          <w:highlight w:val="green"/>
        </w:rPr>
      </w:pPr>
    </w:p>
    <w:p w14:paraId="17F56BC5" w14:textId="77777777" w:rsidR="00DC1E16" w:rsidRPr="00854877" w:rsidRDefault="00DC1E16" w:rsidP="006835EB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b w:val="0"/>
          <w:sz w:val="20"/>
        </w:rPr>
      </w:pPr>
      <w:bookmarkStart w:id="17" w:name="_Ref197590414"/>
      <w:bookmarkStart w:id="18" w:name="_Toc198296665"/>
      <w:r w:rsidRPr="00854877">
        <w:rPr>
          <w:rFonts w:ascii="Arial" w:hAnsi="Arial" w:cs="Arial"/>
          <w:sz w:val="20"/>
        </w:rPr>
        <w:t>погрузчик вилочный c противовесом</w:t>
      </w:r>
      <w:r w:rsidRPr="00854877">
        <w:t xml:space="preserve"> </w:t>
      </w:r>
      <w:r w:rsidRPr="00854877">
        <w:rPr>
          <w:rFonts w:ascii="Arial" w:hAnsi="Arial" w:cs="Arial"/>
          <w:b w:val="0"/>
          <w:sz w:val="20"/>
        </w:rPr>
        <w:t>(</w:t>
      </w:r>
      <w:bookmarkStart w:id="19" w:name="bookmark40"/>
      <w:bookmarkStart w:id="20" w:name="bookmark41"/>
      <w:bookmarkStart w:id="21" w:name="bookmark43"/>
      <w:r w:rsidRPr="00854877">
        <w:rPr>
          <w:rFonts w:ascii="Arial" w:hAnsi="Arial" w:cs="Arial"/>
          <w:b w:val="0"/>
          <w:sz w:val="20"/>
          <w:lang w:val="en-US"/>
        </w:rPr>
        <w:t>counterbalance</w:t>
      </w:r>
      <w:r w:rsidRPr="00854877">
        <w:rPr>
          <w:rFonts w:ascii="Arial" w:hAnsi="Arial" w:cs="Arial"/>
          <w:b w:val="0"/>
          <w:sz w:val="20"/>
        </w:rPr>
        <w:t xml:space="preserve"> </w:t>
      </w:r>
      <w:r w:rsidRPr="00854877">
        <w:rPr>
          <w:rFonts w:ascii="Arial" w:hAnsi="Arial" w:cs="Arial"/>
          <w:b w:val="0"/>
          <w:sz w:val="20"/>
          <w:lang w:val="en-US"/>
        </w:rPr>
        <w:t>lift</w:t>
      </w:r>
      <w:r w:rsidRPr="00854877">
        <w:rPr>
          <w:rFonts w:ascii="Arial" w:hAnsi="Arial" w:cs="Arial"/>
          <w:b w:val="0"/>
          <w:sz w:val="20"/>
        </w:rPr>
        <w:t xml:space="preserve"> </w:t>
      </w:r>
      <w:r w:rsidRPr="00854877">
        <w:rPr>
          <w:rFonts w:ascii="Arial" w:hAnsi="Arial" w:cs="Arial"/>
          <w:b w:val="0"/>
          <w:sz w:val="20"/>
          <w:lang w:val="en-US"/>
        </w:rPr>
        <w:t>truck</w:t>
      </w:r>
      <w:bookmarkEnd w:id="19"/>
      <w:bookmarkEnd w:id="20"/>
      <w:bookmarkEnd w:id="21"/>
      <w:r w:rsidRPr="00854877">
        <w:rPr>
          <w:rFonts w:ascii="Arial" w:hAnsi="Arial" w:cs="Arial"/>
          <w:b w:val="0"/>
          <w:sz w:val="20"/>
        </w:rPr>
        <w:t>): Штабелер, оснащенный вилочным грузозахватным приспособлением (или другим грузозахватным приспособлением вместо вилочного), на котором груз, уложенный на поддоны, или упакованный иным образом, или без упаковки, находится в консольном положении по отношению к передним колесам погрузчика и уравновешивается массой погрузчика.</w:t>
      </w:r>
      <w:bookmarkEnd w:id="17"/>
      <w:bookmarkEnd w:id="18"/>
    </w:p>
    <w:p w14:paraId="3D342A2D" w14:textId="77777777" w:rsidR="001E6EFC" w:rsidRPr="00D53619" w:rsidRDefault="001E6EFC" w:rsidP="00DC1E16">
      <w:pPr>
        <w:ind w:firstLine="720"/>
        <w:jc w:val="both"/>
        <w:rPr>
          <w:rFonts w:ascii="Arial" w:hAnsi="Arial" w:cs="Arial"/>
          <w:sz w:val="20"/>
        </w:rPr>
      </w:pPr>
    </w:p>
    <w:p w14:paraId="1542D060" w14:textId="77777777" w:rsidR="00DC1E16" w:rsidRPr="00C46750" w:rsidRDefault="00DC1E16" w:rsidP="00DC1E16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 w:rsidRPr="00BD62A6">
        <w:rPr>
          <w:rFonts w:ascii="Arial" w:hAnsi="Arial" w:cs="Arial"/>
          <w:sz w:val="18"/>
          <w:szCs w:val="18"/>
        </w:rPr>
        <w:t xml:space="preserve"> – См. рисунок </w:t>
      </w:r>
      <w:r>
        <w:rPr>
          <w:rFonts w:ascii="Arial" w:hAnsi="Arial" w:cs="Arial"/>
          <w:sz w:val="18"/>
          <w:szCs w:val="18"/>
        </w:rPr>
        <w:t>3</w:t>
      </w:r>
      <w:r w:rsidRPr="00BD62A6">
        <w:rPr>
          <w:rFonts w:ascii="Arial" w:hAnsi="Arial" w:cs="Arial"/>
          <w:sz w:val="18"/>
          <w:szCs w:val="18"/>
        </w:rPr>
        <w:t>.</w:t>
      </w:r>
    </w:p>
    <w:p w14:paraId="3F40A60D" w14:textId="77777777" w:rsidR="001E6EFC" w:rsidRDefault="001E6EFC" w:rsidP="00B6631C">
      <w:pPr>
        <w:ind w:firstLine="720"/>
        <w:jc w:val="both"/>
        <w:rPr>
          <w:rFonts w:ascii="Arial" w:hAnsi="Arial" w:cs="Arial"/>
          <w:b/>
          <w:sz w:val="18"/>
          <w:szCs w:val="18"/>
        </w:rPr>
      </w:pPr>
    </w:p>
    <w:p w14:paraId="2E2F1CE3" w14:textId="52301B55" w:rsidR="00DC1E16" w:rsidRPr="00D53619" w:rsidRDefault="00664193" w:rsidP="00DC1E16">
      <w:pPr>
        <w:jc w:val="center"/>
        <w:rPr>
          <w:rFonts w:ascii="Arial" w:hAnsi="Arial" w:cs="Arial"/>
          <w:b/>
          <w:sz w:val="18"/>
          <w:szCs w:val="18"/>
        </w:rPr>
      </w:pPr>
      <w:r w:rsidRPr="00FD1F16">
        <w:rPr>
          <w:noProof/>
        </w:rPr>
        <w:drawing>
          <wp:inline distT="0" distB="0" distL="0" distR="0" wp14:anchorId="084FCDDB" wp14:editId="6F60086C">
            <wp:extent cx="6334125" cy="29908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3F3F9" w14:textId="77777777" w:rsidR="001E6EFC" w:rsidRDefault="001E6EFC" w:rsidP="00B6631C">
      <w:pPr>
        <w:jc w:val="both"/>
        <w:rPr>
          <w:rFonts w:ascii="Arial" w:hAnsi="Arial" w:cs="Arial"/>
          <w:sz w:val="18"/>
          <w:szCs w:val="18"/>
          <w:highlight w:val="green"/>
        </w:rPr>
      </w:pPr>
    </w:p>
    <w:p w14:paraId="5B638A8C" w14:textId="77777777" w:rsidR="00DC1E16" w:rsidRDefault="00DC1E16" w:rsidP="00DC1E16">
      <w:pPr>
        <w:ind w:firstLine="708"/>
        <w:jc w:val="center"/>
        <w:rPr>
          <w:rFonts w:ascii="Arial" w:hAnsi="Arial" w:cs="Arial"/>
          <w:b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3 </w:t>
      </w:r>
      <w:r w:rsidRPr="00A40248">
        <w:rPr>
          <w:rFonts w:ascii="Arial" w:hAnsi="Arial" w:cs="Arial"/>
          <w:sz w:val="20"/>
        </w:rPr>
        <w:t xml:space="preserve">– </w:t>
      </w:r>
      <w:r w:rsidRPr="00DC1E16">
        <w:rPr>
          <w:rFonts w:ascii="Arial" w:hAnsi="Arial" w:cs="Arial"/>
          <w:sz w:val="20"/>
        </w:rPr>
        <w:t>Погрузчик вилочный с противовесом</w:t>
      </w:r>
    </w:p>
    <w:p w14:paraId="14C6F6B4" w14:textId="77777777" w:rsidR="00DC1E16" w:rsidRPr="00854877" w:rsidRDefault="00DC1E16" w:rsidP="006835EB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b w:val="0"/>
          <w:sz w:val="20"/>
        </w:rPr>
      </w:pPr>
      <w:bookmarkStart w:id="22" w:name="_Ref197590408"/>
      <w:bookmarkStart w:id="23" w:name="_Toc198296666"/>
      <w:r w:rsidRPr="00854877">
        <w:rPr>
          <w:rFonts w:ascii="Arial" w:eastAsia="Tahoma" w:hAnsi="Arial" w:cs="Arial"/>
          <w:bCs/>
          <w:sz w:val="20"/>
        </w:rPr>
        <w:t>ричтрак</w:t>
      </w:r>
      <w:r w:rsidRPr="00854877">
        <w:rPr>
          <w:rFonts w:ascii="Arial" w:eastAsia="Tahoma" w:hAnsi="Arial" w:cs="Arial"/>
          <w:b w:val="0"/>
          <w:bCs/>
          <w:sz w:val="20"/>
        </w:rPr>
        <w:t xml:space="preserve"> [с выдвижным вертикальным грузоподъемником] [с грузовой плитой]</w:t>
      </w:r>
      <w:r w:rsidRPr="00854877">
        <w:rPr>
          <w:rFonts w:ascii="Arial" w:hAnsi="Arial" w:cs="Arial"/>
          <w:b w:val="0"/>
          <w:sz w:val="20"/>
          <w:shd w:val="clear" w:color="auto" w:fill="FDFDFA"/>
        </w:rPr>
        <w:t xml:space="preserve"> </w:t>
      </w:r>
      <w:r w:rsidRPr="00854877">
        <w:rPr>
          <w:rFonts w:ascii="Arial" w:hAnsi="Arial" w:cs="Arial"/>
          <w:b w:val="0"/>
          <w:sz w:val="20"/>
        </w:rPr>
        <w:t>(</w:t>
      </w:r>
      <w:r w:rsidRPr="00854877">
        <w:rPr>
          <w:rFonts w:ascii="Arial" w:hAnsi="Arial" w:cs="Arial"/>
          <w:b w:val="0"/>
          <w:sz w:val="20"/>
          <w:lang w:val="en-US"/>
        </w:rPr>
        <w:t>reach</w:t>
      </w:r>
      <w:r w:rsidRPr="00854877">
        <w:rPr>
          <w:rFonts w:ascii="Arial" w:hAnsi="Arial" w:cs="Arial"/>
          <w:b w:val="0"/>
          <w:sz w:val="20"/>
        </w:rPr>
        <w:t xml:space="preserve"> </w:t>
      </w:r>
      <w:r w:rsidRPr="00854877">
        <w:rPr>
          <w:rFonts w:ascii="Arial" w:hAnsi="Arial" w:cs="Arial"/>
          <w:b w:val="0"/>
          <w:sz w:val="20"/>
          <w:lang w:val="en-US"/>
        </w:rPr>
        <w:t>truck</w:t>
      </w:r>
      <w:r w:rsidRPr="00854877">
        <w:rPr>
          <w:rFonts w:ascii="Arial" w:hAnsi="Arial" w:cs="Arial"/>
          <w:b w:val="0"/>
          <w:sz w:val="20"/>
        </w:rPr>
        <w:t xml:space="preserve"> [</w:t>
      </w:r>
      <w:r w:rsidRPr="00854877">
        <w:rPr>
          <w:rFonts w:ascii="Arial" w:hAnsi="Arial" w:cs="Arial"/>
          <w:b w:val="0"/>
          <w:sz w:val="20"/>
          <w:lang w:val="en-US"/>
        </w:rPr>
        <w:t>with</w:t>
      </w:r>
      <w:r w:rsidRPr="00854877">
        <w:rPr>
          <w:rFonts w:ascii="Arial" w:hAnsi="Arial" w:cs="Arial"/>
          <w:b w:val="0"/>
          <w:sz w:val="20"/>
        </w:rPr>
        <w:t xml:space="preserve"> </w:t>
      </w:r>
      <w:r w:rsidRPr="00854877">
        <w:rPr>
          <w:rFonts w:ascii="Arial" w:hAnsi="Arial" w:cs="Arial"/>
          <w:b w:val="0"/>
          <w:sz w:val="20"/>
          <w:lang w:val="en-US"/>
        </w:rPr>
        <w:t>retractable</w:t>
      </w:r>
      <w:r w:rsidRPr="00854877">
        <w:rPr>
          <w:rFonts w:ascii="Arial" w:hAnsi="Arial" w:cs="Arial"/>
          <w:b w:val="0"/>
          <w:sz w:val="20"/>
        </w:rPr>
        <w:t xml:space="preserve"> </w:t>
      </w:r>
      <w:r w:rsidRPr="00854877">
        <w:rPr>
          <w:rFonts w:ascii="Arial" w:hAnsi="Arial" w:cs="Arial"/>
          <w:b w:val="0"/>
          <w:sz w:val="20"/>
          <w:lang w:val="en-US"/>
        </w:rPr>
        <w:t>mast</w:t>
      </w:r>
      <w:r w:rsidRPr="00854877">
        <w:rPr>
          <w:rFonts w:ascii="Arial" w:hAnsi="Arial" w:cs="Arial"/>
          <w:b w:val="0"/>
          <w:sz w:val="20"/>
        </w:rPr>
        <w:t>] [</w:t>
      </w:r>
      <w:r w:rsidRPr="00854877">
        <w:rPr>
          <w:rFonts w:ascii="Arial" w:hAnsi="Arial" w:cs="Arial"/>
          <w:b w:val="0"/>
          <w:sz w:val="20"/>
          <w:lang w:val="en-US"/>
        </w:rPr>
        <w:t>with</w:t>
      </w:r>
      <w:r w:rsidRPr="00854877">
        <w:rPr>
          <w:rFonts w:ascii="Arial" w:hAnsi="Arial" w:cs="Arial"/>
          <w:b w:val="0"/>
          <w:sz w:val="20"/>
        </w:rPr>
        <w:t xml:space="preserve"> </w:t>
      </w:r>
      <w:r w:rsidRPr="00854877">
        <w:rPr>
          <w:rFonts w:ascii="Arial" w:hAnsi="Arial" w:cs="Arial"/>
          <w:b w:val="0"/>
          <w:sz w:val="20"/>
          <w:lang w:val="en-US"/>
        </w:rPr>
        <w:t>fork</w:t>
      </w:r>
      <w:r w:rsidRPr="00854877">
        <w:rPr>
          <w:rFonts w:ascii="Arial" w:hAnsi="Arial" w:cs="Arial"/>
          <w:b w:val="0"/>
          <w:sz w:val="20"/>
        </w:rPr>
        <w:t xml:space="preserve"> </w:t>
      </w:r>
      <w:r w:rsidRPr="00854877">
        <w:rPr>
          <w:rFonts w:ascii="Arial" w:hAnsi="Arial" w:cs="Arial"/>
          <w:b w:val="0"/>
          <w:sz w:val="20"/>
          <w:lang w:val="en-US"/>
        </w:rPr>
        <w:t>arm</w:t>
      </w:r>
      <w:r w:rsidRPr="00854877">
        <w:rPr>
          <w:rFonts w:ascii="Arial" w:hAnsi="Arial" w:cs="Arial"/>
          <w:b w:val="0"/>
          <w:sz w:val="20"/>
        </w:rPr>
        <w:t xml:space="preserve"> </w:t>
      </w:r>
      <w:r w:rsidRPr="00854877">
        <w:rPr>
          <w:rFonts w:ascii="Arial" w:hAnsi="Arial" w:cs="Arial"/>
          <w:b w:val="0"/>
          <w:sz w:val="20"/>
          <w:lang w:val="en-US"/>
        </w:rPr>
        <w:t>ca</w:t>
      </w:r>
      <w:r w:rsidRPr="00854877">
        <w:rPr>
          <w:rFonts w:ascii="Arial" w:hAnsi="Arial" w:cs="Arial"/>
          <w:b w:val="0"/>
          <w:sz w:val="20"/>
          <w:lang w:val="en-US"/>
        </w:rPr>
        <w:t>r</w:t>
      </w:r>
      <w:r w:rsidRPr="00854877">
        <w:rPr>
          <w:rFonts w:ascii="Arial" w:hAnsi="Arial" w:cs="Arial"/>
          <w:b w:val="0"/>
          <w:sz w:val="20"/>
          <w:lang w:val="en-US"/>
        </w:rPr>
        <w:t>riage</w:t>
      </w:r>
      <w:r w:rsidRPr="00854877">
        <w:rPr>
          <w:rFonts w:ascii="Arial" w:hAnsi="Arial" w:cs="Arial"/>
          <w:b w:val="0"/>
          <w:sz w:val="20"/>
        </w:rPr>
        <w:t>]): Штабелер с аутригерами, у которого положение груза может быть изменено путем продольного перемещения вертикального грузоподъемника с грузовой плитой.</w:t>
      </w:r>
      <w:bookmarkEnd w:id="22"/>
      <w:bookmarkEnd w:id="23"/>
    </w:p>
    <w:p w14:paraId="2FF302B3" w14:textId="77777777" w:rsidR="00DC1E16" w:rsidRDefault="00DC1E16" w:rsidP="00DC1E16">
      <w:pPr>
        <w:ind w:firstLine="708"/>
        <w:jc w:val="both"/>
        <w:rPr>
          <w:rFonts w:ascii="Arial" w:hAnsi="Arial" w:cs="Arial"/>
          <w:spacing w:val="20"/>
          <w:sz w:val="18"/>
          <w:szCs w:val="18"/>
        </w:rPr>
      </w:pPr>
    </w:p>
    <w:p w14:paraId="18BB666B" w14:textId="77777777" w:rsidR="00DC1E16" w:rsidRPr="00C46750" w:rsidRDefault="00DC1E16" w:rsidP="00DC1E16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 w:rsidRPr="00BD62A6">
        <w:rPr>
          <w:rFonts w:ascii="Arial" w:hAnsi="Arial" w:cs="Arial"/>
          <w:sz w:val="18"/>
          <w:szCs w:val="18"/>
        </w:rPr>
        <w:t xml:space="preserve"> – См. рисунок </w:t>
      </w:r>
      <w:r>
        <w:rPr>
          <w:rFonts w:ascii="Arial" w:hAnsi="Arial" w:cs="Arial"/>
          <w:sz w:val="18"/>
          <w:szCs w:val="18"/>
        </w:rPr>
        <w:t>4</w:t>
      </w:r>
      <w:r w:rsidRPr="00BD62A6">
        <w:rPr>
          <w:rFonts w:ascii="Arial" w:hAnsi="Arial" w:cs="Arial"/>
          <w:sz w:val="18"/>
          <w:szCs w:val="18"/>
        </w:rPr>
        <w:t>.</w:t>
      </w:r>
    </w:p>
    <w:p w14:paraId="6854E518" w14:textId="77777777" w:rsidR="00DC1E16" w:rsidRDefault="00DC1E16" w:rsidP="00DC1E16">
      <w:pPr>
        <w:ind w:firstLine="720"/>
        <w:rPr>
          <w:rFonts w:ascii="Arial" w:hAnsi="Arial" w:cs="Arial"/>
          <w:b/>
          <w:sz w:val="20"/>
        </w:rPr>
      </w:pPr>
    </w:p>
    <w:p w14:paraId="1BE5BBD6" w14:textId="58276C5D" w:rsidR="00DC1E16" w:rsidRDefault="00664193" w:rsidP="00DC1E16">
      <w:pPr>
        <w:jc w:val="center"/>
        <w:rPr>
          <w:noProof/>
        </w:rPr>
      </w:pPr>
      <w:r w:rsidRPr="00FD1F16">
        <w:rPr>
          <w:noProof/>
        </w:rPr>
        <w:lastRenderedPageBreak/>
        <w:drawing>
          <wp:inline distT="0" distB="0" distL="0" distR="0" wp14:anchorId="7899121D" wp14:editId="48C21188">
            <wp:extent cx="6153150" cy="3267075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3CCB8" w14:textId="77777777" w:rsidR="00DC1E16" w:rsidRDefault="00DC1E16" w:rsidP="00DC1E16">
      <w:pPr>
        <w:jc w:val="center"/>
        <w:rPr>
          <w:noProof/>
        </w:rPr>
      </w:pPr>
    </w:p>
    <w:p w14:paraId="2AB18FBA" w14:textId="77777777" w:rsidR="00DC1E16" w:rsidRDefault="00DC1E16" w:rsidP="00DC1E16">
      <w:pPr>
        <w:jc w:val="center"/>
        <w:rPr>
          <w:rFonts w:ascii="Arial" w:hAnsi="Arial" w:cs="Arial"/>
          <w:b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4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DC1E16">
        <w:rPr>
          <w:rFonts w:ascii="Arial" w:hAnsi="Arial" w:cs="Arial"/>
          <w:sz w:val="20"/>
        </w:rPr>
        <w:t>Ричтрак</w:t>
      </w:r>
    </w:p>
    <w:p w14:paraId="78E3A716" w14:textId="77777777" w:rsidR="00DC1E16" w:rsidRPr="008C006B" w:rsidRDefault="00DC1E16" w:rsidP="00DC1E16">
      <w:pPr>
        <w:ind w:firstLine="720"/>
        <w:rPr>
          <w:rFonts w:ascii="Arial" w:hAnsi="Arial" w:cs="Arial"/>
          <w:b/>
          <w:sz w:val="20"/>
        </w:rPr>
      </w:pPr>
    </w:p>
    <w:p w14:paraId="508DF2FF" w14:textId="77777777" w:rsidR="00C33F3B" w:rsidRPr="006835EB" w:rsidRDefault="00DC1E16" w:rsidP="006835EB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b w:val="0"/>
          <w:sz w:val="20"/>
        </w:rPr>
      </w:pPr>
      <w:bookmarkStart w:id="24" w:name="_Ref197590401"/>
      <w:bookmarkStart w:id="25" w:name="_Toc198296667"/>
      <w:r w:rsidRPr="006835EB">
        <w:rPr>
          <w:rFonts w:ascii="Arial" w:hAnsi="Arial" w:cs="Arial"/>
          <w:sz w:val="20"/>
        </w:rPr>
        <w:t>тележка платформенная</w:t>
      </w:r>
      <w:r w:rsidRPr="006835EB">
        <w:rPr>
          <w:rFonts w:ascii="Arial" w:hAnsi="Arial" w:cs="Arial"/>
          <w:b w:val="0"/>
          <w:sz w:val="20"/>
        </w:rPr>
        <w:t xml:space="preserve"> </w:t>
      </w:r>
      <w:r w:rsidR="00C33F3B" w:rsidRPr="006835EB">
        <w:rPr>
          <w:rFonts w:ascii="Arial" w:hAnsi="Arial" w:cs="Arial"/>
          <w:b w:val="0"/>
          <w:sz w:val="20"/>
        </w:rPr>
        <w:t>(</w:t>
      </w:r>
      <w:r w:rsidR="00461E36" w:rsidRPr="006835EB">
        <w:rPr>
          <w:rFonts w:ascii="Arial" w:hAnsi="Arial" w:cs="Arial"/>
          <w:b w:val="0"/>
          <w:sz w:val="20"/>
          <w:lang w:val="en-US"/>
        </w:rPr>
        <w:t>platform</w:t>
      </w:r>
      <w:r w:rsidR="00461E36" w:rsidRPr="006835EB">
        <w:rPr>
          <w:rFonts w:ascii="Arial" w:hAnsi="Arial" w:cs="Arial"/>
          <w:b w:val="0"/>
          <w:sz w:val="20"/>
        </w:rPr>
        <w:t xml:space="preserve"> </w:t>
      </w:r>
      <w:r w:rsidR="00461E36" w:rsidRPr="006835EB">
        <w:rPr>
          <w:rFonts w:ascii="Arial" w:hAnsi="Arial" w:cs="Arial"/>
          <w:b w:val="0"/>
          <w:sz w:val="20"/>
          <w:lang w:val="en-US"/>
        </w:rPr>
        <w:t>truck</w:t>
      </w:r>
      <w:r w:rsidR="00C33F3B" w:rsidRPr="006835EB">
        <w:rPr>
          <w:rFonts w:ascii="Arial" w:hAnsi="Arial" w:cs="Arial"/>
          <w:b w:val="0"/>
          <w:sz w:val="20"/>
        </w:rPr>
        <w:t xml:space="preserve">): </w:t>
      </w:r>
      <w:r w:rsidR="00461E36" w:rsidRPr="006835EB">
        <w:rPr>
          <w:rFonts w:ascii="Arial" w:hAnsi="Arial" w:cs="Arial"/>
          <w:b w:val="0"/>
          <w:sz w:val="20"/>
        </w:rPr>
        <w:t>Штабелер с грузовой платформой, установленной сверху на раму машины.</w:t>
      </w:r>
      <w:bookmarkEnd w:id="24"/>
      <w:bookmarkEnd w:id="25"/>
    </w:p>
    <w:p w14:paraId="70B01227" w14:textId="77777777" w:rsidR="00461E36" w:rsidRDefault="00461E36" w:rsidP="009D2996">
      <w:pPr>
        <w:ind w:firstLine="720"/>
        <w:jc w:val="both"/>
        <w:rPr>
          <w:rFonts w:ascii="Arial" w:hAnsi="Arial" w:cs="Arial"/>
          <w:sz w:val="20"/>
        </w:rPr>
      </w:pPr>
    </w:p>
    <w:p w14:paraId="2DB54320" w14:textId="77777777" w:rsidR="00461E36" w:rsidRDefault="00461E36" w:rsidP="00461E36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 w:rsidRPr="00BD62A6">
        <w:rPr>
          <w:rFonts w:ascii="Arial" w:hAnsi="Arial" w:cs="Arial"/>
          <w:sz w:val="18"/>
          <w:szCs w:val="18"/>
        </w:rPr>
        <w:t xml:space="preserve"> – См. рисунок </w:t>
      </w:r>
      <w:r>
        <w:rPr>
          <w:rFonts w:ascii="Arial" w:hAnsi="Arial" w:cs="Arial"/>
          <w:sz w:val="18"/>
          <w:szCs w:val="18"/>
        </w:rPr>
        <w:t>5</w:t>
      </w:r>
      <w:r w:rsidRPr="00BD62A6">
        <w:rPr>
          <w:rFonts w:ascii="Arial" w:hAnsi="Arial" w:cs="Arial"/>
          <w:sz w:val="18"/>
          <w:szCs w:val="18"/>
        </w:rPr>
        <w:t>.</w:t>
      </w:r>
    </w:p>
    <w:p w14:paraId="1DDCFE44" w14:textId="77777777" w:rsidR="00461E36" w:rsidRDefault="00461E36" w:rsidP="00461E36">
      <w:pPr>
        <w:ind w:firstLine="708"/>
        <w:jc w:val="both"/>
        <w:rPr>
          <w:rFonts w:ascii="Arial" w:hAnsi="Arial" w:cs="Arial"/>
          <w:sz w:val="18"/>
          <w:szCs w:val="18"/>
        </w:rPr>
      </w:pPr>
    </w:p>
    <w:p w14:paraId="42132FCC" w14:textId="4DA03DD4" w:rsidR="00461E36" w:rsidRPr="00C46750" w:rsidRDefault="00664193" w:rsidP="00461E36">
      <w:pPr>
        <w:jc w:val="center"/>
        <w:rPr>
          <w:rFonts w:ascii="Arial" w:hAnsi="Arial" w:cs="Arial"/>
          <w:sz w:val="18"/>
          <w:szCs w:val="18"/>
        </w:rPr>
      </w:pPr>
      <w:r w:rsidRPr="00FD1F16">
        <w:rPr>
          <w:noProof/>
        </w:rPr>
        <w:drawing>
          <wp:inline distT="0" distB="0" distL="0" distR="0" wp14:anchorId="2358CE49" wp14:editId="5A1E0B31">
            <wp:extent cx="2895600" cy="3381375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D8EAE" w14:textId="77777777" w:rsidR="00461E36" w:rsidRDefault="00461E36" w:rsidP="009D2996">
      <w:pPr>
        <w:ind w:firstLine="720"/>
        <w:jc w:val="both"/>
        <w:rPr>
          <w:rFonts w:ascii="Arial" w:hAnsi="Arial" w:cs="Arial"/>
          <w:b/>
          <w:sz w:val="20"/>
        </w:rPr>
      </w:pPr>
    </w:p>
    <w:p w14:paraId="09F7A6CB" w14:textId="77777777" w:rsidR="00461E36" w:rsidRPr="009D2996" w:rsidRDefault="00461E36" w:rsidP="00461E36">
      <w:pPr>
        <w:ind w:firstLine="720"/>
        <w:jc w:val="center"/>
        <w:rPr>
          <w:rFonts w:ascii="Arial" w:hAnsi="Arial" w:cs="Arial"/>
          <w:b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5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461E36">
        <w:rPr>
          <w:rFonts w:ascii="Arial" w:hAnsi="Arial" w:cs="Arial"/>
          <w:sz w:val="20"/>
        </w:rPr>
        <w:t>Тележка платформенная</w:t>
      </w:r>
    </w:p>
    <w:p w14:paraId="7CC67DB4" w14:textId="77777777" w:rsidR="002624E7" w:rsidRPr="00854877" w:rsidRDefault="00C85D07" w:rsidP="006835EB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b w:val="0"/>
          <w:sz w:val="20"/>
        </w:rPr>
      </w:pPr>
      <w:bookmarkStart w:id="26" w:name="_Ref197590394"/>
      <w:bookmarkStart w:id="27" w:name="_Toc198296668"/>
      <w:r w:rsidRPr="00854877">
        <w:rPr>
          <w:rFonts w:ascii="Arial" w:hAnsi="Arial" w:cs="Arial"/>
          <w:sz w:val="20"/>
        </w:rPr>
        <w:t>погрузчик вилочный боковой</w:t>
      </w:r>
      <w:r w:rsidRPr="00854877">
        <w:rPr>
          <w:rFonts w:ascii="Arial" w:hAnsi="Arial" w:cs="Arial"/>
          <w:b w:val="0"/>
          <w:sz w:val="20"/>
        </w:rPr>
        <w:t xml:space="preserve"> (side-loading truck)</w:t>
      </w:r>
      <w:r w:rsidR="00B26267" w:rsidRPr="00854877">
        <w:rPr>
          <w:rFonts w:ascii="Arial" w:hAnsi="Arial" w:cs="Arial"/>
          <w:b w:val="0"/>
          <w:sz w:val="20"/>
        </w:rPr>
        <w:t>:</w:t>
      </w:r>
      <w:r w:rsidR="00556A70" w:rsidRPr="00854877">
        <w:rPr>
          <w:rFonts w:ascii="Arial" w:hAnsi="Arial" w:cs="Arial"/>
          <w:b w:val="0"/>
          <w:sz w:val="20"/>
        </w:rPr>
        <w:t xml:space="preserve"> </w:t>
      </w:r>
      <w:r w:rsidRPr="00854877">
        <w:rPr>
          <w:rFonts w:ascii="Arial" w:hAnsi="Arial" w:cs="Arial"/>
          <w:b w:val="0"/>
          <w:sz w:val="20"/>
        </w:rPr>
        <w:t xml:space="preserve">Погрузчик с односторонней загрузкой </w:t>
      </w:r>
      <w:r w:rsidRPr="00854877">
        <w:rPr>
          <w:rFonts w:ascii="Arial" w:hAnsi="Arial" w:cs="Arial"/>
          <w:b w:val="0"/>
          <w:sz w:val="20"/>
        </w:rPr>
        <w:br/>
        <w:t>и вертикальным грузоподъемником или грузовой плитой, которые могут выдвигаться и задвигаться между мостами перпендикулярно продольной оси погрузчика для обработки грузов с одной стороны погрузчика.</w:t>
      </w:r>
      <w:bookmarkEnd w:id="26"/>
      <w:bookmarkEnd w:id="27"/>
    </w:p>
    <w:p w14:paraId="65D158ED" w14:textId="77777777" w:rsidR="002624E7" w:rsidRPr="009D2996" w:rsidRDefault="002624E7" w:rsidP="00F9174E">
      <w:pPr>
        <w:jc w:val="both"/>
        <w:rPr>
          <w:rFonts w:ascii="Arial" w:hAnsi="Arial" w:cs="Arial"/>
          <w:sz w:val="20"/>
        </w:rPr>
      </w:pPr>
    </w:p>
    <w:p w14:paraId="2B4D63BA" w14:textId="77777777" w:rsidR="00C85D07" w:rsidRDefault="00C85D07" w:rsidP="00C85D07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 w:rsidRPr="00BD62A6">
        <w:rPr>
          <w:rFonts w:ascii="Arial" w:hAnsi="Arial" w:cs="Arial"/>
          <w:sz w:val="18"/>
          <w:szCs w:val="18"/>
        </w:rPr>
        <w:t xml:space="preserve"> – См. рисунок </w:t>
      </w:r>
      <w:r>
        <w:rPr>
          <w:rFonts w:ascii="Arial" w:hAnsi="Arial" w:cs="Arial"/>
          <w:sz w:val="18"/>
          <w:szCs w:val="18"/>
        </w:rPr>
        <w:t>6</w:t>
      </w:r>
      <w:r w:rsidRPr="00BD62A6">
        <w:rPr>
          <w:rFonts w:ascii="Arial" w:hAnsi="Arial" w:cs="Arial"/>
          <w:sz w:val="18"/>
          <w:szCs w:val="18"/>
        </w:rPr>
        <w:t>.</w:t>
      </w:r>
    </w:p>
    <w:p w14:paraId="52F79210" w14:textId="77777777" w:rsidR="00C85D07" w:rsidRDefault="00C85D07" w:rsidP="00C85D07">
      <w:pPr>
        <w:ind w:firstLine="708"/>
        <w:jc w:val="both"/>
        <w:rPr>
          <w:rFonts w:ascii="Arial" w:hAnsi="Arial" w:cs="Arial"/>
          <w:sz w:val="18"/>
          <w:szCs w:val="18"/>
        </w:rPr>
      </w:pPr>
    </w:p>
    <w:p w14:paraId="7EAB5231" w14:textId="18F1C8DE" w:rsidR="00FB4E1B" w:rsidRDefault="00664193" w:rsidP="00C85D07">
      <w:pPr>
        <w:jc w:val="center"/>
        <w:rPr>
          <w:noProof/>
        </w:rPr>
      </w:pPr>
      <w:r w:rsidRPr="00FD1F16">
        <w:rPr>
          <w:noProof/>
        </w:rPr>
        <w:lastRenderedPageBreak/>
        <w:drawing>
          <wp:inline distT="0" distB="0" distL="0" distR="0" wp14:anchorId="20EE81CA" wp14:editId="13CF7615">
            <wp:extent cx="3257550" cy="280035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D0E9A" w14:textId="77777777" w:rsidR="00C85D07" w:rsidRDefault="00C85D07" w:rsidP="00FE2C0C">
      <w:pPr>
        <w:ind w:firstLine="720"/>
        <w:jc w:val="both"/>
        <w:rPr>
          <w:rFonts w:ascii="Arial" w:hAnsi="Arial" w:cs="Arial"/>
          <w:sz w:val="18"/>
          <w:szCs w:val="18"/>
          <w:highlight w:val="green"/>
        </w:rPr>
      </w:pPr>
    </w:p>
    <w:p w14:paraId="11A5D389" w14:textId="77777777" w:rsidR="00C85D07" w:rsidRPr="006835EB" w:rsidRDefault="00C85D07" w:rsidP="00C85D07">
      <w:pPr>
        <w:ind w:firstLine="720"/>
        <w:jc w:val="center"/>
        <w:rPr>
          <w:rFonts w:ascii="Arial" w:hAnsi="Arial" w:cs="Arial"/>
          <w:sz w:val="18"/>
          <w:szCs w:val="18"/>
        </w:rPr>
      </w:pPr>
      <w:r w:rsidRPr="006835EB">
        <w:rPr>
          <w:rFonts w:ascii="Arial" w:hAnsi="Arial" w:cs="Arial"/>
          <w:sz w:val="20"/>
        </w:rPr>
        <w:t>Рисунок 6 – Погрузчик вилочный боковой</w:t>
      </w:r>
    </w:p>
    <w:p w14:paraId="21B0DAFB" w14:textId="77777777" w:rsidR="00FB4E1B" w:rsidRDefault="00FB4E1B" w:rsidP="00FE2C0C">
      <w:pPr>
        <w:ind w:firstLine="720"/>
        <w:jc w:val="both"/>
        <w:rPr>
          <w:rFonts w:ascii="Arial" w:hAnsi="Arial" w:cs="Arial"/>
          <w:sz w:val="18"/>
          <w:szCs w:val="18"/>
        </w:rPr>
      </w:pPr>
    </w:p>
    <w:p w14:paraId="18CD891B" w14:textId="77777777" w:rsidR="006835EB" w:rsidRPr="006835EB" w:rsidRDefault="006835EB" w:rsidP="006835EB">
      <w:pPr>
        <w:pStyle w:val="2"/>
        <w:tabs>
          <w:tab w:val="left" w:pos="1276"/>
        </w:tabs>
        <w:ind w:left="0" w:firstLine="709"/>
        <w:jc w:val="both"/>
        <w:rPr>
          <w:b w:val="0"/>
        </w:rPr>
      </w:pPr>
      <w:bookmarkStart w:id="28" w:name="_Ref197590377"/>
      <w:bookmarkStart w:id="29" w:name="_Toc198296669"/>
      <w:r w:rsidRPr="006835EB">
        <w:rPr>
          <w:rFonts w:ascii="Arial" w:hAnsi="Arial" w:cs="Arial"/>
          <w:sz w:val="20"/>
        </w:rPr>
        <w:t>погрузчик вилочный повышенной проходимости</w:t>
      </w:r>
      <w:r w:rsidRPr="006835EB">
        <w:rPr>
          <w:rFonts w:ascii="Arial" w:hAnsi="Arial" w:cs="Arial"/>
          <w:b w:val="0"/>
          <w:sz w:val="20"/>
        </w:rPr>
        <w:t xml:space="preserve"> (rough-terrain truck): Колесный вилочный погрузчик c противовесом, предназначенный для эксплуатации на пересеченной местности </w:t>
      </w:r>
      <w:r>
        <w:rPr>
          <w:rFonts w:ascii="Arial" w:hAnsi="Arial" w:cs="Arial"/>
          <w:b w:val="0"/>
          <w:sz w:val="20"/>
        </w:rPr>
        <w:br/>
      </w:r>
      <w:r w:rsidRPr="006835EB">
        <w:rPr>
          <w:rFonts w:ascii="Arial" w:hAnsi="Arial" w:cs="Arial"/>
          <w:b w:val="0"/>
          <w:sz w:val="20"/>
        </w:rPr>
        <w:t>и на неровных грунтовых площадках, например, строительных площадках.</w:t>
      </w:r>
      <w:bookmarkEnd w:id="28"/>
      <w:bookmarkEnd w:id="29"/>
    </w:p>
    <w:p w14:paraId="201193F2" w14:textId="77777777" w:rsidR="00C85D07" w:rsidRDefault="00C85D07" w:rsidP="005C36CA">
      <w:pPr>
        <w:ind w:firstLine="720"/>
        <w:rPr>
          <w:rFonts w:ascii="Arial" w:hAnsi="Arial" w:cs="Arial"/>
          <w:spacing w:val="20"/>
          <w:sz w:val="18"/>
          <w:szCs w:val="18"/>
        </w:rPr>
      </w:pPr>
    </w:p>
    <w:p w14:paraId="5D657B29" w14:textId="77777777" w:rsidR="00F9174E" w:rsidRPr="001B17B0" w:rsidRDefault="00B6566F" w:rsidP="005C36CA">
      <w:pPr>
        <w:ind w:firstLine="720"/>
        <w:rPr>
          <w:rFonts w:ascii="Arial" w:hAnsi="Arial" w:cs="Arial"/>
          <w:b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 w:rsidR="00E46A45">
        <w:rPr>
          <w:rFonts w:ascii="Arial" w:hAnsi="Arial" w:cs="Arial"/>
          <w:sz w:val="18"/>
          <w:szCs w:val="18"/>
        </w:rPr>
        <w:t xml:space="preserve"> – </w:t>
      </w:r>
      <w:r w:rsidRPr="001B17B0">
        <w:rPr>
          <w:rFonts w:ascii="Arial" w:hAnsi="Arial" w:cs="Arial"/>
          <w:sz w:val="18"/>
          <w:szCs w:val="18"/>
        </w:rPr>
        <w:t>См</w:t>
      </w:r>
      <w:r w:rsidR="00E46A45">
        <w:rPr>
          <w:rFonts w:ascii="Arial" w:hAnsi="Arial" w:cs="Arial"/>
          <w:sz w:val="18"/>
          <w:szCs w:val="18"/>
        </w:rPr>
        <w:t>.</w:t>
      </w:r>
      <w:r w:rsidRPr="001B17B0">
        <w:rPr>
          <w:rFonts w:ascii="Arial" w:hAnsi="Arial" w:cs="Arial"/>
          <w:sz w:val="18"/>
          <w:szCs w:val="18"/>
        </w:rPr>
        <w:t xml:space="preserve"> рисунок </w:t>
      </w:r>
      <w:r w:rsidR="00C85D07">
        <w:rPr>
          <w:rFonts w:ascii="Arial" w:hAnsi="Arial" w:cs="Arial"/>
          <w:sz w:val="18"/>
          <w:szCs w:val="18"/>
        </w:rPr>
        <w:t>7</w:t>
      </w:r>
      <w:r w:rsidR="00130E54">
        <w:rPr>
          <w:rFonts w:ascii="Arial" w:hAnsi="Arial" w:cs="Arial"/>
          <w:sz w:val="18"/>
          <w:szCs w:val="18"/>
        </w:rPr>
        <w:t>.</w:t>
      </w:r>
    </w:p>
    <w:p w14:paraId="1932C257" w14:textId="77777777" w:rsidR="005C36CA" w:rsidRDefault="005C36CA" w:rsidP="005C36CA">
      <w:pPr>
        <w:ind w:firstLine="720"/>
        <w:rPr>
          <w:rFonts w:ascii="Arial" w:hAnsi="Arial" w:cs="Arial"/>
          <w:b/>
          <w:sz w:val="18"/>
          <w:szCs w:val="18"/>
        </w:rPr>
      </w:pPr>
    </w:p>
    <w:p w14:paraId="4B565367" w14:textId="19B507E6" w:rsidR="000E438E" w:rsidRDefault="00664193" w:rsidP="00C85D07">
      <w:pPr>
        <w:jc w:val="center"/>
        <w:rPr>
          <w:rFonts w:ascii="Arial" w:hAnsi="Arial" w:cs="Arial"/>
          <w:b/>
          <w:sz w:val="18"/>
          <w:szCs w:val="18"/>
        </w:rPr>
      </w:pPr>
      <w:r w:rsidRPr="00FD1F16">
        <w:rPr>
          <w:noProof/>
        </w:rPr>
        <w:drawing>
          <wp:inline distT="0" distB="0" distL="0" distR="0" wp14:anchorId="78F5EFDB" wp14:editId="026C8EF5">
            <wp:extent cx="2847975" cy="331470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A816A" w14:textId="77777777" w:rsidR="007176D5" w:rsidRDefault="007176D5" w:rsidP="009602CB">
      <w:pPr>
        <w:ind w:firstLine="720"/>
        <w:jc w:val="both"/>
        <w:rPr>
          <w:rFonts w:ascii="Arial" w:hAnsi="Arial" w:cs="Arial"/>
          <w:b/>
          <w:sz w:val="18"/>
          <w:szCs w:val="18"/>
        </w:rPr>
      </w:pPr>
    </w:p>
    <w:p w14:paraId="78D3A808" w14:textId="77777777" w:rsidR="00C85D07" w:rsidRDefault="00C85D07" w:rsidP="00C85D07">
      <w:pPr>
        <w:ind w:firstLine="720"/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7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C85D07">
        <w:rPr>
          <w:rFonts w:ascii="Arial" w:hAnsi="Arial" w:cs="Arial"/>
          <w:sz w:val="20"/>
        </w:rPr>
        <w:t>Погрузчик вилочный повышенной проходимости</w:t>
      </w:r>
    </w:p>
    <w:p w14:paraId="6AE223A7" w14:textId="77777777" w:rsidR="009602CB" w:rsidRPr="006835EB" w:rsidRDefault="00AF131D" w:rsidP="006835EB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b w:val="0"/>
          <w:sz w:val="20"/>
        </w:rPr>
      </w:pPr>
      <w:bookmarkStart w:id="30" w:name="_Ref198120311"/>
      <w:bookmarkStart w:id="31" w:name="_Toc198296670"/>
      <w:r w:rsidRPr="006835EB">
        <w:rPr>
          <w:rFonts w:ascii="Arial" w:hAnsi="Arial" w:cs="Arial"/>
          <w:sz w:val="20"/>
        </w:rPr>
        <w:t>штабелер для двусторонней обработки грузов</w:t>
      </w:r>
      <w:r w:rsidR="00F9174E" w:rsidRPr="006835EB">
        <w:rPr>
          <w:rFonts w:ascii="Arial" w:hAnsi="Arial" w:cs="Arial"/>
          <w:b w:val="0"/>
          <w:sz w:val="20"/>
        </w:rPr>
        <w:t xml:space="preserve"> </w:t>
      </w:r>
      <w:r w:rsidRPr="006835EB">
        <w:rPr>
          <w:rFonts w:ascii="Arial" w:hAnsi="Arial" w:cs="Arial"/>
          <w:b w:val="0"/>
          <w:sz w:val="20"/>
        </w:rPr>
        <w:t>(lateral-stacking truck)</w:t>
      </w:r>
      <w:r w:rsidR="00F9174E" w:rsidRPr="006835EB">
        <w:rPr>
          <w:rFonts w:ascii="Arial" w:hAnsi="Arial" w:cs="Arial"/>
          <w:b w:val="0"/>
          <w:sz w:val="20"/>
        </w:rPr>
        <w:t>:</w:t>
      </w:r>
      <w:r w:rsidR="009602CB" w:rsidRPr="006835EB">
        <w:rPr>
          <w:rFonts w:ascii="Arial" w:hAnsi="Arial" w:cs="Arial"/>
          <w:b w:val="0"/>
          <w:sz w:val="20"/>
        </w:rPr>
        <w:t xml:space="preserve"> </w:t>
      </w:r>
      <w:r w:rsidRPr="006835EB">
        <w:rPr>
          <w:rFonts w:ascii="Arial" w:hAnsi="Arial" w:cs="Arial"/>
          <w:b w:val="0"/>
          <w:sz w:val="20"/>
        </w:rPr>
        <w:t xml:space="preserve">Штабелер </w:t>
      </w:r>
      <w:r w:rsidRPr="006835EB">
        <w:rPr>
          <w:rFonts w:ascii="Arial" w:hAnsi="Arial" w:cs="Arial"/>
          <w:b w:val="0"/>
          <w:sz w:val="20"/>
        </w:rPr>
        <w:br/>
        <w:t>с большой высотой подъема для двусторонней обработки грузов, способный укладывать и извлекать грузы по обе стороны от направления движения.</w:t>
      </w:r>
      <w:bookmarkEnd w:id="30"/>
      <w:bookmarkEnd w:id="31"/>
    </w:p>
    <w:p w14:paraId="007EBB7A" w14:textId="77777777" w:rsidR="00F9174E" w:rsidRDefault="00F9174E" w:rsidP="009602CB">
      <w:pPr>
        <w:ind w:firstLine="720"/>
        <w:jc w:val="both"/>
        <w:rPr>
          <w:rFonts w:ascii="Arial" w:hAnsi="Arial" w:cs="Arial"/>
          <w:spacing w:val="20"/>
          <w:sz w:val="18"/>
          <w:szCs w:val="18"/>
        </w:rPr>
      </w:pPr>
    </w:p>
    <w:p w14:paraId="18EAE9E6" w14:textId="77777777" w:rsidR="00AF131D" w:rsidRPr="001B17B0" w:rsidRDefault="00AF131D" w:rsidP="00AF131D">
      <w:pPr>
        <w:ind w:firstLine="720"/>
        <w:rPr>
          <w:rFonts w:ascii="Arial" w:hAnsi="Arial" w:cs="Arial"/>
          <w:b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>
        <w:rPr>
          <w:rFonts w:ascii="Arial" w:hAnsi="Arial" w:cs="Arial"/>
          <w:sz w:val="18"/>
          <w:szCs w:val="18"/>
        </w:rPr>
        <w:t xml:space="preserve"> – </w:t>
      </w:r>
      <w:r w:rsidRPr="001B17B0">
        <w:rPr>
          <w:rFonts w:ascii="Arial" w:hAnsi="Arial" w:cs="Arial"/>
          <w:sz w:val="18"/>
          <w:szCs w:val="18"/>
        </w:rPr>
        <w:t>См</w:t>
      </w:r>
      <w:r>
        <w:rPr>
          <w:rFonts w:ascii="Arial" w:hAnsi="Arial" w:cs="Arial"/>
          <w:sz w:val="18"/>
          <w:szCs w:val="18"/>
        </w:rPr>
        <w:t>.</w:t>
      </w:r>
      <w:r w:rsidRPr="001B17B0">
        <w:rPr>
          <w:rFonts w:ascii="Arial" w:hAnsi="Arial" w:cs="Arial"/>
          <w:sz w:val="18"/>
          <w:szCs w:val="18"/>
        </w:rPr>
        <w:t xml:space="preserve"> рисунок </w:t>
      </w:r>
      <w:r>
        <w:rPr>
          <w:rFonts w:ascii="Arial" w:hAnsi="Arial" w:cs="Arial"/>
          <w:sz w:val="18"/>
          <w:szCs w:val="18"/>
        </w:rPr>
        <w:t>8.</w:t>
      </w:r>
    </w:p>
    <w:p w14:paraId="071BE757" w14:textId="77777777" w:rsidR="00AF131D" w:rsidRDefault="00AF131D" w:rsidP="009602CB">
      <w:pPr>
        <w:ind w:firstLine="720"/>
        <w:jc w:val="both"/>
        <w:rPr>
          <w:rFonts w:ascii="Arial" w:hAnsi="Arial" w:cs="Arial"/>
          <w:b/>
          <w:sz w:val="18"/>
          <w:szCs w:val="18"/>
        </w:rPr>
      </w:pPr>
    </w:p>
    <w:p w14:paraId="548697DC" w14:textId="534BB47A" w:rsidR="00AF131D" w:rsidRDefault="00664193" w:rsidP="00DA1D1F">
      <w:pPr>
        <w:jc w:val="center"/>
        <w:rPr>
          <w:rFonts w:ascii="Arial" w:hAnsi="Arial" w:cs="Arial"/>
          <w:noProof/>
          <w:sz w:val="18"/>
          <w:szCs w:val="18"/>
        </w:rPr>
      </w:pPr>
      <w:r w:rsidRPr="00AF0817"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0DFF9DB9" wp14:editId="3C3B8AE1">
            <wp:extent cx="2162175" cy="3038475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91" t="1433" r="6206" b="1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CAB4D" w14:textId="77777777" w:rsidR="00AF131D" w:rsidRDefault="00AF131D" w:rsidP="00AF131D">
      <w:pPr>
        <w:ind w:firstLine="720"/>
        <w:jc w:val="center"/>
        <w:rPr>
          <w:rFonts w:ascii="Arial" w:hAnsi="Arial" w:cs="Arial"/>
          <w:noProof/>
          <w:sz w:val="18"/>
          <w:szCs w:val="18"/>
        </w:rPr>
      </w:pPr>
    </w:p>
    <w:p w14:paraId="2BC478FF" w14:textId="77777777" w:rsidR="00AF131D" w:rsidRDefault="00AF131D" w:rsidP="00AF131D">
      <w:pPr>
        <w:ind w:firstLine="720"/>
        <w:jc w:val="center"/>
        <w:rPr>
          <w:rFonts w:ascii="Arial" w:hAnsi="Arial" w:cs="Arial"/>
          <w:b/>
          <w:sz w:val="18"/>
          <w:szCs w:val="18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8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AF131D">
        <w:rPr>
          <w:rFonts w:ascii="Arial" w:hAnsi="Arial" w:cs="Arial"/>
          <w:sz w:val="20"/>
        </w:rPr>
        <w:t>Штабелер для двусторонней обработки грузов</w:t>
      </w:r>
    </w:p>
    <w:p w14:paraId="2B62A82D" w14:textId="77777777" w:rsidR="00AF131D" w:rsidRPr="006835EB" w:rsidRDefault="00AF131D" w:rsidP="009602CB">
      <w:pPr>
        <w:ind w:firstLine="720"/>
        <w:jc w:val="both"/>
        <w:rPr>
          <w:rFonts w:ascii="Arial" w:hAnsi="Arial" w:cs="Arial"/>
          <w:sz w:val="18"/>
          <w:szCs w:val="18"/>
        </w:rPr>
      </w:pPr>
    </w:p>
    <w:p w14:paraId="02DAA283" w14:textId="77777777" w:rsidR="00F9174E" w:rsidRPr="006835EB" w:rsidRDefault="00AF131D" w:rsidP="006835EB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b w:val="0"/>
          <w:sz w:val="20"/>
        </w:rPr>
      </w:pPr>
      <w:bookmarkStart w:id="32" w:name="_Ref198120323"/>
      <w:bookmarkStart w:id="33" w:name="_Toc198296671"/>
      <w:r w:rsidRPr="006835EB">
        <w:rPr>
          <w:rFonts w:ascii="Arial" w:hAnsi="Arial" w:cs="Arial"/>
          <w:sz w:val="20"/>
        </w:rPr>
        <w:t>штабелер для трехсторонней обработкой грузов</w:t>
      </w:r>
      <w:r w:rsidRPr="006835EB">
        <w:rPr>
          <w:rFonts w:ascii="Arial" w:hAnsi="Arial" w:cs="Arial"/>
          <w:b w:val="0"/>
          <w:sz w:val="20"/>
        </w:rPr>
        <w:t xml:space="preserve"> (lateral-and </w:t>
      </w:r>
      <w:r w:rsidRPr="006835EB">
        <w:rPr>
          <w:rFonts w:ascii="Arial" w:hAnsi="Arial" w:cs="Arial"/>
          <w:b w:val="0"/>
          <w:sz w:val="20"/>
          <w:lang w:val="en-US"/>
        </w:rPr>
        <w:t>f</w:t>
      </w:r>
      <w:r w:rsidRPr="006835EB">
        <w:rPr>
          <w:rFonts w:ascii="Arial" w:hAnsi="Arial" w:cs="Arial"/>
          <w:b w:val="0"/>
          <w:sz w:val="20"/>
        </w:rPr>
        <w:t>ront-stacking truck (turret truck))</w:t>
      </w:r>
      <w:r w:rsidR="009602CB" w:rsidRPr="006835EB">
        <w:rPr>
          <w:rFonts w:ascii="Arial" w:hAnsi="Arial" w:cs="Arial"/>
          <w:b w:val="0"/>
          <w:sz w:val="20"/>
        </w:rPr>
        <w:t xml:space="preserve">: </w:t>
      </w:r>
      <w:r w:rsidRPr="006835EB">
        <w:rPr>
          <w:rFonts w:ascii="Arial" w:hAnsi="Arial" w:cs="Arial"/>
          <w:b w:val="0"/>
          <w:sz w:val="20"/>
        </w:rPr>
        <w:t>Штабелер с большой высотой подъема для трехсторонней обработки грузов, способный укладывать и извлекать грузы фронтально и с одной или по обе стороны от направления движения.</w:t>
      </w:r>
      <w:bookmarkEnd w:id="32"/>
      <w:bookmarkEnd w:id="33"/>
    </w:p>
    <w:p w14:paraId="18993F1A" w14:textId="77777777" w:rsidR="00AF131D" w:rsidRDefault="00AF131D" w:rsidP="00AF131D">
      <w:pPr>
        <w:ind w:firstLine="720"/>
        <w:jc w:val="both"/>
        <w:rPr>
          <w:rFonts w:ascii="Arial" w:hAnsi="Arial" w:cs="Arial"/>
          <w:sz w:val="20"/>
        </w:rPr>
      </w:pPr>
    </w:p>
    <w:p w14:paraId="4A16952D" w14:textId="77777777" w:rsidR="00AF131D" w:rsidRDefault="00AF131D" w:rsidP="00AF131D">
      <w:pPr>
        <w:ind w:firstLine="720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>
        <w:rPr>
          <w:rFonts w:ascii="Arial" w:hAnsi="Arial" w:cs="Arial"/>
          <w:spacing w:val="20"/>
          <w:sz w:val="18"/>
          <w:szCs w:val="18"/>
        </w:rPr>
        <w:t xml:space="preserve"> 1</w:t>
      </w:r>
      <w:r>
        <w:rPr>
          <w:rFonts w:ascii="Arial" w:hAnsi="Arial" w:cs="Arial"/>
          <w:sz w:val="18"/>
          <w:szCs w:val="18"/>
        </w:rPr>
        <w:t xml:space="preserve"> – </w:t>
      </w:r>
      <w:r w:rsidRPr="001B17B0">
        <w:rPr>
          <w:rFonts w:ascii="Arial" w:hAnsi="Arial" w:cs="Arial"/>
          <w:sz w:val="18"/>
          <w:szCs w:val="18"/>
        </w:rPr>
        <w:t>См</w:t>
      </w:r>
      <w:r>
        <w:rPr>
          <w:rFonts w:ascii="Arial" w:hAnsi="Arial" w:cs="Arial"/>
          <w:sz w:val="18"/>
          <w:szCs w:val="18"/>
        </w:rPr>
        <w:t>.</w:t>
      </w:r>
      <w:r w:rsidRPr="001B17B0">
        <w:rPr>
          <w:rFonts w:ascii="Arial" w:hAnsi="Arial" w:cs="Arial"/>
          <w:sz w:val="18"/>
          <w:szCs w:val="18"/>
        </w:rPr>
        <w:t xml:space="preserve"> рисунок </w:t>
      </w:r>
      <w:r>
        <w:rPr>
          <w:rFonts w:ascii="Arial" w:hAnsi="Arial" w:cs="Arial"/>
          <w:sz w:val="18"/>
          <w:szCs w:val="18"/>
        </w:rPr>
        <w:t>9.</w:t>
      </w:r>
    </w:p>
    <w:p w14:paraId="5F65A9D3" w14:textId="77777777" w:rsidR="00A36E5A" w:rsidRDefault="00A36E5A" w:rsidP="00AF131D">
      <w:pPr>
        <w:ind w:firstLine="720"/>
        <w:jc w:val="both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 w:rsidR="00057B9B"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pacing w:val="20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 xml:space="preserve"> – </w:t>
      </w:r>
      <w:r w:rsidRPr="00A36E5A">
        <w:rPr>
          <w:rFonts w:ascii="Arial" w:hAnsi="Arial" w:cs="Arial"/>
          <w:sz w:val="18"/>
          <w:szCs w:val="18"/>
        </w:rPr>
        <w:t>Штабелеры с боковой обработкой грузов, используемые в очень узких проходах</w:t>
      </w:r>
      <w:r w:rsidR="002B1BF2">
        <w:rPr>
          <w:rStyle w:val="af9"/>
          <w:rFonts w:ascii="Arial" w:hAnsi="Arial" w:cs="Arial"/>
          <w:sz w:val="18"/>
          <w:szCs w:val="18"/>
        </w:rPr>
        <w:footnoteReference w:customMarkFollows="1" w:id="1"/>
        <w:t>1)</w:t>
      </w:r>
      <w:r w:rsidR="002B1BF2">
        <w:t xml:space="preserve"> </w:t>
      </w:r>
      <w:r w:rsidR="002B1BF2">
        <w:br/>
      </w:r>
      <w:r w:rsidRPr="00A36E5A">
        <w:rPr>
          <w:rFonts w:ascii="Arial" w:hAnsi="Arial" w:cs="Arial"/>
          <w:sz w:val="18"/>
          <w:szCs w:val="18"/>
        </w:rPr>
        <w:t>(VNA – very narrow aisles), передвигаются по рельсовым направляющим или индукционному кабелю</w:t>
      </w:r>
      <w:r w:rsidR="00146907">
        <w:rPr>
          <w:rFonts w:ascii="Arial" w:hAnsi="Arial" w:cs="Arial"/>
          <w:sz w:val="18"/>
          <w:szCs w:val="18"/>
        </w:rPr>
        <w:t>.</w:t>
      </w:r>
    </w:p>
    <w:p w14:paraId="5A30F29F" w14:textId="77777777" w:rsidR="00A36E5A" w:rsidRDefault="00A36E5A" w:rsidP="00A36E5A">
      <w:pPr>
        <w:jc w:val="both"/>
        <w:rPr>
          <w:rFonts w:ascii="Arial" w:hAnsi="Arial" w:cs="Arial"/>
          <w:sz w:val="20"/>
        </w:rPr>
      </w:pPr>
      <w:r w:rsidRPr="00A36E5A">
        <w:rPr>
          <w:rFonts w:ascii="Arial" w:hAnsi="Arial" w:cs="Arial"/>
          <w:sz w:val="20"/>
        </w:rPr>
        <w:t>_____________</w:t>
      </w:r>
    </w:p>
    <w:p w14:paraId="22D897FA" w14:textId="77777777" w:rsidR="00146907" w:rsidRDefault="00146907" w:rsidP="00A36E5A">
      <w:pPr>
        <w:ind w:firstLine="709"/>
        <w:jc w:val="both"/>
        <w:rPr>
          <w:rFonts w:ascii="Arial" w:hAnsi="Arial" w:cs="Arial"/>
          <w:sz w:val="18"/>
          <w:vertAlign w:val="superscript"/>
        </w:rPr>
      </w:pPr>
    </w:p>
    <w:p w14:paraId="6A4B1FF8" w14:textId="77777777" w:rsidR="00A36E5A" w:rsidRPr="00A36E5A" w:rsidRDefault="00A36E5A" w:rsidP="00A36E5A">
      <w:pPr>
        <w:ind w:firstLine="709"/>
        <w:jc w:val="both"/>
        <w:rPr>
          <w:rFonts w:ascii="Arial" w:hAnsi="Arial" w:cs="Arial"/>
          <w:sz w:val="18"/>
        </w:rPr>
      </w:pPr>
      <w:r w:rsidRPr="00A36E5A">
        <w:rPr>
          <w:rFonts w:ascii="Arial" w:hAnsi="Arial" w:cs="Arial"/>
          <w:sz w:val="18"/>
          <w:vertAlign w:val="superscript"/>
        </w:rPr>
        <w:t>1)</w:t>
      </w:r>
      <w:r w:rsidR="00146907">
        <w:rPr>
          <w:rFonts w:ascii="Arial" w:hAnsi="Arial" w:cs="Arial"/>
          <w:sz w:val="18"/>
        </w:rPr>
        <w:t xml:space="preserve"> </w:t>
      </w:r>
    </w:p>
    <w:p w14:paraId="5F16583D" w14:textId="77777777" w:rsidR="00A36E5A" w:rsidRDefault="00A36E5A" w:rsidP="00AF131D">
      <w:pPr>
        <w:ind w:firstLine="720"/>
        <w:jc w:val="both"/>
        <w:rPr>
          <w:rFonts w:ascii="Arial" w:hAnsi="Arial" w:cs="Arial"/>
          <w:b/>
          <w:sz w:val="20"/>
        </w:rPr>
      </w:pPr>
    </w:p>
    <w:p w14:paraId="7744129E" w14:textId="62BAD98B" w:rsidR="00DA1D1F" w:rsidRDefault="00664193" w:rsidP="00DA1D1F">
      <w:pPr>
        <w:ind w:firstLine="720"/>
        <w:jc w:val="center"/>
        <w:rPr>
          <w:rFonts w:ascii="Arial" w:hAnsi="Arial" w:cs="Arial"/>
          <w:b/>
          <w:sz w:val="20"/>
        </w:rPr>
      </w:pPr>
      <w:r w:rsidRPr="00FD1F16">
        <w:rPr>
          <w:noProof/>
        </w:rPr>
        <w:drawing>
          <wp:inline distT="0" distB="0" distL="0" distR="0" wp14:anchorId="22526ABF" wp14:editId="7ECB925C">
            <wp:extent cx="2352675" cy="2409825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B3E46" w14:textId="77777777" w:rsidR="00A36E5A" w:rsidRDefault="00A36E5A" w:rsidP="00AF131D">
      <w:pPr>
        <w:ind w:firstLine="720"/>
        <w:jc w:val="both"/>
        <w:rPr>
          <w:rFonts w:ascii="Arial" w:hAnsi="Arial" w:cs="Arial"/>
          <w:b/>
          <w:sz w:val="20"/>
        </w:rPr>
      </w:pPr>
    </w:p>
    <w:p w14:paraId="3DE0B51C" w14:textId="77777777" w:rsidR="00A36E5A" w:rsidRPr="00DA1D1F" w:rsidRDefault="00DA1D1F" w:rsidP="00DA1D1F">
      <w:pPr>
        <w:ind w:firstLine="720"/>
        <w:jc w:val="center"/>
        <w:rPr>
          <w:rFonts w:ascii="Arial" w:hAnsi="Arial" w:cs="Arial"/>
          <w:b/>
          <w:sz w:val="18"/>
          <w:szCs w:val="18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9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AF131D">
        <w:rPr>
          <w:rFonts w:ascii="Arial" w:hAnsi="Arial" w:cs="Arial"/>
          <w:sz w:val="20"/>
        </w:rPr>
        <w:t xml:space="preserve">Штабелер </w:t>
      </w:r>
      <w:r w:rsidRPr="00DA1D1F">
        <w:rPr>
          <w:rFonts w:ascii="Arial" w:hAnsi="Arial" w:cs="Arial"/>
          <w:sz w:val="20"/>
        </w:rPr>
        <w:t>для трехсторонней обработки грузов</w:t>
      </w:r>
    </w:p>
    <w:p w14:paraId="7090B70E" w14:textId="77777777" w:rsidR="00F9174E" w:rsidRDefault="00DA1D1F" w:rsidP="006835EB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sz w:val="20"/>
        </w:rPr>
      </w:pPr>
      <w:bookmarkStart w:id="34" w:name="_Ref198120374"/>
      <w:bookmarkStart w:id="35" w:name="_Toc198296672"/>
      <w:r w:rsidRPr="006835EB">
        <w:rPr>
          <w:rFonts w:ascii="Arial" w:hAnsi="Arial" w:cs="Arial"/>
          <w:sz w:val="20"/>
        </w:rPr>
        <w:t>комплектовщик заказов</w:t>
      </w:r>
      <w:r w:rsidR="00F9174E" w:rsidRPr="006835EB">
        <w:rPr>
          <w:rFonts w:ascii="Arial" w:hAnsi="Arial" w:cs="Arial"/>
          <w:b w:val="0"/>
          <w:sz w:val="20"/>
        </w:rPr>
        <w:t xml:space="preserve"> (</w:t>
      </w:r>
      <w:r w:rsidRPr="006835EB">
        <w:rPr>
          <w:rFonts w:ascii="Arial" w:hAnsi="Arial" w:cs="Arial"/>
          <w:b w:val="0"/>
          <w:sz w:val="20"/>
          <w:lang w:val="en-US"/>
        </w:rPr>
        <w:t>order</w:t>
      </w:r>
      <w:r w:rsidRPr="006835EB">
        <w:rPr>
          <w:rFonts w:ascii="Arial" w:hAnsi="Arial" w:cs="Arial"/>
          <w:b w:val="0"/>
          <w:sz w:val="20"/>
        </w:rPr>
        <w:t>-</w:t>
      </w:r>
      <w:r w:rsidRPr="006835EB">
        <w:rPr>
          <w:rFonts w:ascii="Arial" w:hAnsi="Arial" w:cs="Arial"/>
          <w:b w:val="0"/>
          <w:sz w:val="20"/>
          <w:lang w:val="en-US"/>
        </w:rPr>
        <w:t>picking</w:t>
      </w:r>
      <w:r w:rsidRPr="006835EB">
        <w:rPr>
          <w:rFonts w:ascii="Arial" w:hAnsi="Arial" w:cs="Arial"/>
          <w:b w:val="0"/>
          <w:sz w:val="20"/>
        </w:rPr>
        <w:t xml:space="preserve"> </w:t>
      </w:r>
      <w:r w:rsidRPr="006835EB">
        <w:rPr>
          <w:rFonts w:ascii="Arial" w:hAnsi="Arial" w:cs="Arial"/>
          <w:b w:val="0"/>
          <w:sz w:val="20"/>
          <w:lang w:val="en-US"/>
        </w:rPr>
        <w:t>truck</w:t>
      </w:r>
      <w:r w:rsidR="00F9174E" w:rsidRPr="006835EB">
        <w:rPr>
          <w:rFonts w:ascii="Arial" w:hAnsi="Arial" w:cs="Arial"/>
          <w:b w:val="0"/>
          <w:sz w:val="20"/>
        </w:rPr>
        <w:t>)</w:t>
      </w:r>
      <w:r w:rsidR="009602CB" w:rsidRPr="006835EB">
        <w:rPr>
          <w:rFonts w:ascii="Arial" w:hAnsi="Arial" w:cs="Arial"/>
          <w:b w:val="0"/>
          <w:sz w:val="20"/>
        </w:rPr>
        <w:t xml:space="preserve">: </w:t>
      </w:r>
      <w:r w:rsidRPr="006835EB">
        <w:rPr>
          <w:rFonts w:ascii="Arial" w:hAnsi="Arial" w:cs="Arial"/>
          <w:b w:val="0"/>
          <w:sz w:val="20"/>
        </w:rPr>
        <w:t>Погрузчик с платформой оператора, которая может подниматься вместе с рабочей платформой или вилочным грузозахватным приспособлением, позволяя оператору загружать или выгружать грузы со стеллажей на устройство для перевозки грузов.</w:t>
      </w:r>
      <w:bookmarkEnd w:id="34"/>
      <w:bookmarkEnd w:id="35"/>
    </w:p>
    <w:p w14:paraId="7ACB83A7" w14:textId="77777777" w:rsidR="00DA1D1F" w:rsidRDefault="00DA1D1F" w:rsidP="00DA1D1F">
      <w:pPr>
        <w:ind w:firstLine="720"/>
        <w:jc w:val="both"/>
        <w:rPr>
          <w:rFonts w:ascii="Arial" w:hAnsi="Arial" w:cs="Arial"/>
          <w:sz w:val="20"/>
        </w:rPr>
      </w:pPr>
    </w:p>
    <w:p w14:paraId="6C868956" w14:textId="77777777" w:rsidR="00DA1D1F" w:rsidRPr="00DA1D1F" w:rsidRDefault="00DA1D1F" w:rsidP="00DA1D1F">
      <w:pPr>
        <w:ind w:firstLine="720"/>
        <w:rPr>
          <w:rFonts w:ascii="Arial" w:hAnsi="Arial" w:cs="Arial"/>
          <w:spacing w:val="20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 w:rsidRPr="00DA1D1F">
        <w:rPr>
          <w:rFonts w:ascii="Arial" w:hAnsi="Arial" w:cs="Arial"/>
          <w:sz w:val="18"/>
          <w:szCs w:val="18"/>
        </w:rPr>
        <w:t>См. рисунок 10.</w:t>
      </w:r>
    </w:p>
    <w:p w14:paraId="004FA933" w14:textId="77777777" w:rsidR="00DA1D1F" w:rsidRDefault="00DA1D1F" w:rsidP="00DA1D1F">
      <w:pPr>
        <w:ind w:firstLine="720"/>
        <w:jc w:val="both"/>
        <w:rPr>
          <w:rFonts w:ascii="Arial" w:hAnsi="Arial" w:cs="Arial"/>
          <w:sz w:val="20"/>
          <w:highlight w:val="green"/>
        </w:rPr>
      </w:pPr>
    </w:p>
    <w:p w14:paraId="0B1AADDF" w14:textId="00EF3965" w:rsidR="00DE0393" w:rsidRDefault="00664193" w:rsidP="00DE0393">
      <w:pPr>
        <w:jc w:val="center"/>
        <w:rPr>
          <w:noProof/>
        </w:rPr>
      </w:pPr>
      <w:r w:rsidRPr="008C006B">
        <w:rPr>
          <w:noProof/>
        </w:rPr>
        <w:lastRenderedPageBreak/>
        <w:drawing>
          <wp:inline distT="0" distB="0" distL="0" distR="0" wp14:anchorId="4ED5DF21" wp14:editId="74371A0C">
            <wp:extent cx="2076450" cy="3486150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CFB2A" w14:textId="77777777" w:rsidR="00DE0393" w:rsidRDefault="00DE0393" w:rsidP="00DE0393">
      <w:pPr>
        <w:jc w:val="center"/>
        <w:rPr>
          <w:noProof/>
        </w:rPr>
      </w:pPr>
    </w:p>
    <w:p w14:paraId="508C301F" w14:textId="77777777" w:rsidR="00DE0393" w:rsidRDefault="00DE0393" w:rsidP="00DE0393">
      <w:pPr>
        <w:jc w:val="center"/>
        <w:rPr>
          <w:noProof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10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DE0393">
        <w:rPr>
          <w:rFonts w:ascii="Arial" w:hAnsi="Arial" w:cs="Arial"/>
          <w:sz w:val="20"/>
        </w:rPr>
        <w:t>Комплектовщик заказов</w:t>
      </w:r>
    </w:p>
    <w:p w14:paraId="2D1EF6DB" w14:textId="77777777" w:rsidR="00DE0393" w:rsidRPr="00D54295" w:rsidRDefault="00DE0393" w:rsidP="00DE0393">
      <w:pPr>
        <w:jc w:val="center"/>
        <w:rPr>
          <w:rFonts w:ascii="Arial" w:hAnsi="Arial" w:cs="Arial"/>
          <w:sz w:val="20"/>
          <w:highlight w:val="green"/>
        </w:rPr>
      </w:pPr>
    </w:p>
    <w:p w14:paraId="17F10CC6" w14:textId="77777777" w:rsidR="00F9174E" w:rsidRPr="006835EB" w:rsidRDefault="00DE0393" w:rsidP="006835EB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b w:val="0"/>
          <w:sz w:val="20"/>
        </w:rPr>
      </w:pPr>
      <w:bookmarkStart w:id="36" w:name="_Ref198120343"/>
      <w:bookmarkStart w:id="37" w:name="_Toc198296673"/>
      <w:r w:rsidRPr="006835EB">
        <w:rPr>
          <w:rFonts w:ascii="Arial" w:hAnsi="Arial" w:cs="Arial"/>
          <w:sz w:val="20"/>
        </w:rPr>
        <w:t>штабелер портальный</w:t>
      </w:r>
      <w:r w:rsidRPr="006835EB">
        <w:rPr>
          <w:rFonts w:ascii="Arial" w:hAnsi="Arial" w:cs="Arial"/>
          <w:b w:val="0"/>
          <w:sz w:val="20"/>
        </w:rPr>
        <w:t xml:space="preserve"> (straddle truck)</w:t>
      </w:r>
      <w:r w:rsidR="009602CB" w:rsidRPr="006835EB">
        <w:rPr>
          <w:rFonts w:ascii="Arial" w:hAnsi="Arial" w:cs="Arial"/>
          <w:b w:val="0"/>
          <w:sz w:val="20"/>
        </w:rPr>
        <w:t xml:space="preserve">: </w:t>
      </w:r>
      <w:r w:rsidRPr="006835EB">
        <w:rPr>
          <w:rFonts w:ascii="Arial" w:hAnsi="Arial" w:cs="Arial"/>
          <w:b w:val="0"/>
          <w:sz w:val="20"/>
        </w:rPr>
        <w:t>Штабелер с аутригерами, оснащенный вилочным грузозахватным приспособлением, расположенным между аутригерами, и центр тяжести груза всегда находится в пределах многоугольника устойчивости.</w:t>
      </w:r>
      <w:bookmarkEnd w:id="36"/>
      <w:bookmarkEnd w:id="37"/>
    </w:p>
    <w:p w14:paraId="1583B9E9" w14:textId="77777777" w:rsidR="00DE0393" w:rsidRDefault="00DE0393" w:rsidP="0054694A">
      <w:pPr>
        <w:jc w:val="both"/>
        <w:rPr>
          <w:rFonts w:ascii="Arial" w:hAnsi="Arial" w:cs="Arial"/>
          <w:b/>
          <w:color w:val="FF0000"/>
          <w:sz w:val="20"/>
          <w:highlight w:val="green"/>
        </w:rPr>
      </w:pPr>
    </w:p>
    <w:p w14:paraId="797FD909" w14:textId="77777777" w:rsidR="00DE0393" w:rsidRPr="00DA1D1F" w:rsidRDefault="00DE0393" w:rsidP="00DE0393">
      <w:pPr>
        <w:ind w:firstLine="720"/>
        <w:rPr>
          <w:rFonts w:ascii="Arial" w:hAnsi="Arial" w:cs="Arial"/>
          <w:spacing w:val="20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 w:rsidRPr="00DA1D1F">
        <w:rPr>
          <w:rFonts w:ascii="Arial" w:hAnsi="Arial" w:cs="Arial"/>
          <w:sz w:val="18"/>
          <w:szCs w:val="18"/>
        </w:rPr>
        <w:t>См. рисунок 1</w:t>
      </w:r>
      <w:r>
        <w:rPr>
          <w:rFonts w:ascii="Arial" w:hAnsi="Arial" w:cs="Arial"/>
          <w:sz w:val="18"/>
          <w:szCs w:val="18"/>
        </w:rPr>
        <w:t>1</w:t>
      </w:r>
      <w:r w:rsidRPr="00DA1D1F">
        <w:rPr>
          <w:rFonts w:ascii="Arial" w:hAnsi="Arial" w:cs="Arial"/>
          <w:sz w:val="18"/>
          <w:szCs w:val="18"/>
        </w:rPr>
        <w:t>.</w:t>
      </w:r>
    </w:p>
    <w:p w14:paraId="38B633B8" w14:textId="77777777" w:rsidR="00DE0393" w:rsidRDefault="00DE0393" w:rsidP="00DE0393">
      <w:pPr>
        <w:ind w:firstLine="709"/>
        <w:jc w:val="both"/>
        <w:rPr>
          <w:rFonts w:ascii="Arial" w:hAnsi="Arial" w:cs="Arial"/>
          <w:b/>
          <w:color w:val="FF0000"/>
          <w:sz w:val="20"/>
          <w:highlight w:val="green"/>
        </w:rPr>
      </w:pPr>
    </w:p>
    <w:p w14:paraId="40EAE0A7" w14:textId="3B2CE4DA" w:rsidR="00DE0393" w:rsidRDefault="00664193" w:rsidP="00DE0393">
      <w:pPr>
        <w:jc w:val="center"/>
        <w:rPr>
          <w:noProof/>
        </w:rPr>
      </w:pPr>
      <w:r w:rsidRPr="00BB2258">
        <w:rPr>
          <w:noProof/>
        </w:rPr>
        <w:drawing>
          <wp:inline distT="0" distB="0" distL="0" distR="0" wp14:anchorId="7DDDC23C" wp14:editId="360A10A2">
            <wp:extent cx="2495550" cy="2914650"/>
            <wp:effectExtent l="0" t="0" r="0" b="0"/>
            <wp:docPr id="12" name="Picut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8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93319" w14:textId="77777777" w:rsidR="00DE0393" w:rsidRDefault="00DE0393" w:rsidP="00DE0393">
      <w:pPr>
        <w:jc w:val="center"/>
        <w:rPr>
          <w:noProof/>
        </w:rPr>
      </w:pPr>
    </w:p>
    <w:p w14:paraId="14EA040D" w14:textId="77777777" w:rsidR="00DE0393" w:rsidRDefault="00DE0393" w:rsidP="00DE0393">
      <w:pPr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11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DE0393">
        <w:rPr>
          <w:rFonts w:ascii="Arial" w:hAnsi="Arial" w:cs="Arial"/>
          <w:sz w:val="20"/>
        </w:rPr>
        <w:t>Штабелер портальный</w:t>
      </w:r>
    </w:p>
    <w:p w14:paraId="70AA2283" w14:textId="77777777" w:rsidR="003A6873" w:rsidRDefault="003A6873" w:rsidP="00DE0393">
      <w:pPr>
        <w:jc w:val="center"/>
        <w:rPr>
          <w:noProof/>
        </w:rPr>
      </w:pPr>
    </w:p>
    <w:p w14:paraId="49FAF9D8" w14:textId="77777777" w:rsidR="00F9174E" w:rsidRPr="006835EB" w:rsidRDefault="00DE0393" w:rsidP="006835EB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sz w:val="20"/>
        </w:rPr>
      </w:pPr>
      <w:bookmarkStart w:id="38" w:name="_Ref198120352"/>
      <w:bookmarkStart w:id="39" w:name="_Toc198296674"/>
      <w:r w:rsidRPr="006835EB">
        <w:rPr>
          <w:rFonts w:ascii="Arial" w:hAnsi="Arial" w:cs="Arial"/>
          <w:sz w:val="20"/>
        </w:rPr>
        <w:t xml:space="preserve">штабелер поддонов </w:t>
      </w:r>
      <w:r w:rsidRPr="00000409">
        <w:rPr>
          <w:rFonts w:ascii="Arial" w:hAnsi="Arial" w:cs="Arial"/>
          <w:b w:val="0"/>
          <w:sz w:val="20"/>
        </w:rPr>
        <w:t>(pallet-stacking truck)</w:t>
      </w:r>
      <w:r w:rsidR="00C1341E" w:rsidRPr="00000409">
        <w:rPr>
          <w:rFonts w:ascii="Arial" w:hAnsi="Arial" w:cs="Arial"/>
          <w:b w:val="0"/>
          <w:sz w:val="20"/>
        </w:rPr>
        <w:t>:</w:t>
      </w:r>
      <w:r w:rsidR="00C1341E" w:rsidRPr="006835EB">
        <w:rPr>
          <w:rFonts w:ascii="Arial" w:hAnsi="Arial" w:cs="Arial"/>
          <w:sz w:val="20"/>
        </w:rPr>
        <w:t xml:space="preserve"> </w:t>
      </w:r>
      <w:r w:rsidRPr="00000409">
        <w:rPr>
          <w:rFonts w:ascii="Arial" w:hAnsi="Arial" w:cs="Arial"/>
          <w:b w:val="0"/>
          <w:sz w:val="20"/>
        </w:rPr>
        <w:t>Штабелер, у которого вилы выходят за пределы рамы</w:t>
      </w:r>
      <w:r w:rsidR="008030B6" w:rsidRPr="00000409">
        <w:rPr>
          <w:rFonts w:ascii="Arial" w:hAnsi="Arial" w:cs="Arial"/>
          <w:b w:val="0"/>
          <w:sz w:val="20"/>
        </w:rPr>
        <w:t>.</w:t>
      </w:r>
      <w:bookmarkEnd w:id="38"/>
      <w:bookmarkEnd w:id="39"/>
    </w:p>
    <w:p w14:paraId="3C4FAFDB" w14:textId="77777777" w:rsidR="00DE0393" w:rsidRDefault="00DE0393" w:rsidP="00DE0393">
      <w:pPr>
        <w:ind w:firstLine="720"/>
        <w:rPr>
          <w:rFonts w:ascii="Arial" w:hAnsi="Arial" w:cs="Arial"/>
          <w:b/>
          <w:sz w:val="20"/>
        </w:rPr>
      </w:pPr>
    </w:p>
    <w:p w14:paraId="581A3CF9" w14:textId="77777777" w:rsidR="00DE0393" w:rsidRDefault="00DE0393" w:rsidP="00DE0393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 w:rsidRPr="00DA1D1F">
        <w:rPr>
          <w:rFonts w:ascii="Arial" w:hAnsi="Arial" w:cs="Arial"/>
          <w:sz w:val="18"/>
          <w:szCs w:val="18"/>
        </w:rPr>
        <w:t>См. рисунок 1</w:t>
      </w:r>
      <w:r>
        <w:rPr>
          <w:rFonts w:ascii="Arial" w:hAnsi="Arial" w:cs="Arial"/>
          <w:sz w:val="18"/>
          <w:szCs w:val="18"/>
        </w:rPr>
        <w:t>2.</w:t>
      </w:r>
    </w:p>
    <w:p w14:paraId="01A20330" w14:textId="77777777" w:rsidR="00DE0393" w:rsidRDefault="00DE0393" w:rsidP="00DE0393">
      <w:pPr>
        <w:ind w:firstLine="720"/>
        <w:rPr>
          <w:rFonts w:ascii="Arial" w:hAnsi="Arial" w:cs="Arial"/>
          <w:sz w:val="18"/>
          <w:szCs w:val="18"/>
        </w:rPr>
      </w:pPr>
    </w:p>
    <w:p w14:paraId="3F60FD0A" w14:textId="71C9FB32" w:rsidR="00DE0393" w:rsidRDefault="00664193" w:rsidP="00DE0393">
      <w:pPr>
        <w:jc w:val="center"/>
        <w:rPr>
          <w:noProof/>
        </w:rPr>
      </w:pPr>
      <w:r w:rsidRPr="00BB2258">
        <w:rPr>
          <w:noProof/>
        </w:rPr>
        <w:lastRenderedPageBreak/>
        <w:drawing>
          <wp:inline distT="0" distB="0" distL="0" distR="0" wp14:anchorId="3F71826A" wp14:editId="3D7CA4C5">
            <wp:extent cx="2895600" cy="3524250"/>
            <wp:effectExtent l="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82FBF" w14:textId="77777777" w:rsidR="00DE0393" w:rsidRDefault="00DE0393" w:rsidP="00DE0393">
      <w:pPr>
        <w:jc w:val="center"/>
        <w:rPr>
          <w:noProof/>
        </w:rPr>
      </w:pPr>
    </w:p>
    <w:p w14:paraId="2EAC596D" w14:textId="77777777" w:rsidR="00DE0393" w:rsidRDefault="00DE0393" w:rsidP="00DE0393">
      <w:pPr>
        <w:jc w:val="center"/>
        <w:rPr>
          <w:noProof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12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DE0393">
        <w:rPr>
          <w:rFonts w:ascii="Arial" w:hAnsi="Arial" w:cs="Arial"/>
          <w:sz w:val="20"/>
        </w:rPr>
        <w:t>Штабелер поддонов</w:t>
      </w:r>
    </w:p>
    <w:p w14:paraId="24EF766D" w14:textId="77777777" w:rsidR="00C1341E" w:rsidRPr="00DE0426" w:rsidRDefault="00C1341E" w:rsidP="0054694A">
      <w:pPr>
        <w:jc w:val="both"/>
        <w:rPr>
          <w:rFonts w:ascii="Arial" w:hAnsi="Arial" w:cs="Arial"/>
          <w:b/>
          <w:sz w:val="20"/>
        </w:rPr>
      </w:pPr>
    </w:p>
    <w:p w14:paraId="119F068C" w14:textId="77777777" w:rsidR="00C1341E" w:rsidRPr="006835EB" w:rsidRDefault="00DE0393" w:rsidP="006835EB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b w:val="0"/>
          <w:sz w:val="20"/>
        </w:rPr>
      </w:pPr>
      <w:bookmarkStart w:id="40" w:name="_Ref198120391"/>
      <w:bookmarkStart w:id="41" w:name="_Toc198296675"/>
      <w:r w:rsidRPr="006835EB">
        <w:rPr>
          <w:rFonts w:ascii="Arial" w:hAnsi="Arial" w:cs="Arial"/>
          <w:sz w:val="20"/>
        </w:rPr>
        <w:t>транспортировщик поддонов</w:t>
      </w:r>
      <w:r w:rsidRPr="006835EB">
        <w:rPr>
          <w:rFonts w:ascii="Arial" w:hAnsi="Arial" w:cs="Arial"/>
          <w:b w:val="0"/>
          <w:sz w:val="20"/>
        </w:rPr>
        <w:t xml:space="preserve"> (pallet truck)</w:t>
      </w:r>
      <w:r w:rsidR="00C1341E" w:rsidRPr="006835EB">
        <w:rPr>
          <w:rFonts w:ascii="Arial" w:hAnsi="Arial" w:cs="Arial"/>
          <w:b w:val="0"/>
          <w:sz w:val="20"/>
        </w:rPr>
        <w:t xml:space="preserve">: </w:t>
      </w:r>
      <w:r w:rsidRPr="006835EB">
        <w:rPr>
          <w:rFonts w:ascii="Arial" w:hAnsi="Arial" w:cs="Arial"/>
          <w:b w:val="0"/>
          <w:sz w:val="20"/>
        </w:rPr>
        <w:t>Управляемая идущим рядом оператором или с рабочего места оператора грузоподъемная тележка с вилами.</w:t>
      </w:r>
      <w:bookmarkEnd w:id="40"/>
      <w:bookmarkEnd w:id="41"/>
    </w:p>
    <w:p w14:paraId="1CCADF43" w14:textId="77777777" w:rsidR="00DE0393" w:rsidRDefault="00DE0393" w:rsidP="00DE0393">
      <w:pPr>
        <w:ind w:firstLine="720"/>
        <w:jc w:val="both"/>
        <w:rPr>
          <w:rFonts w:ascii="Arial" w:hAnsi="Arial" w:cs="Arial"/>
          <w:sz w:val="20"/>
          <w:highlight w:val="green"/>
        </w:rPr>
      </w:pPr>
    </w:p>
    <w:p w14:paraId="2DE3BBDF" w14:textId="77777777" w:rsidR="00DE0393" w:rsidRDefault="00DE0393" w:rsidP="00DE0393">
      <w:pPr>
        <w:ind w:firstLine="720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>
        <w:rPr>
          <w:rFonts w:ascii="Arial" w:hAnsi="Arial" w:cs="Arial"/>
          <w:spacing w:val="20"/>
          <w:sz w:val="18"/>
          <w:szCs w:val="18"/>
        </w:rPr>
        <w:t xml:space="preserve"> 1</w:t>
      </w:r>
      <w:r>
        <w:rPr>
          <w:rFonts w:ascii="Arial" w:hAnsi="Arial" w:cs="Arial"/>
          <w:sz w:val="18"/>
          <w:szCs w:val="18"/>
        </w:rPr>
        <w:t xml:space="preserve"> – </w:t>
      </w:r>
      <w:r w:rsidRPr="001B17B0">
        <w:rPr>
          <w:rFonts w:ascii="Arial" w:hAnsi="Arial" w:cs="Arial"/>
          <w:sz w:val="18"/>
          <w:szCs w:val="18"/>
        </w:rPr>
        <w:t>См</w:t>
      </w:r>
      <w:r>
        <w:rPr>
          <w:rFonts w:ascii="Arial" w:hAnsi="Arial" w:cs="Arial"/>
          <w:sz w:val="18"/>
          <w:szCs w:val="18"/>
        </w:rPr>
        <w:t>.</w:t>
      </w:r>
      <w:r w:rsidRPr="001B17B0">
        <w:rPr>
          <w:rFonts w:ascii="Arial" w:hAnsi="Arial" w:cs="Arial"/>
          <w:sz w:val="18"/>
          <w:szCs w:val="18"/>
        </w:rPr>
        <w:t xml:space="preserve"> рисунок </w:t>
      </w:r>
      <w:r>
        <w:rPr>
          <w:rFonts w:ascii="Arial" w:hAnsi="Arial" w:cs="Arial"/>
          <w:sz w:val="18"/>
          <w:szCs w:val="18"/>
        </w:rPr>
        <w:t>13.</w:t>
      </w:r>
    </w:p>
    <w:p w14:paraId="14AB2C23" w14:textId="77777777" w:rsidR="00DE0393" w:rsidRDefault="00DE0393" w:rsidP="00DE0393">
      <w:pPr>
        <w:ind w:firstLine="720"/>
        <w:jc w:val="both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>
        <w:rPr>
          <w:rFonts w:ascii="Arial" w:hAnsi="Arial" w:cs="Arial"/>
          <w:spacing w:val="20"/>
          <w:sz w:val="18"/>
          <w:szCs w:val="18"/>
        </w:rPr>
        <w:t xml:space="preserve"> 2</w:t>
      </w:r>
      <w:r>
        <w:rPr>
          <w:rFonts w:ascii="Arial" w:hAnsi="Arial" w:cs="Arial"/>
          <w:sz w:val="18"/>
          <w:szCs w:val="18"/>
        </w:rPr>
        <w:t xml:space="preserve"> – </w:t>
      </w:r>
      <w:r w:rsidRPr="00DE0393">
        <w:rPr>
          <w:rFonts w:ascii="Arial" w:hAnsi="Arial" w:cs="Arial"/>
          <w:sz w:val="18"/>
          <w:szCs w:val="18"/>
        </w:rPr>
        <w:t>Грузоподъемные тележки с высотой подъема до 1 м для эргономичной укладки грузов – транспортировщики поддонов.</w:t>
      </w:r>
    </w:p>
    <w:p w14:paraId="05C8F131" w14:textId="77777777" w:rsidR="00DE0393" w:rsidRDefault="00DE0393" w:rsidP="00DE0393">
      <w:pPr>
        <w:ind w:firstLine="720"/>
        <w:jc w:val="both"/>
        <w:rPr>
          <w:rFonts w:ascii="Arial" w:hAnsi="Arial" w:cs="Arial"/>
          <w:sz w:val="18"/>
          <w:szCs w:val="18"/>
        </w:rPr>
      </w:pPr>
    </w:p>
    <w:p w14:paraId="08D99A4E" w14:textId="693C8AC5" w:rsidR="00DE0393" w:rsidRDefault="00664193" w:rsidP="00DE0393">
      <w:pPr>
        <w:jc w:val="center"/>
        <w:rPr>
          <w:rFonts w:ascii="Tahoma" w:hAnsi="Tahoma" w:cs="Tahoma"/>
          <w:noProof/>
          <w:sz w:val="18"/>
          <w:szCs w:val="18"/>
        </w:rPr>
      </w:pPr>
      <w:r w:rsidRPr="004C15F3"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00A4F7D9" wp14:editId="1EB6E359">
            <wp:extent cx="3819525" cy="299085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49FA" w14:textId="77777777" w:rsidR="00DE0393" w:rsidRDefault="00DE0393" w:rsidP="00DE0393">
      <w:pPr>
        <w:jc w:val="center"/>
        <w:rPr>
          <w:rFonts w:ascii="Arial" w:hAnsi="Arial" w:cs="Arial"/>
          <w:sz w:val="18"/>
          <w:szCs w:val="18"/>
        </w:rPr>
      </w:pPr>
    </w:p>
    <w:p w14:paraId="0F7FB2AC" w14:textId="77777777" w:rsidR="00DE0393" w:rsidRDefault="00DE0393" w:rsidP="00DE0393">
      <w:pPr>
        <w:ind w:firstLine="720"/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13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DE0393">
        <w:rPr>
          <w:rFonts w:ascii="Arial" w:hAnsi="Arial" w:cs="Arial"/>
          <w:sz w:val="20"/>
        </w:rPr>
        <w:t>Транспортировщик поддонов</w:t>
      </w:r>
    </w:p>
    <w:p w14:paraId="30F62276" w14:textId="77777777" w:rsidR="00DE0393" w:rsidRPr="00D54295" w:rsidRDefault="00DE0393" w:rsidP="00DE0393">
      <w:pPr>
        <w:ind w:firstLine="720"/>
        <w:jc w:val="center"/>
        <w:rPr>
          <w:rFonts w:ascii="Arial" w:hAnsi="Arial" w:cs="Arial"/>
          <w:sz w:val="20"/>
          <w:highlight w:val="green"/>
        </w:rPr>
      </w:pPr>
    </w:p>
    <w:p w14:paraId="6D94E8A0" w14:textId="77777777" w:rsidR="00C1341E" w:rsidRPr="000A7EB0" w:rsidRDefault="007A1096" w:rsidP="006835EB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b w:val="0"/>
          <w:sz w:val="20"/>
        </w:rPr>
      </w:pPr>
      <w:bookmarkStart w:id="42" w:name="_Ref198120399"/>
      <w:bookmarkStart w:id="43" w:name="_Toc198296676"/>
      <w:r w:rsidRPr="000A7EB0">
        <w:rPr>
          <w:rFonts w:ascii="Arial" w:hAnsi="Arial" w:cs="Arial"/>
          <w:sz w:val="20"/>
        </w:rPr>
        <w:t>транспортировщик с платформой</w:t>
      </w:r>
      <w:r w:rsidRPr="000A7EB0">
        <w:rPr>
          <w:rFonts w:ascii="Arial" w:hAnsi="Arial" w:cs="Arial"/>
          <w:b w:val="0"/>
          <w:sz w:val="20"/>
        </w:rPr>
        <w:t xml:space="preserve"> </w:t>
      </w:r>
      <w:r w:rsidR="00C1341E" w:rsidRPr="000A7EB0">
        <w:rPr>
          <w:rFonts w:ascii="Arial" w:hAnsi="Arial" w:cs="Arial"/>
          <w:b w:val="0"/>
          <w:sz w:val="20"/>
        </w:rPr>
        <w:t>(</w:t>
      </w:r>
      <w:r w:rsidRPr="000A7EB0">
        <w:rPr>
          <w:rFonts w:ascii="Arial" w:hAnsi="Arial" w:cs="Arial"/>
          <w:b w:val="0"/>
          <w:sz w:val="20"/>
          <w:lang w:val="en-US"/>
        </w:rPr>
        <w:t>platform</w:t>
      </w:r>
      <w:r w:rsidRPr="000A7EB0">
        <w:rPr>
          <w:rFonts w:ascii="Arial" w:hAnsi="Arial" w:cs="Arial"/>
          <w:b w:val="0"/>
          <w:sz w:val="20"/>
        </w:rPr>
        <w:t xml:space="preserve"> </w:t>
      </w:r>
      <w:r w:rsidRPr="000A7EB0">
        <w:rPr>
          <w:rFonts w:ascii="Arial" w:hAnsi="Arial" w:cs="Arial"/>
          <w:b w:val="0"/>
          <w:sz w:val="20"/>
          <w:lang w:val="en-US"/>
        </w:rPr>
        <w:t>and</w:t>
      </w:r>
      <w:r w:rsidRPr="000A7EB0">
        <w:rPr>
          <w:rFonts w:ascii="Arial" w:hAnsi="Arial" w:cs="Arial"/>
          <w:b w:val="0"/>
          <w:sz w:val="20"/>
        </w:rPr>
        <w:t xml:space="preserve"> </w:t>
      </w:r>
      <w:r w:rsidRPr="000A7EB0">
        <w:rPr>
          <w:rFonts w:ascii="Arial" w:hAnsi="Arial" w:cs="Arial"/>
          <w:b w:val="0"/>
          <w:sz w:val="20"/>
          <w:lang w:val="en-US"/>
        </w:rPr>
        <w:t>stillage</w:t>
      </w:r>
      <w:r w:rsidRPr="000A7EB0">
        <w:rPr>
          <w:rFonts w:ascii="Arial" w:hAnsi="Arial" w:cs="Arial"/>
          <w:b w:val="0"/>
          <w:sz w:val="20"/>
        </w:rPr>
        <w:t xml:space="preserve"> </w:t>
      </w:r>
      <w:r w:rsidRPr="000A7EB0">
        <w:rPr>
          <w:rFonts w:ascii="Arial" w:hAnsi="Arial" w:cs="Arial"/>
          <w:b w:val="0"/>
          <w:sz w:val="20"/>
          <w:lang w:val="en-US"/>
        </w:rPr>
        <w:t>truck</w:t>
      </w:r>
      <w:r w:rsidR="00C1341E" w:rsidRPr="000A7EB0">
        <w:rPr>
          <w:rFonts w:ascii="Arial" w:hAnsi="Arial" w:cs="Arial"/>
          <w:b w:val="0"/>
          <w:sz w:val="20"/>
        </w:rPr>
        <w:t xml:space="preserve">): </w:t>
      </w:r>
      <w:r w:rsidRPr="000A7EB0">
        <w:rPr>
          <w:rFonts w:ascii="Arial" w:hAnsi="Arial" w:cs="Arial"/>
          <w:b w:val="0"/>
          <w:sz w:val="20"/>
        </w:rPr>
        <w:t>Управляемая идущим рядом оператором или с рабочего места оператора грузоподъемная тележка с грузовой платформой или другим устройством для перевозки грузов.</w:t>
      </w:r>
      <w:bookmarkEnd w:id="42"/>
      <w:bookmarkEnd w:id="43"/>
    </w:p>
    <w:p w14:paraId="04AD2137" w14:textId="77777777" w:rsidR="007A1096" w:rsidRDefault="007A1096" w:rsidP="007A1096">
      <w:pPr>
        <w:ind w:firstLine="720"/>
        <w:jc w:val="both"/>
        <w:rPr>
          <w:rFonts w:ascii="Arial" w:hAnsi="Arial" w:cs="Arial"/>
          <w:b/>
          <w:sz w:val="20"/>
          <w:highlight w:val="green"/>
        </w:rPr>
      </w:pPr>
    </w:p>
    <w:p w14:paraId="00DFDB6E" w14:textId="77777777" w:rsidR="007A1096" w:rsidRDefault="007A1096" w:rsidP="007A1096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 w:rsidRPr="00DA1D1F">
        <w:rPr>
          <w:rFonts w:ascii="Arial" w:hAnsi="Arial" w:cs="Arial"/>
          <w:sz w:val="18"/>
          <w:szCs w:val="18"/>
        </w:rPr>
        <w:t>См. рисунок 1</w:t>
      </w:r>
      <w:r>
        <w:rPr>
          <w:rFonts w:ascii="Arial" w:hAnsi="Arial" w:cs="Arial"/>
          <w:sz w:val="18"/>
          <w:szCs w:val="18"/>
        </w:rPr>
        <w:t>4.</w:t>
      </w:r>
    </w:p>
    <w:p w14:paraId="26F1B107" w14:textId="77777777" w:rsidR="007A1096" w:rsidRDefault="007A1096" w:rsidP="007A1096">
      <w:pPr>
        <w:ind w:firstLine="720"/>
        <w:jc w:val="both"/>
        <w:rPr>
          <w:rFonts w:ascii="Arial" w:hAnsi="Arial" w:cs="Arial"/>
          <w:b/>
          <w:sz w:val="20"/>
          <w:highlight w:val="green"/>
        </w:rPr>
      </w:pPr>
    </w:p>
    <w:p w14:paraId="21211783" w14:textId="07E54882" w:rsidR="007A1096" w:rsidRDefault="00664193" w:rsidP="007A1096">
      <w:pPr>
        <w:jc w:val="center"/>
        <w:rPr>
          <w:rFonts w:ascii="Arial" w:hAnsi="Arial" w:cs="Arial"/>
          <w:noProof/>
          <w:sz w:val="18"/>
          <w:szCs w:val="18"/>
        </w:rPr>
      </w:pPr>
      <w:r w:rsidRPr="00F250C2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53C5036B" wp14:editId="042B3036">
            <wp:extent cx="3686175" cy="2981325"/>
            <wp:effectExtent l="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FC3E3" w14:textId="77777777" w:rsidR="007A1096" w:rsidRDefault="007A1096" w:rsidP="007A1096">
      <w:pPr>
        <w:jc w:val="center"/>
        <w:rPr>
          <w:rFonts w:ascii="Arial" w:hAnsi="Arial" w:cs="Arial"/>
          <w:noProof/>
          <w:sz w:val="18"/>
          <w:szCs w:val="18"/>
        </w:rPr>
      </w:pPr>
    </w:p>
    <w:p w14:paraId="5F5A9BA4" w14:textId="77777777" w:rsidR="007A1096" w:rsidRDefault="007A1096" w:rsidP="007A1096">
      <w:pPr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14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7A1096">
        <w:rPr>
          <w:rFonts w:ascii="Arial" w:hAnsi="Arial" w:cs="Arial"/>
          <w:sz w:val="20"/>
        </w:rPr>
        <w:t>Транспортировщик с платформой</w:t>
      </w:r>
    </w:p>
    <w:p w14:paraId="3211BF4E" w14:textId="77777777" w:rsidR="007A1096" w:rsidRPr="000A7EB0" w:rsidRDefault="007A1096" w:rsidP="007A1096">
      <w:pPr>
        <w:jc w:val="center"/>
        <w:rPr>
          <w:rFonts w:ascii="Arial" w:hAnsi="Arial" w:cs="Arial"/>
          <w:b/>
          <w:sz w:val="20"/>
          <w:highlight w:val="green"/>
        </w:rPr>
      </w:pPr>
    </w:p>
    <w:p w14:paraId="6DE4D186" w14:textId="77777777" w:rsidR="00C1341E" w:rsidRPr="000A7EB0" w:rsidRDefault="007A1096" w:rsidP="000A7EB0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sz w:val="20"/>
        </w:rPr>
      </w:pPr>
      <w:bookmarkStart w:id="44" w:name="_Ref198122780"/>
      <w:bookmarkStart w:id="45" w:name="_Toc198296677"/>
      <w:r w:rsidRPr="000A7EB0">
        <w:rPr>
          <w:rFonts w:ascii="Arial" w:hAnsi="Arial" w:cs="Arial"/>
          <w:sz w:val="20"/>
        </w:rPr>
        <w:t>транспортировщик поддонов c задним расположением рабочего места</w:t>
      </w:r>
      <w:r w:rsidR="00C1341E" w:rsidRPr="000A7EB0">
        <w:rPr>
          <w:rFonts w:ascii="Arial" w:hAnsi="Arial" w:cs="Arial"/>
          <w:b w:val="0"/>
          <w:sz w:val="20"/>
        </w:rPr>
        <w:t xml:space="preserve"> (</w:t>
      </w:r>
      <w:r w:rsidRPr="000A7EB0">
        <w:rPr>
          <w:rFonts w:ascii="Arial" w:hAnsi="Arial" w:cs="Arial"/>
          <w:b w:val="0"/>
          <w:sz w:val="20"/>
        </w:rPr>
        <w:t xml:space="preserve">end-controlled </w:t>
      </w:r>
      <w:r w:rsidRPr="000A7EB0">
        <w:rPr>
          <w:rFonts w:ascii="Arial" w:hAnsi="Arial" w:cs="Arial"/>
          <w:b w:val="0"/>
          <w:sz w:val="20"/>
          <w:lang w:val="en-US"/>
        </w:rPr>
        <w:t>pallet</w:t>
      </w:r>
      <w:r w:rsidRPr="000A7EB0">
        <w:rPr>
          <w:rFonts w:ascii="Arial" w:hAnsi="Arial" w:cs="Arial"/>
          <w:b w:val="0"/>
          <w:sz w:val="20"/>
        </w:rPr>
        <w:t xml:space="preserve"> </w:t>
      </w:r>
      <w:r w:rsidRPr="000A7EB0">
        <w:rPr>
          <w:rFonts w:ascii="Arial" w:hAnsi="Arial" w:cs="Arial"/>
          <w:b w:val="0"/>
          <w:sz w:val="20"/>
          <w:lang w:val="en-US"/>
        </w:rPr>
        <w:t>truck</w:t>
      </w:r>
      <w:r w:rsidR="00C1341E" w:rsidRPr="000A7EB0">
        <w:rPr>
          <w:rFonts w:ascii="Arial" w:hAnsi="Arial" w:cs="Arial"/>
          <w:b w:val="0"/>
          <w:sz w:val="20"/>
        </w:rPr>
        <w:t>)</w:t>
      </w:r>
      <w:r w:rsidR="005335FB" w:rsidRPr="000A7EB0">
        <w:rPr>
          <w:rFonts w:ascii="Arial" w:hAnsi="Arial" w:cs="Arial"/>
          <w:b w:val="0"/>
          <w:sz w:val="20"/>
        </w:rPr>
        <w:t>:</w:t>
      </w:r>
      <w:r w:rsidR="005335FB" w:rsidRPr="000A7EB0">
        <w:rPr>
          <w:rFonts w:ascii="Arial" w:hAnsi="Arial" w:cs="Arial"/>
          <w:b w:val="0"/>
          <w:i/>
          <w:sz w:val="20"/>
        </w:rPr>
        <w:t xml:space="preserve"> </w:t>
      </w:r>
      <w:r w:rsidRPr="000A7EB0">
        <w:rPr>
          <w:rFonts w:ascii="Arial" w:hAnsi="Arial" w:cs="Arial"/>
          <w:b w:val="0"/>
          <w:sz w:val="20"/>
        </w:rPr>
        <w:t>Грузоподъемная тележка с вилами, управляемая с рабочего места оператора, которое располагается в задней, противоположной от грузовой, части тележки, при этом оператор обращен лицом под прямым углом к траектории движения.</w:t>
      </w:r>
      <w:bookmarkEnd w:id="44"/>
      <w:bookmarkEnd w:id="45"/>
    </w:p>
    <w:p w14:paraId="7E46F8BD" w14:textId="77777777" w:rsidR="00C1341E" w:rsidRDefault="00C1341E" w:rsidP="0054694A">
      <w:pPr>
        <w:jc w:val="both"/>
        <w:rPr>
          <w:rFonts w:ascii="Arial" w:hAnsi="Arial" w:cs="Arial"/>
          <w:spacing w:val="20"/>
          <w:sz w:val="18"/>
          <w:szCs w:val="18"/>
        </w:rPr>
      </w:pPr>
    </w:p>
    <w:p w14:paraId="03C15CA1" w14:textId="77777777" w:rsidR="007F4186" w:rsidRDefault="007F4186" w:rsidP="007F4186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 w:rsidRPr="00DA1D1F">
        <w:rPr>
          <w:rFonts w:ascii="Arial" w:hAnsi="Arial" w:cs="Arial"/>
          <w:sz w:val="18"/>
          <w:szCs w:val="18"/>
        </w:rPr>
        <w:t>См. рисунок 1</w:t>
      </w:r>
      <w:r>
        <w:rPr>
          <w:rFonts w:ascii="Arial" w:hAnsi="Arial" w:cs="Arial"/>
          <w:sz w:val="18"/>
          <w:szCs w:val="18"/>
        </w:rPr>
        <w:t>5.</w:t>
      </w:r>
    </w:p>
    <w:p w14:paraId="2C0B4A9B" w14:textId="77777777" w:rsidR="007F4186" w:rsidRDefault="007F4186" w:rsidP="0054694A">
      <w:pPr>
        <w:jc w:val="both"/>
        <w:rPr>
          <w:rFonts w:ascii="Arial" w:hAnsi="Arial" w:cs="Arial"/>
          <w:sz w:val="20"/>
          <w:highlight w:val="green"/>
        </w:rPr>
      </w:pPr>
    </w:p>
    <w:p w14:paraId="4839E60A" w14:textId="06B9A79C" w:rsidR="007F4186" w:rsidRDefault="00664193" w:rsidP="007F4186">
      <w:pPr>
        <w:jc w:val="center"/>
        <w:rPr>
          <w:rFonts w:ascii="Arial" w:hAnsi="Arial" w:cs="Arial"/>
          <w:noProof/>
          <w:sz w:val="18"/>
          <w:szCs w:val="18"/>
        </w:rPr>
      </w:pPr>
      <w:r w:rsidRPr="00F250C2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4820F391" wp14:editId="1584122B">
            <wp:extent cx="4267200" cy="3286125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ADD47" w14:textId="77777777" w:rsidR="007F4186" w:rsidRDefault="007F4186" w:rsidP="007F4186">
      <w:pPr>
        <w:jc w:val="center"/>
        <w:rPr>
          <w:rFonts w:ascii="Arial" w:hAnsi="Arial" w:cs="Arial"/>
          <w:noProof/>
          <w:sz w:val="18"/>
          <w:szCs w:val="18"/>
        </w:rPr>
      </w:pPr>
    </w:p>
    <w:p w14:paraId="1D47F038" w14:textId="77777777" w:rsidR="007F4186" w:rsidRDefault="007F4186" w:rsidP="007F4186">
      <w:pPr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15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7F4186">
        <w:rPr>
          <w:rFonts w:ascii="Arial" w:hAnsi="Arial" w:cs="Arial"/>
          <w:sz w:val="20"/>
        </w:rPr>
        <w:t xml:space="preserve">Транспортировщик поддонов c задним </w:t>
      </w:r>
      <w:r w:rsidR="00000409">
        <w:rPr>
          <w:rFonts w:ascii="Arial" w:hAnsi="Arial" w:cs="Arial"/>
          <w:sz w:val="20"/>
        </w:rPr>
        <w:t>расположением</w:t>
      </w:r>
      <w:r w:rsidRPr="007F4186">
        <w:rPr>
          <w:rFonts w:ascii="Arial" w:hAnsi="Arial" w:cs="Arial"/>
          <w:sz w:val="20"/>
        </w:rPr>
        <w:t xml:space="preserve"> рабочего места</w:t>
      </w:r>
    </w:p>
    <w:p w14:paraId="6BD75EE5" w14:textId="77777777" w:rsidR="007F4186" w:rsidRDefault="007F4186" w:rsidP="007F4186">
      <w:pPr>
        <w:jc w:val="center"/>
        <w:rPr>
          <w:rFonts w:ascii="Arial" w:hAnsi="Arial" w:cs="Arial"/>
          <w:noProof/>
          <w:sz w:val="18"/>
          <w:szCs w:val="18"/>
        </w:rPr>
      </w:pPr>
    </w:p>
    <w:p w14:paraId="40606D21" w14:textId="77777777" w:rsidR="00C1341E" w:rsidRPr="00485D49" w:rsidRDefault="00220630" w:rsidP="00485D49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sz w:val="20"/>
        </w:rPr>
      </w:pPr>
      <w:bookmarkStart w:id="46" w:name="_Ref198122827"/>
      <w:bookmarkStart w:id="47" w:name="_Toc198296678"/>
      <w:r w:rsidRPr="003A6873">
        <w:rPr>
          <w:rFonts w:ascii="Arial" w:hAnsi="Arial" w:cs="Arial"/>
          <w:sz w:val="20"/>
        </w:rPr>
        <w:t>комплектовщик заказов с рабо</w:t>
      </w:r>
      <w:r w:rsidR="003A6873" w:rsidRPr="003A6873">
        <w:rPr>
          <w:rFonts w:ascii="Arial" w:hAnsi="Arial" w:cs="Arial"/>
          <w:sz w:val="20"/>
        </w:rPr>
        <w:t>чим местом в центральной части (</w:t>
      </w:r>
      <w:r w:rsidRPr="003A6873">
        <w:rPr>
          <w:rFonts w:ascii="Arial" w:hAnsi="Arial" w:cs="Arial"/>
          <w:sz w:val="20"/>
        </w:rPr>
        <w:t>транспортировщик поддонов с рабочим местом в центральной части</w:t>
      </w:r>
      <w:r w:rsidR="003A6873" w:rsidRPr="003A6873">
        <w:rPr>
          <w:rFonts w:ascii="Arial" w:hAnsi="Arial" w:cs="Arial"/>
          <w:sz w:val="20"/>
        </w:rPr>
        <w:t>)</w:t>
      </w:r>
      <w:r w:rsidRPr="003A6873">
        <w:rPr>
          <w:rFonts w:ascii="Arial" w:hAnsi="Arial" w:cs="Arial"/>
          <w:sz w:val="20"/>
        </w:rPr>
        <w:t xml:space="preserve"> </w:t>
      </w:r>
      <w:r w:rsidRPr="003A6873">
        <w:rPr>
          <w:rFonts w:ascii="Arial" w:hAnsi="Arial" w:cs="Arial"/>
          <w:b w:val="0"/>
          <w:sz w:val="20"/>
        </w:rPr>
        <w:t>(</w:t>
      </w:r>
      <w:r w:rsidRPr="003A6873">
        <w:rPr>
          <w:rFonts w:ascii="Arial" w:hAnsi="Arial" w:cs="Arial"/>
          <w:b w:val="0"/>
          <w:sz w:val="20"/>
          <w:lang w:val="en-US"/>
        </w:rPr>
        <w:t>centre</w:t>
      </w:r>
      <w:r w:rsidRPr="00485D49">
        <w:rPr>
          <w:rFonts w:ascii="Arial" w:hAnsi="Arial" w:cs="Arial"/>
          <w:b w:val="0"/>
          <w:sz w:val="20"/>
        </w:rPr>
        <w:t>-</w:t>
      </w:r>
      <w:r w:rsidRPr="00485D49">
        <w:rPr>
          <w:rFonts w:ascii="Arial" w:hAnsi="Arial" w:cs="Arial"/>
          <w:b w:val="0"/>
          <w:sz w:val="20"/>
          <w:lang w:val="en-US"/>
        </w:rPr>
        <w:t>controlled</w:t>
      </w:r>
      <w:r w:rsidRPr="00485D49">
        <w:rPr>
          <w:rFonts w:ascii="Arial" w:hAnsi="Arial" w:cs="Arial"/>
          <w:b w:val="0"/>
          <w:sz w:val="20"/>
        </w:rPr>
        <w:t xml:space="preserve"> </w:t>
      </w:r>
      <w:r w:rsidRPr="00485D49">
        <w:rPr>
          <w:rFonts w:ascii="Arial" w:hAnsi="Arial" w:cs="Arial"/>
          <w:b w:val="0"/>
          <w:sz w:val="20"/>
          <w:lang w:val="en-US"/>
        </w:rPr>
        <w:t>order</w:t>
      </w:r>
      <w:r w:rsidRPr="00485D49">
        <w:rPr>
          <w:rFonts w:ascii="Arial" w:hAnsi="Arial" w:cs="Arial"/>
          <w:b w:val="0"/>
          <w:sz w:val="20"/>
        </w:rPr>
        <w:t>-</w:t>
      </w:r>
      <w:r w:rsidRPr="00485D49">
        <w:rPr>
          <w:rFonts w:ascii="Arial" w:hAnsi="Arial" w:cs="Arial"/>
          <w:b w:val="0"/>
          <w:sz w:val="20"/>
          <w:lang w:val="en-US"/>
        </w:rPr>
        <w:t>picking</w:t>
      </w:r>
      <w:r w:rsidRPr="00485D49">
        <w:rPr>
          <w:rFonts w:ascii="Arial" w:hAnsi="Arial" w:cs="Arial"/>
          <w:b w:val="0"/>
          <w:sz w:val="20"/>
        </w:rPr>
        <w:t xml:space="preserve"> </w:t>
      </w:r>
      <w:r w:rsidRPr="00485D49">
        <w:rPr>
          <w:rFonts w:ascii="Arial" w:hAnsi="Arial" w:cs="Arial"/>
          <w:b w:val="0"/>
          <w:sz w:val="20"/>
          <w:lang w:val="en-US"/>
        </w:rPr>
        <w:t>truck</w:t>
      </w:r>
      <w:r w:rsidR="003A6873">
        <w:rPr>
          <w:rFonts w:ascii="Arial" w:hAnsi="Arial" w:cs="Arial"/>
          <w:b w:val="0"/>
          <w:sz w:val="20"/>
        </w:rPr>
        <w:t xml:space="preserve"> (</w:t>
      </w:r>
      <w:r w:rsidRPr="00485D49">
        <w:rPr>
          <w:rFonts w:ascii="Arial" w:hAnsi="Arial" w:cs="Arial"/>
          <w:b w:val="0"/>
          <w:sz w:val="20"/>
          <w:lang w:val="en-US"/>
        </w:rPr>
        <w:t>pallet</w:t>
      </w:r>
      <w:r w:rsidRPr="00485D49">
        <w:rPr>
          <w:rFonts w:ascii="Arial" w:hAnsi="Arial" w:cs="Arial"/>
          <w:b w:val="0"/>
          <w:sz w:val="20"/>
        </w:rPr>
        <w:t xml:space="preserve"> </w:t>
      </w:r>
      <w:r w:rsidRPr="00485D49">
        <w:rPr>
          <w:rFonts w:ascii="Arial" w:hAnsi="Arial" w:cs="Arial"/>
          <w:b w:val="0"/>
          <w:sz w:val="20"/>
          <w:lang w:val="en-US"/>
        </w:rPr>
        <w:t>truck</w:t>
      </w:r>
      <w:r w:rsidR="003A6873">
        <w:rPr>
          <w:rFonts w:ascii="Arial" w:hAnsi="Arial" w:cs="Arial"/>
          <w:b w:val="0"/>
          <w:sz w:val="20"/>
        </w:rPr>
        <w:t>)</w:t>
      </w:r>
      <w:r w:rsidRPr="00485D49">
        <w:rPr>
          <w:rFonts w:ascii="Arial" w:hAnsi="Arial" w:cs="Arial"/>
          <w:b w:val="0"/>
          <w:sz w:val="20"/>
        </w:rPr>
        <w:t>)</w:t>
      </w:r>
      <w:r w:rsidR="00CE06E7" w:rsidRPr="00485D49">
        <w:rPr>
          <w:rFonts w:ascii="Arial" w:hAnsi="Arial" w:cs="Arial"/>
          <w:b w:val="0"/>
          <w:sz w:val="20"/>
        </w:rPr>
        <w:t xml:space="preserve">: </w:t>
      </w:r>
      <w:r w:rsidRPr="00485D49">
        <w:rPr>
          <w:rFonts w:ascii="Arial" w:hAnsi="Arial" w:cs="Arial"/>
          <w:b w:val="0"/>
          <w:sz w:val="20"/>
        </w:rPr>
        <w:t xml:space="preserve">Управляемая с рабочего места оператора </w:t>
      </w:r>
      <w:r w:rsidRPr="007F3EEC">
        <w:rPr>
          <w:rFonts w:ascii="Arial" w:hAnsi="Arial" w:cs="Arial"/>
          <w:b w:val="0"/>
          <w:sz w:val="20"/>
        </w:rPr>
        <w:t>грузоподъемная тележка</w:t>
      </w:r>
      <w:r w:rsidRPr="00485D49">
        <w:rPr>
          <w:rFonts w:ascii="Arial" w:hAnsi="Arial" w:cs="Arial"/>
          <w:b w:val="0"/>
          <w:color w:val="FF0000"/>
          <w:sz w:val="20"/>
        </w:rPr>
        <w:t xml:space="preserve"> </w:t>
      </w:r>
      <w:r w:rsidRPr="00485D49">
        <w:rPr>
          <w:rFonts w:ascii="Arial" w:hAnsi="Arial" w:cs="Arial"/>
          <w:b w:val="0"/>
          <w:sz w:val="20"/>
        </w:rPr>
        <w:t>с вилами.</w:t>
      </w:r>
      <w:bookmarkEnd w:id="46"/>
      <w:bookmarkEnd w:id="47"/>
    </w:p>
    <w:p w14:paraId="4E47613B" w14:textId="77777777" w:rsidR="00A03E84" w:rsidRDefault="00A03E84" w:rsidP="00DC3697">
      <w:pPr>
        <w:ind w:firstLine="720"/>
        <w:jc w:val="both"/>
        <w:rPr>
          <w:rFonts w:ascii="Arial" w:hAnsi="Arial" w:cs="Arial"/>
          <w:sz w:val="20"/>
        </w:rPr>
      </w:pPr>
    </w:p>
    <w:p w14:paraId="2369F0E6" w14:textId="77777777" w:rsidR="00220630" w:rsidRDefault="00220630" w:rsidP="00220630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 w:rsidRPr="00DA1D1F">
        <w:rPr>
          <w:rFonts w:ascii="Arial" w:hAnsi="Arial" w:cs="Arial"/>
          <w:sz w:val="18"/>
          <w:szCs w:val="18"/>
        </w:rPr>
        <w:t>См. рисунок 1</w:t>
      </w:r>
      <w:r>
        <w:rPr>
          <w:rFonts w:ascii="Arial" w:hAnsi="Arial" w:cs="Arial"/>
          <w:sz w:val="18"/>
          <w:szCs w:val="18"/>
        </w:rPr>
        <w:t>6.</w:t>
      </w:r>
    </w:p>
    <w:p w14:paraId="324B6094" w14:textId="77777777" w:rsidR="00220630" w:rsidRDefault="00220630" w:rsidP="00220630">
      <w:pPr>
        <w:ind w:firstLine="720"/>
        <w:jc w:val="both"/>
        <w:rPr>
          <w:rFonts w:ascii="Arial" w:hAnsi="Arial" w:cs="Arial"/>
          <w:sz w:val="20"/>
        </w:rPr>
      </w:pPr>
    </w:p>
    <w:p w14:paraId="10C4CA03" w14:textId="530D1DC1" w:rsidR="00220630" w:rsidRDefault="00664193" w:rsidP="00CB3BB4">
      <w:pPr>
        <w:jc w:val="center"/>
        <w:rPr>
          <w:rFonts w:ascii="Arial" w:hAnsi="Arial" w:cs="Arial"/>
          <w:noProof/>
          <w:sz w:val="18"/>
          <w:szCs w:val="18"/>
        </w:rPr>
      </w:pPr>
      <w:r w:rsidRPr="00F250C2"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332CE2DC" wp14:editId="05CAE057">
            <wp:extent cx="3914775" cy="3162300"/>
            <wp:effectExtent l="0" t="0" r="0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68A10" w14:textId="77777777" w:rsidR="00CB3BB4" w:rsidRDefault="00CB3BB4" w:rsidP="00220630">
      <w:pPr>
        <w:ind w:firstLine="720"/>
        <w:jc w:val="both"/>
        <w:rPr>
          <w:rFonts w:ascii="Arial" w:hAnsi="Arial" w:cs="Arial"/>
          <w:noProof/>
          <w:sz w:val="18"/>
          <w:szCs w:val="18"/>
        </w:rPr>
      </w:pPr>
    </w:p>
    <w:p w14:paraId="0C6B71C4" w14:textId="77777777" w:rsidR="00CB3BB4" w:rsidRPr="00CB3BB4" w:rsidRDefault="00CB3BB4" w:rsidP="00CB3BB4">
      <w:pPr>
        <w:jc w:val="center"/>
        <w:rPr>
          <w:rFonts w:ascii="Arial" w:hAnsi="Arial" w:cs="Arial"/>
          <w:color w:val="FF0000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16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3A6873">
        <w:rPr>
          <w:rFonts w:ascii="Arial" w:hAnsi="Arial" w:cs="Arial"/>
          <w:sz w:val="20"/>
        </w:rPr>
        <w:t>Комплектовщик заказов с центральн</w:t>
      </w:r>
      <w:r w:rsidR="003A6873" w:rsidRPr="003A6873">
        <w:rPr>
          <w:rFonts w:ascii="Arial" w:hAnsi="Arial" w:cs="Arial"/>
          <w:sz w:val="20"/>
        </w:rPr>
        <w:t>ым расположением рабочего места (тр</w:t>
      </w:r>
      <w:r w:rsidRPr="003A6873">
        <w:rPr>
          <w:rFonts w:ascii="Arial" w:hAnsi="Arial" w:cs="Arial"/>
          <w:sz w:val="20"/>
        </w:rPr>
        <w:t>анспортировщик поддонов с центральным расположением рабочего места</w:t>
      </w:r>
      <w:r w:rsidR="003A6873" w:rsidRPr="003A6873">
        <w:rPr>
          <w:rFonts w:ascii="Arial" w:hAnsi="Arial" w:cs="Arial"/>
          <w:sz w:val="20"/>
        </w:rPr>
        <w:t>)</w:t>
      </w:r>
    </w:p>
    <w:p w14:paraId="10F8198A" w14:textId="77777777" w:rsidR="00CB3BB4" w:rsidRPr="001634FE" w:rsidRDefault="00CB3BB4" w:rsidP="00220630">
      <w:pPr>
        <w:ind w:firstLine="720"/>
        <w:jc w:val="both"/>
        <w:rPr>
          <w:rFonts w:ascii="Arial" w:hAnsi="Arial" w:cs="Arial"/>
          <w:sz w:val="20"/>
        </w:rPr>
      </w:pPr>
    </w:p>
    <w:p w14:paraId="18F8727D" w14:textId="77777777" w:rsidR="00DC3697" w:rsidRPr="00485D49" w:rsidRDefault="00CB3BB4" w:rsidP="00485D49">
      <w:pPr>
        <w:pStyle w:val="2"/>
        <w:tabs>
          <w:tab w:val="left" w:pos="1276"/>
        </w:tabs>
        <w:ind w:left="0" w:firstLine="709"/>
        <w:jc w:val="both"/>
        <w:rPr>
          <w:rFonts w:ascii="Arial" w:hAnsi="Arial" w:cs="Arial"/>
          <w:b w:val="0"/>
          <w:sz w:val="20"/>
        </w:rPr>
      </w:pPr>
      <w:bookmarkStart w:id="48" w:name="_Ref198122850"/>
      <w:bookmarkStart w:id="49" w:name="_Toc198296679"/>
      <w:r w:rsidRPr="00485D49">
        <w:rPr>
          <w:rFonts w:ascii="Arial" w:hAnsi="Arial" w:cs="Arial"/>
          <w:sz w:val="20"/>
        </w:rPr>
        <w:t>штабелер двойной</w:t>
      </w:r>
      <w:r w:rsidRPr="00485D49">
        <w:rPr>
          <w:rFonts w:ascii="Arial" w:hAnsi="Arial" w:cs="Arial"/>
          <w:b w:val="0"/>
          <w:sz w:val="20"/>
        </w:rPr>
        <w:t xml:space="preserve"> </w:t>
      </w:r>
      <w:r w:rsidR="00DC3697" w:rsidRPr="00485D49">
        <w:rPr>
          <w:rFonts w:ascii="Arial" w:hAnsi="Arial" w:cs="Arial"/>
          <w:b w:val="0"/>
          <w:sz w:val="20"/>
        </w:rPr>
        <w:t>(</w:t>
      </w:r>
      <w:r w:rsidRPr="00485D49">
        <w:rPr>
          <w:rFonts w:ascii="Arial" w:hAnsi="Arial" w:cs="Arial"/>
          <w:b w:val="0"/>
          <w:sz w:val="20"/>
          <w:lang w:val="en-US"/>
        </w:rPr>
        <w:t>double</w:t>
      </w:r>
      <w:r w:rsidRPr="00485D49">
        <w:rPr>
          <w:rFonts w:ascii="Arial" w:hAnsi="Arial" w:cs="Arial"/>
          <w:b w:val="0"/>
          <w:sz w:val="20"/>
        </w:rPr>
        <w:t>-</w:t>
      </w:r>
      <w:r w:rsidRPr="00485D49">
        <w:rPr>
          <w:rFonts w:ascii="Arial" w:hAnsi="Arial" w:cs="Arial"/>
          <w:b w:val="0"/>
          <w:sz w:val="20"/>
          <w:lang w:val="en-US"/>
        </w:rPr>
        <w:t>stacker</w:t>
      </w:r>
      <w:r w:rsidR="00DC3697" w:rsidRPr="00485D49">
        <w:rPr>
          <w:rFonts w:ascii="Arial" w:hAnsi="Arial" w:cs="Arial"/>
          <w:b w:val="0"/>
          <w:sz w:val="20"/>
        </w:rPr>
        <w:t xml:space="preserve">): </w:t>
      </w:r>
      <w:r w:rsidRPr="00485D49">
        <w:rPr>
          <w:rFonts w:ascii="Arial" w:hAnsi="Arial" w:cs="Arial"/>
          <w:b w:val="0"/>
          <w:sz w:val="20"/>
        </w:rPr>
        <w:t>Штабелер, у которого вилы расположены выше поднимаемых аутригеров, предназначенный для транспортировки и погрузки двух грузов, расположенных друг над другом, при этом грузы поднимаются и опускаются независимо друг от друга: один на аутригерах, другой на вилах.</w:t>
      </w:r>
      <w:bookmarkEnd w:id="48"/>
      <w:bookmarkEnd w:id="49"/>
    </w:p>
    <w:p w14:paraId="0E4CF776" w14:textId="77777777" w:rsidR="00CB3BB4" w:rsidRDefault="00CB3BB4" w:rsidP="00CB3BB4">
      <w:pPr>
        <w:ind w:firstLine="720"/>
        <w:jc w:val="both"/>
        <w:rPr>
          <w:rFonts w:ascii="Arial" w:hAnsi="Arial" w:cs="Arial"/>
          <w:sz w:val="20"/>
        </w:rPr>
      </w:pPr>
    </w:p>
    <w:p w14:paraId="39BE195F" w14:textId="77777777" w:rsidR="00CB3BB4" w:rsidRDefault="00CB3BB4" w:rsidP="00CB3BB4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 w:rsidRPr="00DA1D1F">
        <w:rPr>
          <w:rFonts w:ascii="Arial" w:hAnsi="Arial" w:cs="Arial"/>
          <w:sz w:val="18"/>
          <w:szCs w:val="18"/>
        </w:rPr>
        <w:t>См. рисунок 1</w:t>
      </w:r>
      <w:r>
        <w:rPr>
          <w:rFonts w:ascii="Arial" w:hAnsi="Arial" w:cs="Arial"/>
          <w:sz w:val="18"/>
          <w:szCs w:val="18"/>
        </w:rPr>
        <w:t>7.</w:t>
      </w:r>
    </w:p>
    <w:p w14:paraId="4CE0317F" w14:textId="77777777" w:rsidR="00CB3BB4" w:rsidRDefault="00CB3BB4" w:rsidP="00CB3BB4">
      <w:pPr>
        <w:ind w:firstLine="720"/>
        <w:jc w:val="both"/>
        <w:rPr>
          <w:rFonts w:ascii="Arial" w:hAnsi="Arial" w:cs="Arial"/>
          <w:sz w:val="20"/>
        </w:rPr>
      </w:pPr>
    </w:p>
    <w:p w14:paraId="4FD7A2C3" w14:textId="28443734" w:rsidR="00CB3BB4" w:rsidRDefault="00664193" w:rsidP="00CB3BB4">
      <w:pPr>
        <w:jc w:val="center"/>
        <w:rPr>
          <w:rFonts w:ascii="Arial" w:hAnsi="Arial" w:cs="Arial"/>
          <w:noProof/>
          <w:sz w:val="18"/>
          <w:szCs w:val="18"/>
        </w:rPr>
      </w:pPr>
      <w:r w:rsidRPr="00F250C2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5C07DBF3" wp14:editId="7ED40EAE">
            <wp:extent cx="3257550" cy="310515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BF393" w14:textId="77777777" w:rsidR="00CB3BB4" w:rsidRDefault="00CB3BB4" w:rsidP="00CB3BB4">
      <w:pPr>
        <w:jc w:val="center"/>
        <w:rPr>
          <w:rFonts w:ascii="Arial" w:hAnsi="Arial" w:cs="Arial"/>
          <w:noProof/>
          <w:sz w:val="18"/>
          <w:szCs w:val="18"/>
        </w:rPr>
      </w:pPr>
    </w:p>
    <w:p w14:paraId="7A0C14FB" w14:textId="77777777" w:rsidR="00CB3BB4" w:rsidRDefault="00CB3BB4" w:rsidP="00CB3BB4">
      <w:pPr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17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CB3BB4">
        <w:rPr>
          <w:rFonts w:ascii="Arial" w:hAnsi="Arial" w:cs="Arial"/>
          <w:sz w:val="20"/>
        </w:rPr>
        <w:t>Штабелер двойной</w:t>
      </w:r>
    </w:p>
    <w:p w14:paraId="3C8DE56F" w14:textId="77777777" w:rsidR="003A6873" w:rsidRDefault="003A6873" w:rsidP="00CB3BB4">
      <w:pPr>
        <w:jc w:val="center"/>
        <w:rPr>
          <w:rFonts w:ascii="Arial" w:hAnsi="Arial" w:cs="Arial"/>
          <w:sz w:val="20"/>
        </w:rPr>
      </w:pPr>
    </w:p>
    <w:p w14:paraId="2AA79DBB" w14:textId="77777777" w:rsidR="000E03CF" w:rsidRDefault="000E03CF" w:rsidP="000E03CF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50" w:name="_Ref198122885"/>
      <w:bookmarkStart w:id="51" w:name="_Toc198296680"/>
      <w:r w:rsidRPr="000E03CF">
        <w:rPr>
          <w:rFonts w:ascii="Arial" w:hAnsi="Arial" w:cs="Arial"/>
          <w:sz w:val="20"/>
        </w:rPr>
        <w:t>погрузчик портальный с подъемом груза на малую высоту</w:t>
      </w:r>
      <w:r>
        <w:rPr>
          <w:rFonts w:ascii="Arial" w:hAnsi="Arial" w:cs="Arial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</w:rPr>
        <w:t>(non-stacking low-lift straddle carrier): Погрузчик, у которого рама и грузозахватное приспособление охватывают груз для его подъема и перемещения.</w:t>
      </w:r>
      <w:bookmarkEnd w:id="50"/>
      <w:bookmarkEnd w:id="51"/>
    </w:p>
    <w:p w14:paraId="7B5AD091" w14:textId="77777777" w:rsidR="00306C1D" w:rsidRDefault="00306C1D" w:rsidP="00DC3697">
      <w:pPr>
        <w:ind w:firstLine="720"/>
        <w:jc w:val="both"/>
        <w:rPr>
          <w:rFonts w:ascii="Arial" w:hAnsi="Arial" w:cs="Arial"/>
          <w:spacing w:val="20"/>
          <w:sz w:val="18"/>
          <w:szCs w:val="18"/>
        </w:rPr>
      </w:pPr>
    </w:p>
    <w:p w14:paraId="66004F5F" w14:textId="77777777" w:rsidR="00306C1D" w:rsidRDefault="00306C1D" w:rsidP="00306C1D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 w:rsidRPr="00DA1D1F">
        <w:rPr>
          <w:rFonts w:ascii="Arial" w:hAnsi="Arial" w:cs="Arial"/>
          <w:sz w:val="18"/>
          <w:szCs w:val="18"/>
        </w:rPr>
        <w:t>См. рисунок 1</w:t>
      </w:r>
      <w:r>
        <w:rPr>
          <w:rFonts w:ascii="Arial" w:hAnsi="Arial" w:cs="Arial"/>
          <w:sz w:val="18"/>
          <w:szCs w:val="18"/>
        </w:rPr>
        <w:t>8.</w:t>
      </w:r>
    </w:p>
    <w:p w14:paraId="34F1E3BA" w14:textId="23615F40" w:rsidR="00306C1D" w:rsidRDefault="00664193" w:rsidP="00306C1D">
      <w:pPr>
        <w:jc w:val="center"/>
        <w:rPr>
          <w:rFonts w:ascii="Arial" w:hAnsi="Arial" w:cs="Arial"/>
          <w:noProof/>
          <w:sz w:val="18"/>
          <w:szCs w:val="18"/>
        </w:rPr>
      </w:pPr>
      <w:r w:rsidRPr="00F250C2"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348DE4CD" wp14:editId="2FC7E9CE">
            <wp:extent cx="3705225" cy="2686050"/>
            <wp:effectExtent l="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A25D8" w14:textId="77777777" w:rsidR="00306C1D" w:rsidRDefault="00306C1D" w:rsidP="00306C1D">
      <w:pPr>
        <w:jc w:val="center"/>
        <w:rPr>
          <w:rFonts w:ascii="Arial" w:hAnsi="Arial" w:cs="Arial"/>
          <w:noProof/>
          <w:sz w:val="18"/>
          <w:szCs w:val="18"/>
        </w:rPr>
      </w:pPr>
    </w:p>
    <w:p w14:paraId="064AB00E" w14:textId="77777777" w:rsidR="00306C1D" w:rsidRDefault="00306C1D" w:rsidP="00306C1D">
      <w:pPr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18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306C1D">
        <w:rPr>
          <w:rFonts w:ascii="Arial" w:hAnsi="Arial" w:cs="Arial"/>
          <w:sz w:val="20"/>
        </w:rPr>
        <w:t>Погрузчик портальный с подъемом груза на малую высоту</w:t>
      </w:r>
    </w:p>
    <w:p w14:paraId="7A50C1BA" w14:textId="77777777" w:rsidR="00306C1D" w:rsidRPr="00C6456D" w:rsidRDefault="00306C1D" w:rsidP="00306C1D">
      <w:pPr>
        <w:jc w:val="center"/>
        <w:rPr>
          <w:rFonts w:ascii="Arial" w:hAnsi="Arial" w:cs="Arial"/>
          <w:sz w:val="18"/>
          <w:szCs w:val="18"/>
        </w:rPr>
      </w:pPr>
    </w:p>
    <w:p w14:paraId="07250911" w14:textId="77777777" w:rsidR="00C1341E" w:rsidRPr="000E03CF" w:rsidRDefault="00306C1D" w:rsidP="000E03CF">
      <w:pPr>
        <w:pStyle w:val="2"/>
        <w:ind w:left="0" w:firstLine="709"/>
        <w:jc w:val="both"/>
        <w:rPr>
          <w:rFonts w:ascii="Arial" w:hAnsi="Arial" w:cs="Arial"/>
          <w:b w:val="0"/>
          <w:sz w:val="20"/>
        </w:rPr>
      </w:pPr>
      <w:bookmarkStart w:id="52" w:name="_Ref198122908"/>
      <w:bookmarkStart w:id="53" w:name="_Toc198296681"/>
      <w:r w:rsidRPr="000E03CF">
        <w:rPr>
          <w:rFonts w:ascii="Arial" w:hAnsi="Arial" w:cs="Arial"/>
          <w:sz w:val="20"/>
        </w:rPr>
        <w:t>погрузчик портальный с подъемом груза на большую высоту</w:t>
      </w:r>
      <w:r w:rsidR="00C1341E" w:rsidRPr="000E03CF">
        <w:rPr>
          <w:rFonts w:ascii="Arial" w:hAnsi="Arial" w:cs="Arial"/>
          <w:sz w:val="20"/>
        </w:rPr>
        <w:t xml:space="preserve"> </w:t>
      </w:r>
      <w:r w:rsidR="00C1341E" w:rsidRPr="000E03CF">
        <w:rPr>
          <w:rFonts w:ascii="Arial" w:hAnsi="Arial" w:cs="Arial"/>
          <w:b w:val="0"/>
          <w:sz w:val="20"/>
        </w:rPr>
        <w:t>(</w:t>
      </w:r>
      <w:r w:rsidRPr="000E03CF">
        <w:rPr>
          <w:rFonts w:ascii="Arial" w:hAnsi="Arial" w:cs="Arial"/>
          <w:b w:val="0"/>
          <w:sz w:val="20"/>
          <w:lang w:val="en-US"/>
        </w:rPr>
        <w:t>stacking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high</w:t>
      </w:r>
      <w:r w:rsidRPr="000E03CF">
        <w:rPr>
          <w:rFonts w:ascii="Arial" w:hAnsi="Arial" w:cs="Arial"/>
          <w:b w:val="0"/>
          <w:sz w:val="20"/>
        </w:rPr>
        <w:t>-</w:t>
      </w:r>
      <w:r w:rsidRPr="000E03CF">
        <w:rPr>
          <w:rFonts w:ascii="Arial" w:hAnsi="Arial" w:cs="Arial"/>
          <w:b w:val="0"/>
          <w:sz w:val="20"/>
          <w:lang w:val="en-US"/>
        </w:rPr>
        <w:t>lift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straddle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carrier</w:t>
      </w:r>
      <w:r w:rsidR="00C1341E" w:rsidRPr="000E03CF">
        <w:rPr>
          <w:rFonts w:ascii="Arial" w:hAnsi="Arial" w:cs="Arial"/>
          <w:b w:val="0"/>
          <w:sz w:val="20"/>
        </w:rPr>
        <w:t>)</w:t>
      </w:r>
      <w:r w:rsidR="00DC3697" w:rsidRPr="000E03CF">
        <w:rPr>
          <w:rFonts w:ascii="Arial" w:hAnsi="Arial" w:cs="Arial"/>
          <w:b w:val="0"/>
          <w:sz w:val="20"/>
        </w:rPr>
        <w:t xml:space="preserve">: </w:t>
      </w:r>
      <w:r w:rsidRPr="000E03CF">
        <w:rPr>
          <w:rFonts w:ascii="Arial" w:hAnsi="Arial" w:cs="Arial"/>
          <w:b w:val="0"/>
          <w:sz w:val="20"/>
        </w:rPr>
        <w:t>Погрузчик, у которого рама и грузозахватное приспособление охватывают груз для его подъема, перемещения и штабелирования.</w:t>
      </w:r>
      <w:bookmarkEnd w:id="52"/>
      <w:bookmarkEnd w:id="53"/>
    </w:p>
    <w:p w14:paraId="32D97478" w14:textId="77777777" w:rsidR="00306C1D" w:rsidRDefault="00306C1D" w:rsidP="00306C1D">
      <w:pPr>
        <w:ind w:firstLine="720"/>
        <w:jc w:val="both"/>
        <w:rPr>
          <w:rFonts w:ascii="Arial" w:hAnsi="Arial" w:cs="Arial"/>
          <w:sz w:val="20"/>
        </w:rPr>
      </w:pPr>
    </w:p>
    <w:p w14:paraId="5B55E846" w14:textId="77777777" w:rsidR="00306C1D" w:rsidRDefault="00306C1D" w:rsidP="00306C1D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 w:rsidRPr="00DA1D1F">
        <w:rPr>
          <w:rFonts w:ascii="Arial" w:hAnsi="Arial" w:cs="Arial"/>
          <w:sz w:val="18"/>
          <w:szCs w:val="18"/>
        </w:rPr>
        <w:t>См. рисунок 1</w:t>
      </w:r>
      <w:r>
        <w:rPr>
          <w:rFonts w:ascii="Arial" w:hAnsi="Arial" w:cs="Arial"/>
          <w:sz w:val="18"/>
          <w:szCs w:val="18"/>
        </w:rPr>
        <w:t>9.</w:t>
      </w:r>
    </w:p>
    <w:p w14:paraId="09BCA69E" w14:textId="77777777" w:rsidR="00306C1D" w:rsidRDefault="00306C1D" w:rsidP="00306C1D">
      <w:pPr>
        <w:ind w:firstLine="720"/>
        <w:jc w:val="both"/>
        <w:rPr>
          <w:rFonts w:ascii="Arial" w:hAnsi="Arial" w:cs="Arial"/>
          <w:b/>
          <w:sz w:val="20"/>
        </w:rPr>
      </w:pPr>
    </w:p>
    <w:p w14:paraId="25509F11" w14:textId="44ED90D6" w:rsidR="00306C1D" w:rsidRDefault="00664193" w:rsidP="00306C1D">
      <w:pPr>
        <w:jc w:val="center"/>
        <w:rPr>
          <w:rFonts w:ascii="Arial" w:hAnsi="Arial" w:cs="Arial"/>
          <w:noProof/>
          <w:sz w:val="18"/>
          <w:szCs w:val="18"/>
        </w:rPr>
      </w:pPr>
      <w:r w:rsidRPr="00C265A7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428F590D" wp14:editId="073CDCC1">
            <wp:extent cx="3419475" cy="3914775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31456" w14:textId="77777777" w:rsidR="00306C1D" w:rsidRDefault="00306C1D" w:rsidP="00306C1D">
      <w:pPr>
        <w:jc w:val="center"/>
        <w:rPr>
          <w:rFonts w:ascii="Arial" w:hAnsi="Arial" w:cs="Arial"/>
          <w:noProof/>
          <w:sz w:val="18"/>
          <w:szCs w:val="18"/>
        </w:rPr>
      </w:pPr>
    </w:p>
    <w:p w14:paraId="285FF3D2" w14:textId="77777777" w:rsidR="00306C1D" w:rsidRDefault="00306C1D" w:rsidP="00306C1D">
      <w:pPr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>1</w:t>
      </w:r>
      <w:r w:rsidR="00631308">
        <w:rPr>
          <w:rFonts w:ascii="Arial" w:hAnsi="Arial" w:cs="Arial"/>
          <w:sz w:val="20"/>
        </w:rPr>
        <w:t>9</w:t>
      </w:r>
      <w:r>
        <w:rPr>
          <w:rFonts w:ascii="Arial" w:hAnsi="Arial" w:cs="Arial"/>
          <w:sz w:val="20"/>
        </w:rPr>
        <w:t xml:space="preserve">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306C1D">
        <w:rPr>
          <w:rFonts w:ascii="Arial" w:hAnsi="Arial" w:cs="Arial"/>
          <w:sz w:val="20"/>
        </w:rPr>
        <w:t xml:space="preserve">Погрузчик портальный с подъемом груза на </w:t>
      </w:r>
      <w:r w:rsidR="00000409">
        <w:rPr>
          <w:rFonts w:ascii="Arial" w:hAnsi="Arial" w:cs="Arial"/>
          <w:sz w:val="20"/>
        </w:rPr>
        <w:t>большую</w:t>
      </w:r>
      <w:r w:rsidRPr="00306C1D">
        <w:rPr>
          <w:rFonts w:ascii="Arial" w:hAnsi="Arial" w:cs="Arial"/>
          <w:sz w:val="20"/>
        </w:rPr>
        <w:t xml:space="preserve"> высоту</w:t>
      </w:r>
    </w:p>
    <w:p w14:paraId="04198B32" w14:textId="77777777" w:rsidR="003A6873" w:rsidRPr="00306C1D" w:rsidRDefault="003A6873" w:rsidP="00306C1D">
      <w:pPr>
        <w:jc w:val="center"/>
        <w:rPr>
          <w:rFonts w:ascii="Arial" w:hAnsi="Arial" w:cs="Arial"/>
          <w:sz w:val="20"/>
        </w:rPr>
      </w:pPr>
    </w:p>
    <w:p w14:paraId="62FDB0B7" w14:textId="77777777" w:rsidR="00C1341E" w:rsidRPr="000E03CF" w:rsidRDefault="00A624FD" w:rsidP="000E03CF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54" w:name="_Ref198122924"/>
      <w:bookmarkStart w:id="55" w:name="_Toc198296682"/>
      <w:r w:rsidRPr="000E03CF">
        <w:rPr>
          <w:rFonts w:ascii="Arial" w:hAnsi="Arial" w:cs="Arial"/>
          <w:sz w:val="20"/>
        </w:rPr>
        <w:t xml:space="preserve">погрузчик с телескопической стрелой </w:t>
      </w:r>
      <w:r w:rsidR="00C1341E" w:rsidRPr="000E03CF">
        <w:rPr>
          <w:rFonts w:ascii="Arial" w:hAnsi="Arial" w:cs="Arial"/>
          <w:b w:val="0"/>
          <w:sz w:val="20"/>
        </w:rPr>
        <w:t>(</w:t>
      </w:r>
      <w:r w:rsidRPr="000E03CF">
        <w:rPr>
          <w:rFonts w:ascii="Arial" w:hAnsi="Arial" w:cs="Arial"/>
          <w:b w:val="0"/>
          <w:sz w:val="20"/>
          <w:lang w:val="en-US"/>
        </w:rPr>
        <w:t>variable</w:t>
      </w:r>
      <w:r w:rsidRPr="000E03CF">
        <w:rPr>
          <w:rFonts w:ascii="Arial" w:hAnsi="Arial" w:cs="Arial"/>
          <w:b w:val="0"/>
          <w:sz w:val="20"/>
        </w:rPr>
        <w:t>-</w:t>
      </w:r>
      <w:r w:rsidRPr="000E03CF">
        <w:rPr>
          <w:rFonts w:ascii="Arial" w:hAnsi="Arial" w:cs="Arial"/>
          <w:b w:val="0"/>
          <w:sz w:val="20"/>
          <w:lang w:val="en-US"/>
        </w:rPr>
        <w:t>reach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truck</w:t>
      </w:r>
      <w:r w:rsidRPr="000E03CF">
        <w:rPr>
          <w:rFonts w:ascii="Arial" w:hAnsi="Arial" w:cs="Arial"/>
          <w:b w:val="0"/>
          <w:sz w:val="20"/>
        </w:rPr>
        <w:t xml:space="preserve">; </w:t>
      </w:r>
      <w:r w:rsidRPr="000E03CF">
        <w:rPr>
          <w:rFonts w:ascii="Arial" w:hAnsi="Arial" w:cs="Arial"/>
          <w:b w:val="0"/>
          <w:sz w:val="20"/>
          <w:lang w:val="en-US"/>
        </w:rPr>
        <w:t>telescopic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handler</w:t>
      </w:r>
      <w:r w:rsidRPr="000E03CF">
        <w:rPr>
          <w:rFonts w:ascii="Arial" w:hAnsi="Arial" w:cs="Arial"/>
          <w:b w:val="0"/>
          <w:sz w:val="20"/>
        </w:rPr>
        <w:t xml:space="preserve">, </w:t>
      </w:r>
      <w:r w:rsidRPr="000E03CF">
        <w:rPr>
          <w:rFonts w:ascii="Arial" w:hAnsi="Arial" w:cs="Arial"/>
          <w:b w:val="0"/>
          <w:sz w:val="20"/>
        </w:rPr>
        <w:br/>
      </w:r>
      <w:r w:rsidRPr="000E03CF">
        <w:rPr>
          <w:rFonts w:ascii="Arial" w:hAnsi="Arial" w:cs="Arial"/>
          <w:b w:val="0"/>
          <w:sz w:val="20"/>
          <w:lang w:val="en-US"/>
        </w:rPr>
        <w:t>tele</w:t>
      </w:r>
      <w:r w:rsidRPr="000E03CF">
        <w:rPr>
          <w:rFonts w:ascii="Arial" w:hAnsi="Arial" w:cs="Arial"/>
          <w:b w:val="0"/>
          <w:sz w:val="20"/>
        </w:rPr>
        <w:t>-</w:t>
      </w:r>
      <w:r w:rsidRPr="000E03CF">
        <w:rPr>
          <w:rFonts w:ascii="Arial" w:hAnsi="Arial" w:cs="Arial"/>
          <w:b w:val="0"/>
          <w:sz w:val="20"/>
          <w:lang w:val="en-US"/>
        </w:rPr>
        <w:t>handler</w:t>
      </w:r>
      <w:r w:rsidR="00C1341E" w:rsidRPr="000E03CF">
        <w:rPr>
          <w:rFonts w:ascii="Arial" w:hAnsi="Arial" w:cs="Arial"/>
          <w:b w:val="0"/>
          <w:sz w:val="20"/>
        </w:rPr>
        <w:t>)</w:t>
      </w:r>
      <w:r w:rsidR="00CE06E7" w:rsidRPr="000E03CF">
        <w:rPr>
          <w:rFonts w:ascii="Arial" w:hAnsi="Arial" w:cs="Arial"/>
          <w:b w:val="0"/>
          <w:sz w:val="20"/>
        </w:rPr>
        <w:t xml:space="preserve">: </w:t>
      </w:r>
      <w:r w:rsidRPr="000E03CF">
        <w:rPr>
          <w:rFonts w:ascii="Arial" w:hAnsi="Arial" w:cs="Arial"/>
          <w:b w:val="0"/>
          <w:sz w:val="20"/>
        </w:rPr>
        <w:t>Погрузчик с одной или несколькими шарнирными стрелами, телескопической или нет, неповоротной или поворотной на угол не более чем 5° в любую сторону относительно продольной оси погрузчика, предназначенный для штабелирования грузов.</w:t>
      </w:r>
      <w:bookmarkEnd w:id="54"/>
      <w:bookmarkEnd w:id="55"/>
    </w:p>
    <w:p w14:paraId="3971351F" w14:textId="77777777" w:rsidR="00C1341E" w:rsidRDefault="00C1341E" w:rsidP="00CE06E7">
      <w:pPr>
        <w:jc w:val="both"/>
        <w:rPr>
          <w:rFonts w:ascii="Arial" w:hAnsi="Arial" w:cs="Arial"/>
          <w:b/>
          <w:sz w:val="20"/>
        </w:rPr>
      </w:pPr>
    </w:p>
    <w:p w14:paraId="470FBB88" w14:textId="77777777" w:rsidR="00A624FD" w:rsidRDefault="00A624FD" w:rsidP="00A624FD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>
        <w:rPr>
          <w:rFonts w:ascii="Arial" w:hAnsi="Arial" w:cs="Arial"/>
          <w:sz w:val="18"/>
          <w:szCs w:val="18"/>
        </w:rPr>
        <w:t>См. рисунок 20.</w:t>
      </w:r>
    </w:p>
    <w:p w14:paraId="419A1F02" w14:textId="77777777" w:rsidR="00A624FD" w:rsidRDefault="00A624FD" w:rsidP="00CE06E7">
      <w:pPr>
        <w:jc w:val="both"/>
        <w:rPr>
          <w:rFonts w:ascii="Arial" w:hAnsi="Arial" w:cs="Arial"/>
          <w:b/>
          <w:sz w:val="20"/>
        </w:rPr>
      </w:pPr>
    </w:p>
    <w:p w14:paraId="50A457F5" w14:textId="129D746D" w:rsidR="00A624FD" w:rsidRDefault="00664193" w:rsidP="00A624FD">
      <w:pPr>
        <w:jc w:val="center"/>
        <w:rPr>
          <w:rFonts w:ascii="Arial" w:hAnsi="Arial" w:cs="Arial"/>
          <w:noProof/>
        </w:rPr>
      </w:pPr>
      <w:r w:rsidRPr="00C265A7">
        <w:rPr>
          <w:rFonts w:ascii="Arial" w:hAnsi="Arial" w:cs="Arial"/>
          <w:noProof/>
        </w:rPr>
        <w:drawing>
          <wp:inline distT="0" distB="0" distL="0" distR="0" wp14:anchorId="105813A1" wp14:editId="07A651D1">
            <wp:extent cx="4705350" cy="2333625"/>
            <wp:effectExtent l="0" t="0" r="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F2FBD" w14:textId="77777777" w:rsidR="00A624FD" w:rsidRDefault="00A624FD" w:rsidP="00A624FD">
      <w:pPr>
        <w:jc w:val="center"/>
        <w:rPr>
          <w:rFonts w:ascii="Arial" w:hAnsi="Arial" w:cs="Arial"/>
          <w:noProof/>
        </w:rPr>
      </w:pPr>
    </w:p>
    <w:p w14:paraId="6667486A" w14:textId="77777777" w:rsidR="00A624FD" w:rsidRPr="00306C1D" w:rsidRDefault="00A624FD" w:rsidP="00A624FD">
      <w:pPr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20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A624FD">
        <w:rPr>
          <w:rFonts w:ascii="Arial" w:hAnsi="Arial" w:cs="Arial"/>
          <w:sz w:val="20"/>
        </w:rPr>
        <w:t>Погрузчик с телескопической стрелой</w:t>
      </w:r>
    </w:p>
    <w:p w14:paraId="2351F3C9" w14:textId="77777777" w:rsidR="00A624FD" w:rsidRPr="001634FE" w:rsidRDefault="00A624FD" w:rsidP="00A624FD">
      <w:pPr>
        <w:jc w:val="center"/>
        <w:rPr>
          <w:rFonts w:ascii="Arial" w:hAnsi="Arial" w:cs="Arial"/>
          <w:b/>
          <w:sz w:val="20"/>
        </w:rPr>
      </w:pPr>
    </w:p>
    <w:p w14:paraId="1A02215E" w14:textId="77777777" w:rsidR="00A624FD" w:rsidRPr="00BC3AA6" w:rsidRDefault="00A624FD" w:rsidP="00BC3AA6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56" w:name="_Ref198122936"/>
      <w:bookmarkStart w:id="57" w:name="_Toc198296683"/>
      <w:r w:rsidRPr="000E03CF">
        <w:rPr>
          <w:rFonts w:ascii="Arial" w:hAnsi="Arial" w:cs="Arial"/>
          <w:sz w:val="20"/>
        </w:rPr>
        <w:t>погрузчик с телескопической стрелой повышенной проходимости</w:t>
      </w:r>
      <w:r w:rsidR="00BC3AA6" w:rsidRPr="002B1BF2">
        <w:rPr>
          <w:rStyle w:val="af9"/>
          <w:rFonts w:ascii="Arial" w:hAnsi="Arial" w:cs="Arial"/>
          <w:sz w:val="20"/>
        </w:rPr>
        <w:footnoteReference w:customMarkFollows="1" w:id="2"/>
        <w:t>1)</w:t>
      </w:r>
      <w:r w:rsidR="00C1341E" w:rsidRPr="000E03CF">
        <w:rPr>
          <w:rFonts w:ascii="Arial" w:hAnsi="Arial" w:cs="Arial"/>
          <w:b w:val="0"/>
          <w:sz w:val="20"/>
        </w:rPr>
        <w:t xml:space="preserve"> (</w:t>
      </w:r>
      <w:r w:rsidRPr="000E03CF">
        <w:rPr>
          <w:rFonts w:ascii="Arial" w:hAnsi="Arial" w:cs="Arial"/>
          <w:b w:val="0"/>
          <w:sz w:val="20"/>
          <w:lang w:val="en-US"/>
        </w:rPr>
        <w:t>rough</w:t>
      </w:r>
      <w:r w:rsidRPr="000E03CF">
        <w:rPr>
          <w:rFonts w:ascii="Arial" w:hAnsi="Arial" w:cs="Arial"/>
          <w:b w:val="0"/>
          <w:sz w:val="20"/>
        </w:rPr>
        <w:t>-</w:t>
      </w:r>
      <w:r w:rsidRPr="000E03CF">
        <w:rPr>
          <w:rFonts w:ascii="Arial" w:hAnsi="Arial" w:cs="Arial"/>
          <w:b w:val="0"/>
          <w:sz w:val="20"/>
          <w:lang w:val="en-US"/>
        </w:rPr>
        <w:t>terrain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variable</w:t>
      </w:r>
      <w:r w:rsidRPr="000E03CF">
        <w:rPr>
          <w:rFonts w:ascii="Arial" w:hAnsi="Arial" w:cs="Arial"/>
          <w:b w:val="0"/>
          <w:sz w:val="20"/>
        </w:rPr>
        <w:t>-</w:t>
      </w:r>
      <w:r w:rsidRPr="000E03CF">
        <w:rPr>
          <w:rFonts w:ascii="Arial" w:hAnsi="Arial" w:cs="Arial"/>
          <w:b w:val="0"/>
          <w:sz w:val="20"/>
          <w:lang w:val="en-US"/>
        </w:rPr>
        <w:t>reach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truck</w:t>
      </w:r>
      <w:r w:rsidRPr="000E03CF">
        <w:rPr>
          <w:rFonts w:ascii="Arial" w:hAnsi="Arial" w:cs="Arial"/>
          <w:b w:val="0"/>
          <w:sz w:val="20"/>
        </w:rPr>
        <w:t xml:space="preserve">, </w:t>
      </w:r>
      <w:r w:rsidRPr="000E03CF">
        <w:rPr>
          <w:rFonts w:ascii="Arial" w:hAnsi="Arial" w:cs="Arial"/>
          <w:b w:val="0"/>
          <w:sz w:val="20"/>
          <w:lang w:val="en-US"/>
        </w:rPr>
        <w:t>telescopic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handler</w:t>
      </w:r>
      <w:r w:rsidRPr="000E03CF">
        <w:rPr>
          <w:rFonts w:ascii="Arial" w:hAnsi="Arial" w:cs="Arial"/>
          <w:b w:val="0"/>
          <w:sz w:val="20"/>
        </w:rPr>
        <w:t xml:space="preserve">, </w:t>
      </w:r>
      <w:r w:rsidRPr="000E03CF">
        <w:rPr>
          <w:rFonts w:ascii="Arial" w:hAnsi="Arial" w:cs="Arial"/>
          <w:b w:val="0"/>
          <w:sz w:val="20"/>
          <w:lang w:val="en-US"/>
        </w:rPr>
        <w:t>tele</w:t>
      </w:r>
      <w:r w:rsidRPr="000E03CF">
        <w:rPr>
          <w:rFonts w:ascii="Arial" w:hAnsi="Arial" w:cs="Arial"/>
          <w:b w:val="0"/>
          <w:sz w:val="20"/>
        </w:rPr>
        <w:t>-</w:t>
      </w:r>
      <w:r w:rsidRPr="000E03CF">
        <w:rPr>
          <w:rFonts w:ascii="Arial" w:hAnsi="Arial" w:cs="Arial"/>
          <w:b w:val="0"/>
          <w:sz w:val="20"/>
          <w:lang w:val="en-US"/>
        </w:rPr>
        <w:t>handler</w:t>
      </w:r>
      <w:r w:rsidR="00C1341E" w:rsidRPr="000E03CF">
        <w:rPr>
          <w:rFonts w:ascii="Arial" w:hAnsi="Arial" w:cs="Arial"/>
          <w:b w:val="0"/>
          <w:sz w:val="20"/>
        </w:rPr>
        <w:t>)</w:t>
      </w:r>
      <w:r w:rsidR="00CE06E7" w:rsidRPr="000E03CF">
        <w:rPr>
          <w:rFonts w:ascii="Arial" w:hAnsi="Arial" w:cs="Arial"/>
          <w:b w:val="0"/>
          <w:sz w:val="20"/>
        </w:rPr>
        <w:t xml:space="preserve">: </w:t>
      </w:r>
      <w:r w:rsidRPr="000E03CF">
        <w:rPr>
          <w:rFonts w:ascii="Arial" w:hAnsi="Arial" w:cs="Arial"/>
          <w:b w:val="0"/>
          <w:sz w:val="20"/>
        </w:rPr>
        <w:t>Погрузчик с телескопической стрелой, предназначенный в основном для эксплуатации в тяжелых дорожных условиях и на неровных грунтовых площадках, например, на строительных площадках.</w:t>
      </w:r>
      <w:bookmarkEnd w:id="56"/>
      <w:bookmarkEnd w:id="57"/>
    </w:p>
    <w:p w14:paraId="5EC6C13A" w14:textId="77777777" w:rsidR="00A624FD" w:rsidRPr="008C006B" w:rsidRDefault="00A624FD" w:rsidP="00A624FD">
      <w:pPr>
        <w:ind w:firstLine="720"/>
        <w:jc w:val="both"/>
        <w:rPr>
          <w:rFonts w:ascii="Arial" w:hAnsi="Arial" w:cs="Arial"/>
          <w:sz w:val="18"/>
          <w:szCs w:val="18"/>
        </w:rPr>
      </w:pPr>
    </w:p>
    <w:p w14:paraId="09EFC31D" w14:textId="77777777" w:rsidR="00A624FD" w:rsidRDefault="00A624FD" w:rsidP="00A624FD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>
        <w:rPr>
          <w:rFonts w:ascii="Arial" w:hAnsi="Arial" w:cs="Arial"/>
          <w:sz w:val="18"/>
          <w:szCs w:val="18"/>
        </w:rPr>
        <w:t>См. рисунок 21.</w:t>
      </w:r>
    </w:p>
    <w:p w14:paraId="4E1CD85F" w14:textId="77777777" w:rsidR="00DC3697" w:rsidRDefault="00DC3697" w:rsidP="00DC3697">
      <w:pPr>
        <w:ind w:firstLine="720"/>
        <w:rPr>
          <w:rFonts w:ascii="Arial" w:hAnsi="Arial" w:cs="Arial"/>
          <w:b/>
          <w:sz w:val="20"/>
          <w:szCs w:val="24"/>
          <w:highlight w:val="green"/>
        </w:rPr>
      </w:pPr>
    </w:p>
    <w:p w14:paraId="43A58E20" w14:textId="3A71252B" w:rsidR="00A624FD" w:rsidRDefault="00664193" w:rsidP="00A624FD">
      <w:pPr>
        <w:jc w:val="center"/>
        <w:rPr>
          <w:rFonts w:ascii="Arial" w:hAnsi="Arial" w:cs="Arial"/>
          <w:b/>
          <w:sz w:val="20"/>
          <w:szCs w:val="24"/>
          <w:highlight w:val="green"/>
        </w:rPr>
      </w:pPr>
      <w:r w:rsidRPr="00C265A7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1DF5BB0B" wp14:editId="6516E58C">
            <wp:extent cx="2676525" cy="3305175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A44C1" w14:textId="77777777" w:rsidR="00A624FD" w:rsidRDefault="00A624FD" w:rsidP="00A624FD">
      <w:pPr>
        <w:jc w:val="center"/>
        <w:rPr>
          <w:rFonts w:ascii="Arial" w:hAnsi="Arial" w:cs="Arial"/>
          <w:sz w:val="20"/>
        </w:rPr>
      </w:pPr>
    </w:p>
    <w:p w14:paraId="593C85DD" w14:textId="77777777" w:rsidR="00A624FD" w:rsidRDefault="00A624FD" w:rsidP="00A624FD">
      <w:pPr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21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A624FD">
        <w:rPr>
          <w:rFonts w:ascii="Arial" w:hAnsi="Arial" w:cs="Arial"/>
          <w:sz w:val="20"/>
        </w:rPr>
        <w:t>Погрузчик с телескопической стрелой повышенной проходимости</w:t>
      </w:r>
      <w:r w:rsidR="003A6873">
        <w:rPr>
          <w:rFonts w:ascii="Arial" w:hAnsi="Arial" w:cs="Arial"/>
          <w:sz w:val="20"/>
        </w:rPr>
        <w:br/>
      </w:r>
    </w:p>
    <w:p w14:paraId="01E862C1" w14:textId="77777777" w:rsidR="00EB26CE" w:rsidRPr="000E03CF" w:rsidRDefault="00EB26CE" w:rsidP="000E03CF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58" w:name="_Ref198123665"/>
      <w:bookmarkStart w:id="59" w:name="_Toc198296684"/>
      <w:r w:rsidRPr="000E03CF">
        <w:rPr>
          <w:rFonts w:ascii="Arial" w:hAnsi="Arial" w:cs="Arial"/>
          <w:sz w:val="20"/>
        </w:rPr>
        <w:t>погрузчик поворотный с телескопической стрелой</w:t>
      </w:r>
      <w:r w:rsidRPr="000E03CF">
        <w:rPr>
          <w:rFonts w:ascii="Arial" w:hAnsi="Arial" w:cs="Arial"/>
          <w:color w:val="FF0000"/>
          <w:sz w:val="20"/>
          <w:vertAlign w:val="superscript"/>
        </w:rPr>
        <w:t xml:space="preserve"> </w:t>
      </w:r>
      <w:r w:rsidRPr="000E03CF">
        <w:rPr>
          <w:rFonts w:ascii="Arial" w:hAnsi="Arial" w:cs="Arial"/>
          <w:b w:val="0"/>
          <w:sz w:val="20"/>
        </w:rPr>
        <w:t>(</w:t>
      </w:r>
      <w:r w:rsidRPr="000E03CF">
        <w:rPr>
          <w:rFonts w:ascii="Arial" w:hAnsi="Arial" w:cs="Arial"/>
          <w:b w:val="0"/>
          <w:sz w:val="20"/>
          <w:lang w:val="en-US"/>
        </w:rPr>
        <w:t>slewing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rough</w:t>
      </w:r>
      <w:r w:rsidRPr="000E03CF">
        <w:rPr>
          <w:rFonts w:ascii="Arial" w:hAnsi="Arial" w:cs="Arial"/>
          <w:b w:val="0"/>
          <w:sz w:val="20"/>
        </w:rPr>
        <w:t>-</w:t>
      </w:r>
      <w:r w:rsidRPr="000E03CF">
        <w:rPr>
          <w:rFonts w:ascii="Arial" w:hAnsi="Arial" w:cs="Arial"/>
          <w:b w:val="0"/>
          <w:sz w:val="20"/>
          <w:lang w:val="en-US"/>
        </w:rPr>
        <w:t>terrain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variable</w:t>
      </w:r>
      <w:r w:rsidRPr="000E03CF">
        <w:rPr>
          <w:rFonts w:ascii="Arial" w:hAnsi="Arial" w:cs="Arial"/>
          <w:b w:val="0"/>
          <w:sz w:val="20"/>
        </w:rPr>
        <w:t>-</w:t>
      </w:r>
      <w:r w:rsidRPr="000E03CF">
        <w:rPr>
          <w:rFonts w:ascii="Arial" w:hAnsi="Arial" w:cs="Arial"/>
          <w:b w:val="0"/>
          <w:sz w:val="20"/>
          <w:lang w:val="en-US"/>
        </w:rPr>
        <w:t>reach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truck</w:t>
      </w:r>
      <w:r w:rsidRPr="000E03CF">
        <w:rPr>
          <w:rFonts w:ascii="Arial" w:hAnsi="Arial" w:cs="Arial"/>
          <w:b w:val="0"/>
          <w:sz w:val="20"/>
        </w:rPr>
        <w:t xml:space="preserve">; </w:t>
      </w:r>
      <w:r w:rsidRPr="000E03CF">
        <w:rPr>
          <w:rFonts w:ascii="Arial" w:hAnsi="Arial" w:cs="Arial"/>
          <w:b w:val="0"/>
          <w:sz w:val="20"/>
          <w:lang w:val="en-US"/>
        </w:rPr>
        <w:t>rotating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telescopic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handler</w:t>
      </w:r>
      <w:r w:rsidRPr="000E03CF">
        <w:rPr>
          <w:rFonts w:ascii="Arial" w:hAnsi="Arial" w:cs="Arial"/>
          <w:b w:val="0"/>
          <w:sz w:val="20"/>
        </w:rPr>
        <w:t xml:space="preserve">; </w:t>
      </w:r>
      <w:r w:rsidRPr="000E03CF">
        <w:rPr>
          <w:rFonts w:ascii="Arial" w:hAnsi="Arial" w:cs="Arial"/>
          <w:b w:val="0"/>
          <w:sz w:val="20"/>
          <w:lang w:val="en-US"/>
        </w:rPr>
        <w:t>rotating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tele</w:t>
      </w:r>
      <w:r w:rsidRPr="000E03CF">
        <w:rPr>
          <w:rFonts w:ascii="Arial" w:hAnsi="Arial" w:cs="Arial"/>
          <w:b w:val="0"/>
          <w:sz w:val="20"/>
        </w:rPr>
        <w:t>-</w:t>
      </w:r>
      <w:r w:rsidRPr="000E03CF">
        <w:rPr>
          <w:rFonts w:ascii="Arial" w:hAnsi="Arial" w:cs="Arial"/>
          <w:b w:val="0"/>
          <w:sz w:val="20"/>
          <w:lang w:val="en-US"/>
        </w:rPr>
        <w:t>handler</w:t>
      </w:r>
      <w:r w:rsidRPr="000E03CF">
        <w:rPr>
          <w:rFonts w:ascii="Arial" w:hAnsi="Arial" w:cs="Arial"/>
          <w:b w:val="0"/>
          <w:sz w:val="20"/>
        </w:rPr>
        <w:t xml:space="preserve">): Погрузчик повышенной проходимости </w:t>
      </w:r>
      <w:r w:rsidR="008A1EDF" w:rsidRPr="000E03CF">
        <w:rPr>
          <w:rFonts w:ascii="Arial" w:hAnsi="Arial" w:cs="Arial"/>
          <w:b w:val="0"/>
          <w:sz w:val="20"/>
        </w:rPr>
        <w:br/>
      </w:r>
      <w:r w:rsidRPr="000E03CF">
        <w:rPr>
          <w:rFonts w:ascii="Arial" w:hAnsi="Arial" w:cs="Arial"/>
          <w:b w:val="0"/>
          <w:sz w:val="20"/>
        </w:rPr>
        <w:t>с телескопической стрелой, у которого верхняя поворотная платформа может вращаться вокруг вертикальной оси шасси на угол более чем 5° в любую сторону относительно продольной оси погрузчика.</w:t>
      </w:r>
      <w:bookmarkEnd w:id="58"/>
      <w:bookmarkEnd w:id="59"/>
    </w:p>
    <w:p w14:paraId="4B213611" w14:textId="77777777" w:rsidR="00EB26CE" w:rsidRPr="008C006B" w:rsidRDefault="00EB26CE" w:rsidP="00EB26CE">
      <w:pPr>
        <w:ind w:firstLine="720"/>
        <w:jc w:val="both"/>
        <w:rPr>
          <w:rFonts w:ascii="Arial" w:hAnsi="Arial" w:cs="Arial"/>
          <w:sz w:val="18"/>
          <w:szCs w:val="18"/>
        </w:rPr>
      </w:pPr>
    </w:p>
    <w:p w14:paraId="54240D9B" w14:textId="77777777" w:rsidR="00EB26CE" w:rsidRDefault="00EB26CE" w:rsidP="00EB26CE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>
        <w:rPr>
          <w:rFonts w:ascii="Arial" w:hAnsi="Arial" w:cs="Arial"/>
          <w:sz w:val="18"/>
          <w:szCs w:val="18"/>
        </w:rPr>
        <w:t>См. рисунок 2</w:t>
      </w:r>
      <w:r w:rsidR="008A1EDF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.</w:t>
      </w:r>
    </w:p>
    <w:p w14:paraId="062AE594" w14:textId="77777777" w:rsidR="00EB26CE" w:rsidRDefault="00EB26CE" w:rsidP="00EB26CE">
      <w:pPr>
        <w:ind w:firstLine="720"/>
        <w:rPr>
          <w:rFonts w:ascii="Arial" w:hAnsi="Arial" w:cs="Arial"/>
          <w:b/>
          <w:sz w:val="20"/>
          <w:szCs w:val="24"/>
          <w:highlight w:val="green"/>
        </w:rPr>
      </w:pPr>
    </w:p>
    <w:p w14:paraId="36B61251" w14:textId="4436F3F9" w:rsidR="00EB26CE" w:rsidRDefault="00664193" w:rsidP="00EB26CE">
      <w:pPr>
        <w:jc w:val="center"/>
        <w:rPr>
          <w:rFonts w:ascii="Arial" w:hAnsi="Arial" w:cs="Arial"/>
          <w:b/>
          <w:sz w:val="20"/>
          <w:szCs w:val="24"/>
          <w:highlight w:val="green"/>
        </w:rPr>
      </w:pPr>
      <w:r w:rsidRPr="00C265A7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77154745" wp14:editId="64524BE8">
            <wp:extent cx="4772025" cy="3105150"/>
            <wp:effectExtent l="0" t="0" r="0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98612" w14:textId="77777777" w:rsidR="00EB26CE" w:rsidRDefault="00EB26CE" w:rsidP="00EB26CE">
      <w:pPr>
        <w:jc w:val="center"/>
        <w:rPr>
          <w:rFonts w:ascii="Arial" w:hAnsi="Arial" w:cs="Arial"/>
          <w:sz w:val="20"/>
        </w:rPr>
      </w:pPr>
    </w:p>
    <w:p w14:paraId="76C90F71" w14:textId="77777777" w:rsidR="00EB26CE" w:rsidRDefault="008A1EDF" w:rsidP="008A1EDF">
      <w:pPr>
        <w:tabs>
          <w:tab w:val="center" w:pos="4961"/>
          <w:tab w:val="left" w:pos="918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EB26CE" w:rsidRPr="00A40248">
        <w:rPr>
          <w:rFonts w:ascii="Arial" w:hAnsi="Arial" w:cs="Arial"/>
          <w:sz w:val="20"/>
        </w:rPr>
        <w:t xml:space="preserve">Рисунок </w:t>
      </w:r>
      <w:r w:rsidR="00EB26CE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>2</w:t>
      </w:r>
      <w:r w:rsidR="003A6873">
        <w:rPr>
          <w:rFonts w:ascii="Arial" w:hAnsi="Arial" w:cs="Arial"/>
          <w:sz w:val="20"/>
        </w:rPr>
        <w:t xml:space="preserve"> </w:t>
      </w:r>
      <w:r w:rsidR="00EB26CE" w:rsidRPr="00A40248">
        <w:rPr>
          <w:rFonts w:ascii="Arial" w:hAnsi="Arial" w:cs="Arial"/>
          <w:sz w:val="20"/>
        </w:rPr>
        <w:t>–</w:t>
      </w:r>
      <w:r w:rsidR="00EB26CE">
        <w:rPr>
          <w:rFonts w:ascii="Arial" w:hAnsi="Arial" w:cs="Arial"/>
          <w:sz w:val="20"/>
        </w:rPr>
        <w:t xml:space="preserve"> </w:t>
      </w:r>
      <w:r w:rsidR="00EB26CE" w:rsidRPr="00A624FD">
        <w:rPr>
          <w:rFonts w:ascii="Arial" w:hAnsi="Arial" w:cs="Arial"/>
          <w:sz w:val="20"/>
        </w:rPr>
        <w:t xml:space="preserve">Погрузчик </w:t>
      </w:r>
      <w:r w:rsidRPr="008A1EDF">
        <w:rPr>
          <w:rFonts w:ascii="Arial" w:hAnsi="Arial" w:cs="Arial"/>
          <w:sz w:val="20"/>
        </w:rPr>
        <w:t>поворотный с телескопической стрелой</w:t>
      </w:r>
    </w:p>
    <w:p w14:paraId="1A625705" w14:textId="77777777" w:rsidR="008A1EDF" w:rsidRDefault="008A1EDF" w:rsidP="008A1EDF">
      <w:pPr>
        <w:tabs>
          <w:tab w:val="center" w:pos="4961"/>
          <w:tab w:val="left" w:pos="9180"/>
        </w:tabs>
        <w:rPr>
          <w:rFonts w:ascii="Arial" w:hAnsi="Arial" w:cs="Arial"/>
          <w:sz w:val="20"/>
        </w:rPr>
      </w:pPr>
    </w:p>
    <w:p w14:paraId="49B113B0" w14:textId="77777777" w:rsidR="008A1EDF" w:rsidRPr="000E03CF" w:rsidRDefault="008A1EDF" w:rsidP="000E03CF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60" w:name="_Ref198123675"/>
      <w:bookmarkStart w:id="61" w:name="_Toc198296685"/>
      <w:r w:rsidRPr="007F3EEC">
        <w:rPr>
          <w:rFonts w:ascii="Arial" w:hAnsi="Arial" w:cs="Arial"/>
          <w:sz w:val="20"/>
        </w:rPr>
        <w:t>ричстакер</w:t>
      </w:r>
      <w:r w:rsidR="00B31965">
        <w:rPr>
          <w:rStyle w:val="af9"/>
          <w:rFonts w:ascii="Arial" w:hAnsi="Arial" w:cs="Arial"/>
          <w:sz w:val="20"/>
        </w:rPr>
        <w:footnoteReference w:customMarkFollows="1" w:id="3"/>
        <w:t>1)</w:t>
      </w:r>
      <w:r w:rsidR="00B31965">
        <w:rPr>
          <w:rStyle w:val="af9"/>
          <w:rFonts w:ascii="Arial" w:hAnsi="Arial" w:cs="Arial"/>
          <w:sz w:val="20"/>
        </w:rPr>
        <w:footnoteReference w:customMarkFollows="1" w:id="4"/>
        <w:t>2)</w:t>
      </w:r>
      <w:r w:rsidR="00B31965">
        <w:rPr>
          <w:rFonts w:ascii="Arial" w:hAnsi="Arial" w:cs="Arial"/>
          <w:sz w:val="20"/>
        </w:rPr>
        <w:t xml:space="preserve"> </w:t>
      </w:r>
      <w:r w:rsidR="007F3EEC">
        <w:rPr>
          <w:rFonts w:ascii="Arial" w:hAnsi="Arial" w:cs="Arial"/>
          <w:sz w:val="20"/>
        </w:rPr>
        <w:t>(п</w:t>
      </w:r>
      <w:r w:rsidRPr="007F3EEC">
        <w:rPr>
          <w:rFonts w:ascii="Arial" w:hAnsi="Arial" w:cs="Arial"/>
          <w:sz w:val="20"/>
        </w:rPr>
        <w:t>огрузчик контейнерный с телескопической стрелой</w:t>
      </w:r>
      <w:r w:rsidR="007F3EEC">
        <w:rPr>
          <w:rFonts w:ascii="Arial" w:hAnsi="Arial" w:cs="Arial"/>
          <w:sz w:val="20"/>
        </w:rPr>
        <w:t>)</w:t>
      </w:r>
      <w:r w:rsidRPr="000E03CF">
        <w:rPr>
          <w:rFonts w:ascii="Arial" w:hAnsi="Arial" w:cs="Arial"/>
          <w:color w:val="FF0000"/>
          <w:sz w:val="20"/>
          <w:vertAlign w:val="superscript"/>
        </w:rPr>
        <w:t xml:space="preserve"> </w:t>
      </w:r>
      <w:r w:rsidRPr="000E03CF">
        <w:rPr>
          <w:rFonts w:ascii="Arial" w:hAnsi="Arial" w:cs="Arial"/>
          <w:b w:val="0"/>
          <w:sz w:val="20"/>
        </w:rPr>
        <w:t>(</w:t>
      </w:r>
      <w:r w:rsidRPr="000E03CF">
        <w:rPr>
          <w:rFonts w:ascii="Arial" w:hAnsi="Arial" w:cs="Arial"/>
          <w:b w:val="0"/>
          <w:sz w:val="20"/>
          <w:lang w:val="en-US"/>
        </w:rPr>
        <w:t>variable</w:t>
      </w:r>
      <w:r w:rsidRPr="000E03CF">
        <w:rPr>
          <w:rFonts w:ascii="Arial" w:hAnsi="Arial" w:cs="Arial"/>
          <w:b w:val="0"/>
          <w:sz w:val="20"/>
        </w:rPr>
        <w:t>-</w:t>
      </w:r>
      <w:r w:rsidRPr="000E03CF">
        <w:rPr>
          <w:rFonts w:ascii="Arial" w:hAnsi="Arial" w:cs="Arial"/>
          <w:b w:val="0"/>
          <w:sz w:val="20"/>
          <w:lang w:val="en-US"/>
        </w:rPr>
        <w:t>reach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container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handler</w:t>
      </w:r>
      <w:r w:rsidRPr="000E03CF">
        <w:rPr>
          <w:rFonts w:ascii="Arial" w:hAnsi="Arial" w:cs="Arial"/>
          <w:b w:val="0"/>
          <w:sz w:val="20"/>
        </w:rPr>
        <w:t xml:space="preserve">; </w:t>
      </w:r>
      <w:r w:rsidRPr="000E03CF">
        <w:rPr>
          <w:rFonts w:ascii="Arial" w:hAnsi="Arial" w:cs="Arial"/>
          <w:b w:val="0"/>
          <w:sz w:val="20"/>
          <w:lang w:val="en-US"/>
        </w:rPr>
        <w:t>reach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stacker</w:t>
      </w:r>
      <w:r w:rsidRPr="000E03CF">
        <w:rPr>
          <w:rFonts w:ascii="Arial" w:hAnsi="Arial" w:cs="Arial"/>
          <w:b w:val="0"/>
          <w:sz w:val="20"/>
        </w:rPr>
        <w:t>): Погрузчик с одной или несколькими шарнирными стрелами, телескопической или нет, неповоротной, предназначенный для штабелирования контейнеров (пустых или груженых)</w:t>
      </w:r>
      <w:bookmarkEnd w:id="60"/>
      <w:bookmarkEnd w:id="61"/>
    </w:p>
    <w:p w14:paraId="294D1B9C" w14:textId="77777777" w:rsidR="008A1EDF" w:rsidRPr="008C006B" w:rsidRDefault="008A1EDF" w:rsidP="008A1EDF">
      <w:pPr>
        <w:ind w:firstLine="720"/>
        <w:jc w:val="both"/>
        <w:rPr>
          <w:rFonts w:ascii="Arial" w:hAnsi="Arial" w:cs="Arial"/>
          <w:sz w:val="18"/>
          <w:szCs w:val="18"/>
        </w:rPr>
      </w:pPr>
    </w:p>
    <w:p w14:paraId="0E28ECE4" w14:textId="77777777" w:rsidR="008A1EDF" w:rsidRDefault="008A1EDF" w:rsidP="008A1EDF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>
        <w:rPr>
          <w:rFonts w:ascii="Arial" w:hAnsi="Arial" w:cs="Arial"/>
          <w:sz w:val="18"/>
          <w:szCs w:val="18"/>
        </w:rPr>
        <w:t>См. рисунок 23.</w:t>
      </w:r>
    </w:p>
    <w:p w14:paraId="5314A9AA" w14:textId="77777777" w:rsidR="008A1EDF" w:rsidRDefault="008A1EDF" w:rsidP="008A1EDF">
      <w:pPr>
        <w:ind w:firstLine="720"/>
        <w:rPr>
          <w:rFonts w:ascii="Arial" w:hAnsi="Arial" w:cs="Arial"/>
          <w:b/>
          <w:sz w:val="20"/>
          <w:szCs w:val="24"/>
          <w:highlight w:val="green"/>
        </w:rPr>
      </w:pPr>
    </w:p>
    <w:p w14:paraId="5ABDB97F" w14:textId="6CDC8953" w:rsidR="008A1EDF" w:rsidRDefault="00664193" w:rsidP="008A1EDF">
      <w:pPr>
        <w:jc w:val="center"/>
        <w:rPr>
          <w:rFonts w:ascii="Arial" w:hAnsi="Arial" w:cs="Arial"/>
          <w:b/>
          <w:sz w:val="20"/>
          <w:szCs w:val="24"/>
          <w:highlight w:val="green"/>
        </w:rPr>
      </w:pPr>
      <w:r w:rsidRPr="00C265A7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065C1DB4" wp14:editId="03299241">
            <wp:extent cx="5934075" cy="220980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215B4" w14:textId="77777777" w:rsidR="008A1EDF" w:rsidRDefault="008A1EDF" w:rsidP="008A1EDF">
      <w:pPr>
        <w:jc w:val="center"/>
        <w:rPr>
          <w:rFonts w:ascii="Arial" w:hAnsi="Arial" w:cs="Arial"/>
          <w:sz w:val="20"/>
        </w:rPr>
      </w:pPr>
    </w:p>
    <w:p w14:paraId="088768B2" w14:textId="77777777" w:rsidR="008A1EDF" w:rsidRDefault="008A1EDF" w:rsidP="008A1EDF">
      <w:pPr>
        <w:tabs>
          <w:tab w:val="center" w:pos="4961"/>
          <w:tab w:val="left" w:pos="918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23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8A1EDF">
        <w:rPr>
          <w:rFonts w:ascii="Arial" w:hAnsi="Arial" w:cs="Arial"/>
          <w:sz w:val="20"/>
        </w:rPr>
        <w:t>Ричстакер</w:t>
      </w:r>
    </w:p>
    <w:p w14:paraId="4DC82105" w14:textId="77777777" w:rsidR="008A1EDF" w:rsidRPr="000E03CF" w:rsidRDefault="008A1EDF" w:rsidP="000E03CF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62" w:name="_Ref198123684"/>
      <w:bookmarkStart w:id="63" w:name="_Toc198296686"/>
      <w:r w:rsidRPr="000E03CF">
        <w:rPr>
          <w:rFonts w:ascii="Arial" w:hAnsi="Arial" w:cs="Arial"/>
          <w:sz w:val="20"/>
        </w:rPr>
        <w:t>погрузчик контейнерный с противовесом</w:t>
      </w:r>
      <w:r w:rsidR="001457E6">
        <w:rPr>
          <w:rStyle w:val="af9"/>
          <w:rFonts w:ascii="Arial" w:hAnsi="Arial" w:cs="Arial"/>
          <w:sz w:val="20"/>
        </w:rPr>
        <w:footnoteReference w:customMarkFollows="1" w:id="5"/>
        <w:t>1)</w:t>
      </w:r>
      <w:r w:rsidRPr="000E03CF">
        <w:rPr>
          <w:rFonts w:ascii="Arial" w:hAnsi="Arial" w:cs="Arial"/>
          <w:color w:val="FF0000"/>
          <w:sz w:val="20"/>
          <w:vertAlign w:val="superscript"/>
        </w:rPr>
        <w:t xml:space="preserve"> </w:t>
      </w:r>
      <w:r w:rsidRPr="000E03CF">
        <w:rPr>
          <w:rFonts w:ascii="Arial" w:hAnsi="Arial" w:cs="Arial"/>
          <w:b w:val="0"/>
          <w:sz w:val="20"/>
        </w:rPr>
        <w:t>(</w:t>
      </w:r>
      <w:r w:rsidRPr="000E03CF">
        <w:rPr>
          <w:rFonts w:ascii="Arial" w:hAnsi="Arial" w:cs="Arial"/>
          <w:b w:val="0"/>
          <w:sz w:val="20"/>
          <w:lang w:val="en-US"/>
        </w:rPr>
        <w:t>counterbalance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container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handler</w:t>
      </w:r>
      <w:r w:rsidRPr="000E03CF">
        <w:rPr>
          <w:rFonts w:ascii="Arial" w:hAnsi="Arial" w:cs="Arial"/>
          <w:b w:val="0"/>
          <w:sz w:val="20"/>
        </w:rPr>
        <w:t xml:space="preserve">): Погрузчик, оснащенный вертикальным грузоподъемником и спредером, предназначенный </w:t>
      </w:r>
      <w:r w:rsidR="001457E6">
        <w:rPr>
          <w:rFonts w:ascii="Arial" w:hAnsi="Arial" w:cs="Arial"/>
          <w:b w:val="0"/>
          <w:sz w:val="20"/>
        </w:rPr>
        <w:br/>
      </w:r>
      <w:r w:rsidRPr="000E03CF">
        <w:rPr>
          <w:rFonts w:ascii="Arial" w:hAnsi="Arial" w:cs="Arial"/>
          <w:b w:val="0"/>
          <w:sz w:val="20"/>
        </w:rPr>
        <w:t>для штабелирования контейнеров (пустых или груженых)</w:t>
      </w:r>
      <w:bookmarkEnd w:id="62"/>
      <w:bookmarkEnd w:id="63"/>
    </w:p>
    <w:p w14:paraId="11A7AB0A" w14:textId="77777777" w:rsidR="009A67D7" w:rsidRPr="00D54295" w:rsidRDefault="009A67D7" w:rsidP="009A67D7">
      <w:pPr>
        <w:rPr>
          <w:rFonts w:ascii="Arial" w:hAnsi="Arial" w:cs="Arial"/>
          <w:i/>
          <w:sz w:val="22"/>
          <w:szCs w:val="22"/>
          <w:highlight w:val="green"/>
        </w:rPr>
      </w:pPr>
    </w:p>
    <w:p w14:paraId="68595986" w14:textId="77777777" w:rsidR="008A1EDF" w:rsidRDefault="008A1EDF" w:rsidP="008A1EDF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>
        <w:rPr>
          <w:rFonts w:ascii="Arial" w:hAnsi="Arial" w:cs="Arial"/>
          <w:sz w:val="18"/>
          <w:szCs w:val="18"/>
        </w:rPr>
        <w:t>См. рисунок 24.</w:t>
      </w:r>
    </w:p>
    <w:p w14:paraId="46CC610A" w14:textId="77777777" w:rsidR="008A1EDF" w:rsidRDefault="008A1EDF" w:rsidP="008A1EDF">
      <w:pPr>
        <w:ind w:firstLine="720"/>
        <w:rPr>
          <w:rFonts w:ascii="Arial" w:hAnsi="Arial" w:cs="Arial"/>
          <w:sz w:val="18"/>
          <w:szCs w:val="18"/>
        </w:rPr>
      </w:pPr>
    </w:p>
    <w:p w14:paraId="29B3A409" w14:textId="2D1678F5" w:rsidR="008A1EDF" w:rsidRDefault="00664193" w:rsidP="008A1EDF">
      <w:pPr>
        <w:jc w:val="center"/>
        <w:rPr>
          <w:rFonts w:ascii="Arial" w:hAnsi="Arial" w:cs="Arial"/>
          <w:sz w:val="18"/>
          <w:szCs w:val="18"/>
        </w:rPr>
      </w:pPr>
      <w:r w:rsidRPr="00C265A7"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16EC2AC8" wp14:editId="26A89986">
            <wp:extent cx="3238500" cy="3457575"/>
            <wp:effectExtent l="0" t="0" r="0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1EDF">
        <w:rPr>
          <w:rFonts w:ascii="Arial" w:hAnsi="Arial" w:cs="Arial"/>
          <w:sz w:val="18"/>
          <w:szCs w:val="18"/>
        </w:rPr>
        <w:t>.</w:t>
      </w:r>
    </w:p>
    <w:p w14:paraId="6BA8BA38" w14:textId="77777777" w:rsidR="008A1EDF" w:rsidRDefault="008A1EDF" w:rsidP="009A67D7">
      <w:pPr>
        <w:jc w:val="center"/>
        <w:rPr>
          <w:rFonts w:ascii="Arial" w:hAnsi="Arial" w:cs="Arial"/>
          <w:sz w:val="20"/>
        </w:rPr>
      </w:pPr>
    </w:p>
    <w:p w14:paraId="42FCE517" w14:textId="77777777" w:rsidR="008A1EDF" w:rsidRDefault="008A1EDF" w:rsidP="009A67D7">
      <w:pPr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24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8A1EDF">
        <w:rPr>
          <w:rFonts w:ascii="Arial" w:hAnsi="Arial" w:cs="Arial"/>
          <w:sz w:val="20"/>
        </w:rPr>
        <w:t xml:space="preserve">Погрузчик контейнерный с противовесом </w:t>
      </w:r>
    </w:p>
    <w:p w14:paraId="7AED68D0" w14:textId="77777777" w:rsidR="008A1EDF" w:rsidRDefault="008A1EDF" w:rsidP="009A67D7">
      <w:pPr>
        <w:jc w:val="center"/>
        <w:rPr>
          <w:rFonts w:ascii="Arial" w:hAnsi="Arial" w:cs="Arial"/>
          <w:b/>
          <w:sz w:val="22"/>
          <w:szCs w:val="22"/>
        </w:rPr>
      </w:pPr>
    </w:p>
    <w:p w14:paraId="00DADC04" w14:textId="77777777" w:rsidR="008A1EDF" w:rsidRPr="000E03CF" w:rsidRDefault="008A1EDF" w:rsidP="000E03CF">
      <w:pPr>
        <w:pStyle w:val="2"/>
        <w:ind w:left="0" w:firstLine="709"/>
        <w:jc w:val="both"/>
        <w:rPr>
          <w:rFonts w:ascii="Arial" w:hAnsi="Arial" w:cs="Arial"/>
          <w:b w:val="0"/>
          <w:sz w:val="20"/>
        </w:rPr>
      </w:pPr>
      <w:bookmarkStart w:id="64" w:name="_Ref198123693"/>
      <w:bookmarkStart w:id="65" w:name="_Toc198296687"/>
      <w:r w:rsidRPr="000E03CF">
        <w:rPr>
          <w:rFonts w:ascii="Arial" w:hAnsi="Arial" w:cs="Arial"/>
          <w:sz w:val="20"/>
        </w:rPr>
        <w:t>транспортер</w:t>
      </w:r>
      <w:r w:rsidRPr="000E03CF">
        <w:rPr>
          <w:rFonts w:ascii="Arial" w:hAnsi="Arial" w:cs="Arial"/>
          <w:b w:val="0"/>
          <w:sz w:val="20"/>
        </w:rPr>
        <w:t xml:space="preserve"> (</w:t>
      </w:r>
      <w:r w:rsidRPr="000E03CF">
        <w:rPr>
          <w:rFonts w:ascii="Arial" w:hAnsi="Arial" w:cs="Arial"/>
          <w:b w:val="0"/>
          <w:sz w:val="20"/>
          <w:lang w:val="en-US"/>
        </w:rPr>
        <w:t>burden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and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personnel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carrier</w:t>
      </w:r>
      <w:r w:rsidRPr="000E03CF">
        <w:rPr>
          <w:rFonts w:ascii="Arial" w:hAnsi="Arial" w:cs="Arial"/>
          <w:b w:val="0"/>
          <w:sz w:val="20"/>
        </w:rPr>
        <w:t>): Самоходная машина без устройства самозагрузки, используемая для перевозки материалов и/или людей в закрытых помещениях</w:t>
      </w:r>
      <w:r w:rsidRPr="000E03CF">
        <w:rPr>
          <w:rFonts w:ascii="Arial" w:hAnsi="Arial" w:cs="Arial"/>
          <w:b w:val="0"/>
          <w:sz w:val="20"/>
        </w:rPr>
        <w:br/>
        <w:t xml:space="preserve"> и на открытых площадях с твердым и ровным покрытием, но не предназначенная для использования </w:t>
      </w:r>
      <w:r w:rsidRPr="000E03CF">
        <w:rPr>
          <w:rFonts w:ascii="Arial" w:hAnsi="Arial" w:cs="Arial"/>
          <w:b w:val="0"/>
          <w:sz w:val="20"/>
        </w:rPr>
        <w:br/>
        <w:t>на дорогах общего пользования.</w:t>
      </w:r>
      <w:bookmarkEnd w:id="64"/>
      <w:bookmarkEnd w:id="65"/>
    </w:p>
    <w:p w14:paraId="67374105" w14:textId="77777777" w:rsidR="008A1EDF" w:rsidRDefault="008A1EDF" w:rsidP="008A1EDF">
      <w:pPr>
        <w:ind w:firstLine="720"/>
        <w:rPr>
          <w:rFonts w:ascii="Arial" w:hAnsi="Arial" w:cs="Arial"/>
          <w:spacing w:val="20"/>
          <w:sz w:val="18"/>
          <w:szCs w:val="18"/>
        </w:rPr>
      </w:pPr>
    </w:p>
    <w:p w14:paraId="4DC6462B" w14:textId="77777777" w:rsidR="008A1EDF" w:rsidRDefault="008A1EDF" w:rsidP="008A1EDF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>
        <w:rPr>
          <w:rFonts w:ascii="Arial" w:hAnsi="Arial" w:cs="Arial"/>
          <w:sz w:val="18"/>
          <w:szCs w:val="18"/>
        </w:rPr>
        <w:t>См. рисунок 25.</w:t>
      </w:r>
    </w:p>
    <w:p w14:paraId="4A7EAD65" w14:textId="77777777" w:rsidR="008A1EDF" w:rsidRDefault="008A1EDF" w:rsidP="008A1EDF">
      <w:pPr>
        <w:ind w:firstLine="720"/>
        <w:rPr>
          <w:rFonts w:ascii="Arial" w:hAnsi="Arial" w:cs="Arial"/>
          <w:sz w:val="18"/>
          <w:szCs w:val="18"/>
        </w:rPr>
      </w:pPr>
    </w:p>
    <w:p w14:paraId="78CEEA5B" w14:textId="3B5E5E5D" w:rsidR="008A1EDF" w:rsidRPr="00106CD0" w:rsidRDefault="00664193" w:rsidP="008A1EDF">
      <w:pPr>
        <w:jc w:val="center"/>
        <w:rPr>
          <w:rFonts w:ascii="Cambria-Italic" w:hAnsi="Cambria-Italic" w:cs="Cambria-Italic"/>
          <w:sz w:val="20"/>
        </w:rPr>
      </w:pPr>
      <w:r w:rsidRPr="00C265A7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7D31EA75" wp14:editId="0EE32711">
            <wp:extent cx="3133725" cy="2295525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1B020" w14:textId="77777777" w:rsidR="008A1EDF" w:rsidRPr="00C265A7" w:rsidRDefault="008A1EDF" w:rsidP="008A1EDF">
      <w:pPr>
        <w:rPr>
          <w:rFonts w:ascii="Arial" w:hAnsi="Arial" w:cs="Arial"/>
          <w:b/>
          <w:color w:val="FF0000"/>
          <w:sz w:val="22"/>
          <w:szCs w:val="22"/>
        </w:rPr>
      </w:pPr>
    </w:p>
    <w:p w14:paraId="1CCE9A43" w14:textId="77777777" w:rsidR="008A1EDF" w:rsidRDefault="008A1EDF" w:rsidP="008A1EDF">
      <w:pPr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25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8A1EDF">
        <w:rPr>
          <w:rFonts w:ascii="Arial" w:hAnsi="Arial" w:cs="Arial"/>
          <w:sz w:val="20"/>
        </w:rPr>
        <w:t>Транспортер</w:t>
      </w:r>
    </w:p>
    <w:p w14:paraId="3D00BFA0" w14:textId="77777777" w:rsidR="008A1EDF" w:rsidRDefault="008A1EDF" w:rsidP="008A1EDF">
      <w:pPr>
        <w:jc w:val="center"/>
        <w:rPr>
          <w:rFonts w:ascii="Arial" w:hAnsi="Arial" w:cs="Arial"/>
          <w:sz w:val="18"/>
          <w:szCs w:val="18"/>
        </w:rPr>
      </w:pPr>
    </w:p>
    <w:p w14:paraId="60C43B4F" w14:textId="77777777" w:rsidR="008A1EDF" w:rsidRPr="000E03CF" w:rsidRDefault="008A1EDF" w:rsidP="000E03CF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66" w:name="_Ref198123701"/>
      <w:bookmarkStart w:id="67" w:name="_Toc198296688"/>
      <w:r w:rsidRPr="000E03CF">
        <w:rPr>
          <w:rFonts w:ascii="Arial" w:hAnsi="Arial" w:cs="Arial"/>
          <w:sz w:val="20"/>
        </w:rPr>
        <w:t xml:space="preserve">погрузчик вилочный самоходный навесной </w:t>
      </w:r>
      <w:r w:rsidRPr="000E03CF">
        <w:rPr>
          <w:rFonts w:ascii="Arial" w:hAnsi="Arial" w:cs="Arial"/>
          <w:b w:val="0"/>
          <w:sz w:val="20"/>
        </w:rPr>
        <w:t>(lorry-[truck-] [trailer-] mounted truc</w:t>
      </w:r>
      <w:r w:rsidR="00C26167" w:rsidRPr="000E03CF">
        <w:rPr>
          <w:rFonts w:ascii="Arial" w:hAnsi="Arial" w:cs="Arial"/>
          <w:b w:val="0"/>
          <w:sz w:val="20"/>
          <w:lang w:val="en-US"/>
        </w:rPr>
        <w:t>k</w:t>
      </w:r>
      <w:r w:rsidRPr="000E03CF">
        <w:rPr>
          <w:rFonts w:ascii="Arial" w:hAnsi="Arial" w:cs="Arial"/>
          <w:b w:val="0"/>
          <w:sz w:val="20"/>
        </w:rPr>
        <w:t xml:space="preserve">): </w:t>
      </w:r>
      <w:r w:rsidR="00C26167" w:rsidRPr="000E03CF">
        <w:rPr>
          <w:rFonts w:ascii="Arial" w:hAnsi="Arial" w:cs="Arial"/>
          <w:b w:val="0"/>
          <w:sz w:val="20"/>
        </w:rPr>
        <w:t>Управляемый оператором колесный вилочный погрузчик с приводом, предназначенный для перевозки, штабелирования или укладки на стеллажи любых грузов, и способный самостоятельно загружаться на транспортное средство и самостоятельно выгружаться из него с помощью устройства самопогрузки.</w:t>
      </w:r>
      <w:bookmarkEnd w:id="66"/>
      <w:bookmarkEnd w:id="67"/>
    </w:p>
    <w:p w14:paraId="63242BE6" w14:textId="77777777" w:rsidR="00C26167" w:rsidRDefault="00C26167" w:rsidP="008A1EDF">
      <w:pPr>
        <w:ind w:firstLine="720"/>
        <w:jc w:val="both"/>
        <w:rPr>
          <w:rFonts w:ascii="Arial" w:hAnsi="Arial" w:cs="Arial"/>
          <w:sz w:val="20"/>
          <w:highlight w:val="green"/>
        </w:rPr>
      </w:pPr>
    </w:p>
    <w:p w14:paraId="7DB50D76" w14:textId="77777777" w:rsidR="008A1EDF" w:rsidRDefault="008A1EDF" w:rsidP="008A1EDF">
      <w:pPr>
        <w:ind w:firstLine="720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>
        <w:rPr>
          <w:rFonts w:ascii="Arial" w:hAnsi="Arial" w:cs="Arial"/>
          <w:spacing w:val="20"/>
          <w:sz w:val="18"/>
          <w:szCs w:val="18"/>
        </w:rPr>
        <w:t xml:space="preserve"> 1</w:t>
      </w:r>
      <w:r>
        <w:rPr>
          <w:rFonts w:ascii="Arial" w:hAnsi="Arial" w:cs="Arial"/>
          <w:sz w:val="18"/>
          <w:szCs w:val="18"/>
        </w:rPr>
        <w:t xml:space="preserve"> – </w:t>
      </w:r>
      <w:r w:rsidRPr="001B17B0">
        <w:rPr>
          <w:rFonts w:ascii="Arial" w:hAnsi="Arial" w:cs="Arial"/>
          <w:sz w:val="18"/>
          <w:szCs w:val="18"/>
        </w:rPr>
        <w:t>См</w:t>
      </w:r>
      <w:r>
        <w:rPr>
          <w:rFonts w:ascii="Arial" w:hAnsi="Arial" w:cs="Arial"/>
          <w:sz w:val="18"/>
          <w:szCs w:val="18"/>
        </w:rPr>
        <w:t>.</w:t>
      </w:r>
      <w:r w:rsidRPr="001B17B0">
        <w:rPr>
          <w:rFonts w:ascii="Arial" w:hAnsi="Arial" w:cs="Arial"/>
          <w:sz w:val="18"/>
          <w:szCs w:val="18"/>
        </w:rPr>
        <w:t xml:space="preserve"> рисунок </w:t>
      </w:r>
      <w:r w:rsidR="00C26167">
        <w:rPr>
          <w:rFonts w:ascii="Arial" w:hAnsi="Arial" w:cs="Arial"/>
          <w:sz w:val="18"/>
          <w:szCs w:val="18"/>
        </w:rPr>
        <w:t>26</w:t>
      </w:r>
      <w:r>
        <w:rPr>
          <w:rFonts w:ascii="Arial" w:hAnsi="Arial" w:cs="Arial"/>
          <w:sz w:val="18"/>
          <w:szCs w:val="18"/>
        </w:rPr>
        <w:t>.</w:t>
      </w:r>
    </w:p>
    <w:p w14:paraId="25D27230" w14:textId="77777777" w:rsidR="008A1EDF" w:rsidRDefault="008A1EDF" w:rsidP="008A1EDF">
      <w:pPr>
        <w:ind w:firstLine="720"/>
        <w:jc w:val="both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>
        <w:rPr>
          <w:rFonts w:ascii="Arial" w:hAnsi="Arial" w:cs="Arial"/>
          <w:spacing w:val="20"/>
          <w:sz w:val="18"/>
          <w:szCs w:val="18"/>
        </w:rPr>
        <w:t xml:space="preserve"> 2</w:t>
      </w:r>
      <w:r>
        <w:rPr>
          <w:rFonts w:ascii="Arial" w:hAnsi="Arial" w:cs="Arial"/>
          <w:sz w:val="18"/>
          <w:szCs w:val="18"/>
        </w:rPr>
        <w:t xml:space="preserve"> – </w:t>
      </w:r>
      <w:r w:rsidR="00C26167">
        <w:rPr>
          <w:rFonts w:ascii="Arial" w:hAnsi="Arial" w:cs="Arial"/>
          <w:sz w:val="18"/>
          <w:szCs w:val="18"/>
        </w:rPr>
        <w:t>П</w:t>
      </w:r>
      <w:r w:rsidR="00C26167" w:rsidRPr="00C26167">
        <w:rPr>
          <w:rFonts w:ascii="Arial" w:hAnsi="Arial" w:cs="Arial"/>
          <w:sz w:val="18"/>
          <w:szCs w:val="18"/>
        </w:rPr>
        <w:t>огрузчик может оснащаться вертикальным выдвижным грузоподъемником, вертикальным выдвижным грузоподъемником с продольным перемещением и телескопической стрелой.</w:t>
      </w:r>
    </w:p>
    <w:p w14:paraId="15735AE8" w14:textId="77777777" w:rsidR="008A1EDF" w:rsidRDefault="008A1EDF" w:rsidP="008A1EDF">
      <w:pPr>
        <w:ind w:firstLine="720"/>
        <w:jc w:val="both"/>
        <w:rPr>
          <w:rFonts w:ascii="Arial" w:hAnsi="Arial" w:cs="Arial"/>
          <w:sz w:val="18"/>
          <w:szCs w:val="18"/>
        </w:rPr>
      </w:pPr>
    </w:p>
    <w:p w14:paraId="057323FE" w14:textId="286E79A2" w:rsidR="008A1EDF" w:rsidRDefault="00664193" w:rsidP="008A1EDF">
      <w:pPr>
        <w:jc w:val="center"/>
        <w:rPr>
          <w:rFonts w:ascii="Tahoma" w:hAnsi="Tahoma" w:cs="Tahoma"/>
          <w:noProof/>
          <w:sz w:val="18"/>
          <w:szCs w:val="18"/>
        </w:rPr>
      </w:pPr>
      <w:r w:rsidRPr="00C265A7"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7EFC865B" wp14:editId="5DABF1F7">
            <wp:extent cx="2800350" cy="2905125"/>
            <wp:effectExtent l="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8731C" w14:textId="77777777" w:rsidR="008A1EDF" w:rsidRDefault="008A1EDF" w:rsidP="008A1EDF">
      <w:pPr>
        <w:jc w:val="center"/>
        <w:rPr>
          <w:rFonts w:ascii="Arial" w:hAnsi="Arial" w:cs="Arial"/>
          <w:sz w:val="18"/>
          <w:szCs w:val="18"/>
        </w:rPr>
      </w:pPr>
    </w:p>
    <w:p w14:paraId="69A4B69C" w14:textId="77777777" w:rsidR="008A1EDF" w:rsidRDefault="008A1EDF" w:rsidP="008A1EDF">
      <w:pPr>
        <w:ind w:firstLine="720"/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 w:rsidR="00C26167">
        <w:rPr>
          <w:rFonts w:ascii="Arial" w:hAnsi="Arial" w:cs="Arial"/>
          <w:sz w:val="20"/>
        </w:rPr>
        <w:t>26</w:t>
      </w:r>
      <w:r>
        <w:rPr>
          <w:rFonts w:ascii="Arial" w:hAnsi="Arial" w:cs="Arial"/>
          <w:sz w:val="20"/>
        </w:rPr>
        <w:t xml:space="preserve">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="00C26167" w:rsidRPr="00C26167">
        <w:rPr>
          <w:rFonts w:ascii="Arial" w:hAnsi="Arial" w:cs="Arial"/>
          <w:sz w:val="20"/>
        </w:rPr>
        <w:t>Погрузчик вилочный самоходный навесной</w:t>
      </w:r>
    </w:p>
    <w:p w14:paraId="6EFE7CC6" w14:textId="77777777" w:rsidR="003A6873" w:rsidRDefault="003A6873" w:rsidP="008A1EDF">
      <w:pPr>
        <w:ind w:firstLine="720"/>
        <w:jc w:val="center"/>
        <w:rPr>
          <w:rFonts w:ascii="Arial" w:hAnsi="Arial" w:cs="Arial"/>
          <w:sz w:val="20"/>
        </w:rPr>
      </w:pPr>
    </w:p>
    <w:p w14:paraId="3405ACAB" w14:textId="77777777" w:rsidR="00C26167" w:rsidRPr="000E03CF" w:rsidRDefault="00C26167" w:rsidP="000E03CF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68" w:name="_Ref198123710"/>
      <w:bookmarkStart w:id="69" w:name="_Toc198296689"/>
      <w:r w:rsidRPr="000E03CF">
        <w:rPr>
          <w:rFonts w:ascii="Arial" w:hAnsi="Arial" w:cs="Arial"/>
          <w:sz w:val="20"/>
        </w:rPr>
        <w:t xml:space="preserve">штабелер ручной </w:t>
      </w:r>
      <w:r w:rsidRPr="000E03CF">
        <w:rPr>
          <w:rFonts w:ascii="Arial" w:hAnsi="Arial" w:cs="Arial"/>
          <w:b w:val="0"/>
          <w:sz w:val="20"/>
        </w:rPr>
        <w:t>(pedestrian-propelled stacker truck): Штабелер с вертикальным грузоподъемником без наклона, с аутригерами и вилочным грузозахватным приспособлением, расположенным между аутригерами, который вручную перемещается и управляется идущим рядом оператором на гладкой, ровной, твердой поверхности.</w:t>
      </w:r>
      <w:bookmarkEnd w:id="68"/>
      <w:bookmarkEnd w:id="69"/>
    </w:p>
    <w:p w14:paraId="58BDF5F5" w14:textId="77777777" w:rsidR="00C26167" w:rsidRDefault="00C26167" w:rsidP="00C26167">
      <w:pPr>
        <w:ind w:firstLine="720"/>
        <w:jc w:val="both"/>
        <w:rPr>
          <w:rFonts w:ascii="Arial" w:hAnsi="Arial" w:cs="Arial"/>
          <w:sz w:val="20"/>
          <w:highlight w:val="green"/>
        </w:rPr>
      </w:pPr>
    </w:p>
    <w:p w14:paraId="0A91B00B" w14:textId="77777777" w:rsidR="00C26167" w:rsidRDefault="00C26167" w:rsidP="00C26167">
      <w:pPr>
        <w:ind w:firstLine="720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>
        <w:rPr>
          <w:rFonts w:ascii="Arial" w:hAnsi="Arial" w:cs="Arial"/>
          <w:spacing w:val="20"/>
          <w:sz w:val="18"/>
          <w:szCs w:val="18"/>
        </w:rPr>
        <w:t xml:space="preserve"> 1</w:t>
      </w:r>
      <w:r>
        <w:rPr>
          <w:rFonts w:ascii="Arial" w:hAnsi="Arial" w:cs="Arial"/>
          <w:sz w:val="18"/>
          <w:szCs w:val="18"/>
        </w:rPr>
        <w:t xml:space="preserve"> – </w:t>
      </w:r>
      <w:r w:rsidRPr="001B17B0">
        <w:rPr>
          <w:rFonts w:ascii="Arial" w:hAnsi="Arial" w:cs="Arial"/>
          <w:sz w:val="18"/>
          <w:szCs w:val="18"/>
        </w:rPr>
        <w:t>См</w:t>
      </w:r>
      <w:r>
        <w:rPr>
          <w:rFonts w:ascii="Arial" w:hAnsi="Arial" w:cs="Arial"/>
          <w:sz w:val="18"/>
          <w:szCs w:val="18"/>
        </w:rPr>
        <w:t>.</w:t>
      </w:r>
      <w:r w:rsidRPr="001B17B0">
        <w:rPr>
          <w:rFonts w:ascii="Arial" w:hAnsi="Arial" w:cs="Arial"/>
          <w:sz w:val="18"/>
          <w:szCs w:val="18"/>
        </w:rPr>
        <w:t xml:space="preserve"> рисунок </w:t>
      </w:r>
      <w:r>
        <w:rPr>
          <w:rFonts w:ascii="Arial" w:hAnsi="Arial" w:cs="Arial"/>
          <w:sz w:val="18"/>
          <w:szCs w:val="18"/>
        </w:rPr>
        <w:t>27.</w:t>
      </w:r>
    </w:p>
    <w:p w14:paraId="121B4907" w14:textId="77777777" w:rsidR="00C26167" w:rsidRDefault="00C26167" w:rsidP="00C26167">
      <w:pPr>
        <w:ind w:firstLine="720"/>
        <w:jc w:val="both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>
        <w:rPr>
          <w:rFonts w:ascii="Arial" w:hAnsi="Arial" w:cs="Arial"/>
          <w:spacing w:val="20"/>
          <w:sz w:val="18"/>
          <w:szCs w:val="18"/>
        </w:rPr>
        <w:t xml:space="preserve"> 2</w:t>
      </w:r>
      <w:r>
        <w:rPr>
          <w:rFonts w:ascii="Arial" w:hAnsi="Arial" w:cs="Arial"/>
          <w:sz w:val="18"/>
          <w:szCs w:val="18"/>
        </w:rPr>
        <w:t xml:space="preserve"> – </w:t>
      </w:r>
      <w:r w:rsidRPr="00C26167">
        <w:rPr>
          <w:rFonts w:ascii="Arial" w:hAnsi="Arial" w:cs="Arial"/>
          <w:sz w:val="18"/>
          <w:szCs w:val="18"/>
        </w:rPr>
        <w:t>Груз может подниматься как вручную, так и с помощью аккумуляторной батареи.</w:t>
      </w:r>
    </w:p>
    <w:p w14:paraId="3BCD3968" w14:textId="77777777" w:rsidR="00C26167" w:rsidRDefault="00C26167" w:rsidP="00C26167">
      <w:pPr>
        <w:ind w:firstLine="720"/>
        <w:jc w:val="both"/>
        <w:rPr>
          <w:rFonts w:ascii="Arial" w:hAnsi="Arial" w:cs="Arial"/>
          <w:sz w:val="18"/>
          <w:szCs w:val="18"/>
        </w:rPr>
      </w:pPr>
    </w:p>
    <w:p w14:paraId="4B201689" w14:textId="79AA625B" w:rsidR="00C26167" w:rsidRDefault="00664193" w:rsidP="00C26167">
      <w:pPr>
        <w:jc w:val="center"/>
        <w:rPr>
          <w:rFonts w:ascii="Tahoma" w:hAnsi="Tahoma" w:cs="Tahoma"/>
          <w:noProof/>
          <w:sz w:val="18"/>
          <w:szCs w:val="18"/>
        </w:rPr>
      </w:pPr>
      <w:r w:rsidRPr="00C265A7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38BB5B01" wp14:editId="0E33F0D2">
            <wp:extent cx="2409825" cy="3009900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D51C0" w14:textId="77777777" w:rsidR="00C26167" w:rsidRDefault="00C26167" w:rsidP="00C26167">
      <w:pPr>
        <w:jc w:val="center"/>
        <w:rPr>
          <w:rFonts w:ascii="Arial" w:hAnsi="Arial" w:cs="Arial"/>
          <w:sz w:val="18"/>
          <w:szCs w:val="18"/>
        </w:rPr>
      </w:pPr>
    </w:p>
    <w:p w14:paraId="7F05ED44" w14:textId="77777777" w:rsidR="00C26167" w:rsidRDefault="00C26167" w:rsidP="00C26167">
      <w:pPr>
        <w:ind w:firstLine="720"/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27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C26167">
        <w:rPr>
          <w:rFonts w:ascii="Arial" w:hAnsi="Arial" w:cs="Arial"/>
          <w:sz w:val="20"/>
        </w:rPr>
        <w:t>Штабелер ручной</w:t>
      </w:r>
    </w:p>
    <w:p w14:paraId="216C4496" w14:textId="77777777" w:rsidR="00D117D8" w:rsidRPr="000E03CF" w:rsidRDefault="00D117D8" w:rsidP="000E03CF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70" w:name="_Ref198123720"/>
      <w:bookmarkStart w:id="71" w:name="_Toc198296690"/>
      <w:r w:rsidRPr="000E03CF">
        <w:rPr>
          <w:rFonts w:ascii="Arial" w:hAnsi="Arial" w:cs="Arial"/>
          <w:sz w:val="20"/>
        </w:rPr>
        <w:t xml:space="preserve">штабелер поддонов ручной </w:t>
      </w:r>
      <w:r w:rsidRPr="000E03CF">
        <w:rPr>
          <w:rFonts w:ascii="Arial" w:hAnsi="Arial" w:cs="Arial"/>
          <w:b w:val="0"/>
          <w:sz w:val="20"/>
        </w:rPr>
        <w:t>(pedestrian-propelled pallet stacker): Штабелер с аутригерами и вилочным грузозахватным приспособлением, расположенным над аутригерами, который вручную перемещается и управляется идущим рядом оператором на гладкой, ровной, твердой поверхности.</w:t>
      </w:r>
      <w:bookmarkEnd w:id="70"/>
      <w:bookmarkEnd w:id="71"/>
    </w:p>
    <w:p w14:paraId="51900422" w14:textId="77777777" w:rsidR="00D117D8" w:rsidRDefault="00D117D8" w:rsidP="00D117D8">
      <w:pPr>
        <w:ind w:firstLine="720"/>
        <w:jc w:val="both"/>
        <w:rPr>
          <w:rFonts w:ascii="Arial" w:hAnsi="Arial" w:cs="Arial"/>
          <w:sz w:val="20"/>
          <w:highlight w:val="green"/>
        </w:rPr>
      </w:pPr>
    </w:p>
    <w:p w14:paraId="1CFB7DCC" w14:textId="77777777" w:rsidR="00D117D8" w:rsidRDefault="00D117D8" w:rsidP="00D117D8">
      <w:pPr>
        <w:ind w:firstLine="720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>
        <w:rPr>
          <w:rFonts w:ascii="Arial" w:hAnsi="Arial" w:cs="Arial"/>
          <w:spacing w:val="20"/>
          <w:sz w:val="18"/>
          <w:szCs w:val="18"/>
        </w:rPr>
        <w:t xml:space="preserve"> 1</w:t>
      </w:r>
      <w:r>
        <w:rPr>
          <w:rFonts w:ascii="Arial" w:hAnsi="Arial" w:cs="Arial"/>
          <w:sz w:val="18"/>
          <w:szCs w:val="18"/>
        </w:rPr>
        <w:t xml:space="preserve"> – </w:t>
      </w:r>
      <w:r w:rsidRPr="001B17B0">
        <w:rPr>
          <w:rFonts w:ascii="Arial" w:hAnsi="Arial" w:cs="Arial"/>
          <w:sz w:val="18"/>
          <w:szCs w:val="18"/>
        </w:rPr>
        <w:t>См</w:t>
      </w:r>
      <w:r>
        <w:rPr>
          <w:rFonts w:ascii="Arial" w:hAnsi="Arial" w:cs="Arial"/>
          <w:sz w:val="18"/>
          <w:szCs w:val="18"/>
        </w:rPr>
        <w:t>.</w:t>
      </w:r>
      <w:r w:rsidRPr="001B17B0">
        <w:rPr>
          <w:rFonts w:ascii="Arial" w:hAnsi="Arial" w:cs="Arial"/>
          <w:sz w:val="18"/>
          <w:szCs w:val="18"/>
        </w:rPr>
        <w:t xml:space="preserve"> рисунок </w:t>
      </w:r>
      <w:r>
        <w:rPr>
          <w:rFonts w:ascii="Arial" w:hAnsi="Arial" w:cs="Arial"/>
          <w:sz w:val="18"/>
          <w:szCs w:val="18"/>
        </w:rPr>
        <w:t>28.</w:t>
      </w:r>
    </w:p>
    <w:p w14:paraId="7715AEBB" w14:textId="77777777" w:rsidR="00D117D8" w:rsidRDefault="00D117D8" w:rsidP="00D117D8">
      <w:pPr>
        <w:ind w:firstLine="720"/>
        <w:jc w:val="both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>
        <w:rPr>
          <w:rFonts w:ascii="Arial" w:hAnsi="Arial" w:cs="Arial"/>
          <w:spacing w:val="20"/>
          <w:sz w:val="18"/>
          <w:szCs w:val="18"/>
        </w:rPr>
        <w:t xml:space="preserve"> 2</w:t>
      </w:r>
      <w:r>
        <w:rPr>
          <w:rFonts w:ascii="Arial" w:hAnsi="Arial" w:cs="Arial"/>
          <w:sz w:val="18"/>
          <w:szCs w:val="18"/>
        </w:rPr>
        <w:t xml:space="preserve"> – </w:t>
      </w:r>
      <w:r w:rsidRPr="00C26167">
        <w:rPr>
          <w:rFonts w:ascii="Arial" w:hAnsi="Arial" w:cs="Arial"/>
          <w:sz w:val="18"/>
          <w:szCs w:val="18"/>
        </w:rPr>
        <w:t>Груз может подниматься как вручную, так и с помощью аккумуляторной батареи.</w:t>
      </w:r>
    </w:p>
    <w:p w14:paraId="15DD41E9" w14:textId="77777777" w:rsidR="00D117D8" w:rsidRDefault="00D117D8" w:rsidP="00D117D8">
      <w:pPr>
        <w:ind w:firstLine="720"/>
        <w:jc w:val="both"/>
        <w:rPr>
          <w:rFonts w:ascii="Arial" w:hAnsi="Arial" w:cs="Arial"/>
          <w:sz w:val="18"/>
          <w:szCs w:val="18"/>
        </w:rPr>
      </w:pPr>
    </w:p>
    <w:p w14:paraId="6436326D" w14:textId="6EEF48D1" w:rsidR="00D117D8" w:rsidRDefault="00664193" w:rsidP="00D117D8">
      <w:pPr>
        <w:jc w:val="center"/>
        <w:rPr>
          <w:rFonts w:ascii="Tahoma" w:hAnsi="Tahoma" w:cs="Tahoma"/>
          <w:noProof/>
          <w:sz w:val="18"/>
          <w:szCs w:val="18"/>
        </w:rPr>
      </w:pPr>
      <w:r w:rsidRPr="00C265A7"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069EF847" wp14:editId="32A13EB4">
            <wp:extent cx="2085975" cy="3048000"/>
            <wp:effectExtent l="0" t="0" r="0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974F0" w14:textId="77777777" w:rsidR="00D117D8" w:rsidRDefault="00D117D8" w:rsidP="00D117D8">
      <w:pPr>
        <w:jc w:val="center"/>
        <w:rPr>
          <w:rFonts w:ascii="Arial" w:hAnsi="Arial" w:cs="Arial"/>
          <w:sz w:val="18"/>
          <w:szCs w:val="18"/>
        </w:rPr>
      </w:pPr>
    </w:p>
    <w:p w14:paraId="4D47DFE5" w14:textId="77777777" w:rsidR="00D117D8" w:rsidRDefault="00D117D8" w:rsidP="00D117D8">
      <w:pPr>
        <w:ind w:firstLine="720"/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28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C26167">
        <w:rPr>
          <w:rFonts w:ascii="Arial" w:hAnsi="Arial" w:cs="Arial"/>
          <w:sz w:val="20"/>
        </w:rPr>
        <w:t>Штабелер</w:t>
      </w:r>
      <w:r>
        <w:rPr>
          <w:rFonts w:ascii="Arial" w:hAnsi="Arial" w:cs="Arial"/>
          <w:sz w:val="20"/>
        </w:rPr>
        <w:t xml:space="preserve"> </w:t>
      </w:r>
      <w:r w:rsidRPr="00D117D8">
        <w:rPr>
          <w:rFonts w:ascii="Arial" w:hAnsi="Arial" w:cs="Arial"/>
          <w:sz w:val="20"/>
        </w:rPr>
        <w:t>поддонов</w:t>
      </w:r>
      <w:r w:rsidRPr="00C26167">
        <w:rPr>
          <w:rFonts w:ascii="Arial" w:hAnsi="Arial" w:cs="Arial"/>
          <w:sz w:val="20"/>
        </w:rPr>
        <w:t xml:space="preserve"> ручной</w:t>
      </w:r>
    </w:p>
    <w:p w14:paraId="596543AF" w14:textId="77777777" w:rsidR="00D117D8" w:rsidRDefault="00D117D8" w:rsidP="00C26167">
      <w:pPr>
        <w:ind w:firstLine="720"/>
        <w:jc w:val="center"/>
        <w:rPr>
          <w:rFonts w:ascii="Arial" w:hAnsi="Arial" w:cs="Arial"/>
          <w:sz w:val="20"/>
        </w:rPr>
      </w:pPr>
    </w:p>
    <w:p w14:paraId="1CE27535" w14:textId="77777777" w:rsidR="00D117D8" w:rsidRPr="000E03CF" w:rsidRDefault="00D117D8" w:rsidP="000E03CF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72" w:name="_Ref198124854"/>
      <w:bookmarkStart w:id="73" w:name="_Toc198296691"/>
      <w:r w:rsidRPr="000E03CF">
        <w:rPr>
          <w:rFonts w:ascii="Arial" w:hAnsi="Arial" w:cs="Arial"/>
          <w:sz w:val="20"/>
        </w:rPr>
        <w:t xml:space="preserve">тележка ручная гидравлическая </w:t>
      </w:r>
      <w:r w:rsidRPr="000E03CF">
        <w:rPr>
          <w:rFonts w:ascii="Arial" w:hAnsi="Arial" w:cs="Arial"/>
          <w:b w:val="0"/>
          <w:sz w:val="20"/>
        </w:rPr>
        <w:t>(pedestrian-propelled pallet truck): Грузоподъемная тележка с колесами, поддерживающими поднимаемое вилочное грузозахватное приспособление, которая вручную перемещается и управляется идущим рядом оператором с помощью шарнирно-установленной рукоятки управления, и предназначенная для подъема груза путем подачи гидравлической жидкости в гидроузле на высоту, достаточную для транспортировки груза на гладкой, ровной, твердой поверхности.</w:t>
      </w:r>
      <w:bookmarkEnd w:id="72"/>
      <w:bookmarkEnd w:id="73"/>
    </w:p>
    <w:p w14:paraId="36B7238F" w14:textId="77777777" w:rsidR="00D117D8" w:rsidRDefault="00D117D8" w:rsidP="00D117D8">
      <w:pPr>
        <w:ind w:firstLine="720"/>
        <w:jc w:val="both"/>
        <w:rPr>
          <w:rFonts w:ascii="Arial" w:hAnsi="Arial" w:cs="Arial"/>
          <w:sz w:val="20"/>
          <w:highlight w:val="green"/>
        </w:rPr>
      </w:pPr>
    </w:p>
    <w:p w14:paraId="2ADBEC5C" w14:textId="77777777" w:rsidR="00D117D8" w:rsidRDefault="00D117D8" w:rsidP="00D117D8">
      <w:pPr>
        <w:ind w:firstLine="720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>
        <w:rPr>
          <w:rFonts w:ascii="Arial" w:hAnsi="Arial" w:cs="Arial"/>
          <w:spacing w:val="20"/>
          <w:sz w:val="18"/>
          <w:szCs w:val="18"/>
        </w:rPr>
        <w:t xml:space="preserve"> 1</w:t>
      </w:r>
      <w:r>
        <w:rPr>
          <w:rFonts w:ascii="Arial" w:hAnsi="Arial" w:cs="Arial"/>
          <w:sz w:val="18"/>
          <w:szCs w:val="18"/>
        </w:rPr>
        <w:t xml:space="preserve"> – </w:t>
      </w:r>
      <w:r w:rsidRPr="001B17B0">
        <w:rPr>
          <w:rFonts w:ascii="Arial" w:hAnsi="Arial" w:cs="Arial"/>
          <w:sz w:val="18"/>
          <w:szCs w:val="18"/>
        </w:rPr>
        <w:t>См</w:t>
      </w:r>
      <w:r>
        <w:rPr>
          <w:rFonts w:ascii="Arial" w:hAnsi="Arial" w:cs="Arial"/>
          <w:sz w:val="18"/>
          <w:szCs w:val="18"/>
        </w:rPr>
        <w:t>.</w:t>
      </w:r>
      <w:r w:rsidRPr="001B17B0">
        <w:rPr>
          <w:rFonts w:ascii="Arial" w:hAnsi="Arial" w:cs="Arial"/>
          <w:sz w:val="18"/>
          <w:szCs w:val="18"/>
        </w:rPr>
        <w:t xml:space="preserve"> рисунок </w:t>
      </w:r>
      <w:r>
        <w:rPr>
          <w:rFonts w:ascii="Arial" w:hAnsi="Arial" w:cs="Arial"/>
          <w:sz w:val="18"/>
          <w:szCs w:val="18"/>
        </w:rPr>
        <w:t>29.</w:t>
      </w:r>
    </w:p>
    <w:p w14:paraId="52073CDE" w14:textId="77777777" w:rsidR="00D117D8" w:rsidRDefault="00D117D8" w:rsidP="00D117D8">
      <w:pPr>
        <w:ind w:firstLine="720"/>
        <w:jc w:val="both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>
        <w:rPr>
          <w:rFonts w:ascii="Arial" w:hAnsi="Arial" w:cs="Arial"/>
          <w:spacing w:val="20"/>
          <w:sz w:val="18"/>
          <w:szCs w:val="18"/>
        </w:rPr>
        <w:t xml:space="preserve"> 2</w:t>
      </w:r>
      <w:r>
        <w:rPr>
          <w:rFonts w:ascii="Arial" w:hAnsi="Arial" w:cs="Arial"/>
          <w:sz w:val="18"/>
          <w:szCs w:val="18"/>
        </w:rPr>
        <w:t xml:space="preserve"> – </w:t>
      </w:r>
      <w:r w:rsidRPr="00C26167">
        <w:rPr>
          <w:rFonts w:ascii="Arial" w:hAnsi="Arial" w:cs="Arial"/>
          <w:sz w:val="18"/>
          <w:szCs w:val="18"/>
        </w:rPr>
        <w:t>Груз может подниматься как вручную, так и с помощью аккумуляторной батареи.</w:t>
      </w:r>
    </w:p>
    <w:p w14:paraId="7AB6FA5E" w14:textId="77777777" w:rsidR="00D117D8" w:rsidRDefault="00D117D8" w:rsidP="00D117D8">
      <w:pPr>
        <w:ind w:firstLine="720"/>
        <w:jc w:val="both"/>
        <w:rPr>
          <w:rFonts w:ascii="Arial" w:hAnsi="Arial" w:cs="Arial"/>
          <w:sz w:val="18"/>
          <w:szCs w:val="18"/>
        </w:rPr>
      </w:pPr>
    </w:p>
    <w:p w14:paraId="58AFF3AA" w14:textId="7A4826EE" w:rsidR="00D117D8" w:rsidRDefault="00664193" w:rsidP="00D117D8">
      <w:pPr>
        <w:jc w:val="center"/>
        <w:rPr>
          <w:rFonts w:ascii="Tahoma" w:hAnsi="Tahoma" w:cs="Tahoma"/>
          <w:noProof/>
          <w:sz w:val="18"/>
          <w:szCs w:val="18"/>
        </w:rPr>
      </w:pPr>
      <w:r w:rsidRPr="008C006B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1BA77724" wp14:editId="09B4DB27">
            <wp:extent cx="3248025" cy="2886075"/>
            <wp:effectExtent l="0" t="0" r="0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3A2FC" w14:textId="77777777" w:rsidR="00D117D8" w:rsidRDefault="00D117D8" w:rsidP="00D117D8">
      <w:pPr>
        <w:jc w:val="center"/>
        <w:rPr>
          <w:rFonts w:ascii="Arial" w:hAnsi="Arial" w:cs="Arial"/>
          <w:sz w:val="18"/>
          <w:szCs w:val="18"/>
        </w:rPr>
      </w:pPr>
    </w:p>
    <w:p w14:paraId="7F30A2C4" w14:textId="77777777" w:rsidR="00D117D8" w:rsidRDefault="00D117D8" w:rsidP="00D117D8">
      <w:pPr>
        <w:ind w:firstLine="720"/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29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Т</w:t>
      </w:r>
      <w:r w:rsidRPr="00D117D8">
        <w:rPr>
          <w:rFonts w:ascii="Arial" w:hAnsi="Arial" w:cs="Arial"/>
          <w:sz w:val="20"/>
        </w:rPr>
        <w:t>ележка ручная гидравлическая</w:t>
      </w:r>
    </w:p>
    <w:p w14:paraId="07E137E9" w14:textId="77777777" w:rsidR="00C26167" w:rsidRDefault="00C26167" w:rsidP="00C26167">
      <w:pPr>
        <w:ind w:firstLine="720"/>
        <w:jc w:val="center"/>
        <w:rPr>
          <w:rFonts w:ascii="Arial" w:hAnsi="Arial" w:cs="Arial"/>
          <w:sz w:val="20"/>
        </w:rPr>
      </w:pPr>
    </w:p>
    <w:p w14:paraId="662A9F1D" w14:textId="77777777" w:rsidR="00D117D8" w:rsidRPr="000E03CF" w:rsidRDefault="00D117D8" w:rsidP="000E03CF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74" w:name="_Ref198124864"/>
      <w:bookmarkStart w:id="75" w:name="_Toc198296692"/>
      <w:r w:rsidRPr="000E03CF">
        <w:rPr>
          <w:rFonts w:ascii="Arial" w:hAnsi="Arial" w:cs="Arial"/>
          <w:sz w:val="20"/>
        </w:rPr>
        <w:t>тележка ручная гидравлическая с ножничным подъемом</w:t>
      </w:r>
      <w:r w:rsidRPr="000E03CF">
        <w:rPr>
          <w:rFonts w:ascii="Arial" w:hAnsi="Arial" w:cs="Arial"/>
          <w:b w:val="0"/>
          <w:sz w:val="20"/>
        </w:rPr>
        <w:t xml:space="preserve"> (pedestrian-propelled industrial scissor-lift pallet truck): Грузоподъемная тележка без вертикального грузоподъемника, с тремя или более колесами, с вилами или платформой, с подъемным механизмом ножничного типа, боковыми стабилизаторами и колесной базой, изменяющейся в зависимости от высоты подъема, и которая вручную перемещается и управляется идущим рядом оператором с помощью шарнирно-установленной рукоятки управления на гладкой, ровной, твердой поверхности.</w:t>
      </w:r>
      <w:bookmarkEnd w:id="74"/>
      <w:bookmarkEnd w:id="75"/>
    </w:p>
    <w:p w14:paraId="0C270197" w14:textId="77777777" w:rsidR="00D117D8" w:rsidRDefault="00D117D8" w:rsidP="00D117D8">
      <w:pPr>
        <w:ind w:firstLine="720"/>
        <w:jc w:val="both"/>
        <w:rPr>
          <w:rFonts w:ascii="Arial" w:hAnsi="Arial" w:cs="Arial"/>
          <w:sz w:val="20"/>
          <w:highlight w:val="green"/>
        </w:rPr>
      </w:pPr>
    </w:p>
    <w:p w14:paraId="4F74C077" w14:textId="77777777" w:rsidR="00D117D8" w:rsidRDefault="00D117D8" w:rsidP="00D117D8">
      <w:pPr>
        <w:ind w:firstLine="720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lastRenderedPageBreak/>
        <w:t>Примечание</w:t>
      </w:r>
      <w:r>
        <w:rPr>
          <w:rFonts w:ascii="Arial" w:hAnsi="Arial" w:cs="Arial"/>
          <w:spacing w:val="20"/>
          <w:sz w:val="18"/>
          <w:szCs w:val="18"/>
        </w:rPr>
        <w:t xml:space="preserve"> 1</w:t>
      </w:r>
      <w:r>
        <w:rPr>
          <w:rFonts w:ascii="Arial" w:hAnsi="Arial" w:cs="Arial"/>
          <w:sz w:val="18"/>
          <w:szCs w:val="18"/>
        </w:rPr>
        <w:t xml:space="preserve"> – </w:t>
      </w:r>
      <w:r w:rsidRPr="001B17B0">
        <w:rPr>
          <w:rFonts w:ascii="Arial" w:hAnsi="Arial" w:cs="Arial"/>
          <w:sz w:val="18"/>
          <w:szCs w:val="18"/>
        </w:rPr>
        <w:t>См</w:t>
      </w:r>
      <w:r>
        <w:rPr>
          <w:rFonts w:ascii="Arial" w:hAnsi="Arial" w:cs="Arial"/>
          <w:sz w:val="18"/>
          <w:szCs w:val="18"/>
        </w:rPr>
        <w:t>.</w:t>
      </w:r>
      <w:r w:rsidRPr="001B17B0">
        <w:rPr>
          <w:rFonts w:ascii="Arial" w:hAnsi="Arial" w:cs="Arial"/>
          <w:sz w:val="18"/>
          <w:szCs w:val="18"/>
        </w:rPr>
        <w:t xml:space="preserve"> рисунок </w:t>
      </w:r>
      <w:r>
        <w:rPr>
          <w:rFonts w:ascii="Arial" w:hAnsi="Arial" w:cs="Arial"/>
          <w:sz w:val="18"/>
          <w:szCs w:val="18"/>
        </w:rPr>
        <w:t>30.</w:t>
      </w:r>
    </w:p>
    <w:p w14:paraId="4D08816D" w14:textId="77777777" w:rsidR="00D117D8" w:rsidRDefault="00D117D8" w:rsidP="00D117D8">
      <w:pPr>
        <w:ind w:firstLine="720"/>
        <w:jc w:val="both"/>
        <w:rPr>
          <w:rFonts w:ascii="Arial" w:hAnsi="Arial" w:cs="Arial"/>
          <w:sz w:val="18"/>
          <w:szCs w:val="18"/>
        </w:rPr>
      </w:pPr>
      <w:r w:rsidRPr="00BD62A6">
        <w:rPr>
          <w:rFonts w:ascii="Arial" w:hAnsi="Arial" w:cs="Arial"/>
          <w:spacing w:val="20"/>
          <w:sz w:val="18"/>
          <w:szCs w:val="18"/>
        </w:rPr>
        <w:t>Примечание</w:t>
      </w:r>
      <w:r>
        <w:rPr>
          <w:rFonts w:ascii="Arial" w:hAnsi="Arial" w:cs="Arial"/>
          <w:spacing w:val="20"/>
          <w:sz w:val="18"/>
          <w:szCs w:val="18"/>
        </w:rPr>
        <w:t xml:space="preserve"> 2</w:t>
      </w:r>
      <w:r>
        <w:rPr>
          <w:rFonts w:ascii="Arial" w:hAnsi="Arial" w:cs="Arial"/>
          <w:sz w:val="18"/>
          <w:szCs w:val="18"/>
        </w:rPr>
        <w:t xml:space="preserve"> – </w:t>
      </w:r>
      <w:r w:rsidRPr="00C26167">
        <w:rPr>
          <w:rFonts w:ascii="Arial" w:hAnsi="Arial" w:cs="Arial"/>
          <w:sz w:val="18"/>
          <w:szCs w:val="18"/>
        </w:rPr>
        <w:t>Груз может подниматься как вручную, так и с помощью аккумуляторной батареи.</w:t>
      </w:r>
    </w:p>
    <w:p w14:paraId="5A5A1786" w14:textId="77777777" w:rsidR="00D117D8" w:rsidRDefault="00D117D8" w:rsidP="00D117D8">
      <w:pPr>
        <w:ind w:firstLine="720"/>
        <w:jc w:val="both"/>
        <w:rPr>
          <w:rFonts w:ascii="Arial" w:hAnsi="Arial" w:cs="Arial"/>
          <w:sz w:val="18"/>
          <w:szCs w:val="18"/>
        </w:rPr>
      </w:pPr>
    </w:p>
    <w:p w14:paraId="4D456338" w14:textId="3B7507DB" w:rsidR="00D117D8" w:rsidRDefault="00664193" w:rsidP="00D117D8">
      <w:pPr>
        <w:jc w:val="center"/>
        <w:rPr>
          <w:rFonts w:ascii="Tahoma" w:hAnsi="Tahoma" w:cs="Tahoma"/>
          <w:noProof/>
          <w:sz w:val="18"/>
          <w:szCs w:val="18"/>
        </w:rPr>
      </w:pPr>
      <w:r w:rsidRPr="00C265A7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02924E2A" wp14:editId="2F967E38">
            <wp:extent cx="3209925" cy="3114675"/>
            <wp:effectExtent l="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C38A0" w14:textId="77777777" w:rsidR="00D117D8" w:rsidRDefault="00D117D8" w:rsidP="00D117D8">
      <w:pPr>
        <w:jc w:val="center"/>
        <w:rPr>
          <w:rFonts w:ascii="Arial" w:hAnsi="Arial" w:cs="Arial"/>
          <w:sz w:val="18"/>
          <w:szCs w:val="18"/>
        </w:rPr>
      </w:pPr>
    </w:p>
    <w:p w14:paraId="5C1557CC" w14:textId="77777777" w:rsidR="00D117D8" w:rsidRDefault="00D117D8" w:rsidP="00D117D8">
      <w:pPr>
        <w:ind w:firstLine="720"/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30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Т</w:t>
      </w:r>
      <w:r w:rsidRPr="00D117D8">
        <w:rPr>
          <w:rFonts w:ascii="Arial" w:hAnsi="Arial" w:cs="Arial"/>
          <w:sz w:val="20"/>
        </w:rPr>
        <w:t>ележка ручная</w:t>
      </w:r>
      <w:r w:rsidRPr="00D117D8">
        <w:t xml:space="preserve"> </w:t>
      </w:r>
      <w:r w:rsidRPr="00D117D8">
        <w:rPr>
          <w:rFonts w:ascii="Arial" w:hAnsi="Arial" w:cs="Arial"/>
          <w:sz w:val="20"/>
        </w:rPr>
        <w:t>с ножничным подъемом</w:t>
      </w:r>
    </w:p>
    <w:p w14:paraId="39D608BF" w14:textId="77777777" w:rsidR="00D117D8" w:rsidRDefault="00D117D8" w:rsidP="00D117D8">
      <w:pPr>
        <w:ind w:firstLine="720"/>
        <w:jc w:val="center"/>
        <w:rPr>
          <w:rFonts w:ascii="Arial" w:hAnsi="Arial" w:cs="Arial"/>
          <w:sz w:val="20"/>
        </w:rPr>
      </w:pPr>
    </w:p>
    <w:p w14:paraId="631A66D8" w14:textId="77777777" w:rsidR="00D117D8" w:rsidRPr="000E03CF" w:rsidRDefault="00D117D8" w:rsidP="000E03CF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76" w:name="_Ref198124878"/>
      <w:bookmarkStart w:id="77" w:name="_Toc198296693"/>
      <w:r w:rsidRPr="000E03CF">
        <w:rPr>
          <w:rFonts w:ascii="Arial" w:hAnsi="Arial" w:cs="Arial"/>
          <w:sz w:val="20"/>
        </w:rPr>
        <w:t xml:space="preserve">тягач-штабелер </w:t>
      </w:r>
      <w:r w:rsidRPr="000E03CF">
        <w:rPr>
          <w:rFonts w:ascii="Arial" w:hAnsi="Arial" w:cs="Arial"/>
          <w:b w:val="0"/>
          <w:sz w:val="20"/>
        </w:rPr>
        <w:t>(</w:t>
      </w:r>
      <w:r w:rsidRPr="000E03CF">
        <w:rPr>
          <w:rFonts w:ascii="Arial" w:hAnsi="Arial" w:cs="Arial"/>
          <w:b w:val="0"/>
          <w:sz w:val="20"/>
          <w:lang w:val="en-US"/>
        </w:rPr>
        <w:t>towing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and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stacking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tractor</w:t>
      </w:r>
      <w:r w:rsidRPr="000E03CF">
        <w:rPr>
          <w:rFonts w:ascii="Arial" w:hAnsi="Arial" w:cs="Arial"/>
          <w:b w:val="0"/>
          <w:sz w:val="20"/>
        </w:rPr>
        <w:t>): Самоходная машина, которая сочетает в себе возможности буксировки прицепов, а также штабелирования или перевозки грузов.</w:t>
      </w:r>
      <w:bookmarkEnd w:id="76"/>
      <w:bookmarkEnd w:id="77"/>
    </w:p>
    <w:p w14:paraId="06E8560C" w14:textId="77777777" w:rsidR="00D117D8" w:rsidRDefault="00D117D8" w:rsidP="00D117D8">
      <w:pPr>
        <w:ind w:firstLine="720"/>
        <w:jc w:val="both"/>
        <w:rPr>
          <w:rFonts w:ascii="Arial" w:hAnsi="Arial" w:cs="Arial"/>
          <w:spacing w:val="20"/>
          <w:sz w:val="18"/>
          <w:szCs w:val="18"/>
        </w:rPr>
      </w:pPr>
    </w:p>
    <w:p w14:paraId="1A39BB37" w14:textId="77777777" w:rsidR="00D117D8" w:rsidRDefault="00D117D8" w:rsidP="00D117D8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>
        <w:rPr>
          <w:rFonts w:ascii="Arial" w:hAnsi="Arial" w:cs="Arial"/>
          <w:sz w:val="18"/>
          <w:szCs w:val="18"/>
        </w:rPr>
        <w:t>См. рисунок 31.</w:t>
      </w:r>
    </w:p>
    <w:p w14:paraId="33CFF0F1" w14:textId="77777777" w:rsidR="00D117D8" w:rsidRDefault="00D117D8" w:rsidP="00D117D8">
      <w:pPr>
        <w:ind w:firstLine="720"/>
        <w:rPr>
          <w:rFonts w:ascii="Arial" w:hAnsi="Arial" w:cs="Arial"/>
          <w:sz w:val="18"/>
          <w:szCs w:val="18"/>
        </w:rPr>
      </w:pPr>
    </w:p>
    <w:p w14:paraId="4B5B1DB9" w14:textId="1FCB90AE" w:rsidR="00D117D8" w:rsidRPr="00106CD0" w:rsidRDefault="00664193" w:rsidP="00D117D8">
      <w:pPr>
        <w:jc w:val="center"/>
        <w:rPr>
          <w:rFonts w:ascii="Cambria-Italic" w:hAnsi="Cambria-Italic" w:cs="Cambria-Italic"/>
          <w:sz w:val="20"/>
        </w:rPr>
      </w:pPr>
      <w:r w:rsidRPr="00283C57">
        <w:rPr>
          <w:rFonts w:ascii="Arial" w:hAnsi="Arial" w:cs="Arial"/>
          <w:noProof/>
        </w:rPr>
        <w:drawing>
          <wp:inline distT="0" distB="0" distL="0" distR="0" wp14:anchorId="41CD4992" wp14:editId="2CD5C3F6">
            <wp:extent cx="4410075" cy="3028950"/>
            <wp:effectExtent l="0" t="0" r="0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029B0" w14:textId="77777777" w:rsidR="00D117D8" w:rsidRPr="00C265A7" w:rsidRDefault="00D117D8" w:rsidP="00D117D8">
      <w:pPr>
        <w:rPr>
          <w:rFonts w:ascii="Arial" w:hAnsi="Arial" w:cs="Arial"/>
          <w:b/>
          <w:color w:val="FF0000"/>
          <w:sz w:val="22"/>
          <w:szCs w:val="22"/>
        </w:rPr>
      </w:pPr>
    </w:p>
    <w:p w14:paraId="129BF27F" w14:textId="77777777" w:rsidR="00D117D8" w:rsidRDefault="00D117D8" w:rsidP="00D117D8">
      <w:pPr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31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D117D8">
        <w:rPr>
          <w:rFonts w:ascii="Arial" w:hAnsi="Arial" w:cs="Arial"/>
          <w:sz w:val="20"/>
        </w:rPr>
        <w:t>Тягач-штабелер</w:t>
      </w:r>
    </w:p>
    <w:p w14:paraId="03B2B667" w14:textId="77777777" w:rsidR="00D117D8" w:rsidRDefault="00D117D8" w:rsidP="00D117D8">
      <w:pPr>
        <w:jc w:val="center"/>
        <w:rPr>
          <w:rFonts w:ascii="Arial" w:hAnsi="Arial" w:cs="Arial"/>
          <w:sz w:val="20"/>
        </w:rPr>
      </w:pPr>
    </w:p>
    <w:p w14:paraId="7A0C383C" w14:textId="77777777" w:rsidR="00D117D8" w:rsidRPr="000E03CF" w:rsidRDefault="00D117D8" w:rsidP="000E03CF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78" w:name="_Ref198124888"/>
      <w:bookmarkStart w:id="79" w:name="_Toc198296694"/>
      <w:r w:rsidRPr="000E03CF">
        <w:rPr>
          <w:rFonts w:ascii="Arial" w:hAnsi="Arial" w:cs="Arial"/>
          <w:sz w:val="20"/>
        </w:rPr>
        <w:t xml:space="preserve">погрузчик беспилотный </w:t>
      </w:r>
      <w:r w:rsidRPr="000E03CF">
        <w:rPr>
          <w:rFonts w:ascii="Arial" w:hAnsi="Arial" w:cs="Arial"/>
          <w:b w:val="0"/>
          <w:sz w:val="20"/>
        </w:rPr>
        <w:t>(</w:t>
      </w:r>
      <w:r w:rsidR="00815D1B" w:rsidRPr="000E03CF">
        <w:rPr>
          <w:rFonts w:ascii="Arial" w:hAnsi="Arial" w:cs="Arial"/>
          <w:b w:val="0"/>
          <w:sz w:val="20"/>
          <w:lang w:val="en-US"/>
        </w:rPr>
        <w:t>driverless</w:t>
      </w:r>
      <w:r w:rsidR="00815D1B" w:rsidRPr="000E03CF">
        <w:rPr>
          <w:rFonts w:ascii="Arial" w:hAnsi="Arial" w:cs="Arial"/>
          <w:b w:val="0"/>
          <w:sz w:val="20"/>
        </w:rPr>
        <w:t xml:space="preserve"> </w:t>
      </w:r>
      <w:r w:rsidR="00815D1B" w:rsidRPr="000E03CF">
        <w:rPr>
          <w:rFonts w:ascii="Arial" w:hAnsi="Arial" w:cs="Arial"/>
          <w:b w:val="0"/>
          <w:sz w:val="20"/>
          <w:lang w:val="en-US"/>
        </w:rPr>
        <w:t>truck</w:t>
      </w:r>
      <w:r w:rsidRPr="000E03CF">
        <w:rPr>
          <w:rFonts w:ascii="Arial" w:hAnsi="Arial" w:cs="Arial"/>
          <w:b w:val="0"/>
          <w:sz w:val="20"/>
        </w:rPr>
        <w:t xml:space="preserve">): </w:t>
      </w:r>
      <w:r w:rsidR="00815D1B" w:rsidRPr="000E03CF">
        <w:rPr>
          <w:rFonts w:ascii="Arial" w:hAnsi="Arial" w:cs="Arial"/>
          <w:b w:val="0"/>
          <w:sz w:val="20"/>
        </w:rPr>
        <w:t>Погрузчик, включая любые прицепы, предназначенный для передвижения в автоматическом режиме, у которого безопасность работы не зависит от оператора.</w:t>
      </w:r>
      <w:bookmarkEnd w:id="78"/>
      <w:bookmarkEnd w:id="79"/>
    </w:p>
    <w:p w14:paraId="41D661CD" w14:textId="77777777" w:rsidR="00D117D8" w:rsidRDefault="00D117D8" w:rsidP="00D117D8">
      <w:pPr>
        <w:ind w:firstLine="720"/>
        <w:jc w:val="both"/>
        <w:rPr>
          <w:rFonts w:ascii="Arial" w:hAnsi="Arial" w:cs="Arial"/>
          <w:spacing w:val="20"/>
          <w:sz w:val="18"/>
          <w:szCs w:val="18"/>
        </w:rPr>
      </w:pPr>
    </w:p>
    <w:p w14:paraId="5872CB6A" w14:textId="77777777" w:rsidR="00D117D8" w:rsidRDefault="00D117D8" w:rsidP="00D117D8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>
        <w:rPr>
          <w:rFonts w:ascii="Arial" w:hAnsi="Arial" w:cs="Arial"/>
          <w:sz w:val="18"/>
          <w:szCs w:val="18"/>
        </w:rPr>
        <w:t>См. рисунок 3</w:t>
      </w:r>
      <w:r w:rsidR="00815D1B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.</w:t>
      </w:r>
    </w:p>
    <w:p w14:paraId="46F28876" w14:textId="77777777" w:rsidR="00D117D8" w:rsidRDefault="00D117D8" w:rsidP="00D117D8">
      <w:pPr>
        <w:ind w:firstLine="720"/>
        <w:rPr>
          <w:rFonts w:ascii="Arial" w:hAnsi="Arial" w:cs="Arial"/>
          <w:sz w:val="18"/>
          <w:szCs w:val="18"/>
        </w:rPr>
      </w:pPr>
    </w:p>
    <w:p w14:paraId="6169E05F" w14:textId="63190E64" w:rsidR="00D117D8" w:rsidRPr="00106CD0" w:rsidRDefault="00664193" w:rsidP="00D117D8">
      <w:pPr>
        <w:jc w:val="center"/>
        <w:rPr>
          <w:rFonts w:ascii="Cambria-Italic" w:hAnsi="Cambria-Italic" w:cs="Cambria-Italic"/>
          <w:sz w:val="20"/>
        </w:rPr>
      </w:pPr>
      <w:r w:rsidRPr="00A861E3">
        <w:rPr>
          <w:noProof/>
        </w:rPr>
        <w:lastRenderedPageBreak/>
        <w:drawing>
          <wp:inline distT="0" distB="0" distL="0" distR="0" wp14:anchorId="7B8C353D" wp14:editId="1A63008E">
            <wp:extent cx="2962275" cy="2876550"/>
            <wp:effectExtent l="0" t="0" r="0" b="0"/>
            <wp:docPr id="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17D9F" w14:textId="77777777" w:rsidR="00D117D8" w:rsidRPr="00C265A7" w:rsidRDefault="00D117D8" w:rsidP="00D117D8">
      <w:pPr>
        <w:rPr>
          <w:rFonts w:ascii="Arial" w:hAnsi="Arial" w:cs="Arial"/>
          <w:b/>
          <w:color w:val="FF0000"/>
          <w:sz w:val="22"/>
          <w:szCs w:val="22"/>
        </w:rPr>
      </w:pPr>
    </w:p>
    <w:p w14:paraId="40CCFFD3" w14:textId="77777777" w:rsidR="00D117D8" w:rsidRDefault="00D117D8" w:rsidP="00D117D8">
      <w:pPr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 w:rsidR="00815D1B">
        <w:rPr>
          <w:rFonts w:ascii="Arial" w:hAnsi="Arial" w:cs="Arial"/>
          <w:sz w:val="20"/>
        </w:rPr>
        <w:t>32</w:t>
      </w:r>
      <w:r>
        <w:rPr>
          <w:rFonts w:ascii="Arial" w:hAnsi="Arial" w:cs="Arial"/>
          <w:sz w:val="20"/>
        </w:rPr>
        <w:t xml:space="preserve">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="00815D1B" w:rsidRPr="00815D1B">
        <w:rPr>
          <w:rFonts w:ascii="Arial" w:hAnsi="Arial" w:cs="Arial"/>
          <w:sz w:val="20"/>
        </w:rPr>
        <w:t>Погрузчик беспилотный</w:t>
      </w:r>
    </w:p>
    <w:p w14:paraId="137F0AEF" w14:textId="77777777" w:rsidR="00815D1B" w:rsidRDefault="00815D1B" w:rsidP="00D117D8">
      <w:pPr>
        <w:jc w:val="center"/>
        <w:rPr>
          <w:rFonts w:ascii="Arial" w:hAnsi="Arial" w:cs="Arial"/>
          <w:sz w:val="20"/>
        </w:rPr>
      </w:pPr>
    </w:p>
    <w:p w14:paraId="0BD33F08" w14:textId="77777777" w:rsidR="00815D1B" w:rsidRPr="000E03CF" w:rsidRDefault="00815D1B" w:rsidP="003442F1">
      <w:pPr>
        <w:pStyle w:val="2"/>
        <w:ind w:left="0" w:firstLine="709"/>
        <w:jc w:val="left"/>
        <w:rPr>
          <w:rFonts w:ascii="Arial" w:hAnsi="Arial" w:cs="Arial"/>
          <w:sz w:val="20"/>
        </w:rPr>
      </w:pPr>
      <w:bookmarkStart w:id="80" w:name="_Ref198124899"/>
      <w:bookmarkStart w:id="81" w:name="_Toc198296695"/>
      <w:r w:rsidRPr="000E03CF">
        <w:rPr>
          <w:rFonts w:ascii="Arial" w:hAnsi="Arial" w:cs="Arial"/>
          <w:sz w:val="20"/>
        </w:rPr>
        <w:t>погрузчик вилочный многоходовой</w:t>
      </w:r>
      <w:r w:rsidRPr="000E03CF">
        <w:rPr>
          <w:rFonts w:ascii="Arial" w:hAnsi="Arial" w:cs="Arial"/>
          <w:b w:val="0"/>
          <w:sz w:val="20"/>
        </w:rPr>
        <w:t xml:space="preserve"> (</w:t>
      </w:r>
      <w:r w:rsidRPr="000E03CF">
        <w:rPr>
          <w:rFonts w:ascii="Arial" w:hAnsi="Arial" w:cs="Arial"/>
          <w:b w:val="0"/>
          <w:sz w:val="20"/>
          <w:lang w:val="en-US"/>
        </w:rPr>
        <w:t>multi</w:t>
      </w:r>
      <w:r w:rsidRPr="000E03CF">
        <w:rPr>
          <w:rFonts w:ascii="Arial" w:hAnsi="Arial" w:cs="Arial"/>
          <w:b w:val="0"/>
          <w:sz w:val="20"/>
        </w:rPr>
        <w:t>-</w:t>
      </w:r>
      <w:r w:rsidRPr="000E03CF">
        <w:rPr>
          <w:rFonts w:ascii="Arial" w:hAnsi="Arial" w:cs="Arial"/>
          <w:b w:val="0"/>
          <w:sz w:val="20"/>
          <w:lang w:val="en-US"/>
        </w:rPr>
        <w:t>directional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lift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truck</w:t>
      </w:r>
      <w:r w:rsidRPr="000E03CF">
        <w:rPr>
          <w:rFonts w:ascii="Arial" w:hAnsi="Arial" w:cs="Arial"/>
          <w:b w:val="0"/>
          <w:sz w:val="20"/>
        </w:rPr>
        <w:t xml:space="preserve">): Вилочный погрузчик, </w:t>
      </w:r>
      <w:r w:rsidR="003442F1">
        <w:rPr>
          <w:rFonts w:ascii="Arial" w:hAnsi="Arial" w:cs="Arial"/>
          <w:b w:val="0"/>
          <w:sz w:val="20"/>
        </w:rPr>
        <w:t>к</w:t>
      </w:r>
      <w:r w:rsidRPr="000E03CF">
        <w:rPr>
          <w:rFonts w:ascii="Arial" w:hAnsi="Arial" w:cs="Arial"/>
          <w:b w:val="0"/>
          <w:sz w:val="20"/>
        </w:rPr>
        <w:t>оторый может передвигаться вперед, назад, влево и вправо при обработке и штабелировании грузов.</w:t>
      </w:r>
      <w:bookmarkEnd w:id="80"/>
      <w:bookmarkEnd w:id="81"/>
    </w:p>
    <w:p w14:paraId="4225BEF8" w14:textId="77777777" w:rsidR="00815D1B" w:rsidRDefault="00815D1B" w:rsidP="00815D1B">
      <w:pPr>
        <w:ind w:firstLine="720"/>
        <w:jc w:val="both"/>
        <w:rPr>
          <w:rFonts w:ascii="Arial" w:hAnsi="Arial" w:cs="Arial"/>
          <w:spacing w:val="20"/>
          <w:sz w:val="18"/>
          <w:szCs w:val="18"/>
        </w:rPr>
      </w:pPr>
    </w:p>
    <w:p w14:paraId="3D1BF840" w14:textId="77777777" w:rsidR="00815D1B" w:rsidRDefault="00815D1B" w:rsidP="00815D1B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>
        <w:rPr>
          <w:rFonts w:ascii="Arial" w:hAnsi="Arial" w:cs="Arial"/>
          <w:sz w:val="18"/>
          <w:szCs w:val="18"/>
        </w:rPr>
        <w:t>См. рисунок 33.</w:t>
      </w:r>
    </w:p>
    <w:p w14:paraId="750F8604" w14:textId="77777777" w:rsidR="00815D1B" w:rsidRDefault="00815D1B" w:rsidP="00815D1B">
      <w:pPr>
        <w:ind w:firstLine="720"/>
        <w:rPr>
          <w:rFonts w:ascii="Arial" w:hAnsi="Arial" w:cs="Arial"/>
          <w:sz w:val="18"/>
          <w:szCs w:val="18"/>
        </w:rPr>
      </w:pPr>
    </w:p>
    <w:p w14:paraId="6F952E54" w14:textId="3504637A" w:rsidR="00815D1B" w:rsidRPr="00106CD0" w:rsidRDefault="00664193" w:rsidP="00815D1B">
      <w:pPr>
        <w:jc w:val="center"/>
        <w:rPr>
          <w:rFonts w:ascii="Cambria-Italic" w:hAnsi="Cambria-Italic" w:cs="Cambria-Italic"/>
          <w:sz w:val="20"/>
        </w:rPr>
      </w:pPr>
      <w:r w:rsidRPr="00A861E3">
        <w:rPr>
          <w:noProof/>
        </w:rPr>
        <w:drawing>
          <wp:inline distT="0" distB="0" distL="0" distR="0" wp14:anchorId="4CE355C7" wp14:editId="72229D95">
            <wp:extent cx="3505200" cy="3686175"/>
            <wp:effectExtent l="0" t="0" r="0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F357D" w14:textId="77777777" w:rsidR="00815D1B" w:rsidRPr="00C265A7" w:rsidRDefault="00815D1B" w:rsidP="00815D1B">
      <w:pPr>
        <w:rPr>
          <w:rFonts w:ascii="Arial" w:hAnsi="Arial" w:cs="Arial"/>
          <w:b/>
          <w:color w:val="FF0000"/>
          <w:sz w:val="22"/>
          <w:szCs w:val="22"/>
        </w:rPr>
      </w:pPr>
    </w:p>
    <w:p w14:paraId="4D53E8AE" w14:textId="77777777" w:rsidR="00815D1B" w:rsidRDefault="00815D1B" w:rsidP="00815D1B">
      <w:pPr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33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815D1B">
        <w:rPr>
          <w:rFonts w:ascii="Arial" w:hAnsi="Arial" w:cs="Arial"/>
          <w:sz w:val="20"/>
        </w:rPr>
        <w:t>Погрузчик вилочный многоходовой</w:t>
      </w:r>
    </w:p>
    <w:p w14:paraId="2712471C" w14:textId="77777777" w:rsidR="00815D1B" w:rsidRDefault="00815D1B" w:rsidP="00815D1B">
      <w:pPr>
        <w:jc w:val="center"/>
        <w:rPr>
          <w:rFonts w:ascii="Arial" w:hAnsi="Arial" w:cs="Arial"/>
          <w:sz w:val="20"/>
        </w:rPr>
      </w:pPr>
    </w:p>
    <w:p w14:paraId="033EC63B" w14:textId="77777777" w:rsidR="00815D1B" w:rsidRPr="000E03CF" w:rsidRDefault="00815D1B" w:rsidP="000E03CF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82" w:name="_Ref198124908"/>
      <w:bookmarkStart w:id="83" w:name="_Toc198296696"/>
      <w:r w:rsidRPr="000E03CF">
        <w:rPr>
          <w:rFonts w:ascii="Arial" w:hAnsi="Arial" w:cs="Arial"/>
          <w:sz w:val="20"/>
        </w:rPr>
        <w:t xml:space="preserve">погрузчик вилочный с противовесом cочлененный </w:t>
      </w:r>
      <w:r w:rsidRPr="000E03CF">
        <w:rPr>
          <w:rFonts w:ascii="Arial" w:hAnsi="Arial" w:cs="Arial"/>
          <w:b w:val="0"/>
          <w:sz w:val="20"/>
        </w:rPr>
        <w:t>(</w:t>
      </w:r>
      <w:r w:rsidRPr="000E03CF">
        <w:rPr>
          <w:rFonts w:ascii="Arial" w:hAnsi="Arial" w:cs="Arial"/>
          <w:b w:val="0"/>
          <w:sz w:val="20"/>
          <w:lang w:val="en-US"/>
        </w:rPr>
        <w:t>articulated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counterbalance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lift</w:t>
      </w:r>
      <w:r w:rsidRPr="000E03CF">
        <w:rPr>
          <w:rFonts w:ascii="Arial" w:hAnsi="Arial" w:cs="Arial"/>
          <w:b w:val="0"/>
          <w:sz w:val="20"/>
        </w:rPr>
        <w:t xml:space="preserve"> </w:t>
      </w:r>
      <w:r w:rsidRPr="000E03CF">
        <w:rPr>
          <w:rFonts w:ascii="Arial" w:hAnsi="Arial" w:cs="Arial"/>
          <w:b w:val="0"/>
          <w:sz w:val="20"/>
          <w:lang w:val="en-US"/>
        </w:rPr>
        <w:t>truck</w:t>
      </w:r>
      <w:r w:rsidRPr="000E03CF">
        <w:rPr>
          <w:rFonts w:ascii="Arial" w:hAnsi="Arial" w:cs="Arial"/>
          <w:b w:val="0"/>
          <w:sz w:val="20"/>
        </w:rPr>
        <w:t xml:space="preserve">): Управляемый идущим рядом оператором или с рабочего места оператора штабелер, оснащенный вилочным грузозахватным приспособлением (или другим грузозахватным приспособлением), на котором груз, уложенный на поддоны, или упакованный иным образом, или без упаковки, находится в консольном положении по отношению к передним колесам погрузчика, а </w:t>
      </w:r>
      <w:r w:rsidR="001B5596">
        <w:rPr>
          <w:rFonts w:ascii="Arial" w:hAnsi="Arial" w:cs="Arial"/>
          <w:b w:val="0"/>
          <w:sz w:val="20"/>
        </w:rPr>
        <w:t xml:space="preserve">передние колеса, </w:t>
      </w:r>
      <w:r w:rsidRPr="000E03CF">
        <w:rPr>
          <w:rFonts w:ascii="Arial" w:hAnsi="Arial" w:cs="Arial"/>
          <w:b w:val="0"/>
          <w:sz w:val="20"/>
        </w:rPr>
        <w:t xml:space="preserve">груз и вертикальный грузоподъемник поворачиваются на 90° по отношению к задней части погрузчика, таким образом </w:t>
      </w:r>
      <w:r w:rsidRPr="000E03CF">
        <w:rPr>
          <w:rFonts w:ascii="Arial" w:hAnsi="Arial" w:cs="Arial"/>
          <w:b w:val="0"/>
          <w:sz w:val="20"/>
        </w:rPr>
        <w:lastRenderedPageBreak/>
        <w:t>позволяя работать в узких проходах, сохраняя при этом способность выполнять функцию вилочного погрузчика с противовесом.</w:t>
      </w:r>
      <w:bookmarkEnd w:id="82"/>
      <w:bookmarkEnd w:id="83"/>
    </w:p>
    <w:p w14:paraId="1A477CBC" w14:textId="77777777" w:rsidR="00815D1B" w:rsidRDefault="00815D1B" w:rsidP="00815D1B">
      <w:pPr>
        <w:ind w:firstLine="720"/>
        <w:jc w:val="both"/>
        <w:rPr>
          <w:rFonts w:ascii="Arial" w:hAnsi="Arial" w:cs="Arial"/>
          <w:spacing w:val="20"/>
          <w:sz w:val="18"/>
          <w:szCs w:val="18"/>
        </w:rPr>
      </w:pPr>
    </w:p>
    <w:p w14:paraId="4388EDB9" w14:textId="77777777" w:rsidR="00815D1B" w:rsidRDefault="00815D1B" w:rsidP="00815D1B">
      <w:pPr>
        <w:ind w:firstLine="720"/>
        <w:rPr>
          <w:rFonts w:ascii="Arial" w:hAnsi="Arial" w:cs="Arial"/>
          <w:sz w:val="18"/>
          <w:szCs w:val="18"/>
        </w:rPr>
      </w:pPr>
      <w:r w:rsidRPr="00DA1D1F">
        <w:rPr>
          <w:rFonts w:ascii="Arial" w:hAnsi="Arial" w:cs="Arial"/>
          <w:spacing w:val="20"/>
          <w:sz w:val="18"/>
          <w:szCs w:val="18"/>
        </w:rPr>
        <w:t xml:space="preserve">Примечание – </w:t>
      </w:r>
      <w:r>
        <w:rPr>
          <w:rFonts w:ascii="Arial" w:hAnsi="Arial" w:cs="Arial"/>
          <w:sz w:val="18"/>
          <w:szCs w:val="18"/>
        </w:rPr>
        <w:t>См. рисунок 34.</w:t>
      </w:r>
    </w:p>
    <w:p w14:paraId="7714B03D" w14:textId="77777777" w:rsidR="00815D1B" w:rsidRDefault="00815D1B" w:rsidP="00815D1B">
      <w:pPr>
        <w:ind w:firstLine="720"/>
        <w:rPr>
          <w:rFonts w:ascii="Arial" w:hAnsi="Arial" w:cs="Arial"/>
          <w:sz w:val="18"/>
          <w:szCs w:val="18"/>
        </w:rPr>
      </w:pPr>
    </w:p>
    <w:p w14:paraId="6FBA12C9" w14:textId="68FA855E" w:rsidR="00815D1B" w:rsidRPr="00106CD0" w:rsidRDefault="00664193" w:rsidP="00815D1B">
      <w:pPr>
        <w:jc w:val="center"/>
        <w:rPr>
          <w:rFonts w:ascii="Cambria-Italic" w:hAnsi="Cambria-Italic" w:cs="Cambria-Italic"/>
          <w:sz w:val="20"/>
        </w:rPr>
      </w:pPr>
      <w:r w:rsidRPr="00A861E3">
        <w:rPr>
          <w:noProof/>
        </w:rPr>
        <w:drawing>
          <wp:inline distT="0" distB="0" distL="0" distR="0" wp14:anchorId="485E8D6E" wp14:editId="0F81287A">
            <wp:extent cx="4581525" cy="2571750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FA852" w14:textId="77777777" w:rsidR="00815D1B" w:rsidRPr="00C265A7" w:rsidRDefault="00815D1B" w:rsidP="00815D1B">
      <w:pPr>
        <w:rPr>
          <w:rFonts w:ascii="Arial" w:hAnsi="Arial" w:cs="Arial"/>
          <w:b/>
          <w:color w:val="FF0000"/>
          <w:sz w:val="22"/>
          <w:szCs w:val="22"/>
        </w:rPr>
      </w:pPr>
    </w:p>
    <w:p w14:paraId="66994301" w14:textId="77777777" w:rsidR="00815D1B" w:rsidRDefault="00815D1B" w:rsidP="00815D1B">
      <w:pPr>
        <w:jc w:val="center"/>
        <w:rPr>
          <w:rFonts w:ascii="Arial" w:hAnsi="Arial" w:cs="Arial"/>
          <w:sz w:val="20"/>
        </w:rPr>
      </w:pPr>
      <w:r w:rsidRPr="00A40248">
        <w:rPr>
          <w:rFonts w:ascii="Arial" w:hAnsi="Arial" w:cs="Arial"/>
          <w:sz w:val="20"/>
        </w:rPr>
        <w:t xml:space="preserve">Рисунок </w:t>
      </w:r>
      <w:r>
        <w:rPr>
          <w:rFonts w:ascii="Arial" w:hAnsi="Arial" w:cs="Arial"/>
          <w:sz w:val="20"/>
        </w:rPr>
        <w:t xml:space="preserve">34 </w:t>
      </w:r>
      <w:r w:rsidRPr="00A40248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Pr="00815D1B">
        <w:rPr>
          <w:rFonts w:ascii="Arial" w:hAnsi="Arial" w:cs="Arial"/>
          <w:sz w:val="20"/>
        </w:rPr>
        <w:t>Погрузчик вилочный c противовесом сочлененный</w:t>
      </w:r>
    </w:p>
    <w:p w14:paraId="20AC68D0" w14:textId="77777777" w:rsidR="00815D1B" w:rsidRDefault="00815D1B" w:rsidP="00815D1B">
      <w:pPr>
        <w:jc w:val="center"/>
        <w:rPr>
          <w:rFonts w:ascii="Arial" w:hAnsi="Arial" w:cs="Arial"/>
          <w:sz w:val="20"/>
        </w:rPr>
      </w:pPr>
    </w:p>
    <w:p w14:paraId="113DB92D" w14:textId="77777777" w:rsidR="00815D1B" w:rsidRPr="003442F1" w:rsidRDefault="00815D1B" w:rsidP="003442F1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84" w:name="_Toc198296697"/>
      <w:r w:rsidRPr="003442F1">
        <w:rPr>
          <w:rFonts w:ascii="Arial" w:hAnsi="Arial" w:cs="Arial"/>
          <w:sz w:val="20"/>
        </w:rPr>
        <w:t xml:space="preserve">погрузчик гибридный </w:t>
      </w:r>
      <w:r w:rsidRPr="003442F1">
        <w:rPr>
          <w:rFonts w:ascii="Arial" w:hAnsi="Arial" w:cs="Arial"/>
          <w:b w:val="0"/>
          <w:sz w:val="20"/>
        </w:rPr>
        <w:t>(hybrid truck): Погрузчик, который использует два или более источников энергии для передвижения и привода исполнительных механизмов.</w:t>
      </w:r>
      <w:bookmarkEnd w:id="84"/>
    </w:p>
    <w:p w14:paraId="07F59D03" w14:textId="77777777" w:rsidR="00815D1B" w:rsidRPr="003442F1" w:rsidRDefault="00815D1B" w:rsidP="003442F1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85" w:name="_Toc198296698"/>
      <w:r w:rsidRPr="003442F1">
        <w:rPr>
          <w:rFonts w:ascii="Arial" w:hAnsi="Arial" w:cs="Arial"/>
          <w:sz w:val="20"/>
        </w:rPr>
        <w:t xml:space="preserve">передвижение однонаправленное </w:t>
      </w:r>
      <w:r w:rsidRPr="003442F1">
        <w:rPr>
          <w:rFonts w:ascii="Arial" w:hAnsi="Arial" w:cs="Arial"/>
          <w:b w:val="0"/>
          <w:sz w:val="20"/>
        </w:rPr>
        <w:t>(</w:t>
      </w:r>
      <w:r w:rsidRPr="003442F1">
        <w:rPr>
          <w:rFonts w:ascii="Arial" w:hAnsi="Arial" w:cs="Arial"/>
          <w:b w:val="0"/>
          <w:sz w:val="20"/>
          <w:lang w:val="en-US"/>
        </w:rPr>
        <w:t>uni</w:t>
      </w:r>
      <w:r w:rsidRPr="003442F1">
        <w:rPr>
          <w:rFonts w:ascii="Arial" w:hAnsi="Arial" w:cs="Arial"/>
          <w:b w:val="0"/>
          <w:sz w:val="20"/>
        </w:rPr>
        <w:t>-</w:t>
      </w:r>
      <w:r w:rsidRPr="003442F1">
        <w:rPr>
          <w:rFonts w:ascii="Arial" w:hAnsi="Arial" w:cs="Arial"/>
          <w:b w:val="0"/>
          <w:sz w:val="20"/>
          <w:lang w:val="en-US"/>
        </w:rPr>
        <w:t>directional</w:t>
      </w:r>
      <w:r w:rsidRPr="003442F1">
        <w:rPr>
          <w:rFonts w:ascii="Arial" w:hAnsi="Arial" w:cs="Arial"/>
          <w:b w:val="0"/>
          <w:sz w:val="20"/>
        </w:rPr>
        <w:t xml:space="preserve"> </w:t>
      </w:r>
      <w:r w:rsidRPr="003442F1">
        <w:rPr>
          <w:rFonts w:ascii="Arial" w:hAnsi="Arial" w:cs="Arial"/>
          <w:b w:val="0"/>
          <w:sz w:val="20"/>
          <w:lang w:val="en-US"/>
        </w:rPr>
        <w:t>travel</w:t>
      </w:r>
      <w:r w:rsidRPr="003442F1">
        <w:rPr>
          <w:rFonts w:ascii="Arial" w:hAnsi="Arial" w:cs="Arial"/>
          <w:b w:val="0"/>
          <w:sz w:val="20"/>
        </w:rPr>
        <w:t>): Движение в любом направлении по траектории, параллельной продольной оси.</w:t>
      </w:r>
      <w:bookmarkEnd w:id="85"/>
    </w:p>
    <w:p w14:paraId="74952F43" w14:textId="77777777" w:rsidR="00815D1B" w:rsidRPr="00C87575" w:rsidRDefault="00815D1B" w:rsidP="00C87575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86" w:name="_Toc198296699"/>
      <w:r w:rsidRPr="003442F1">
        <w:rPr>
          <w:rFonts w:ascii="Arial" w:hAnsi="Arial" w:cs="Arial"/>
          <w:sz w:val="20"/>
        </w:rPr>
        <w:t xml:space="preserve">передвижение </w:t>
      </w:r>
      <w:r w:rsidR="001B5596">
        <w:rPr>
          <w:rFonts w:ascii="Arial" w:hAnsi="Arial" w:cs="Arial"/>
          <w:sz w:val="20"/>
        </w:rPr>
        <w:t xml:space="preserve">двунаправленное </w:t>
      </w:r>
      <w:r w:rsidRPr="001B5596">
        <w:rPr>
          <w:rFonts w:ascii="Arial" w:hAnsi="Arial" w:cs="Arial"/>
          <w:b w:val="0"/>
          <w:sz w:val="20"/>
        </w:rPr>
        <w:t>(</w:t>
      </w:r>
      <w:r w:rsidRPr="001B5596">
        <w:rPr>
          <w:rFonts w:ascii="Arial" w:hAnsi="Arial" w:cs="Arial"/>
          <w:b w:val="0"/>
          <w:sz w:val="20"/>
          <w:lang w:val="en-US"/>
        </w:rPr>
        <w:t>bi</w:t>
      </w:r>
      <w:r w:rsidRPr="001B5596">
        <w:rPr>
          <w:rFonts w:ascii="Arial" w:hAnsi="Arial" w:cs="Arial"/>
          <w:b w:val="0"/>
          <w:sz w:val="20"/>
        </w:rPr>
        <w:t>-</w:t>
      </w:r>
      <w:r w:rsidRPr="001B5596">
        <w:rPr>
          <w:rFonts w:ascii="Arial" w:hAnsi="Arial" w:cs="Arial"/>
          <w:b w:val="0"/>
          <w:sz w:val="20"/>
          <w:lang w:val="en-US"/>
        </w:rPr>
        <w:t>directional</w:t>
      </w:r>
      <w:r w:rsidRPr="001B5596">
        <w:rPr>
          <w:rFonts w:ascii="Arial" w:hAnsi="Arial" w:cs="Arial"/>
          <w:b w:val="0"/>
          <w:sz w:val="20"/>
        </w:rPr>
        <w:t xml:space="preserve"> </w:t>
      </w:r>
      <w:r w:rsidRPr="001B5596">
        <w:rPr>
          <w:rFonts w:ascii="Arial" w:hAnsi="Arial" w:cs="Arial"/>
          <w:b w:val="0"/>
          <w:sz w:val="20"/>
          <w:lang w:val="en-US"/>
        </w:rPr>
        <w:t>travel</w:t>
      </w:r>
      <w:r w:rsidRPr="001B5596">
        <w:rPr>
          <w:rFonts w:ascii="Arial" w:hAnsi="Arial" w:cs="Arial"/>
          <w:b w:val="0"/>
          <w:sz w:val="20"/>
        </w:rPr>
        <w:t>): Движение</w:t>
      </w:r>
      <w:r w:rsidRPr="003442F1">
        <w:rPr>
          <w:rFonts w:ascii="Arial" w:hAnsi="Arial" w:cs="Arial"/>
          <w:sz w:val="20"/>
        </w:rPr>
        <w:t xml:space="preserve"> </w:t>
      </w:r>
      <w:bookmarkEnd w:id="86"/>
      <w:r w:rsidR="001B5596" w:rsidRPr="001B5596">
        <w:rPr>
          <w:rFonts w:ascii="Arial" w:hAnsi="Arial" w:cs="Arial"/>
          <w:b w:val="0"/>
          <w:sz w:val="20"/>
        </w:rPr>
        <w:t xml:space="preserve">в любом направлении по </w:t>
      </w:r>
      <w:r w:rsidR="001B5596" w:rsidRPr="00C87575">
        <w:rPr>
          <w:rFonts w:ascii="Arial" w:hAnsi="Arial" w:cs="Arial"/>
          <w:b w:val="0"/>
          <w:sz w:val="20"/>
        </w:rPr>
        <w:t>траектории, параллельной продольной оси или перпендикулярной этой оси.</w:t>
      </w:r>
    </w:p>
    <w:p w14:paraId="1A431FDE" w14:textId="77777777" w:rsidR="00775D3E" w:rsidRPr="00C87575" w:rsidRDefault="00815D1B" w:rsidP="00C87575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87" w:name="_Toc198296700"/>
      <w:r w:rsidRPr="00C87575">
        <w:rPr>
          <w:rFonts w:ascii="Arial" w:hAnsi="Arial" w:cs="Arial"/>
          <w:sz w:val="20"/>
        </w:rPr>
        <w:t>передвижение</w:t>
      </w:r>
      <w:r w:rsidR="00775D3E" w:rsidRPr="00C87575">
        <w:rPr>
          <w:rFonts w:ascii="Arial" w:hAnsi="Arial" w:cs="Arial"/>
          <w:sz w:val="20"/>
        </w:rPr>
        <w:t xml:space="preserve"> </w:t>
      </w:r>
      <w:r w:rsidR="001B5596" w:rsidRPr="00C87575">
        <w:rPr>
          <w:rFonts w:ascii="Arial" w:hAnsi="Arial" w:cs="Arial"/>
          <w:sz w:val="20"/>
        </w:rPr>
        <w:t>многонаправленное</w:t>
      </w:r>
      <w:r w:rsidRPr="00C87575">
        <w:rPr>
          <w:rFonts w:ascii="Arial" w:hAnsi="Arial" w:cs="Arial"/>
          <w:sz w:val="20"/>
        </w:rPr>
        <w:t xml:space="preserve"> </w:t>
      </w:r>
      <w:r w:rsidRPr="00C87575">
        <w:rPr>
          <w:rFonts w:ascii="Arial" w:hAnsi="Arial" w:cs="Arial"/>
          <w:b w:val="0"/>
          <w:sz w:val="20"/>
        </w:rPr>
        <w:t>(</w:t>
      </w:r>
      <w:r w:rsidR="00775D3E" w:rsidRPr="00C87575">
        <w:rPr>
          <w:rFonts w:ascii="Arial" w:hAnsi="Arial" w:cs="Arial"/>
          <w:b w:val="0"/>
          <w:sz w:val="20"/>
          <w:lang w:val="en-US"/>
        </w:rPr>
        <w:t>multi</w:t>
      </w:r>
      <w:r w:rsidRPr="00C87575">
        <w:rPr>
          <w:rFonts w:ascii="Arial" w:hAnsi="Arial" w:cs="Arial"/>
          <w:b w:val="0"/>
          <w:sz w:val="20"/>
        </w:rPr>
        <w:t>-</w:t>
      </w:r>
      <w:r w:rsidRPr="00C87575">
        <w:rPr>
          <w:rFonts w:ascii="Arial" w:hAnsi="Arial" w:cs="Arial"/>
          <w:b w:val="0"/>
          <w:sz w:val="20"/>
          <w:lang w:val="en-US"/>
        </w:rPr>
        <w:t>directional</w:t>
      </w:r>
      <w:r w:rsidRPr="00C87575">
        <w:rPr>
          <w:rFonts w:ascii="Arial" w:hAnsi="Arial" w:cs="Arial"/>
          <w:b w:val="0"/>
          <w:sz w:val="20"/>
        </w:rPr>
        <w:t xml:space="preserve"> </w:t>
      </w:r>
      <w:r w:rsidRPr="00C87575">
        <w:rPr>
          <w:rFonts w:ascii="Arial" w:hAnsi="Arial" w:cs="Arial"/>
          <w:b w:val="0"/>
          <w:sz w:val="20"/>
          <w:lang w:val="en-US"/>
        </w:rPr>
        <w:t>travel</w:t>
      </w:r>
      <w:r w:rsidRPr="00C87575">
        <w:rPr>
          <w:rFonts w:ascii="Arial" w:hAnsi="Arial" w:cs="Arial"/>
          <w:b w:val="0"/>
          <w:sz w:val="20"/>
        </w:rPr>
        <w:t xml:space="preserve">): Движение </w:t>
      </w:r>
      <w:bookmarkEnd w:id="87"/>
      <w:r w:rsidR="00C87575" w:rsidRPr="00C87575">
        <w:rPr>
          <w:rFonts w:ascii="Arial" w:hAnsi="Arial" w:cs="Arial"/>
          <w:b w:val="0"/>
          <w:sz w:val="20"/>
        </w:rPr>
        <w:t>в любом направлении относительно продольной оси.</w:t>
      </w:r>
    </w:p>
    <w:p w14:paraId="1C2A4B50" w14:textId="77777777" w:rsidR="003442F1" w:rsidRPr="00FA4C94" w:rsidRDefault="004A58C9" w:rsidP="004A58C9">
      <w:pPr>
        <w:pStyle w:val="2"/>
        <w:ind w:left="0" w:firstLine="709"/>
        <w:jc w:val="both"/>
        <w:rPr>
          <w:rFonts w:ascii="Arial" w:hAnsi="Arial" w:cs="Arial"/>
          <w:sz w:val="20"/>
        </w:rPr>
      </w:pPr>
      <w:bookmarkStart w:id="88" w:name="_Toc198296701"/>
      <w:r w:rsidRPr="00FA4C94">
        <w:rPr>
          <w:rFonts w:ascii="Arial" w:hAnsi="Arial" w:cs="Arial"/>
          <w:sz w:val="20"/>
        </w:rPr>
        <w:t>передвижение управляемое</w:t>
      </w:r>
      <w:r w:rsidRPr="00FA4C94">
        <w:rPr>
          <w:rFonts w:ascii="Arial" w:hAnsi="Arial" w:cs="Arial"/>
          <w:b w:val="0"/>
          <w:sz w:val="20"/>
        </w:rPr>
        <w:t xml:space="preserve"> (</w:t>
      </w:r>
      <w:r w:rsidR="00C87575">
        <w:rPr>
          <w:rFonts w:ascii="Arial" w:hAnsi="Arial" w:cs="Arial"/>
          <w:b w:val="0"/>
          <w:sz w:val="20"/>
          <w:lang w:val="en-US"/>
        </w:rPr>
        <w:t>g</w:t>
      </w:r>
      <w:r w:rsidR="003442F1" w:rsidRPr="00FA4C94">
        <w:rPr>
          <w:rFonts w:ascii="Arial" w:hAnsi="Arial" w:cs="Arial"/>
          <w:b w:val="0"/>
          <w:sz w:val="20"/>
          <w:lang w:val="en-US"/>
        </w:rPr>
        <w:t>uided</w:t>
      </w:r>
      <w:r w:rsidR="003442F1" w:rsidRPr="00FA4C94">
        <w:rPr>
          <w:rFonts w:ascii="Arial" w:hAnsi="Arial" w:cs="Arial"/>
          <w:b w:val="0"/>
          <w:sz w:val="20"/>
        </w:rPr>
        <w:t xml:space="preserve"> </w:t>
      </w:r>
      <w:r w:rsidR="003442F1" w:rsidRPr="00FA4C94">
        <w:rPr>
          <w:rFonts w:ascii="Arial" w:hAnsi="Arial" w:cs="Arial"/>
          <w:b w:val="0"/>
          <w:sz w:val="20"/>
          <w:lang w:val="en-US"/>
        </w:rPr>
        <w:t>travel</w:t>
      </w:r>
      <w:r w:rsidRPr="00FA4C94">
        <w:rPr>
          <w:rFonts w:ascii="Arial" w:hAnsi="Arial" w:cs="Arial"/>
          <w:b w:val="0"/>
          <w:sz w:val="20"/>
        </w:rPr>
        <w:t>): Движение по траектории, задаваемой внешними средствами.</w:t>
      </w:r>
      <w:bookmarkEnd w:id="88"/>
    </w:p>
    <w:p w14:paraId="1D97F05D" w14:textId="77777777" w:rsidR="00971D0F" w:rsidRPr="003442F1" w:rsidRDefault="00775D3E" w:rsidP="003442F1">
      <w:pPr>
        <w:pStyle w:val="2"/>
        <w:ind w:left="0" w:firstLine="709"/>
        <w:jc w:val="both"/>
        <w:rPr>
          <w:rFonts w:ascii="Arial" w:hAnsi="Arial" w:cs="Arial"/>
          <w:b w:val="0"/>
          <w:sz w:val="20"/>
        </w:rPr>
      </w:pPr>
      <w:bookmarkStart w:id="89" w:name="_Toc198296702"/>
      <w:r w:rsidRPr="003442F1">
        <w:rPr>
          <w:rFonts w:ascii="Arial" w:hAnsi="Arial" w:cs="Arial"/>
          <w:sz w:val="20"/>
        </w:rPr>
        <w:t xml:space="preserve">передвижение с двухсистемным управлением </w:t>
      </w:r>
      <w:r w:rsidRPr="003442F1">
        <w:rPr>
          <w:rFonts w:ascii="Arial" w:hAnsi="Arial" w:cs="Arial"/>
          <w:b w:val="0"/>
          <w:sz w:val="20"/>
        </w:rPr>
        <w:t>(</w:t>
      </w:r>
      <w:r w:rsidRPr="003442F1">
        <w:rPr>
          <w:rFonts w:ascii="Arial" w:hAnsi="Arial" w:cs="Arial"/>
          <w:b w:val="0"/>
          <w:sz w:val="20"/>
          <w:lang w:val="en-US"/>
        </w:rPr>
        <w:t>dual</w:t>
      </w:r>
      <w:r w:rsidRPr="003442F1">
        <w:rPr>
          <w:rFonts w:ascii="Arial" w:hAnsi="Arial" w:cs="Arial"/>
          <w:b w:val="0"/>
          <w:sz w:val="20"/>
        </w:rPr>
        <w:t>-</w:t>
      </w:r>
      <w:r w:rsidRPr="003442F1">
        <w:rPr>
          <w:rFonts w:ascii="Arial" w:hAnsi="Arial" w:cs="Arial"/>
          <w:b w:val="0"/>
          <w:sz w:val="20"/>
          <w:lang w:val="en-US"/>
        </w:rPr>
        <w:t>purpose</w:t>
      </w:r>
      <w:r w:rsidRPr="003442F1">
        <w:rPr>
          <w:rFonts w:ascii="Arial" w:hAnsi="Arial" w:cs="Arial"/>
          <w:b w:val="0"/>
          <w:sz w:val="20"/>
        </w:rPr>
        <w:t xml:space="preserve"> </w:t>
      </w:r>
      <w:r w:rsidRPr="003442F1">
        <w:rPr>
          <w:rFonts w:ascii="Arial" w:hAnsi="Arial" w:cs="Arial"/>
          <w:b w:val="0"/>
          <w:sz w:val="20"/>
          <w:lang w:val="en-US"/>
        </w:rPr>
        <w:t>travel</w:t>
      </w:r>
      <w:r w:rsidRPr="003442F1">
        <w:rPr>
          <w:rFonts w:ascii="Arial" w:hAnsi="Arial" w:cs="Arial"/>
          <w:b w:val="0"/>
          <w:sz w:val="20"/>
        </w:rPr>
        <w:t xml:space="preserve">): Движение </w:t>
      </w:r>
      <w:r w:rsidR="00971D0F" w:rsidRPr="003442F1">
        <w:rPr>
          <w:rFonts w:ascii="Arial" w:hAnsi="Arial" w:cs="Arial"/>
          <w:b w:val="0"/>
          <w:sz w:val="20"/>
        </w:rPr>
        <w:t>в любом направлении и</w:t>
      </w:r>
      <w:r w:rsidR="002B1BF2" w:rsidRPr="002B1BF2">
        <w:rPr>
          <w:rFonts w:ascii="Arial" w:hAnsi="Arial" w:cs="Arial"/>
          <w:b w:val="0"/>
          <w:sz w:val="20"/>
        </w:rPr>
        <w:t>,</w:t>
      </w:r>
      <w:r w:rsidR="00971D0F" w:rsidRPr="002B1BF2">
        <w:rPr>
          <w:rFonts w:ascii="Arial" w:hAnsi="Arial" w:cs="Arial"/>
          <w:b w:val="0"/>
          <w:sz w:val="20"/>
        </w:rPr>
        <w:t xml:space="preserve"> опционально</w:t>
      </w:r>
      <w:r w:rsidR="002B1BF2" w:rsidRPr="002B1BF2">
        <w:rPr>
          <w:rFonts w:ascii="Arial" w:hAnsi="Arial" w:cs="Arial"/>
          <w:b w:val="0"/>
          <w:sz w:val="20"/>
        </w:rPr>
        <w:t>,</w:t>
      </w:r>
      <w:r w:rsidR="00971D0F" w:rsidRPr="002B1BF2">
        <w:rPr>
          <w:rFonts w:ascii="Arial" w:hAnsi="Arial" w:cs="Arial"/>
          <w:b w:val="0"/>
          <w:sz w:val="20"/>
        </w:rPr>
        <w:t xml:space="preserve"> движение</w:t>
      </w:r>
      <w:r w:rsidR="00971D0F" w:rsidRPr="003442F1">
        <w:rPr>
          <w:rFonts w:ascii="Arial" w:hAnsi="Arial" w:cs="Arial"/>
          <w:b w:val="0"/>
          <w:sz w:val="20"/>
        </w:rPr>
        <w:t xml:space="preserve"> по траектории, задаваемой внешними средствами.</w:t>
      </w:r>
      <w:bookmarkEnd w:id="89"/>
    </w:p>
    <w:p w14:paraId="68ECF161" w14:textId="77777777" w:rsidR="004A58C9" w:rsidRPr="00DE4656" w:rsidRDefault="004A58C9" w:rsidP="004A58C9">
      <w:pPr>
        <w:rPr>
          <w:rFonts w:ascii="Arial" w:hAnsi="Arial" w:cs="Arial"/>
        </w:rPr>
      </w:pPr>
    </w:p>
    <w:p w14:paraId="64F50F05" w14:textId="77777777" w:rsidR="00770BD4" w:rsidRPr="0062579B" w:rsidRDefault="003E7749" w:rsidP="0039558F">
      <w:pPr>
        <w:pStyle w:val="1"/>
        <w:numPr>
          <w:ilvl w:val="0"/>
          <w:numId w:val="0"/>
        </w:numPr>
        <w:ind w:left="432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br w:type="page"/>
      </w:r>
      <w:bookmarkStart w:id="90" w:name="_Toc198296703"/>
      <w:r w:rsidR="00770BD4" w:rsidRPr="00F15471">
        <w:rPr>
          <w:rFonts w:ascii="Arial" w:hAnsi="Arial" w:cs="Arial"/>
          <w:sz w:val="22"/>
          <w:szCs w:val="22"/>
        </w:rPr>
        <w:lastRenderedPageBreak/>
        <w:t>Приложение А</w:t>
      </w:r>
      <w:r w:rsidR="00F15471">
        <w:rPr>
          <w:rFonts w:ascii="Arial" w:hAnsi="Arial" w:cs="Arial"/>
          <w:sz w:val="22"/>
          <w:szCs w:val="22"/>
        </w:rPr>
        <w:br/>
      </w:r>
      <w:r w:rsidR="00770BD4" w:rsidRPr="00F15471">
        <w:rPr>
          <w:rFonts w:ascii="Arial" w:hAnsi="Arial" w:cs="Arial"/>
          <w:b w:val="0"/>
          <w:sz w:val="22"/>
          <w:szCs w:val="22"/>
        </w:rPr>
        <w:t>(справочное)</w:t>
      </w:r>
      <w:r w:rsidR="00F15471">
        <w:rPr>
          <w:rFonts w:ascii="Arial" w:hAnsi="Arial" w:cs="Arial"/>
          <w:sz w:val="22"/>
          <w:szCs w:val="22"/>
        </w:rPr>
        <w:br/>
      </w:r>
      <w:r w:rsidR="00F15471" w:rsidRPr="00F15471">
        <w:rPr>
          <w:rFonts w:ascii="Arial" w:hAnsi="Arial" w:cs="Arial"/>
          <w:sz w:val="22"/>
          <w:szCs w:val="22"/>
        </w:rPr>
        <w:br/>
      </w:r>
      <w:r w:rsidR="00770BD4" w:rsidRPr="00F15471">
        <w:rPr>
          <w:rFonts w:ascii="Arial" w:hAnsi="Arial" w:cs="Arial"/>
          <w:sz w:val="22"/>
          <w:szCs w:val="22"/>
        </w:rPr>
        <w:t>Классификация</w:t>
      </w:r>
      <w:bookmarkEnd w:id="90"/>
    </w:p>
    <w:p w14:paraId="284E2B87" w14:textId="77777777" w:rsidR="00770BD4" w:rsidRPr="00B71E3E" w:rsidRDefault="00770BD4" w:rsidP="00770BD4">
      <w:pPr>
        <w:rPr>
          <w:rFonts w:ascii="Arial" w:hAnsi="Arial" w:cs="Arial"/>
          <w:sz w:val="20"/>
          <w:szCs w:val="22"/>
        </w:rPr>
      </w:pPr>
    </w:p>
    <w:p w14:paraId="59E8A56B" w14:textId="77777777" w:rsidR="00770BD4" w:rsidRPr="00EC37C7" w:rsidRDefault="00770BD4" w:rsidP="00EC37C7">
      <w:pPr>
        <w:pStyle w:val="2"/>
        <w:numPr>
          <w:ilvl w:val="1"/>
          <w:numId w:val="2"/>
        </w:numPr>
        <w:tabs>
          <w:tab w:val="left" w:pos="567"/>
        </w:tabs>
        <w:ind w:left="0" w:firstLine="0"/>
        <w:jc w:val="left"/>
        <w:rPr>
          <w:rFonts w:ascii="Arial" w:hAnsi="Arial" w:cs="Arial"/>
          <w:sz w:val="20"/>
        </w:rPr>
      </w:pPr>
      <w:bookmarkStart w:id="91" w:name="_Ref198120489"/>
      <w:bookmarkStart w:id="92" w:name="_Toc198296704"/>
      <w:r w:rsidRPr="00EC37C7">
        <w:rPr>
          <w:rFonts w:ascii="Arial" w:hAnsi="Arial" w:cs="Arial"/>
          <w:sz w:val="20"/>
        </w:rPr>
        <w:t xml:space="preserve">Классификация по принципу действия </w:t>
      </w:r>
      <w:r w:rsidRPr="00EC37C7">
        <w:rPr>
          <w:rFonts w:ascii="Arial" w:hAnsi="Arial" w:cs="Arial"/>
          <w:b w:val="0"/>
          <w:sz w:val="20"/>
        </w:rPr>
        <w:t>(</w:t>
      </w:r>
      <w:r w:rsidRPr="00EC37C7">
        <w:rPr>
          <w:rFonts w:ascii="Arial" w:hAnsi="Arial" w:cs="Arial"/>
          <w:b w:val="0"/>
          <w:sz w:val="20"/>
          <w:lang w:val="en-US"/>
        </w:rPr>
        <w:t>Classification</w:t>
      </w:r>
      <w:r w:rsidRPr="00EC37C7">
        <w:rPr>
          <w:rFonts w:ascii="Arial" w:hAnsi="Arial" w:cs="Arial"/>
          <w:b w:val="0"/>
          <w:sz w:val="20"/>
        </w:rPr>
        <w:t xml:space="preserve"> </w:t>
      </w:r>
      <w:r w:rsidRPr="00EC37C7">
        <w:rPr>
          <w:rFonts w:ascii="Arial" w:hAnsi="Arial" w:cs="Arial"/>
          <w:b w:val="0"/>
          <w:sz w:val="20"/>
          <w:lang w:val="en-US"/>
        </w:rPr>
        <w:t>by</w:t>
      </w:r>
      <w:r w:rsidRPr="00EC37C7">
        <w:rPr>
          <w:rFonts w:ascii="Arial" w:hAnsi="Arial" w:cs="Arial"/>
          <w:b w:val="0"/>
          <w:sz w:val="20"/>
        </w:rPr>
        <w:t xml:space="preserve"> </w:t>
      </w:r>
      <w:r w:rsidRPr="00EC37C7">
        <w:rPr>
          <w:rFonts w:ascii="Arial" w:hAnsi="Arial" w:cs="Arial"/>
          <w:b w:val="0"/>
          <w:sz w:val="20"/>
          <w:lang w:val="en-US"/>
        </w:rPr>
        <w:t>mode</w:t>
      </w:r>
      <w:r w:rsidRPr="00EC37C7">
        <w:rPr>
          <w:rFonts w:ascii="Arial" w:hAnsi="Arial" w:cs="Arial"/>
          <w:b w:val="0"/>
          <w:sz w:val="20"/>
        </w:rPr>
        <w:t xml:space="preserve"> </w:t>
      </w:r>
      <w:r w:rsidRPr="00EC37C7">
        <w:rPr>
          <w:rFonts w:ascii="Arial" w:hAnsi="Arial" w:cs="Arial"/>
          <w:b w:val="0"/>
          <w:sz w:val="20"/>
          <w:lang w:val="en-US"/>
        </w:rPr>
        <w:t>of</w:t>
      </w:r>
      <w:r w:rsidRPr="00EC37C7">
        <w:rPr>
          <w:rFonts w:ascii="Arial" w:hAnsi="Arial" w:cs="Arial"/>
          <w:b w:val="0"/>
          <w:sz w:val="20"/>
        </w:rPr>
        <w:t xml:space="preserve"> </w:t>
      </w:r>
      <w:r w:rsidRPr="00EC37C7">
        <w:rPr>
          <w:rFonts w:ascii="Arial" w:hAnsi="Arial" w:cs="Arial"/>
          <w:b w:val="0"/>
          <w:sz w:val="20"/>
          <w:lang w:val="en-US"/>
        </w:rPr>
        <w:t>action</w:t>
      </w:r>
      <w:r w:rsidRPr="00EC37C7">
        <w:rPr>
          <w:rFonts w:ascii="Arial" w:hAnsi="Arial" w:cs="Arial"/>
          <w:b w:val="0"/>
          <w:sz w:val="20"/>
        </w:rPr>
        <w:t>)</w:t>
      </w:r>
      <w:bookmarkEnd w:id="91"/>
      <w:bookmarkEnd w:id="92"/>
    </w:p>
    <w:p w14:paraId="4D1EEFBC" w14:textId="77777777" w:rsidR="00770BD4" w:rsidRPr="00EC37C7" w:rsidRDefault="00770BD4" w:rsidP="00EC37C7">
      <w:pPr>
        <w:rPr>
          <w:rFonts w:ascii="Arial" w:hAnsi="Arial" w:cs="Arial"/>
          <w:sz w:val="20"/>
        </w:rPr>
      </w:pPr>
    </w:p>
    <w:p w14:paraId="36DFCE6C" w14:textId="77777777" w:rsidR="00770BD4" w:rsidRPr="00EC37C7" w:rsidRDefault="00770BD4" w:rsidP="00EC37C7">
      <w:pPr>
        <w:rPr>
          <w:rFonts w:ascii="Arial" w:hAnsi="Arial" w:cs="Arial"/>
          <w:sz w:val="20"/>
        </w:rPr>
      </w:pPr>
      <w:r w:rsidRPr="00EC37C7">
        <w:rPr>
          <w:rFonts w:ascii="Arial" w:hAnsi="Arial" w:cs="Arial"/>
          <w:sz w:val="20"/>
        </w:rPr>
        <w:t xml:space="preserve">См. таблицу </w:t>
      </w:r>
      <w:r w:rsidR="007F3EEC">
        <w:rPr>
          <w:rFonts w:ascii="Arial" w:hAnsi="Arial" w:cs="Arial"/>
          <w:sz w:val="20"/>
        </w:rPr>
        <w:t>А</w:t>
      </w:r>
      <w:r w:rsidRPr="00EC37C7">
        <w:rPr>
          <w:rFonts w:ascii="Arial" w:hAnsi="Arial" w:cs="Arial"/>
          <w:sz w:val="20"/>
        </w:rPr>
        <w:t>.1.</w:t>
      </w:r>
    </w:p>
    <w:p w14:paraId="42FED7E1" w14:textId="77777777" w:rsidR="00770BD4" w:rsidRPr="00EC37C7" w:rsidRDefault="00770BD4" w:rsidP="00EC37C7">
      <w:pPr>
        <w:rPr>
          <w:rFonts w:ascii="Arial" w:hAnsi="Arial" w:cs="Arial"/>
          <w:sz w:val="20"/>
        </w:rPr>
      </w:pPr>
    </w:p>
    <w:p w14:paraId="45ACB9FD" w14:textId="77777777" w:rsidR="00770BD4" w:rsidRPr="00EC37C7" w:rsidRDefault="00770BD4" w:rsidP="00EC37C7">
      <w:pPr>
        <w:pStyle w:val="2"/>
        <w:numPr>
          <w:ilvl w:val="1"/>
          <w:numId w:val="2"/>
        </w:numPr>
        <w:tabs>
          <w:tab w:val="left" w:pos="567"/>
        </w:tabs>
        <w:ind w:left="0" w:firstLine="0"/>
        <w:jc w:val="left"/>
        <w:rPr>
          <w:rFonts w:ascii="Arial" w:hAnsi="Arial" w:cs="Arial"/>
          <w:sz w:val="20"/>
        </w:rPr>
      </w:pPr>
      <w:bookmarkStart w:id="93" w:name="_Ref198120517"/>
      <w:bookmarkStart w:id="94" w:name="_Toc198296705"/>
      <w:r w:rsidRPr="00EC37C7">
        <w:rPr>
          <w:rFonts w:ascii="Arial" w:hAnsi="Arial" w:cs="Arial"/>
          <w:sz w:val="20"/>
        </w:rPr>
        <w:t xml:space="preserve">Классификация по источнику энергии </w:t>
      </w:r>
      <w:r w:rsidRPr="00EC37C7">
        <w:rPr>
          <w:rFonts w:ascii="Arial" w:hAnsi="Arial" w:cs="Arial"/>
          <w:b w:val="0"/>
          <w:sz w:val="20"/>
        </w:rPr>
        <w:t>(Classification by power source)</w:t>
      </w:r>
      <w:bookmarkEnd w:id="93"/>
      <w:bookmarkEnd w:id="94"/>
    </w:p>
    <w:p w14:paraId="0E68044B" w14:textId="77777777" w:rsidR="00770BD4" w:rsidRPr="00EC37C7" w:rsidRDefault="00770BD4" w:rsidP="00EC37C7">
      <w:pPr>
        <w:rPr>
          <w:rFonts w:ascii="Arial" w:hAnsi="Arial" w:cs="Arial"/>
          <w:sz w:val="20"/>
        </w:rPr>
      </w:pPr>
    </w:p>
    <w:p w14:paraId="47795B81" w14:textId="77777777" w:rsidR="00770BD4" w:rsidRPr="00EC37C7" w:rsidRDefault="00770BD4" w:rsidP="00EC37C7">
      <w:pPr>
        <w:rPr>
          <w:rFonts w:ascii="Arial" w:hAnsi="Arial" w:cs="Arial"/>
          <w:sz w:val="20"/>
        </w:rPr>
      </w:pPr>
      <w:r w:rsidRPr="00EC37C7">
        <w:rPr>
          <w:rFonts w:ascii="Arial" w:hAnsi="Arial" w:cs="Arial"/>
          <w:sz w:val="20"/>
        </w:rPr>
        <w:t xml:space="preserve">См. таблицу </w:t>
      </w:r>
      <w:r w:rsidR="007F3EEC">
        <w:rPr>
          <w:rFonts w:ascii="Arial" w:hAnsi="Arial" w:cs="Arial"/>
          <w:sz w:val="20"/>
        </w:rPr>
        <w:t>А</w:t>
      </w:r>
      <w:r w:rsidRPr="00EC37C7">
        <w:rPr>
          <w:rFonts w:ascii="Arial" w:hAnsi="Arial" w:cs="Arial"/>
          <w:sz w:val="20"/>
        </w:rPr>
        <w:t>.1.</w:t>
      </w:r>
    </w:p>
    <w:p w14:paraId="15B84ECA" w14:textId="77777777" w:rsidR="00770BD4" w:rsidRPr="00EC37C7" w:rsidRDefault="00770BD4" w:rsidP="00EC37C7">
      <w:pPr>
        <w:rPr>
          <w:rFonts w:ascii="Arial" w:hAnsi="Arial" w:cs="Arial"/>
          <w:sz w:val="20"/>
        </w:rPr>
      </w:pPr>
    </w:p>
    <w:p w14:paraId="5AB35693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bCs/>
          <w:sz w:val="20"/>
          <w:lang w:val="en-US"/>
        </w:rPr>
      </w:pPr>
      <w:bookmarkStart w:id="95" w:name="_А.2.1_Погрузчик_с"/>
      <w:bookmarkStart w:id="96" w:name="_Toc198296706"/>
      <w:bookmarkEnd w:id="95"/>
      <w:r w:rsidRPr="00EC37C7">
        <w:rPr>
          <w:rFonts w:ascii="Arial" w:hAnsi="Arial" w:cs="Arial"/>
          <w:sz w:val="20"/>
        </w:rPr>
        <w:t>А</w:t>
      </w:r>
      <w:r w:rsidRPr="00EC37C7">
        <w:rPr>
          <w:rFonts w:ascii="Arial" w:hAnsi="Arial" w:cs="Arial"/>
          <w:sz w:val="20"/>
          <w:lang w:val="en-US"/>
        </w:rPr>
        <w:t xml:space="preserve">.2.1 </w:t>
      </w:r>
      <w:r w:rsidRPr="00EC37C7">
        <w:rPr>
          <w:rFonts w:ascii="Arial" w:hAnsi="Arial" w:cs="Arial"/>
          <w:sz w:val="20"/>
        </w:rPr>
        <w:t>Погрузчик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с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ручным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приводом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b w:val="0"/>
          <w:sz w:val="20"/>
          <w:lang w:val="en-US"/>
        </w:rPr>
        <w:t>(</w:t>
      </w:r>
      <w:r w:rsidRPr="00EC37C7">
        <w:rPr>
          <w:rFonts w:ascii="Arial" w:hAnsi="Arial" w:cs="Arial"/>
          <w:b w:val="0"/>
          <w:bCs/>
          <w:sz w:val="20"/>
          <w:lang w:val="en-US"/>
        </w:rPr>
        <w:t>Pedestrian-propelled truck)</w:t>
      </w:r>
      <w:bookmarkEnd w:id="96"/>
    </w:p>
    <w:p w14:paraId="2D0D3246" w14:textId="77777777" w:rsidR="00770BD4" w:rsidRPr="00EC37C7" w:rsidRDefault="00770BD4" w:rsidP="00EC37C7">
      <w:pPr>
        <w:rPr>
          <w:rFonts w:ascii="Arial" w:hAnsi="Arial" w:cs="Arial"/>
          <w:b/>
          <w:bCs/>
          <w:sz w:val="20"/>
          <w:lang w:val="en-US"/>
        </w:rPr>
      </w:pPr>
    </w:p>
    <w:p w14:paraId="6E4E7E58" w14:textId="77777777" w:rsidR="00770BD4" w:rsidRPr="000B7D7A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b w:val="0"/>
          <w:bCs/>
          <w:sz w:val="20"/>
        </w:rPr>
      </w:pPr>
      <w:bookmarkStart w:id="97" w:name="_А.2.2_Погрузчик_с"/>
      <w:bookmarkStart w:id="98" w:name="_Toc198296707"/>
      <w:bookmarkEnd w:id="97"/>
      <w:r w:rsidRPr="00EC37C7">
        <w:rPr>
          <w:rFonts w:ascii="Arial" w:hAnsi="Arial" w:cs="Arial"/>
          <w:sz w:val="20"/>
        </w:rPr>
        <w:t xml:space="preserve">А.2.2 Погрузчик с двигателем внутреннего сгорания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bCs/>
          <w:sz w:val="20"/>
        </w:rPr>
        <w:t>Internal combustion truck)</w:t>
      </w:r>
      <w:bookmarkEnd w:id="98"/>
    </w:p>
    <w:p w14:paraId="5451EAC8" w14:textId="77777777" w:rsidR="00770BD4" w:rsidRPr="00EC37C7" w:rsidRDefault="00770BD4" w:rsidP="00EC37C7">
      <w:pPr>
        <w:rPr>
          <w:rFonts w:ascii="Arial" w:hAnsi="Arial" w:cs="Arial"/>
          <w:bCs/>
          <w:sz w:val="20"/>
        </w:rPr>
      </w:pPr>
    </w:p>
    <w:p w14:paraId="65A8DB63" w14:textId="77777777" w:rsidR="00770BD4" w:rsidRPr="00EC37C7" w:rsidRDefault="00770BD4" w:rsidP="00EC37C7">
      <w:pPr>
        <w:pStyle w:val="4"/>
        <w:numPr>
          <w:ilvl w:val="0"/>
          <w:numId w:val="0"/>
        </w:numPr>
        <w:ind w:right="0"/>
        <w:jc w:val="left"/>
        <w:rPr>
          <w:rFonts w:ascii="Arial" w:hAnsi="Arial" w:cs="Arial"/>
          <w:bCs/>
          <w:sz w:val="20"/>
        </w:rPr>
      </w:pPr>
      <w:r w:rsidRPr="00EC37C7">
        <w:rPr>
          <w:rFonts w:ascii="Arial" w:hAnsi="Arial" w:cs="Arial"/>
          <w:sz w:val="20"/>
        </w:rPr>
        <w:t xml:space="preserve">А.2.2.1 </w:t>
      </w:r>
      <w:r w:rsidRPr="00EB4F30">
        <w:rPr>
          <w:rFonts w:ascii="Arial" w:hAnsi="Arial" w:cs="Arial"/>
          <w:sz w:val="20"/>
        </w:rPr>
        <w:t xml:space="preserve">Погрузчик с бензиновым двигателем </w:t>
      </w:r>
      <w:r w:rsidRPr="00057B9B">
        <w:rPr>
          <w:rFonts w:ascii="Arial" w:hAnsi="Arial" w:cs="Arial"/>
          <w:b w:val="0"/>
          <w:sz w:val="20"/>
        </w:rPr>
        <w:t>(Petrol (gasoline) truck)</w:t>
      </w:r>
      <w:r w:rsidR="00DE3E71" w:rsidRPr="00EC37C7">
        <w:rPr>
          <w:rFonts w:ascii="Arial" w:hAnsi="Arial" w:cs="Arial"/>
          <w:bCs/>
          <w:sz w:val="20"/>
        </w:rPr>
        <w:br/>
      </w:r>
    </w:p>
    <w:p w14:paraId="19F551EA" w14:textId="77777777" w:rsidR="00770BD4" w:rsidRPr="00EC37C7" w:rsidRDefault="00770BD4" w:rsidP="00EC37C7">
      <w:pPr>
        <w:pStyle w:val="4"/>
        <w:numPr>
          <w:ilvl w:val="0"/>
          <w:numId w:val="0"/>
        </w:numPr>
        <w:ind w:right="0"/>
        <w:jc w:val="left"/>
        <w:rPr>
          <w:rFonts w:ascii="Arial" w:hAnsi="Arial" w:cs="Arial"/>
          <w:bCs/>
          <w:sz w:val="20"/>
        </w:rPr>
      </w:pPr>
      <w:r w:rsidRPr="00EC37C7">
        <w:rPr>
          <w:rFonts w:ascii="Arial" w:hAnsi="Arial" w:cs="Arial"/>
          <w:sz w:val="20"/>
        </w:rPr>
        <w:t>А.2.2.2 Погрузчик с двигателем на сжиженом природном газе</w:t>
      </w:r>
      <w:r w:rsidRPr="000B7D7A">
        <w:rPr>
          <w:rFonts w:ascii="Arial" w:hAnsi="Arial" w:cs="Arial"/>
          <w:b w:val="0"/>
          <w:sz w:val="20"/>
        </w:rPr>
        <w:t xml:space="preserve"> (</w:t>
      </w:r>
      <w:r w:rsidRPr="000B7D7A">
        <w:rPr>
          <w:rFonts w:ascii="Arial" w:hAnsi="Arial" w:cs="Arial"/>
          <w:b w:val="0"/>
          <w:bCs/>
          <w:sz w:val="20"/>
          <w:lang w:val="en-US"/>
        </w:rPr>
        <w:t>Liquefied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petroleum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gas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LPG</w:t>
      </w:r>
      <w:r w:rsidRPr="000B7D7A">
        <w:rPr>
          <w:rFonts w:ascii="Arial" w:hAnsi="Arial" w:cs="Arial"/>
          <w:b w:val="0"/>
          <w:bCs/>
          <w:sz w:val="20"/>
        </w:rPr>
        <w:t xml:space="preserve">) </w:t>
      </w:r>
      <w:r w:rsidRPr="000B7D7A">
        <w:rPr>
          <w:rFonts w:ascii="Arial" w:hAnsi="Arial" w:cs="Arial"/>
          <w:b w:val="0"/>
          <w:bCs/>
          <w:sz w:val="20"/>
          <w:lang w:val="en-US"/>
        </w:rPr>
        <w:t>truck</w:t>
      </w:r>
      <w:r w:rsidRPr="000B7D7A">
        <w:rPr>
          <w:rFonts w:ascii="Arial" w:hAnsi="Arial" w:cs="Arial"/>
          <w:b w:val="0"/>
          <w:bCs/>
          <w:sz w:val="20"/>
        </w:rPr>
        <w:t>)</w:t>
      </w:r>
      <w:r w:rsidR="00DE3E71" w:rsidRPr="00EC37C7">
        <w:rPr>
          <w:rFonts w:ascii="Arial" w:hAnsi="Arial" w:cs="Arial"/>
          <w:bCs/>
          <w:sz w:val="20"/>
        </w:rPr>
        <w:br/>
      </w:r>
    </w:p>
    <w:p w14:paraId="73543587" w14:textId="77777777" w:rsidR="00770BD4" w:rsidRPr="00EC37C7" w:rsidRDefault="00770BD4" w:rsidP="00EC37C7">
      <w:pPr>
        <w:pStyle w:val="4"/>
        <w:numPr>
          <w:ilvl w:val="0"/>
          <w:numId w:val="0"/>
        </w:numPr>
        <w:ind w:right="0"/>
        <w:jc w:val="left"/>
        <w:rPr>
          <w:rFonts w:ascii="Arial" w:hAnsi="Arial" w:cs="Arial"/>
          <w:bCs/>
          <w:sz w:val="20"/>
        </w:rPr>
      </w:pPr>
      <w:r w:rsidRPr="00EC37C7">
        <w:rPr>
          <w:rFonts w:ascii="Arial" w:hAnsi="Arial" w:cs="Arial"/>
          <w:sz w:val="20"/>
        </w:rPr>
        <w:t>А.2.2.3 Погрузчик с двигателем на сжатом природном газе</w:t>
      </w:r>
      <w:r w:rsidRPr="000B7D7A">
        <w:rPr>
          <w:rFonts w:ascii="Arial" w:hAnsi="Arial" w:cs="Arial"/>
          <w:b w:val="0"/>
          <w:sz w:val="20"/>
        </w:rPr>
        <w:t xml:space="preserve"> (</w:t>
      </w:r>
      <w:r w:rsidRPr="000B7D7A">
        <w:rPr>
          <w:rFonts w:ascii="Arial" w:hAnsi="Arial" w:cs="Arial"/>
          <w:b w:val="0"/>
          <w:bCs/>
          <w:sz w:val="20"/>
          <w:lang w:val="en-US"/>
        </w:rPr>
        <w:t>Natural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gas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truck</w:t>
      </w:r>
      <w:r w:rsidRPr="000B7D7A">
        <w:rPr>
          <w:rFonts w:ascii="Arial" w:hAnsi="Arial" w:cs="Arial"/>
          <w:b w:val="0"/>
          <w:bCs/>
          <w:sz w:val="20"/>
        </w:rPr>
        <w:t>)</w:t>
      </w:r>
      <w:r w:rsidR="00DE3E71" w:rsidRPr="00EC37C7">
        <w:rPr>
          <w:rFonts w:ascii="Arial" w:hAnsi="Arial" w:cs="Arial"/>
          <w:bCs/>
          <w:sz w:val="20"/>
        </w:rPr>
        <w:br/>
      </w:r>
    </w:p>
    <w:p w14:paraId="00966CBD" w14:textId="77777777" w:rsidR="00770BD4" w:rsidRPr="00EC37C7" w:rsidRDefault="00770BD4" w:rsidP="00EC37C7">
      <w:pPr>
        <w:pStyle w:val="4"/>
        <w:numPr>
          <w:ilvl w:val="0"/>
          <w:numId w:val="0"/>
        </w:numPr>
        <w:ind w:right="0"/>
        <w:jc w:val="left"/>
        <w:rPr>
          <w:rFonts w:ascii="Arial" w:hAnsi="Arial" w:cs="Arial"/>
          <w:bCs/>
          <w:sz w:val="20"/>
        </w:rPr>
      </w:pPr>
      <w:r w:rsidRPr="00EC37C7">
        <w:rPr>
          <w:rFonts w:ascii="Arial" w:hAnsi="Arial" w:cs="Arial"/>
          <w:sz w:val="20"/>
        </w:rPr>
        <w:t xml:space="preserve">А.2.2.4 Погрузчик с дизельным двигателем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bCs/>
          <w:sz w:val="20"/>
          <w:lang w:val="en-US"/>
        </w:rPr>
        <w:t>Diesel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truck</w:t>
      </w:r>
      <w:r w:rsidRPr="000B7D7A">
        <w:rPr>
          <w:rFonts w:ascii="Arial" w:hAnsi="Arial" w:cs="Arial"/>
          <w:b w:val="0"/>
          <w:bCs/>
          <w:sz w:val="20"/>
        </w:rPr>
        <w:t>)</w:t>
      </w:r>
      <w:r w:rsidR="00DE3E71" w:rsidRPr="00EC37C7">
        <w:rPr>
          <w:rFonts w:ascii="Arial" w:hAnsi="Arial" w:cs="Arial"/>
          <w:bCs/>
          <w:sz w:val="20"/>
        </w:rPr>
        <w:br/>
      </w:r>
    </w:p>
    <w:p w14:paraId="25D64955" w14:textId="77777777" w:rsidR="00770BD4" w:rsidRPr="00EC37C7" w:rsidRDefault="00770BD4" w:rsidP="00EC37C7">
      <w:pPr>
        <w:pStyle w:val="4"/>
        <w:numPr>
          <w:ilvl w:val="0"/>
          <w:numId w:val="0"/>
        </w:numPr>
        <w:ind w:right="0"/>
        <w:jc w:val="left"/>
        <w:rPr>
          <w:rFonts w:ascii="Arial" w:hAnsi="Arial" w:cs="Arial"/>
          <w:bCs/>
          <w:sz w:val="20"/>
        </w:rPr>
      </w:pPr>
      <w:r w:rsidRPr="00EC37C7">
        <w:rPr>
          <w:rFonts w:ascii="Arial" w:hAnsi="Arial" w:cs="Arial"/>
          <w:sz w:val="20"/>
        </w:rPr>
        <w:t xml:space="preserve">А.2.2.5 Погрузчик с водородным двигателем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bCs/>
          <w:sz w:val="20"/>
        </w:rPr>
        <w:t>Hydrogen truck)</w:t>
      </w:r>
      <w:r w:rsidR="00DE3E71" w:rsidRPr="00EC37C7">
        <w:rPr>
          <w:rFonts w:ascii="Arial" w:hAnsi="Arial" w:cs="Arial"/>
          <w:bCs/>
          <w:sz w:val="20"/>
        </w:rPr>
        <w:br/>
      </w:r>
    </w:p>
    <w:p w14:paraId="28C7FDF9" w14:textId="77777777" w:rsidR="00770BD4" w:rsidRPr="00EC37C7" w:rsidRDefault="00770BD4" w:rsidP="00EC37C7">
      <w:pPr>
        <w:pStyle w:val="4"/>
        <w:numPr>
          <w:ilvl w:val="0"/>
          <w:numId w:val="0"/>
        </w:numPr>
        <w:ind w:right="0"/>
        <w:jc w:val="left"/>
        <w:rPr>
          <w:rFonts w:ascii="Arial" w:hAnsi="Arial" w:cs="Arial"/>
          <w:bCs/>
          <w:sz w:val="20"/>
        </w:rPr>
      </w:pPr>
      <w:r w:rsidRPr="00EC37C7">
        <w:rPr>
          <w:rFonts w:ascii="Arial" w:hAnsi="Arial" w:cs="Arial"/>
          <w:sz w:val="20"/>
        </w:rPr>
        <w:t xml:space="preserve">А.2.2.6 Погрузчик с двигателем внутреннего сгорания и электроприводом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bCs/>
          <w:sz w:val="20"/>
          <w:lang w:val="en-US"/>
        </w:rPr>
        <w:t>Internal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combustion</w:t>
      </w:r>
      <w:r w:rsidRPr="000B7D7A">
        <w:rPr>
          <w:rFonts w:ascii="Arial" w:hAnsi="Arial" w:cs="Arial"/>
          <w:b w:val="0"/>
          <w:bCs/>
          <w:sz w:val="20"/>
        </w:rPr>
        <w:t xml:space="preserve">, </w:t>
      </w:r>
      <w:r w:rsidRPr="000B7D7A">
        <w:rPr>
          <w:rFonts w:ascii="Arial" w:hAnsi="Arial" w:cs="Arial"/>
          <w:b w:val="0"/>
          <w:bCs/>
          <w:sz w:val="20"/>
          <w:lang w:val="en-US"/>
        </w:rPr>
        <w:t>electric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truck</w:t>
      </w:r>
      <w:r w:rsidRPr="000B7D7A">
        <w:rPr>
          <w:rFonts w:ascii="Arial" w:hAnsi="Arial" w:cs="Arial"/>
          <w:b w:val="0"/>
          <w:bCs/>
          <w:sz w:val="20"/>
        </w:rPr>
        <w:t>)</w:t>
      </w:r>
      <w:r w:rsidR="00DE3E71" w:rsidRPr="000B7D7A">
        <w:rPr>
          <w:rFonts w:ascii="Arial" w:hAnsi="Arial" w:cs="Arial"/>
          <w:b w:val="0"/>
          <w:bCs/>
          <w:sz w:val="20"/>
        </w:rPr>
        <w:br/>
      </w:r>
    </w:p>
    <w:p w14:paraId="1B67125D" w14:textId="77777777" w:rsidR="00770BD4" w:rsidRPr="00EC37C7" w:rsidRDefault="00770BD4" w:rsidP="00EC37C7">
      <w:pPr>
        <w:pStyle w:val="4"/>
        <w:numPr>
          <w:ilvl w:val="0"/>
          <w:numId w:val="0"/>
        </w:numPr>
        <w:ind w:right="0"/>
        <w:jc w:val="left"/>
        <w:rPr>
          <w:rFonts w:ascii="Arial" w:hAnsi="Arial" w:cs="Arial"/>
          <w:bCs/>
          <w:sz w:val="20"/>
        </w:rPr>
      </w:pPr>
      <w:r w:rsidRPr="00EC37C7">
        <w:rPr>
          <w:rFonts w:ascii="Arial" w:hAnsi="Arial" w:cs="Arial"/>
          <w:sz w:val="20"/>
        </w:rPr>
        <w:t xml:space="preserve">А.2.2.7 Погрузчик гибридный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bCs/>
          <w:sz w:val="20"/>
          <w:lang w:val="en-US"/>
        </w:rPr>
        <w:t>Hybrid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truck</w:t>
      </w:r>
      <w:r w:rsidRPr="000B7D7A">
        <w:rPr>
          <w:rFonts w:ascii="Arial" w:hAnsi="Arial" w:cs="Arial"/>
          <w:b w:val="0"/>
          <w:bCs/>
          <w:sz w:val="20"/>
        </w:rPr>
        <w:t>)</w:t>
      </w:r>
    </w:p>
    <w:p w14:paraId="5C382DE5" w14:textId="77777777" w:rsidR="00770BD4" w:rsidRPr="00EC37C7" w:rsidRDefault="00770BD4" w:rsidP="00EC37C7">
      <w:pPr>
        <w:rPr>
          <w:rFonts w:ascii="Arial" w:hAnsi="Arial" w:cs="Arial"/>
          <w:bCs/>
          <w:sz w:val="20"/>
        </w:rPr>
      </w:pPr>
    </w:p>
    <w:p w14:paraId="7245A3E9" w14:textId="77777777" w:rsidR="00770BD4" w:rsidRPr="00EB4F30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bCs/>
          <w:sz w:val="20"/>
        </w:rPr>
      </w:pPr>
      <w:bookmarkStart w:id="99" w:name="_А.2.3_Электропогрузчик_(Electric"/>
      <w:bookmarkStart w:id="100" w:name="_Toc198296708"/>
      <w:bookmarkEnd w:id="99"/>
      <w:r w:rsidRPr="00EC37C7">
        <w:rPr>
          <w:rFonts w:ascii="Arial" w:hAnsi="Arial" w:cs="Arial"/>
          <w:sz w:val="20"/>
        </w:rPr>
        <w:t>А</w:t>
      </w:r>
      <w:r w:rsidRPr="00EB4F30">
        <w:rPr>
          <w:rFonts w:ascii="Arial" w:hAnsi="Arial" w:cs="Arial"/>
          <w:sz w:val="20"/>
        </w:rPr>
        <w:t xml:space="preserve">.2.3 </w:t>
      </w:r>
      <w:r w:rsidRPr="00EC37C7">
        <w:rPr>
          <w:rFonts w:ascii="Arial" w:hAnsi="Arial" w:cs="Arial"/>
          <w:sz w:val="20"/>
        </w:rPr>
        <w:t>Электропогрузчик</w:t>
      </w:r>
      <w:r w:rsidRPr="00EB4F30">
        <w:rPr>
          <w:rFonts w:ascii="Arial" w:hAnsi="Arial" w:cs="Arial"/>
          <w:sz w:val="20"/>
        </w:rPr>
        <w:t xml:space="preserve"> </w:t>
      </w:r>
      <w:r w:rsidRPr="00EB4F30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bCs/>
          <w:sz w:val="20"/>
          <w:lang w:val="en-US"/>
        </w:rPr>
        <w:t>Electric</w:t>
      </w:r>
      <w:r w:rsidRPr="00EB4F30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truck</w:t>
      </w:r>
      <w:r w:rsidRPr="00EB4F30">
        <w:rPr>
          <w:rFonts w:ascii="Arial" w:hAnsi="Arial" w:cs="Arial"/>
          <w:b w:val="0"/>
          <w:bCs/>
          <w:sz w:val="20"/>
        </w:rPr>
        <w:t>)</w:t>
      </w:r>
      <w:bookmarkEnd w:id="100"/>
    </w:p>
    <w:p w14:paraId="74AE1196" w14:textId="77777777" w:rsidR="00770BD4" w:rsidRPr="00EB4F30" w:rsidRDefault="00770BD4" w:rsidP="00EC37C7">
      <w:pPr>
        <w:rPr>
          <w:rFonts w:ascii="Arial" w:hAnsi="Arial" w:cs="Arial"/>
          <w:bCs/>
          <w:sz w:val="20"/>
        </w:rPr>
      </w:pPr>
    </w:p>
    <w:p w14:paraId="54E58FB7" w14:textId="77777777" w:rsidR="00770BD4" w:rsidRPr="00EB4F30" w:rsidRDefault="00770BD4" w:rsidP="00EC37C7">
      <w:pPr>
        <w:pStyle w:val="4"/>
        <w:numPr>
          <w:ilvl w:val="0"/>
          <w:numId w:val="0"/>
        </w:numPr>
        <w:ind w:right="0"/>
        <w:jc w:val="left"/>
        <w:rPr>
          <w:rFonts w:ascii="Arial" w:hAnsi="Arial" w:cs="Arial"/>
          <w:bCs/>
          <w:sz w:val="20"/>
        </w:rPr>
      </w:pPr>
      <w:r w:rsidRPr="00EC37C7">
        <w:rPr>
          <w:rFonts w:ascii="Arial" w:hAnsi="Arial" w:cs="Arial"/>
          <w:sz w:val="20"/>
        </w:rPr>
        <w:t>А</w:t>
      </w:r>
      <w:r w:rsidRPr="00EB4F30">
        <w:rPr>
          <w:rFonts w:ascii="Arial" w:hAnsi="Arial" w:cs="Arial"/>
          <w:sz w:val="20"/>
        </w:rPr>
        <w:t xml:space="preserve">.2.3.1 </w:t>
      </w:r>
      <w:r w:rsidRPr="00EC37C7">
        <w:rPr>
          <w:rFonts w:ascii="Arial" w:hAnsi="Arial" w:cs="Arial"/>
          <w:sz w:val="20"/>
        </w:rPr>
        <w:t>Электропогрузчик</w:t>
      </w:r>
      <w:r w:rsidRPr="00EB4F30">
        <w:rPr>
          <w:rFonts w:ascii="Arial" w:hAnsi="Arial" w:cs="Arial"/>
          <w:sz w:val="20"/>
        </w:rPr>
        <w:t xml:space="preserve"> </w:t>
      </w:r>
      <w:r w:rsidRPr="00EC37C7">
        <w:rPr>
          <w:rFonts w:ascii="Arial" w:hAnsi="Arial" w:cs="Arial"/>
          <w:sz w:val="20"/>
        </w:rPr>
        <w:t>с</w:t>
      </w:r>
      <w:r w:rsidRPr="00EB4F30">
        <w:rPr>
          <w:rFonts w:ascii="Arial" w:hAnsi="Arial" w:cs="Arial"/>
          <w:sz w:val="20"/>
        </w:rPr>
        <w:t xml:space="preserve"> </w:t>
      </w:r>
      <w:r w:rsidRPr="00EC37C7">
        <w:rPr>
          <w:rFonts w:ascii="Arial" w:hAnsi="Arial" w:cs="Arial"/>
          <w:sz w:val="20"/>
        </w:rPr>
        <w:t>тяговой</w:t>
      </w:r>
      <w:r w:rsidRPr="00EB4F30">
        <w:rPr>
          <w:rFonts w:ascii="Arial" w:hAnsi="Arial" w:cs="Arial"/>
          <w:sz w:val="20"/>
        </w:rPr>
        <w:t xml:space="preserve"> </w:t>
      </w:r>
      <w:r w:rsidRPr="00EC37C7">
        <w:rPr>
          <w:rFonts w:ascii="Arial" w:hAnsi="Arial" w:cs="Arial"/>
          <w:sz w:val="20"/>
        </w:rPr>
        <w:t>аккумуляторной</w:t>
      </w:r>
      <w:r w:rsidRPr="00EB4F30">
        <w:rPr>
          <w:rFonts w:ascii="Arial" w:hAnsi="Arial" w:cs="Arial"/>
          <w:sz w:val="20"/>
        </w:rPr>
        <w:t xml:space="preserve"> </w:t>
      </w:r>
      <w:r w:rsidRPr="00EC37C7">
        <w:rPr>
          <w:rFonts w:ascii="Arial" w:hAnsi="Arial" w:cs="Arial"/>
          <w:sz w:val="20"/>
        </w:rPr>
        <w:t>батареей</w:t>
      </w:r>
      <w:r w:rsidRPr="00EB4F30">
        <w:rPr>
          <w:rFonts w:ascii="Arial" w:hAnsi="Arial" w:cs="Arial"/>
          <w:sz w:val="20"/>
        </w:rPr>
        <w:t xml:space="preserve"> </w:t>
      </w:r>
      <w:r w:rsidRPr="00EB4F30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bCs/>
          <w:sz w:val="20"/>
          <w:lang w:val="en-US"/>
        </w:rPr>
        <w:t>Traction</w:t>
      </w:r>
      <w:r w:rsidRPr="00EB4F30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battery</w:t>
      </w:r>
      <w:r w:rsidRPr="00EB4F30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powered</w:t>
      </w:r>
      <w:r w:rsidRPr="00EB4F30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truck</w:t>
      </w:r>
      <w:r w:rsidRPr="00EB4F30">
        <w:rPr>
          <w:rFonts w:ascii="Arial" w:hAnsi="Arial" w:cs="Arial"/>
          <w:b w:val="0"/>
          <w:bCs/>
          <w:sz w:val="20"/>
        </w:rPr>
        <w:t>)</w:t>
      </w:r>
      <w:r w:rsidR="00DE3E71" w:rsidRPr="00EB4F30">
        <w:rPr>
          <w:rFonts w:ascii="Arial" w:hAnsi="Arial" w:cs="Arial"/>
          <w:b w:val="0"/>
          <w:bCs/>
          <w:sz w:val="20"/>
        </w:rPr>
        <w:br/>
      </w:r>
    </w:p>
    <w:p w14:paraId="05C752CD" w14:textId="77777777" w:rsidR="00770BD4" w:rsidRPr="000B7D7A" w:rsidRDefault="00770BD4" w:rsidP="00EC37C7">
      <w:pPr>
        <w:pStyle w:val="4"/>
        <w:numPr>
          <w:ilvl w:val="0"/>
          <w:numId w:val="0"/>
        </w:numPr>
        <w:ind w:right="0"/>
        <w:jc w:val="left"/>
        <w:rPr>
          <w:rFonts w:ascii="Arial" w:hAnsi="Arial" w:cs="Arial"/>
          <w:b w:val="0"/>
          <w:bCs/>
          <w:sz w:val="20"/>
        </w:rPr>
      </w:pPr>
      <w:r w:rsidRPr="00EC37C7">
        <w:rPr>
          <w:rFonts w:ascii="Arial" w:hAnsi="Arial" w:cs="Arial"/>
          <w:sz w:val="20"/>
        </w:rPr>
        <w:t>А.2.3.2 Электропогрузчик с питанием от внешней электрической сети (</w:t>
      </w:r>
      <w:r w:rsidRPr="000B7D7A">
        <w:rPr>
          <w:rFonts w:ascii="Arial" w:hAnsi="Arial" w:cs="Arial"/>
          <w:b w:val="0"/>
          <w:bCs/>
          <w:sz w:val="20"/>
          <w:lang w:val="en-US"/>
        </w:rPr>
        <w:t>Electric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truck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with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mains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supply</w:t>
      </w:r>
      <w:r w:rsidRPr="000B7D7A">
        <w:rPr>
          <w:rFonts w:ascii="Arial" w:hAnsi="Arial" w:cs="Arial"/>
          <w:b w:val="0"/>
          <w:bCs/>
          <w:sz w:val="20"/>
        </w:rPr>
        <w:t>)</w:t>
      </w:r>
      <w:r w:rsidR="00DE3E71" w:rsidRPr="000B7D7A">
        <w:rPr>
          <w:rFonts w:ascii="Arial" w:hAnsi="Arial" w:cs="Arial"/>
          <w:b w:val="0"/>
          <w:bCs/>
          <w:sz w:val="20"/>
        </w:rPr>
        <w:br/>
      </w:r>
    </w:p>
    <w:p w14:paraId="4AC0247D" w14:textId="77777777" w:rsidR="00770BD4" w:rsidRPr="00EC37C7" w:rsidRDefault="00770BD4" w:rsidP="00EC37C7">
      <w:pPr>
        <w:pStyle w:val="4"/>
        <w:numPr>
          <w:ilvl w:val="0"/>
          <w:numId w:val="0"/>
        </w:numPr>
        <w:ind w:right="0"/>
        <w:jc w:val="left"/>
        <w:rPr>
          <w:rFonts w:ascii="Arial" w:hAnsi="Arial" w:cs="Arial"/>
          <w:bCs/>
          <w:sz w:val="20"/>
        </w:rPr>
      </w:pPr>
      <w:r w:rsidRPr="00EC37C7">
        <w:rPr>
          <w:rFonts w:ascii="Arial" w:hAnsi="Arial" w:cs="Arial"/>
          <w:sz w:val="20"/>
        </w:rPr>
        <w:t>А</w:t>
      </w:r>
      <w:r w:rsidRPr="00EC37C7">
        <w:rPr>
          <w:rFonts w:ascii="Arial" w:hAnsi="Arial" w:cs="Arial"/>
          <w:sz w:val="20"/>
          <w:lang w:val="en-US"/>
        </w:rPr>
        <w:t xml:space="preserve">.2.3.3 </w:t>
      </w:r>
      <w:r w:rsidRPr="00EC37C7">
        <w:rPr>
          <w:rFonts w:ascii="Arial" w:hAnsi="Arial" w:cs="Arial"/>
          <w:sz w:val="20"/>
        </w:rPr>
        <w:t>Электропогрузчик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 xml:space="preserve">на топливных элементах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bCs/>
          <w:sz w:val="20"/>
          <w:lang w:val="en-US"/>
        </w:rPr>
        <w:t>Fuel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cell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powered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electric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truck</w:t>
      </w:r>
      <w:r w:rsidRPr="000B7D7A">
        <w:rPr>
          <w:rFonts w:ascii="Arial" w:hAnsi="Arial" w:cs="Arial"/>
          <w:b w:val="0"/>
          <w:bCs/>
          <w:sz w:val="20"/>
        </w:rPr>
        <w:t>)</w:t>
      </w:r>
      <w:r w:rsidR="00DE3E71" w:rsidRPr="00EC37C7">
        <w:rPr>
          <w:rFonts w:ascii="Arial" w:hAnsi="Arial" w:cs="Arial"/>
          <w:bCs/>
          <w:sz w:val="20"/>
        </w:rPr>
        <w:br/>
      </w:r>
    </w:p>
    <w:p w14:paraId="4844BB15" w14:textId="77777777" w:rsidR="00770BD4" w:rsidRPr="00EC37C7" w:rsidRDefault="00770BD4" w:rsidP="00EC37C7">
      <w:pPr>
        <w:pStyle w:val="2"/>
        <w:numPr>
          <w:ilvl w:val="1"/>
          <w:numId w:val="2"/>
        </w:numPr>
        <w:tabs>
          <w:tab w:val="left" w:pos="567"/>
        </w:tabs>
        <w:ind w:left="0" w:firstLine="0"/>
        <w:jc w:val="left"/>
        <w:rPr>
          <w:rFonts w:ascii="Arial" w:hAnsi="Arial" w:cs="Arial"/>
          <w:sz w:val="20"/>
          <w:lang w:val="en-US"/>
        </w:rPr>
      </w:pPr>
      <w:bookmarkStart w:id="101" w:name="_Toc198296709"/>
      <w:r w:rsidRPr="00EC37C7">
        <w:rPr>
          <w:rFonts w:ascii="Arial" w:hAnsi="Arial" w:cs="Arial"/>
          <w:sz w:val="20"/>
        </w:rPr>
        <w:t>Классификация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по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типу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колес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(Classification by type of wheel)</w:t>
      </w:r>
      <w:bookmarkEnd w:id="101"/>
    </w:p>
    <w:p w14:paraId="0FC9EF25" w14:textId="77777777" w:rsidR="00770BD4" w:rsidRPr="00EC37C7" w:rsidRDefault="00770BD4" w:rsidP="00EC37C7">
      <w:pPr>
        <w:rPr>
          <w:rFonts w:ascii="Arial" w:hAnsi="Arial" w:cs="Arial"/>
          <w:b/>
          <w:sz w:val="20"/>
          <w:lang w:val="en-US"/>
        </w:rPr>
      </w:pPr>
    </w:p>
    <w:p w14:paraId="50E8221A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sz w:val="20"/>
          <w:lang w:val="en-US"/>
        </w:rPr>
      </w:pPr>
      <w:bookmarkStart w:id="102" w:name="_Toc198296710"/>
      <w:r w:rsidRPr="00EC37C7">
        <w:rPr>
          <w:rFonts w:ascii="Arial" w:hAnsi="Arial" w:cs="Arial"/>
          <w:sz w:val="20"/>
        </w:rPr>
        <w:t>А</w:t>
      </w:r>
      <w:r w:rsidRPr="00EC37C7">
        <w:rPr>
          <w:rFonts w:ascii="Arial" w:hAnsi="Arial" w:cs="Arial"/>
          <w:sz w:val="20"/>
          <w:lang w:val="en-US"/>
        </w:rPr>
        <w:t xml:space="preserve">.3.1 </w:t>
      </w:r>
      <w:r w:rsidRPr="00EC37C7">
        <w:rPr>
          <w:rFonts w:ascii="Arial" w:hAnsi="Arial" w:cs="Arial"/>
          <w:sz w:val="20"/>
        </w:rPr>
        <w:t>Колеса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с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пневматическими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шинами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(Wheels with pneumatic tyres)</w:t>
      </w:r>
      <w:bookmarkEnd w:id="102"/>
    </w:p>
    <w:p w14:paraId="74711A1B" w14:textId="77777777" w:rsidR="00770BD4" w:rsidRPr="00EC37C7" w:rsidRDefault="00770BD4" w:rsidP="00EC37C7">
      <w:pPr>
        <w:rPr>
          <w:rFonts w:ascii="Arial" w:hAnsi="Arial" w:cs="Arial"/>
          <w:bCs/>
          <w:sz w:val="20"/>
          <w:lang w:val="en-US"/>
        </w:rPr>
      </w:pPr>
    </w:p>
    <w:p w14:paraId="320375C5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sz w:val="20"/>
          <w:lang w:val="en-US"/>
        </w:rPr>
      </w:pPr>
      <w:bookmarkStart w:id="103" w:name="_Toc198296711"/>
      <w:r w:rsidRPr="00EC37C7">
        <w:rPr>
          <w:rFonts w:ascii="Arial" w:hAnsi="Arial" w:cs="Arial"/>
          <w:sz w:val="20"/>
        </w:rPr>
        <w:t>А</w:t>
      </w:r>
      <w:r w:rsidRPr="00EC37C7">
        <w:rPr>
          <w:rFonts w:ascii="Arial" w:hAnsi="Arial" w:cs="Arial"/>
          <w:sz w:val="20"/>
          <w:lang w:val="en-US"/>
        </w:rPr>
        <w:t xml:space="preserve">.3.2 </w:t>
      </w:r>
      <w:r w:rsidRPr="00EC37C7">
        <w:rPr>
          <w:rFonts w:ascii="Arial" w:hAnsi="Arial" w:cs="Arial"/>
          <w:sz w:val="20"/>
        </w:rPr>
        <w:t>Колеса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с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цельнолитыми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суперэластичными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шинами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(</w:t>
      </w:r>
      <w:r w:rsidRPr="000B7D7A">
        <w:rPr>
          <w:rFonts w:ascii="Arial" w:hAnsi="Arial" w:cs="Arial"/>
          <w:b w:val="0"/>
          <w:bCs/>
          <w:sz w:val="20"/>
          <w:lang w:val="en-US"/>
        </w:rPr>
        <w:t>Wheels with super elastic tyres)</w:t>
      </w:r>
      <w:bookmarkEnd w:id="103"/>
    </w:p>
    <w:p w14:paraId="49C9D910" w14:textId="77777777" w:rsidR="00770BD4" w:rsidRPr="00D23E18" w:rsidRDefault="00770BD4" w:rsidP="00770BD4">
      <w:pPr>
        <w:rPr>
          <w:rFonts w:ascii="Arial" w:hAnsi="Arial" w:cs="Arial"/>
          <w:sz w:val="20"/>
          <w:lang w:val="en-US"/>
        </w:rPr>
      </w:pPr>
    </w:p>
    <w:p w14:paraId="5F991420" w14:textId="77777777" w:rsidR="00770BD4" w:rsidRPr="006B747E" w:rsidRDefault="00770BD4" w:rsidP="00770BD4">
      <w:pPr>
        <w:rPr>
          <w:rFonts w:ascii="Arial" w:hAnsi="Arial" w:cs="Arial"/>
          <w:sz w:val="18"/>
          <w:szCs w:val="18"/>
        </w:rPr>
      </w:pPr>
      <w:r w:rsidRPr="00057B9B">
        <w:rPr>
          <w:rFonts w:ascii="Arial" w:hAnsi="Arial" w:cs="Arial"/>
          <w:spacing w:val="20"/>
          <w:sz w:val="18"/>
          <w:szCs w:val="18"/>
        </w:rPr>
        <w:t>Примечание</w:t>
      </w:r>
      <w:r w:rsidR="00A634BF" w:rsidRPr="00057B9B">
        <w:rPr>
          <w:rFonts w:ascii="Arial" w:hAnsi="Arial" w:cs="Arial"/>
          <w:spacing w:val="20"/>
          <w:sz w:val="18"/>
          <w:szCs w:val="18"/>
        </w:rPr>
        <w:t xml:space="preserve"> </w:t>
      </w:r>
      <w:r w:rsidR="00A634BF" w:rsidRPr="00A634BF">
        <w:rPr>
          <w:rFonts w:ascii="Arial" w:hAnsi="Arial" w:cs="Arial"/>
          <w:sz w:val="18"/>
          <w:szCs w:val="18"/>
        </w:rPr>
        <w:t>-</w:t>
      </w:r>
      <w:r w:rsidRPr="006B747E">
        <w:rPr>
          <w:rFonts w:ascii="Arial" w:hAnsi="Arial" w:cs="Arial"/>
          <w:sz w:val="18"/>
          <w:szCs w:val="18"/>
        </w:rPr>
        <w:t xml:space="preserve"> Часто известны как колеса с амортизирующими цельнолитыми резиновыми шинами или колеса со стойкими к проколам и боковым порезам шинами.</w:t>
      </w:r>
    </w:p>
    <w:p w14:paraId="0EA5FD40" w14:textId="77777777" w:rsidR="00770BD4" w:rsidRPr="006B747E" w:rsidRDefault="00770BD4" w:rsidP="00770BD4">
      <w:pPr>
        <w:rPr>
          <w:rFonts w:ascii="Arial" w:hAnsi="Arial" w:cs="Arial"/>
          <w:sz w:val="18"/>
          <w:szCs w:val="18"/>
        </w:rPr>
      </w:pPr>
    </w:p>
    <w:p w14:paraId="10F129C3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sz w:val="20"/>
        </w:rPr>
      </w:pPr>
      <w:bookmarkStart w:id="104" w:name="_Toc198296712"/>
      <w:r w:rsidRPr="00EC37C7">
        <w:rPr>
          <w:rFonts w:ascii="Arial" w:hAnsi="Arial" w:cs="Arial"/>
          <w:sz w:val="20"/>
        </w:rPr>
        <w:t xml:space="preserve">А.3.3 Колеса с цельнолитыми резиновыми шинами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sz w:val="20"/>
          <w:lang w:val="en-US"/>
        </w:rPr>
        <w:t>Wheels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with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cushion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tyres</w:t>
      </w:r>
      <w:r w:rsidRPr="000B7D7A">
        <w:rPr>
          <w:rFonts w:ascii="Arial" w:hAnsi="Arial" w:cs="Arial"/>
          <w:b w:val="0"/>
          <w:sz w:val="20"/>
        </w:rPr>
        <w:t>)</w:t>
      </w:r>
      <w:bookmarkEnd w:id="104"/>
      <w:r w:rsidR="00DE3E71" w:rsidRPr="00EC37C7">
        <w:rPr>
          <w:rFonts w:ascii="Arial" w:hAnsi="Arial" w:cs="Arial"/>
          <w:sz w:val="20"/>
        </w:rPr>
        <w:br/>
      </w:r>
    </w:p>
    <w:p w14:paraId="0EDBE972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sz w:val="20"/>
          <w:lang w:val="en-US"/>
        </w:rPr>
      </w:pPr>
      <w:bookmarkStart w:id="105" w:name="_Toc198296713"/>
      <w:r w:rsidRPr="00EC37C7">
        <w:rPr>
          <w:rFonts w:ascii="Arial" w:hAnsi="Arial" w:cs="Arial"/>
          <w:sz w:val="20"/>
        </w:rPr>
        <w:t>А</w:t>
      </w:r>
      <w:r w:rsidRPr="00EC37C7">
        <w:rPr>
          <w:rFonts w:ascii="Arial" w:hAnsi="Arial" w:cs="Arial"/>
          <w:sz w:val="20"/>
          <w:lang w:val="en-US"/>
        </w:rPr>
        <w:t xml:space="preserve">.3.4 </w:t>
      </w:r>
      <w:r w:rsidRPr="00EC37C7">
        <w:rPr>
          <w:rFonts w:ascii="Arial" w:hAnsi="Arial" w:cs="Arial"/>
          <w:sz w:val="20"/>
        </w:rPr>
        <w:t>Колеса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бандажные</w:t>
      </w:r>
      <w:r w:rsidRPr="00EC37C7">
        <w:rPr>
          <w:rFonts w:ascii="Arial" w:hAnsi="Arial" w:cs="Arial"/>
          <w:sz w:val="20"/>
          <w:lang w:val="en-US"/>
        </w:rPr>
        <w:t xml:space="preserve"> (</w:t>
      </w:r>
      <w:r w:rsidRPr="000B7D7A">
        <w:rPr>
          <w:rFonts w:ascii="Arial" w:hAnsi="Arial" w:cs="Arial"/>
          <w:b w:val="0"/>
          <w:sz w:val="20"/>
          <w:lang w:val="en-US"/>
        </w:rPr>
        <w:t>Wheels with metal rims)</w:t>
      </w:r>
      <w:bookmarkEnd w:id="105"/>
    </w:p>
    <w:p w14:paraId="25977875" w14:textId="77777777" w:rsidR="00770BD4" w:rsidRPr="00EC37C7" w:rsidRDefault="00770BD4" w:rsidP="00EC37C7">
      <w:pPr>
        <w:rPr>
          <w:rFonts w:ascii="Arial" w:hAnsi="Arial" w:cs="Arial"/>
          <w:bCs/>
          <w:sz w:val="20"/>
          <w:lang w:val="en-US"/>
        </w:rPr>
      </w:pPr>
    </w:p>
    <w:p w14:paraId="3EF4E344" w14:textId="77777777" w:rsidR="00770BD4" w:rsidRPr="00EC37C7" w:rsidRDefault="00770BD4" w:rsidP="00EC37C7">
      <w:pPr>
        <w:pStyle w:val="2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ascii="Arial" w:hAnsi="Arial" w:cs="Arial"/>
          <w:bCs/>
          <w:sz w:val="20"/>
        </w:rPr>
      </w:pPr>
      <w:bookmarkStart w:id="106" w:name="_Ref198120534"/>
      <w:bookmarkStart w:id="107" w:name="_Toc198296714"/>
      <w:r w:rsidRPr="00EC37C7">
        <w:rPr>
          <w:rFonts w:ascii="Arial" w:hAnsi="Arial" w:cs="Arial"/>
          <w:bCs/>
          <w:sz w:val="20"/>
        </w:rPr>
        <w:t>Классификация по способу управления</w:t>
      </w:r>
      <w:bookmarkEnd w:id="106"/>
      <w:bookmarkEnd w:id="107"/>
    </w:p>
    <w:p w14:paraId="53BF7B79" w14:textId="77777777" w:rsidR="00770BD4" w:rsidRPr="00EC37C7" w:rsidRDefault="00770BD4" w:rsidP="00EC37C7">
      <w:pPr>
        <w:rPr>
          <w:rFonts w:ascii="Arial" w:hAnsi="Arial" w:cs="Arial"/>
          <w:sz w:val="20"/>
        </w:rPr>
      </w:pPr>
    </w:p>
    <w:p w14:paraId="73F0ADA4" w14:textId="77777777" w:rsidR="00770BD4" w:rsidRPr="00EC37C7" w:rsidRDefault="00770BD4" w:rsidP="00EC37C7">
      <w:pPr>
        <w:rPr>
          <w:rFonts w:ascii="Arial" w:hAnsi="Arial" w:cs="Arial"/>
          <w:sz w:val="20"/>
        </w:rPr>
      </w:pPr>
      <w:r w:rsidRPr="00EC37C7">
        <w:rPr>
          <w:rFonts w:ascii="Arial" w:hAnsi="Arial" w:cs="Arial"/>
          <w:sz w:val="20"/>
        </w:rPr>
        <w:t xml:space="preserve">См. таблицу </w:t>
      </w:r>
      <w:r w:rsidR="007F3EEC">
        <w:rPr>
          <w:rFonts w:ascii="Arial" w:hAnsi="Arial" w:cs="Arial"/>
          <w:sz w:val="20"/>
        </w:rPr>
        <w:t>А</w:t>
      </w:r>
      <w:r w:rsidRPr="00EC37C7">
        <w:rPr>
          <w:rFonts w:ascii="Arial" w:hAnsi="Arial" w:cs="Arial"/>
          <w:sz w:val="20"/>
        </w:rPr>
        <w:t>.1.</w:t>
      </w:r>
    </w:p>
    <w:p w14:paraId="734260DD" w14:textId="77777777" w:rsidR="00770BD4" w:rsidRPr="00EC37C7" w:rsidRDefault="00770BD4" w:rsidP="00EC37C7">
      <w:pPr>
        <w:rPr>
          <w:rFonts w:ascii="Arial" w:hAnsi="Arial" w:cs="Arial"/>
          <w:sz w:val="20"/>
        </w:rPr>
      </w:pPr>
    </w:p>
    <w:p w14:paraId="548AFAE4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sz w:val="20"/>
        </w:rPr>
      </w:pPr>
      <w:bookmarkStart w:id="108" w:name="_Toc198296715"/>
      <w:r w:rsidRPr="00EC37C7">
        <w:rPr>
          <w:rFonts w:ascii="Arial" w:hAnsi="Arial" w:cs="Arial"/>
          <w:sz w:val="20"/>
        </w:rPr>
        <w:t>А.4.1 Погрузчик с рабочим местом оператора</w:t>
      </w:r>
      <w:r w:rsidRPr="000B7D7A">
        <w:rPr>
          <w:rFonts w:ascii="Arial" w:hAnsi="Arial" w:cs="Arial"/>
          <w:b w:val="0"/>
          <w:sz w:val="20"/>
        </w:rPr>
        <w:t xml:space="preserve"> (</w:t>
      </w:r>
      <w:r w:rsidRPr="000B7D7A">
        <w:rPr>
          <w:rFonts w:ascii="Arial" w:hAnsi="Arial" w:cs="Arial"/>
          <w:b w:val="0"/>
          <w:sz w:val="20"/>
          <w:lang w:val="en-US"/>
        </w:rPr>
        <w:t>Rider</w:t>
      </w:r>
      <w:r w:rsidRPr="000B7D7A">
        <w:rPr>
          <w:rFonts w:ascii="Arial" w:hAnsi="Arial" w:cs="Arial"/>
          <w:b w:val="0"/>
          <w:sz w:val="20"/>
        </w:rPr>
        <w:t>-</w:t>
      </w:r>
      <w:r w:rsidRPr="000B7D7A">
        <w:rPr>
          <w:rFonts w:ascii="Arial" w:hAnsi="Arial" w:cs="Arial"/>
          <w:b w:val="0"/>
          <w:sz w:val="20"/>
          <w:lang w:val="en-US"/>
        </w:rPr>
        <w:t>controlled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truck</w:t>
      </w:r>
      <w:r w:rsidRPr="000B7D7A">
        <w:rPr>
          <w:rFonts w:ascii="Arial" w:hAnsi="Arial" w:cs="Arial"/>
          <w:b w:val="0"/>
          <w:sz w:val="20"/>
        </w:rPr>
        <w:t>)</w:t>
      </w:r>
      <w:bookmarkEnd w:id="108"/>
    </w:p>
    <w:p w14:paraId="72C7D95D" w14:textId="77777777" w:rsidR="00770BD4" w:rsidRPr="00EC37C7" w:rsidRDefault="00770BD4" w:rsidP="00EC37C7">
      <w:pPr>
        <w:pStyle w:val="10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77EAAB22" w14:textId="77777777" w:rsidR="00770BD4" w:rsidRPr="00EC37C7" w:rsidRDefault="00770BD4" w:rsidP="00EC37C7">
      <w:pPr>
        <w:pStyle w:val="4"/>
        <w:numPr>
          <w:ilvl w:val="0"/>
          <w:numId w:val="0"/>
        </w:numPr>
        <w:ind w:right="0"/>
        <w:jc w:val="left"/>
        <w:rPr>
          <w:rFonts w:ascii="Arial" w:hAnsi="Arial" w:cs="Arial"/>
          <w:sz w:val="20"/>
        </w:rPr>
      </w:pPr>
      <w:bookmarkStart w:id="109" w:name="_А.4.1.1_Погрузчик_с"/>
      <w:bookmarkEnd w:id="109"/>
      <w:r w:rsidRPr="00EC37C7">
        <w:rPr>
          <w:rFonts w:ascii="Arial" w:hAnsi="Arial" w:cs="Arial"/>
          <w:sz w:val="20"/>
        </w:rPr>
        <w:t xml:space="preserve">А.4.1.1 Погрузчик с сидящим оператором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sz w:val="20"/>
          <w:lang w:val="en-US"/>
        </w:rPr>
        <w:t>Sit</w:t>
      </w:r>
      <w:r w:rsidRPr="000B7D7A">
        <w:rPr>
          <w:rFonts w:ascii="Arial" w:hAnsi="Arial" w:cs="Arial"/>
          <w:b w:val="0"/>
          <w:sz w:val="20"/>
        </w:rPr>
        <w:t>-</w:t>
      </w:r>
      <w:r w:rsidRPr="000B7D7A">
        <w:rPr>
          <w:rFonts w:ascii="Arial" w:hAnsi="Arial" w:cs="Arial"/>
          <w:b w:val="0"/>
          <w:sz w:val="20"/>
          <w:lang w:val="en-US"/>
        </w:rPr>
        <w:t>on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truck</w:t>
      </w:r>
      <w:r w:rsidRPr="000B7D7A">
        <w:rPr>
          <w:rFonts w:ascii="Arial" w:hAnsi="Arial" w:cs="Arial"/>
          <w:b w:val="0"/>
          <w:sz w:val="20"/>
        </w:rPr>
        <w:t>)</w:t>
      </w:r>
    </w:p>
    <w:p w14:paraId="00B43C5A" w14:textId="77777777" w:rsidR="00770BD4" w:rsidRPr="00EC37C7" w:rsidRDefault="00770BD4" w:rsidP="00EC37C7">
      <w:pPr>
        <w:pStyle w:val="10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1D7C0C0F" w14:textId="77777777" w:rsidR="00770BD4" w:rsidRPr="00EC37C7" w:rsidRDefault="00770BD4" w:rsidP="00EC37C7">
      <w:pPr>
        <w:pStyle w:val="5"/>
        <w:numPr>
          <w:ilvl w:val="0"/>
          <w:numId w:val="0"/>
        </w:numPr>
        <w:jc w:val="left"/>
        <w:rPr>
          <w:rFonts w:ascii="Arial" w:hAnsi="Arial" w:cs="Arial"/>
          <w:sz w:val="20"/>
        </w:rPr>
      </w:pPr>
      <w:r w:rsidRPr="00EC37C7">
        <w:rPr>
          <w:rFonts w:ascii="Arial" w:hAnsi="Arial" w:cs="Arial"/>
          <w:sz w:val="20"/>
        </w:rPr>
        <w:lastRenderedPageBreak/>
        <w:t>А.4.1.1.1 Оператор сидит лицом вперед по ходу движения (</w:t>
      </w:r>
      <w:r w:rsidRPr="000B7D7A">
        <w:rPr>
          <w:rFonts w:ascii="Arial" w:hAnsi="Arial" w:cs="Arial"/>
          <w:b w:val="0"/>
          <w:sz w:val="20"/>
          <w:lang w:val="en-US"/>
        </w:rPr>
        <w:t>Facing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forward</w:t>
      </w:r>
      <w:r w:rsidRPr="000B7D7A">
        <w:rPr>
          <w:rFonts w:ascii="Arial" w:hAnsi="Arial" w:cs="Arial"/>
          <w:b w:val="0"/>
          <w:sz w:val="20"/>
        </w:rPr>
        <w:t>)</w:t>
      </w:r>
      <w:r w:rsidR="00EC37C7" w:rsidRPr="00EC37C7">
        <w:rPr>
          <w:rFonts w:ascii="Arial" w:hAnsi="Arial" w:cs="Arial"/>
          <w:sz w:val="20"/>
        </w:rPr>
        <w:br/>
      </w:r>
    </w:p>
    <w:p w14:paraId="3AE75A3E" w14:textId="77777777" w:rsidR="00770BD4" w:rsidRPr="00EC37C7" w:rsidRDefault="00770BD4" w:rsidP="00EC37C7">
      <w:pPr>
        <w:pStyle w:val="5"/>
        <w:numPr>
          <w:ilvl w:val="0"/>
          <w:numId w:val="0"/>
        </w:numPr>
        <w:jc w:val="left"/>
        <w:rPr>
          <w:rFonts w:ascii="Arial" w:hAnsi="Arial" w:cs="Arial"/>
          <w:sz w:val="20"/>
        </w:rPr>
      </w:pPr>
      <w:r w:rsidRPr="00EC37C7">
        <w:rPr>
          <w:rFonts w:ascii="Arial" w:hAnsi="Arial" w:cs="Arial"/>
          <w:sz w:val="20"/>
        </w:rPr>
        <w:t>А.4.1.1.2 Оператор сидит лицом в любом направлении, отличном от направления движения</w:t>
      </w:r>
      <w:r w:rsidR="00EC37C7" w:rsidRPr="00EC37C7">
        <w:rPr>
          <w:rFonts w:ascii="Arial" w:hAnsi="Arial" w:cs="Arial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sz w:val="20"/>
          <w:lang w:val="en-US"/>
        </w:rPr>
        <w:t>Other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than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direction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of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travel</w:t>
      </w:r>
      <w:r w:rsidRPr="000B7D7A">
        <w:rPr>
          <w:rFonts w:ascii="Arial" w:hAnsi="Arial" w:cs="Arial"/>
          <w:b w:val="0"/>
          <w:sz w:val="20"/>
        </w:rPr>
        <w:t>)</w:t>
      </w:r>
    </w:p>
    <w:p w14:paraId="587DC3BE" w14:textId="77777777" w:rsidR="00770BD4" w:rsidRPr="00EC37C7" w:rsidRDefault="00770BD4" w:rsidP="00EC37C7">
      <w:pPr>
        <w:pStyle w:val="10"/>
        <w:spacing w:after="0"/>
        <w:rPr>
          <w:rFonts w:ascii="Arial" w:hAnsi="Arial" w:cs="Arial"/>
          <w:bCs/>
          <w:color w:val="auto"/>
          <w:sz w:val="20"/>
          <w:szCs w:val="20"/>
        </w:rPr>
      </w:pPr>
    </w:p>
    <w:p w14:paraId="6BCB2FA1" w14:textId="77777777" w:rsidR="00770BD4" w:rsidRPr="00EC37C7" w:rsidRDefault="00770BD4" w:rsidP="00EC37C7">
      <w:pPr>
        <w:pStyle w:val="4"/>
        <w:numPr>
          <w:ilvl w:val="0"/>
          <w:numId w:val="0"/>
        </w:numPr>
        <w:ind w:right="0"/>
        <w:jc w:val="left"/>
        <w:rPr>
          <w:rFonts w:ascii="Arial" w:hAnsi="Arial" w:cs="Arial"/>
          <w:sz w:val="20"/>
        </w:rPr>
      </w:pPr>
      <w:bookmarkStart w:id="110" w:name="_А.4.1.2_Погрузчик_со"/>
      <w:bookmarkEnd w:id="110"/>
      <w:r w:rsidRPr="00EC37C7">
        <w:rPr>
          <w:rFonts w:ascii="Arial" w:hAnsi="Arial" w:cs="Arial"/>
          <w:sz w:val="20"/>
        </w:rPr>
        <w:t xml:space="preserve">А.4.1.2 Погрузчик со стоящим оператором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sz w:val="20"/>
          <w:lang w:val="en-US"/>
        </w:rPr>
        <w:t>Stand</w:t>
      </w:r>
      <w:r w:rsidRPr="000B7D7A">
        <w:rPr>
          <w:rFonts w:ascii="Arial" w:hAnsi="Arial" w:cs="Arial"/>
          <w:b w:val="0"/>
          <w:sz w:val="20"/>
        </w:rPr>
        <w:t>-</w:t>
      </w:r>
      <w:r w:rsidRPr="000B7D7A">
        <w:rPr>
          <w:rFonts w:ascii="Arial" w:hAnsi="Arial" w:cs="Arial"/>
          <w:b w:val="0"/>
          <w:sz w:val="20"/>
          <w:lang w:val="en-US"/>
        </w:rPr>
        <w:t>on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truck</w:t>
      </w:r>
      <w:r w:rsidRPr="000B7D7A">
        <w:rPr>
          <w:rFonts w:ascii="Arial" w:hAnsi="Arial" w:cs="Arial"/>
          <w:b w:val="0"/>
          <w:sz w:val="20"/>
        </w:rPr>
        <w:t>)</w:t>
      </w:r>
      <w:r w:rsidR="00EC37C7" w:rsidRPr="00EC37C7">
        <w:rPr>
          <w:rFonts w:ascii="Arial" w:hAnsi="Arial" w:cs="Arial"/>
          <w:sz w:val="20"/>
        </w:rPr>
        <w:br/>
      </w:r>
    </w:p>
    <w:p w14:paraId="6CEF2AFF" w14:textId="77777777" w:rsidR="00770BD4" w:rsidRPr="00EC37C7" w:rsidRDefault="00770BD4" w:rsidP="00EC37C7">
      <w:pPr>
        <w:pStyle w:val="5"/>
        <w:numPr>
          <w:ilvl w:val="0"/>
          <w:numId w:val="0"/>
        </w:numPr>
        <w:jc w:val="left"/>
        <w:rPr>
          <w:rFonts w:ascii="Arial" w:hAnsi="Arial" w:cs="Arial"/>
          <w:sz w:val="20"/>
        </w:rPr>
      </w:pPr>
      <w:r w:rsidRPr="00EC37C7">
        <w:rPr>
          <w:rFonts w:ascii="Arial" w:hAnsi="Arial" w:cs="Arial"/>
          <w:sz w:val="20"/>
        </w:rPr>
        <w:t>А.4.1.2.1 Оператор стоит лицом вперед по ходу движения</w:t>
      </w:r>
      <w:r w:rsidRPr="000B7D7A">
        <w:rPr>
          <w:rFonts w:ascii="Arial" w:hAnsi="Arial" w:cs="Arial"/>
          <w:b w:val="0"/>
          <w:i/>
          <w:sz w:val="20"/>
        </w:rPr>
        <w:t xml:space="preserve"> (</w:t>
      </w:r>
      <w:r w:rsidRPr="000B7D7A">
        <w:rPr>
          <w:rFonts w:ascii="Arial" w:hAnsi="Arial" w:cs="Arial"/>
          <w:b w:val="0"/>
          <w:sz w:val="20"/>
          <w:lang w:val="en-US"/>
        </w:rPr>
        <w:t>Facing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forward</w:t>
      </w:r>
      <w:r w:rsidRPr="000B7D7A">
        <w:rPr>
          <w:rFonts w:ascii="Arial" w:hAnsi="Arial" w:cs="Arial"/>
          <w:b w:val="0"/>
          <w:sz w:val="20"/>
        </w:rPr>
        <w:t>)</w:t>
      </w:r>
      <w:r w:rsidR="00EC37C7" w:rsidRPr="00EC37C7">
        <w:rPr>
          <w:rFonts w:ascii="Arial" w:hAnsi="Arial" w:cs="Arial"/>
          <w:sz w:val="20"/>
        </w:rPr>
        <w:br/>
      </w:r>
    </w:p>
    <w:p w14:paraId="2E516E0D" w14:textId="77777777" w:rsidR="00770BD4" w:rsidRPr="00EC37C7" w:rsidRDefault="00770BD4" w:rsidP="00EC37C7">
      <w:pPr>
        <w:pStyle w:val="5"/>
        <w:numPr>
          <w:ilvl w:val="0"/>
          <w:numId w:val="0"/>
        </w:numPr>
        <w:jc w:val="left"/>
        <w:rPr>
          <w:rFonts w:ascii="Arial" w:hAnsi="Arial" w:cs="Arial"/>
          <w:sz w:val="20"/>
        </w:rPr>
      </w:pPr>
      <w:r w:rsidRPr="00EC37C7">
        <w:rPr>
          <w:rFonts w:ascii="Arial" w:hAnsi="Arial" w:cs="Arial"/>
          <w:sz w:val="20"/>
        </w:rPr>
        <w:t>А.4.1.2.2 Оператор стоит лицом в любом направлении, отличном от направления движения</w:t>
      </w:r>
      <w:r w:rsidR="00EC37C7" w:rsidRPr="00EC37C7">
        <w:rPr>
          <w:rFonts w:ascii="Arial" w:hAnsi="Arial" w:cs="Arial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sz w:val="20"/>
          <w:lang w:val="en-US"/>
        </w:rPr>
        <w:t>Other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than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direction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of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travel</w:t>
      </w:r>
      <w:r w:rsidRPr="000B7D7A">
        <w:rPr>
          <w:rFonts w:ascii="Arial" w:hAnsi="Arial" w:cs="Arial"/>
          <w:b w:val="0"/>
          <w:sz w:val="20"/>
        </w:rPr>
        <w:t>)</w:t>
      </w:r>
      <w:r w:rsidR="00EC37C7" w:rsidRPr="00EC37C7">
        <w:rPr>
          <w:rFonts w:ascii="Arial" w:hAnsi="Arial" w:cs="Arial"/>
          <w:sz w:val="20"/>
        </w:rPr>
        <w:br/>
      </w:r>
    </w:p>
    <w:p w14:paraId="04F7B47B" w14:textId="77777777" w:rsidR="00770BD4" w:rsidRPr="00EB4F30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b w:val="0"/>
          <w:sz w:val="20"/>
        </w:rPr>
      </w:pPr>
      <w:bookmarkStart w:id="111" w:name="_А.4.2_Погрузчик,_управляемый"/>
      <w:bookmarkStart w:id="112" w:name="_Toc198296716"/>
      <w:bookmarkEnd w:id="111"/>
      <w:r w:rsidRPr="00EB4F30">
        <w:rPr>
          <w:rFonts w:ascii="Arial" w:hAnsi="Arial" w:cs="Arial"/>
          <w:sz w:val="20"/>
        </w:rPr>
        <w:t xml:space="preserve">А.4.2 </w:t>
      </w:r>
      <w:r w:rsidRPr="00EC37C7">
        <w:rPr>
          <w:rFonts w:ascii="Arial" w:hAnsi="Arial" w:cs="Arial"/>
          <w:sz w:val="20"/>
        </w:rPr>
        <w:t>Погрузчик</w:t>
      </w:r>
      <w:r w:rsidRPr="00EB4F30">
        <w:rPr>
          <w:rFonts w:ascii="Arial" w:hAnsi="Arial" w:cs="Arial"/>
          <w:sz w:val="20"/>
        </w:rPr>
        <w:t xml:space="preserve">, </w:t>
      </w:r>
      <w:r w:rsidRPr="00EC37C7">
        <w:rPr>
          <w:rFonts w:ascii="Arial" w:hAnsi="Arial" w:cs="Arial"/>
          <w:sz w:val="20"/>
        </w:rPr>
        <w:t>управляемый</w:t>
      </w:r>
      <w:r w:rsidRPr="00EB4F30">
        <w:rPr>
          <w:rFonts w:ascii="Arial" w:hAnsi="Arial" w:cs="Arial"/>
          <w:sz w:val="20"/>
        </w:rPr>
        <w:t xml:space="preserve"> </w:t>
      </w:r>
      <w:r w:rsidRPr="00EC37C7">
        <w:rPr>
          <w:rFonts w:ascii="Arial" w:hAnsi="Arial" w:cs="Arial"/>
          <w:sz w:val="20"/>
        </w:rPr>
        <w:t>идущим</w:t>
      </w:r>
      <w:r w:rsidRPr="00EB4F30">
        <w:rPr>
          <w:rFonts w:ascii="Arial" w:hAnsi="Arial" w:cs="Arial"/>
          <w:sz w:val="20"/>
        </w:rPr>
        <w:t xml:space="preserve"> </w:t>
      </w:r>
      <w:r w:rsidRPr="00EC37C7">
        <w:rPr>
          <w:rFonts w:ascii="Arial" w:hAnsi="Arial" w:cs="Arial"/>
          <w:sz w:val="20"/>
        </w:rPr>
        <w:t>рядом</w:t>
      </w:r>
      <w:r w:rsidRPr="00EB4F30">
        <w:rPr>
          <w:rFonts w:ascii="Arial" w:hAnsi="Arial" w:cs="Arial"/>
          <w:sz w:val="20"/>
        </w:rPr>
        <w:t xml:space="preserve"> </w:t>
      </w:r>
      <w:r w:rsidRPr="00EC37C7">
        <w:rPr>
          <w:rFonts w:ascii="Arial" w:hAnsi="Arial" w:cs="Arial"/>
          <w:sz w:val="20"/>
        </w:rPr>
        <w:t>оператором</w:t>
      </w:r>
      <w:r w:rsidRPr="00EB4F30">
        <w:rPr>
          <w:rFonts w:ascii="Arial" w:hAnsi="Arial" w:cs="Arial"/>
          <w:sz w:val="20"/>
        </w:rPr>
        <w:t xml:space="preserve"> </w:t>
      </w:r>
      <w:r w:rsidRPr="00EB4F30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sz w:val="20"/>
          <w:lang w:val="en-US"/>
        </w:rPr>
        <w:t>Pedestrian</w:t>
      </w:r>
      <w:r w:rsidRPr="00EB4F30">
        <w:rPr>
          <w:rFonts w:ascii="Arial" w:hAnsi="Arial" w:cs="Arial"/>
          <w:b w:val="0"/>
          <w:sz w:val="20"/>
        </w:rPr>
        <w:t>-</w:t>
      </w:r>
      <w:r w:rsidRPr="000B7D7A">
        <w:rPr>
          <w:rFonts w:ascii="Arial" w:hAnsi="Arial" w:cs="Arial"/>
          <w:b w:val="0"/>
          <w:sz w:val="20"/>
          <w:lang w:val="en-US"/>
        </w:rPr>
        <w:t>controlled</w:t>
      </w:r>
      <w:r w:rsidRPr="00EB4F30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truck</w:t>
      </w:r>
      <w:r w:rsidRPr="00EB4F30">
        <w:rPr>
          <w:rFonts w:ascii="Arial" w:hAnsi="Arial" w:cs="Arial"/>
          <w:b w:val="0"/>
          <w:sz w:val="20"/>
        </w:rPr>
        <w:t>)</w:t>
      </w:r>
      <w:bookmarkEnd w:id="112"/>
    </w:p>
    <w:p w14:paraId="2DD3784D" w14:textId="77777777" w:rsidR="00770BD4" w:rsidRPr="00EB4F30" w:rsidRDefault="00770BD4" w:rsidP="00EC37C7">
      <w:pPr>
        <w:pStyle w:val="10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24BADC7E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sz w:val="20"/>
          <w:lang w:val="en-US"/>
        </w:rPr>
      </w:pPr>
      <w:bookmarkStart w:id="113" w:name="_Toc198296717"/>
      <w:r w:rsidRPr="00EC37C7">
        <w:rPr>
          <w:rFonts w:ascii="Arial" w:hAnsi="Arial" w:cs="Arial"/>
          <w:sz w:val="20"/>
        </w:rPr>
        <w:t>А</w:t>
      </w:r>
      <w:r w:rsidRPr="00EC37C7">
        <w:rPr>
          <w:rFonts w:ascii="Arial" w:hAnsi="Arial" w:cs="Arial"/>
          <w:sz w:val="20"/>
          <w:lang w:val="en-US"/>
        </w:rPr>
        <w:t xml:space="preserve">.4.3 </w:t>
      </w:r>
      <w:r w:rsidRPr="00EC37C7">
        <w:rPr>
          <w:rFonts w:ascii="Arial" w:hAnsi="Arial" w:cs="Arial"/>
          <w:sz w:val="20"/>
        </w:rPr>
        <w:t>Погрузчик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EC37C7">
        <w:rPr>
          <w:rFonts w:ascii="Arial" w:hAnsi="Arial" w:cs="Arial"/>
          <w:sz w:val="20"/>
        </w:rPr>
        <w:t>беспилотный</w:t>
      </w:r>
      <w:r w:rsidRPr="00EC37C7">
        <w:rPr>
          <w:rFonts w:ascii="Arial" w:hAnsi="Arial" w:cs="Arial"/>
          <w:sz w:val="20"/>
          <w:lang w:val="en-US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(Driverless truck)</w:t>
      </w:r>
      <w:bookmarkEnd w:id="113"/>
    </w:p>
    <w:p w14:paraId="2FA9A24B" w14:textId="77777777" w:rsidR="00770BD4" w:rsidRPr="00EC37C7" w:rsidRDefault="00770BD4" w:rsidP="00EC37C7">
      <w:pPr>
        <w:pStyle w:val="10"/>
        <w:spacing w:after="0"/>
        <w:rPr>
          <w:rFonts w:ascii="Arial" w:hAnsi="Arial" w:cs="Arial"/>
          <w:bCs/>
          <w:color w:val="auto"/>
          <w:sz w:val="20"/>
          <w:szCs w:val="20"/>
          <w:lang w:val="en-US"/>
        </w:rPr>
      </w:pPr>
    </w:p>
    <w:p w14:paraId="19C3ECE4" w14:textId="77777777" w:rsidR="00770BD4" w:rsidRPr="00EC37C7" w:rsidRDefault="00770BD4" w:rsidP="00EC37C7">
      <w:pPr>
        <w:pStyle w:val="2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ascii="Arial" w:eastAsia="Tahoma" w:hAnsi="Arial" w:cs="Arial"/>
          <w:bCs/>
          <w:sz w:val="20"/>
        </w:rPr>
      </w:pPr>
      <w:bookmarkStart w:id="114" w:name="_Ref198120545"/>
      <w:bookmarkStart w:id="115" w:name="_Toc198296718"/>
      <w:r w:rsidRPr="00EC37C7">
        <w:rPr>
          <w:rFonts w:ascii="Arial" w:eastAsia="Tahoma" w:hAnsi="Arial" w:cs="Arial"/>
          <w:bCs/>
          <w:sz w:val="20"/>
        </w:rPr>
        <w:t xml:space="preserve">Классификация по высоте подъема груза </w:t>
      </w:r>
      <w:r w:rsidRPr="00EC37C7">
        <w:rPr>
          <w:rFonts w:ascii="Arial" w:eastAsia="Tahoma" w:hAnsi="Arial" w:cs="Arial"/>
          <w:b w:val="0"/>
          <w:bCs/>
          <w:sz w:val="20"/>
        </w:rPr>
        <w:t>(Classification by height of lift)</w:t>
      </w:r>
      <w:bookmarkEnd w:id="114"/>
      <w:bookmarkEnd w:id="115"/>
    </w:p>
    <w:p w14:paraId="0C63B1E9" w14:textId="77777777" w:rsidR="00770BD4" w:rsidRPr="00EC37C7" w:rsidRDefault="00770BD4" w:rsidP="00EC37C7">
      <w:pPr>
        <w:pStyle w:val="10"/>
        <w:spacing w:after="0"/>
        <w:rPr>
          <w:rFonts w:ascii="Arial" w:hAnsi="Arial" w:cs="Arial"/>
          <w:color w:val="auto"/>
          <w:sz w:val="20"/>
          <w:szCs w:val="20"/>
          <w:lang w:val="en-US"/>
        </w:rPr>
      </w:pPr>
    </w:p>
    <w:p w14:paraId="67ACEB45" w14:textId="77777777" w:rsidR="00770BD4" w:rsidRPr="00EC37C7" w:rsidRDefault="00770BD4" w:rsidP="00EC37C7">
      <w:pPr>
        <w:pStyle w:val="10"/>
        <w:spacing w:after="0"/>
        <w:rPr>
          <w:rFonts w:ascii="Arial" w:hAnsi="Arial" w:cs="Arial"/>
          <w:color w:val="auto"/>
          <w:sz w:val="20"/>
          <w:szCs w:val="20"/>
          <w:lang w:val="en-US"/>
        </w:rPr>
      </w:pPr>
      <w:r w:rsidRPr="00EC37C7">
        <w:rPr>
          <w:rFonts w:ascii="Arial" w:hAnsi="Arial" w:cs="Arial"/>
          <w:color w:val="auto"/>
          <w:sz w:val="20"/>
          <w:szCs w:val="20"/>
        </w:rPr>
        <w:t>См</w:t>
      </w:r>
      <w:r w:rsidRPr="00EC37C7">
        <w:rPr>
          <w:rFonts w:ascii="Arial" w:hAnsi="Arial" w:cs="Arial"/>
          <w:color w:val="auto"/>
          <w:sz w:val="20"/>
          <w:szCs w:val="20"/>
          <w:lang w:val="en-US"/>
        </w:rPr>
        <w:t xml:space="preserve">. </w:t>
      </w:r>
      <w:r w:rsidRPr="00EC37C7">
        <w:rPr>
          <w:rFonts w:ascii="Arial" w:hAnsi="Arial" w:cs="Arial"/>
          <w:color w:val="auto"/>
          <w:sz w:val="20"/>
          <w:szCs w:val="20"/>
        </w:rPr>
        <w:t>таблицу</w:t>
      </w:r>
      <w:r w:rsidRPr="00EC37C7">
        <w:rPr>
          <w:rFonts w:ascii="Arial" w:hAnsi="Arial" w:cs="Arial"/>
          <w:color w:val="auto"/>
          <w:sz w:val="20"/>
          <w:szCs w:val="20"/>
          <w:lang w:val="en-US"/>
        </w:rPr>
        <w:t xml:space="preserve"> </w:t>
      </w:r>
      <w:r w:rsidRPr="00EC37C7">
        <w:rPr>
          <w:rFonts w:ascii="Arial" w:hAnsi="Arial" w:cs="Arial"/>
          <w:color w:val="auto"/>
          <w:sz w:val="20"/>
          <w:szCs w:val="20"/>
        </w:rPr>
        <w:t>А</w:t>
      </w:r>
      <w:r w:rsidRPr="00EC37C7">
        <w:rPr>
          <w:rFonts w:ascii="Arial" w:hAnsi="Arial" w:cs="Arial"/>
          <w:color w:val="auto"/>
          <w:sz w:val="20"/>
          <w:szCs w:val="20"/>
          <w:lang w:val="en-US"/>
        </w:rPr>
        <w:t>.1.</w:t>
      </w:r>
    </w:p>
    <w:p w14:paraId="6FCA95AC" w14:textId="77777777" w:rsidR="00770BD4" w:rsidRPr="00EC37C7" w:rsidRDefault="00770BD4" w:rsidP="00EC37C7">
      <w:pPr>
        <w:pStyle w:val="10"/>
        <w:spacing w:after="0"/>
        <w:rPr>
          <w:rFonts w:ascii="Arial" w:hAnsi="Arial" w:cs="Arial"/>
          <w:b/>
          <w:color w:val="auto"/>
          <w:sz w:val="20"/>
          <w:szCs w:val="20"/>
          <w:lang w:val="en-US"/>
        </w:rPr>
      </w:pPr>
    </w:p>
    <w:p w14:paraId="49DCDEFF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sz w:val="20"/>
        </w:rPr>
      </w:pPr>
      <w:bookmarkStart w:id="116" w:name="_А.5.1_Без_подъема"/>
      <w:bookmarkStart w:id="117" w:name="_Toc198296719"/>
      <w:bookmarkEnd w:id="116"/>
      <w:r w:rsidRPr="00EC37C7">
        <w:rPr>
          <w:rFonts w:ascii="Arial" w:hAnsi="Arial" w:cs="Arial"/>
          <w:sz w:val="20"/>
        </w:rPr>
        <w:t xml:space="preserve">А.5.1 Без подъема груза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sz w:val="20"/>
          <w:lang w:val="en-US"/>
        </w:rPr>
        <w:t>Non</w:t>
      </w:r>
      <w:r w:rsidRPr="000B7D7A">
        <w:rPr>
          <w:rFonts w:ascii="Arial" w:hAnsi="Arial" w:cs="Arial"/>
          <w:b w:val="0"/>
          <w:sz w:val="20"/>
        </w:rPr>
        <w:t>-</w:t>
      </w:r>
      <w:r w:rsidRPr="000B7D7A">
        <w:rPr>
          <w:rFonts w:ascii="Arial" w:hAnsi="Arial" w:cs="Arial"/>
          <w:b w:val="0"/>
          <w:sz w:val="20"/>
          <w:lang w:val="en-US"/>
        </w:rPr>
        <w:t>lifting</w:t>
      </w:r>
      <w:r w:rsidRPr="000B7D7A">
        <w:rPr>
          <w:rFonts w:ascii="Arial" w:hAnsi="Arial" w:cs="Arial"/>
          <w:b w:val="0"/>
          <w:sz w:val="20"/>
        </w:rPr>
        <w:t>)</w:t>
      </w:r>
      <w:bookmarkEnd w:id="117"/>
    </w:p>
    <w:p w14:paraId="3963ABB0" w14:textId="77777777" w:rsidR="00770BD4" w:rsidRPr="00EC37C7" w:rsidRDefault="00770BD4" w:rsidP="00EC37C7">
      <w:pPr>
        <w:pStyle w:val="10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FBE4A9E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sz w:val="20"/>
        </w:rPr>
      </w:pPr>
      <w:bookmarkStart w:id="118" w:name="_А.5.2_С_малой"/>
      <w:bookmarkStart w:id="119" w:name="_Toc198296720"/>
      <w:bookmarkEnd w:id="118"/>
      <w:r w:rsidRPr="00EC37C7">
        <w:rPr>
          <w:rFonts w:ascii="Arial" w:hAnsi="Arial" w:cs="Arial"/>
          <w:sz w:val="20"/>
        </w:rPr>
        <w:t xml:space="preserve">А.5.2 С малой высотой подъема груза без возможности штабелирования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sz w:val="20"/>
          <w:lang w:val="en-US"/>
        </w:rPr>
        <w:t>Low</w:t>
      </w:r>
      <w:r w:rsidRPr="000B7D7A">
        <w:rPr>
          <w:rFonts w:ascii="Arial" w:hAnsi="Arial" w:cs="Arial"/>
          <w:b w:val="0"/>
          <w:sz w:val="20"/>
        </w:rPr>
        <w:t>-</w:t>
      </w:r>
      <w:r w:rsidRPr="000B7D7A">
        <w:rPr>
          <w:rFonts w:ascii="Arial" w:hAnsi="Arial" w:cs="Arial"/>
          <w:b w:val="0"/>
          <w:sz w:val="20"/>
          <w:lang w:val="en-US"/>
        </w:rPr>
        <w:t>lift</w:t>
      </w:r>
      <w:r w:rsidRPr="000B7D7A">
        <w:rPr>
          <w:rFonts w:ascii="Arial" w:hAnsi="Arial" w:cs="Arial"/>
          <w:b w:val="0"/>
          <w:sz w:val="20"/>
        </w:rPr>
        <w:t xml:space="preserve"> </w:t>
      </w:r>
      <w:r w:rsidRPr="000B7D7A">
        <w:rPr>
          <w:rFonts w:ascii="Arial" w:hAnsi="Arial" w:cs="Arial"/>
          <w:b w:val="0"/>
          <w:sz w:val="20"/>
          <w:lang w:val="en-US"/>
        </w:rPr>
        <w:t>non</w:t>
      </w:r>
      <w:r w:rsidRPr="000B7D7A">
        <w:rPr>
          <w:rFonts w:ascii="Arial" w:hAnsi="Arial" w:cs="Arial"/>
          <w:b w:val="0"/>
          <w:sz w:val="20"/>
        </w:rPr>
        <w:t>-</w:t>
      </w:r>
      <w:r w:rsidRPr="000B7D7A">
        <w:rPr>
          <w:rFonts w:ascii="Arial" w:hAnsi="Arial" w:cs="Arial"/>
          <w:b w:val="0"/>
          <w:sz w:val="20"/>
          <w:lang w:val="en-US"/>
        </w:rPr>
        <w:t>stacking</w:t>
      </w:r>
      <w:r w:rsidRPr="000B7D7A">
        <w:rPr>
          <w:rFonts w:ascii="Arial" w:hAnsi="Arial" w:cs="Arial"/>
          <w:b w:val="0"/>
          <w:sz w:val="20"/>
        </w:rPr>
        <w:t>)</w:t>
      </w:r>
      <w:bookmarkEnd w:id="119"/>
      <w:r w:rsidR="00DE3E71" w:rsidRPr="000B7D7A">
        <w:rPr>
          <w:rFonts w:ascii="Arial" w:hAnsi="Arial" w:cs="Arial"/>
          <w:b w:val="0"/>
          <w:sz w:val="20"/>
        </w:rPr>
        <w:br/>
      </w:r>
    </w:p>
    <w:p w14:paraId="02415469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sz w:val="20"/>
        </w:rPr>
      </w:pPr>
      <w:bookmarkStart w:id="120" w:name="_А.5.3_С_подъемом"/>
      <w:bookmarkStart w:id="121" w:name="_Toc198296721"/>
      <w:bookmarkEnd w:id="120"/>
      <w:r w:rsidRPr="00EC37C7">
        <w:rPr>
          <w:rFonts w:ascii="Arial" w:hAnsi="Arial" w:cs="Arial"/>
          <w:sz w:val="20"/>
        </w:rPr>
        <w:t>А.5.3 С подъемом груза</w:t>
      </w:r>
      <w:r w:rsidRPr="000B7D7A">
        <w:rPr>
          <w:rFonts w:ascii="Arial" w:hAnsi="Arial" w:cs="Arial"/>
          <w:b w:val="0"/>
          <w:sz w:val="20"/>
        </w:rPr>
        <w:t xml:space="preserve"> (</w:t>
      </w:r>
      <w:r w:rsidRPr="000B7D7A">
        <w:rPr>
          <w:rFonts w:ascii="Arial" w:hAnsi="Arial" w:cs="Arial"/>
          <w:b w:val="0"/>
          <w:sz w:val="20"/>
          <w:lang w:val="en-US"/>
        </w:rPr>
        <w:t>Lifting</w:t>
      </w:r>
      <w:r w:rsidRPr="000B7D7A">
        <w:rPr>
          <w:rFonts w:ascii="Arial" w:hAnsi="Arial" w:cs="Arial"/>
          <w:b w:val="0"/>
          <w:sz w:val="20"/>
        </w:rPr>
        <w:t>)</w:t>
      </w:r>
      <w:bookmarkEnd w:id="121"/>
    </w:p>
    <w:p w14:paraId="1F4FFEC9" w14:textId="77777777" w:rsidR="00770BD4" w:rsidRPr="00EC37C7" w:rsidRDefault="00770BD4" w:rsidP="00EC37C7">
      <w:pPr>
        <w:pStyle w:val="10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AEE392A" w14:textId="77777777" w:rsidR="00770BD4" w:rsidRPr="00EC37C7" w:rsidRDefault="00770BD4" w:rsidP="00EC37C7">
      <w:pPr>
        <w:pStyle w:val="2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0"/>
        </w:rPr>
      </w:pPr>
      <w:bookmarkStart w:id="122" w:name="_Toc198296722"/>
      <w:r w:rsidRPr="00EC37C7">
        <w:rPr>
          <w:rFonts w:ascii="Arial" w:hAnsi="Arial" w:cs="Arial"/>
          <w:bCs/>
          <w:sz w:val="20"/>
        </w:rPr>
        <w:t xml:space="preserve">Классификация по способу передвижения </w:t>
      </w:r>
      <w:r w:rsidRPr="00EC37C7">
        <w:rPr>
          <w:rFonts w:ascii="Arial" w:hAnsi="Arial" w:cs="Arial"/>
          <w:b w:val="0"/>
          <w:bCs/>
          <w:sz w:val="20"/>
        </w:rPr>
        <w:t>(</w:t>
      </w:r>
      <w:r w:rsidRPr="00EC37C7">
        <w:rPr>
          <w:rFonts w:ascii="Arial" w:hAnsi="Arial" w:cs="Arial"/>
          <w:b w:val="0"/>
          <w:sz w:val="20"/>
          <w:lang w:val="en-US"/>
        </w:rPr>
        <w:t>Classification</w:t>
      </w:r>
      <w:r w:rsidRPr="00EC37C7">
        <w:rPr>
          <w:rFonts w:ascii="Arial" w:hAnsi="Arial" w:cs="Arial"/>
          <w:b w:val="0"/>
          <w:sz w:val="20"/>
        </w:rPr>
        <w:t xml:space="preserve"> </w:t>
      </w:r>
      <w:r w:rsidRPr="00EC37C7">
        <w:rPr>
          <w:rFonts w:ascii="Arial" w:hAnsi="Arial" w:cs="Arial"/>
          <w:b w:val="0"/>
          <w:sz w:val="20"/>
          <w:lang w:val="en-US"/>
        </w:rPr>
        <w:t>by</w:t>
      </w:r>
      <w:r w:rsidRPr="00EC37C7">
        <w:rPr>
          <w:rFonts w:ascii="Arial" w:hAnsi="Arial" w:cs="Arial"/>
          <w:b w:val="0"/>
          <w:sz w:val="20"/>
        </w:rPr>
        <w:t xml:space="preserve"> </w:t>
      </w:r>
      <w:r w:rsidRPr="00EC37C7">
        <w:rPr>
          <w:rFonts w:ascii="Arial" w:hAnsi="Arial" w:cs="Arial"/>
          <w:b w:val="0"/>
          <w:sz w:val="20"/>
          <w:lang w:val="en-US"/>
        </w:rPr>
        <w:t>mode</w:t>
      </w:r>
      <w:r w:rsidRPr="00EC37C7">
        <w:rPr>
          <w:rFonts w:ascii="Arial" w:hAnsi="Arial" w:cs="Arial"/>
          <w:b w:val="0"/>
          <w:sz w:val="20"/>
        </w:rPr>
        <w:t xml:space="preserve"> </w:t>
      </w:r>
      <w:r w:rsidRPr="00EC37C7">
        <w:rPr>
          <w:rFonts w:ascii="Arial" w:hAnsi="Arial" w:cs="Arial"/>
          <w:b w:val="0"/>
          <w:sz w:val="20"/>
          <w:lang w:val="en-US"/>
        </w:rPr>
        <w:t>of</w:t>
      </w:r>
      <w:r w:rsidRPr="00EC37C7">
        <w:rPr>
          <w:rFonts w:ascii="Arial" w:hAnsi="Arial" w:cs="Arial"/>
          <w:b w:val="0"/>
          <w:sz w:val="20"/>
        </w:rPr>
        <w:t xml:space="preserve"> </w:t>
      </w:r>
      <w:r w:rsidRPr="00EC37C7">
        <w:rPr>
          <w:rFonts w:ascii="Arial" w:hAnsi="Arial" w:cs="Arial"/>
          <w:b w:val="0"/>
          <w:sz w:val="20"/>
          <w:lang w:val="en-US"/>
        </w:rPr>
        <w:t>travel</w:t>
      </w:r>
      <w:r w:rsidRPr="00EC37C7">
        <w:rPr>
          <w:rFonts w:ascii="Arial" w:hAnsi="Arial" w:cs="Arial"/>
          <w:b w:val="0"/>
          <w:sz w:val="20"/>
        </w:rPr>
        <w:t>)</w:t>
      </w:r>
      <w:bookmarkEnd w:id="122"/>
    </w:p>
    <w:p w14:paraId="0013F06E" w14:textId="77777777" w:rsidR="00770BD4" w:rsidRPr="00EC37C7" w:rsidRDefault="00770BD4" w:rsidP="00EC37C7">
      <w:pPr>
        <w:pStyle w:val="10"/>
        <w:spacing w:after="0"/>
        <w:rPr>
          <w:rFonts w:ascii="Arial" w:hAnsi="Arial" w:cs="Arial"/>
          <w:b/>
          <w:color w:val="auto"/>
          <w:sz w:val="20"/>
          <w:szCs w:val="20"/>
        </w:rPr>
      </w:pPr>
    </w:p>
    <w:p w14:paraId="17FB5C38" w14:textId="77777777" w:rsidR="00770BD4" w:rsidRPr="00EC37C7" w:rsidRDefault="00A634BF" w:rsidP="00EC37C7">
      <w:pPr>
        <w:pStyle w:val="3"/>
        <w:numPr>
          <w:ilvl w:val="0"/>
          <w:numId w:val="0"/>
        </w:numPr>
        <w:rPr>
          <w:rFonts w:ascii="Arial" w:hAnsi="Arial" w:cs="Arial"/>
          <w:bCs/>
          <w:sz w:val="20"/>
        </w:rPr>
      </w:pPr>
      <w:bookmarkStart w:id="123" w:name="_Toc198296723"/>
      <w:r w:rsidRPr="00EC37C7">
        <w:rPr>
          <w:rFonts w:ascii="Arial" w:hAnsi="Arial" w:cs="Arial"/>
          <w:sz w:val="20"/>
        </w:rPr>
        <w:t>А.6.</w:t>
      </w:r>
      <w:r w:rsidR="00770BD4" w:rsidRPr="00EC37C7">
        <w:rPr>
          <w:rFonts w:ascii="Arial" w:hAnsi="Arial" w:cs="Arial"/>
          <w:sz w:val="20"/>
        </w:rPr>
        <w:t xml:space="preserve">1 Свободное передвижение </w:t>
      </w:r>
      <w:r w:rsidR="00770BD4" w:rsidRPr="000B7D7A">
        <w:rPr>
          <w:rFonts w:ascii="Arial" w:hAnsi="Arial" w:cs="Arial"/>
          <w:b w:val="0"/>
          <w:sz w:val="20"/>
        </w:rPr>
        <w:t>(</w:t>
      </w:r>
      <w:r w:rsidR="00770BD4" w:rsidRPr="000B7D7A">
        <w:rPr>
          <w:rFonts w:ascii="Arial" w:hAnsi="Arial" w:cs="Arial"/>
          <w:b w:val="0"/>
          <w:bCs/>
          <w:sz w:val="20"/>
          <w:lang w:val="en-US"/>
        </w:rPr>
        <w:t>Free</w:t>
      </w:r>
      <w:r w:rsidR="00770BD4" w:rsidRPr="000B7D7A">
        <w:rPr>
          <w:rFonts w:ascii="Arial" w:hAnsi="Arial" w:cs="Arial"/>
          <w:b w:val="0"/>
          <w:bCs/>
          <w:sz w:val="20"/>
        </w:rPr>
        <w:t xml:space="preserve"> </w:t>
      </w:r>
      <w:r w:rsidR="00770BD4" w:rsidRPr="000B7D7A">
        <w:rPr>
          <w:rFonts w:ascii="Arial" w:hAnsi="Arial" w:cs="Arial"/>
          <w:b w:val="0"/>
          <w:bCs/>
          <w:sz w:val="20"/>
          <w:lang w:val="en-US"/>
        </w:rPr>
        <w:t>travel</w:t>
      </w:r>
      <w:r w:rsidR="00770BD4" w:rsidRPr="000B7D7A">
        <w:rPr>
          <w:rFonts w:ascii="Arial" w:hAnsi="Arial" w:cs="Arial"/>
          <w:b w:val="0"/>
          <w:bCs/>
          <w:sz w:val="20"/>
        </w:rPr>
        <w:t>)</w:t>
      </w:r>
      <w:bookmarkEnd w:id="123"/>
      <w:r w:rsidR="00DE3E71" w:rsidRPr="00EC37C7">
        <w:rPr>
          <w:rFonts w:ascii="Arial" w:hAnsi="Arial" w:cs="Arial"/>
          <w:bCs/>
          <w:sz w:val="20"/>
        </w:rPr>
        <w:br/>
      </w:r>
    </w:p>
    <w:p w14:paraId="210D82ED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bCs/>
          <w:sz w:val="20"/>
        </w:rPr>
      </w:pPr>
      <w:bookmarkStart w:id="124" w:name="_Toc198296724"/>
      <w:r w:rsidRPr="00EC37C7">
        <w:rPr>
          <w:rFonts w:ascii="Arial" w:hAnsi="Arial" w:cs="Arial"/>
          <w:sz w:val="20"/>
        </w:rPr>
        <w:t>А.6.2 Передвижение однонаправленное</w:t>
      </w:r>
      <w:r w:rsidRPr="000B7D7A">
        <w:rPr>
          <w:rFonts w:ascii="Arial" w:hAnsi="Arial" w:cs="Arial"/>
          <w:b w:val="0"/>
          <w:sz w:val="20"/>
        </w:rPr>
        <w:t xml:space="preserve"> (</w:t>
      </w:r>
      <w:r w:rsidRPr="000B7D7A">
        <w:rPr>
          <w:rFonts w:ascii="Arial" w:hAnsi="Arial" w:cs="Arial"/>
          <w:b w:val="0"/>
          <w:bCs/>
          <w:sz w:val="20"/>
          <w:lang w:val="en-US"/>
        </w:rPr>
        <w:t>Uni</w:t>
      </w:r>
      <w:r w:rsidRPr="000B7D7A">
        <w:rPr>
          <w:rFonts w:ascii="Arial" w:hAnsi="Arial" w:cs="Arial"/>
          <w:b w:val="0"/>
          <w:bCs/>
          <w:sz w:val="20"/>
        </w:rPr>
        <w:t>-</w:t>
      </w:r>
      <w:r w:rsidRPr="000B7D7A">
        <w:rPr>
          <w:rFonts w:ascii="Arial" w:hAnsi="Arial" w:cs="Arial"/>
          <w:b w:val="0"/>
          <w:bCs/>
          <w:sz w:val="20"/>
          <w:lang w:val="en-US"/>
        </w:rPr>
        <w:t>directional</w:t>
      </w:r>
      <w:r w:rsidRPr="000B7D7A">
        <w:rPr>
          <w:rFonts w:ascii="Arial" w:hAnsi="Arial" w:cs="Arial"/>
          <w:b w:val="0"/>
          <w:bCs/>
          <w:sz w:val="20"/>
        </w:rPr>
        <w:t>)</w:t>
      </w:r>
      <w:bookmarkEnd w:id="124"/>
      <w:r w:rsidR="00DE3E71" w:rsidRPr="00EC37C7">
        <w:rPr>
          <w:rFonts w:ascii="Arial" w:hAnsi="Arial" w:cs="Arial"/>
          <w:bCs/>
          <w:sz w:val="20"/>
        </w:rPr>
        <w:br/>
      </w:r>
    </w:p>
    <w:p w14:paraId="1E64702C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sz w:val="20"/>
        </w:rPr>
      </w:pPr>
      <w:bookmarkStart w:id="125" w:name="_Toc198296725"/>
      <w:r w:rsidRPr="00EC37C7">
        <w:rPr>
          <w:rFonts w:ascii="Arial" w:hAnsi="Arial" w:cs="Arial"/>
          <w:sz w:val="20"/>
        </w:rPr>
        <w:t xml:space="preserve">А.6.3 Передвижение двунаправленное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bCs/>
          <w:sz w:val="20"/>
          <w:lang w:val="en-US"/>
        </w:rPr>
        <w:t>Bi</w:t>
      </w:r>
      <w:r w:rsidRPr="000B7D7A">
        <w:rPr>
          <w:rFonts w:ascii="Arial" w:hAnsi="Arial" w:cs="Arial"/>
          <w:b w:val="0"/>
          <w:bCs/>
          <w:sz w:val="20"/>
        </w:rPr>
        <w:t>-</w:t>
      </w:r>
      <w:r w:rsidRPr="000B7D7A">
        <w:rPr>
          <w:rFonts w:ascii="Arial" w:hAnsi="Arial" w:cs="Arial"/>
          <w:b w:val="0"/>
          <w:bCs/>
          <w:sz w:val="20"/>
          <w:lang w:val="en-US"/>
        </w:rPr>
        <w:t>directional</w:t>
      </w:r>
      <w:r w:rsidRPr="000B7D7A">
        <w:rPr>
          <w:rFonts w:ascii="Arial" w:hAnsi="Arial" w:cs="Arial"/>
          <w:b w:val="0"/>
          <w:bCs/>
          <w:sz w:val="20"/>
        </w:rPr>
        <w:t>)</w:t>
      </w:r>
      <w:bookmarkEnd w:id="125"/>
      <w:r w:rsidR="00DE3E71" w:rsidRPr="00EC37C7">
        <w:rPr>
          <w:rFonts w:ascii="Arial" w:hAnsi="Arial" w:cs="Arial"/>
          <w:bCs/>
          <w:sz w:val="20"/>
        </w:rPr>
        <w:br/>
      </w:r>
    </w:p>
    <w:p w14:paraId="0E30007C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bCs/>
          <w:sz w:val="20"/>
        </w:rPr>
      </w:pPr>
      <w:bookmarkStart w:id="126" w:name="_Toc198296726"/>
      <w:r w:rsidRPr="00EC37C7">
        <w:rPr>
          <w:rFonts w:ascii="Arial" w:hAnsi="Arial" w:cs="Arial"/>
          <w:sz w:val="20"/>
        </w:rPr>
        <w:t>А.6.4 Передвижение многонаправленное</w:t>
      </w:r>
      <w:r w:rsidRPr="000B7D7A">
        <w:rPr>
          <w:rFonts w:ascii="Arial" w:hAnsi="Arial" w:cs="Arial"/>
          <w:b w:val="0"/>
          <w:sz w:val="20"/>
        </w:rPr>
        <w:t xml:space="preserve"> (</w:t>
      </w:r>
      <w:r w:rsidRPr="000B7D7A">
        <w:rPr>
          <w:rFonts w:ascii="Arial" w:hAnsi="Arial" w:cs="Arial"/>
          <w:b w:val="0"/>
          <w:bCs/>
          <w:sz w:val="20"/>
          <w:lang w:val="en-US"/>
        </w:rPr>
        <w:t>Multi</w:t>
      </w:r>
      <w:r w:rsidRPr="000B7D7A">
        <w:rPr>
          <w:rFonts w:ascii="Arial" w:hAnsi="Arial" w:cs="Arial"/>
          <w:b w:val="0"/>
          <w:bCs/>
          <w:sz w:val="20"/>
        </w:rPr>
        <w:t>-</w:t>
      </w:r>
      <w:r w:rsidRPr="000B7D7A">
        <w:rPr>
          <w:rFonts w:ascii="Arial" w:hAnsi="Arial" w:cs="Arial"/>
          <w:b w:val="0"/>
          <w:bCs/>
          <w:sz w:val="20"/>
          <w:lang w:val="en-US"/>
        </w:rPr>
        <w:t>directional</w:t>
      </w:r>
      <w:r w:rsidRPr="000B7D7A">
        <w:rPr>
          <w:rFonts w:ascii="Arial" w:hAnsi="Arial" w:cs="Arial"/>
          <w:b w:val="0"/>
          <w:bCs/>
          <w:sz w:val="20"/>
        </w:rPr>
        <w:t>)</w:t>
      </w:r>
      <w:bookmarkEnd w:id="126"/>
      <w:r w:rsidR="00DE3E71" w:rsidRPr="00EC37C7">
        <w:rPr>
          <w:rFonts w:ascii="Arial" w:hAnsi="Arial" w:cs="Arial"/>
          <w:bCs/>
          <w:sz w:val="20"/>
        </w:rPr>
        <w:br/>
      </w:r>
    </w:p>
    <w:p w14:paraId="628F46DF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bCs/>
          <w:sz w:val="20"/>
        </w:rPr>
      </w:pPr>
      <w:bookmarkStart w:id="127" w:name="_Toc198296727"/>
      <w:r w:rsidRPr="00EC37C7">
        <w:rPr>
          <w:rFonts w:ascii="Arial" w:hAnsi="Arial" w:cs="Arial"/>
          <w:sz w:val="20"/>
        </w:rPr>
        <w:t xml:space="preserve">А.6.5 Передвижение управляемое </w:t>
      </w:r>
      <w:r w:rsidRPr="000B7D7A">
        <w:rPr>
          <w:rFonts w:ascii="Arial" w:hAnsi="Arial" w:cs="Arial"/>
          <w:b w:val="0"/>
          <w:sz w:val="20"/>
        </w:rPr>
        <w:t>(</w:t>
      </w:r>
      <w:r w:rsidRPr="000B7D7A">
        <w:rPr>
          <w:rFonts w:ascii="Arial" w:hAnsi="Arial" w:cs="Arial"/>
          <w:b w:val="0"/>
          <w:bCs/>
          <w:sz w:val="20"/>
          <w:lang w:val="en-US"/>
        </w:rPr>
        <w:t>Guided</w:t>
      </w:r>
      <w:r w:rsidRPr="000B7D7A">
        <w:rPr>
          <w:rFonts w:ascii="Arial" w:hAnsi="Arial" w:cs="Arial"/>
          <w:b w:val="0"/>
          <w:bCs/>
          <w:sz w:val="20"/>
        </w:rPr>
        <w:t xml:space="preserve"> </w:t>
      </w:r>
      <w:r w:rsidRPr="000B7D7A">
        <w:rPr>
          <w:rFonts w:ascii="Arial" w:hAnsi="Arial" w:cs="Arial"/>
          <w:b w:val="0"/>
          <w:bCs/>
          <w:sz w:val="20"/>
          <w:lang w:val="en-US"/>
        </w:rPr>
        <w:t>travel</w:t>
      </w:r>
      <w:r w:rsidRPr="000B7D7A">
        <w:rPr>
          <w:rFonts w:ascii="Arial" w:hAnsi="Arial" w:cs="Arial"/>
          <w:b w:val="0"/>
          <w:bCs/>
          <w:sz w:val="20"/>
        </w:rPr>
        <w:t>)</w:t>
      </w:r>
      <w:bookmarkEnd w:id="127"/>
      <w:r w:rsidR="00DE3E71" w:rsidRPr="00EC37C7">
        <w:rPr>
          <w:rFonts w:ascii="Arial" w:hAnsi="Arial" w:cs="Arial"/>
          <w:bCs/>
          <w:sz w:val="20"/>
        </w:rPr>
        <w:br/>
      </w:r>
    </w:p>
    <w:p w14:paraId="2D9ED133" w14:textId="77777777" w:rsidR="00770BD4" w:rsidRPr="00EC37C7" w:rsidRDefault="00770BD4" w:rsidP="00EC37C7">
      <w:pPr>
        <w:pStyle w:val="3"/>
        <w:numPr>
          <w:ilvl w:val="0"/>
          <w:numId w:val="0"/>
        </w:numPr>
        <w:rPr>
          <w:rFonts w:ascii="Arial" w:hAnsi="Arial" w:cs="Arial"/>
          <w:sz w:val="20"/>
        </w:rPr>
      </w:pPr>
      <w:bookmarkStart w:id="128" w:name="_Toc198296728"/>
      <w:r w:rsidRPr="00EC37C7">
        <w:rPr>
          <w:rFonts w:ascii="Arial" w:hAnsi="Arial" w:cs="Arial"/>
          <w:sz w:val="20"/>
        </w:rPr>
        <w:t>А.6.6 Передвижение с двух-системным управлением</w:t>
      </w:r>
      <w:r w:rsidRPr="000B7D7A">
        <w:rPr>
          <w:rFonts w:ascii="Arial" w:hAnsi="Arial" w:cs="Arial"/>
          <w:b w:val="0"/>
          <w:sz w:val="20"/>
        </w:rPr>
        <w:t xml:space="preserve"> (</w:t>
      </w:r>
      <w:r w:rsidRPr="000B7D7A">
        <w:rPr>
          <w:rFonts w:ascii="Arial" w:hAnsi="Arial" w:cs="Arial"/>
          <w:b w:val="0"/>
          <w:bCs/>
          <w:sz w:val="20"/>
          <w:lang w:val="en-US"/>
        </w:rPr>
        <w:t>Dual</w:t>
      </w:r>
      <w:r w:rsidRPr="000B7D7A">
        <w:rPr>
          <w:rFonts w:ascii="Arial" w:hAnsi="Arial" w:cs="Arial"/>
          <w:b w:val="0"/>
          <w:bCs/>
          <w:sz w:val="20"/>
        </w:rPr>
        <w:t>-</w:t>
      </w:r>
      <w:r w:rsidRPr="000B7D7A">
        <w:rPr>
          <w:rFonts w:ascii="Arial" w:hAnsi="Arial" w:cs="Arial"/>
          <w:b w:val="0"/>
          <w:bCs/>
          <w:sz w:val="20"/>
          <w:lang w:val="en-US"/>
        </w:rPr>
        <w:t>purpose</w:t>
      </w:r>
      <w:r w:rsidRPr="000B7D7A">
        <w:rPr>
          <w:rFonts w:ascii="Arial" w:hAnsi="Arial" w:cs="Arial"/>
          <w:b w:val="0"/>
          <w:bCs/>
          <w:sz w:val="20"/>
        </w:rPr>
        <w:t>)</w:t>
      </w:r>
      <w:bookmarkEnd w:id="128"/>
      <w:r w:rsidR="00DE3E71" w:rsidRPr="00EC37C7">
        <w:rPr>
          <w:rFonts w:ascii="Arial" w:hAnsi="Arial" w:cs="Arial"/>
          <w:bCs/>
          <w:sz w:val="20"/>
        </w:rPr>
        <w:br/>
      </w:r>
    </w:p>
    <w:p w14:paraId="40CC527E" w14:textId="77777777" w:rsidR="00770BD4" w:rsidRPr="00EC37C7" w:rsidRDefault="00770BD4" w:rsidP="00EC37C7">
      <w:pPr>
        <w:pStyle w:val="2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0"/>
        </w:rPr>
      </w:pPr>
      <w:bookmarkStart w:id="129" w:name="_Toc198296729"/>
      <w:r w:rsidRPr="00EC37C7">
        <w:rPr>
          <w:rFonts w:ascii="Arial" w:hAnsi="Arial" w:cs="Arial"/>
          <w:bCs/>
          <w:sz w:val="20"/>
        </w:rPr>
        <w:t>Классификационная матрица (</w:t>
      </w:r>
      <w:r w:rsidRPr="00EC37C7">
        <w:rPr>
          <w:rFonts w:ascii="Arial" w:hAnsi="Arial" w:cs="Arial"/>
          <w:b w:val="0"/>
          <w:sz w:val="20"/>
          <w:lang w:val="en-US"/>
        </w:rPr>
        <w:t>Classification</w:t>
      </w:r>
      <w:r w:rsidRPr="00EC37C7">
        <w:rPr>
          <w:rFonts w:ascii="Arial" w:hAnsi="Arial" w:cs="Arial"/>
          <w:b w:val="0"/>
          <w:sz w:val="20"/>
        </w:rPr>
        <w:t xml:space="preserve"> </w:t>
      </w:r>
      <w:r w:rsidRPr="00EC37C7">
        <w:rPr>
          <w:rFonts w:ascii="Arial" w:hAnsi="Arial" w:cs="Arial"/>
          <w:b w:val="0"/>
          <w:sz w:val="20"/>
          <w:lang w:val="en-US"/>
        </w:rPr>
        <w:t>matrix</w:t>
      </w:r>
      <w:r w:rsidRPr="00EC37C7">
        <w:rPr>
          <w:rFonts w:ascii="Arial" w:hAnsi="Arial" w:cs="Arial"/>
          <w:b w:val="0"/>
          <w:sz w:val="20"/>
        </w:rPr>
        <w:t>)</w:t>
      </w:r>
      <w:bookmarkEnd w:id="129"/>
    </w:p>
    <w:p w14:paraId="798571C1" w14:textId="77777777" w:rsidR="00770BD4" w:rsidRPr="006B747E" w:rsidRDefault="00770BD4" w:rsidP="00770BD4">
      <w:pPr>
        <w:rPr>
          <w:rFonts w:ascii="Arial" w:hAnsi="Arial" w:cs="Arial"/>
          <w:sz w:val="20"/>
        </w:rPr>
      </w:pPr>
    </w:p>
    <w:p w14:paraId="0F69EBFB" w14:textId="77777777" w:rsidR="00770BD4" w:rsidRPr="006B747E" w:rsidRDefault="00770BD4" w:rsidP="00770BD4">
      <w:pPr>
        <w:rPr>
          <w:rFonts w:ascii="Arial" w:hAnsi="Arial" w:cs="Arial"/>
          <w:bCs/>
          <w:sz w:val="20"/>
        </w:rPr>
      </w:pPr>
      <w:r w:rsidRPr="006B747E">
        <w:rPr>
          <w:rFonts w:ascii="Arial" w:hAnsi="Arial" w:cs="Arial"/>
          <w:bCs/>
          <w:sz w:val="20"/>
        </w:rPr>
        <w:t xml:space="preserve">В таблице А.1 представлены типы погрузчиков в соответствии с классификацией по пунктам А.1, А.2, А.3, А.4 и А.5 приложения А, а определение типов погрузчиков дано в разделе 3.  </w:t>
      </w:r>
    </w:p>
    <w:p w14:paraId="6D8EC131" w14:textId="77777777" w:rsidR="00770BD4" w:rsidRPr="006B747E" w:rsidRDefault="00770BD4" w:rsidP="00770BD4">
      <w:pPr>
        <w:rPr>
          <w:rFonts w:ascii="Arial" w:hAnsi="Arial" w:cs="Arial"/>
          <w:sz w:val="18"/>
        </w:rPr>
      </w:pPr>
    </w:p>
    <w:p w14:paraId="189659CF" w14:textId="77777777" w:rsidR="00A01525" w:rsidRPr="006B747E" w:rsidRDefault="00A01525" w:rsidP="00A04A56">
      <w:pPr>
        <w:jc w:val="center"/>
        <w:rPr>
          <w:rFonts w:ascii="Arial" w:hAnsi="Arial" w:cs="Arial"/>
          <w:b/>
          <w:sz w:val="22"/>
          <w:szCs w:val="22"/>
          <w:highlight w:val="green"/>
        </w:rPr>
        <w:sectPr w:rsidR="00A01525" w:rsidRPr="006B747E" w:rsidSect="00086BA7">
          <w:headerReference w:type="first" r:id="rId57"/>
          <w:footerReference w:type="first" r:id="rId58"/>
          <w:footnotePr>
            <w:numRestart w:val="eachPage"/>
          </w:footnotePr>
          <w:pgSz w:w="11907" w:h="16840" w:code="9"/>
          <w:pgMar w:top="567" w:right="567" w:bottom="567" w:left="1418" w:header="720" w:footer="720" w:gutter="0"/>
          <w:cols w:space="720"/>
          <w:titlePg/>
          <w:docGrid w:linePitch="381"/>
        </w:sect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1065"/>
        <w:gridCol w:w="1258"/>
        <w:gridCol w:w="567"/>
        <w:gridCol w:w="425"/>
        <w:gridCol w:w="567"/>
        <w:gridCol w:w="567"/>
        <w:gridCol w:w="567"/>
        <w:gridCol w:w="283"/>
        <w:gridCol w:w="284"/>
        <w:gridCol w:w="425"/>
        <w:gridCol w:w="425"/>
        <w:gridCol w:w="426"/>
        <w:gridCol w:w="425"/>
        <w:gridCol w:w="425"/>
        <w:gridCol w:w="425"/>
        <w:gridCol w:w="567"/>
        <w:gridCol w:w="284"/>
      </w:tblGrid>
      <w:tr w:rsidR="00AF64BD" w:rsidRPr="005812ED" w14:paraId="691ADBCA" w14:textId="77777777" w:rsidTr="002B1BF2">
        <w:trPr>
          <w:cantSplit/>
          <w:trHeight w:val="1296"/>
        </w:trPr>
        <w:tc>
          <w:tcPr>
            <w:tcW w:w="479" w:type="dxa"/>
            <w:vMerge w:val="restart"/>
            <w:tcBorders>
              <w:top w:val="single" w:sz="4" w:space="0" w:color="FFFFFF"/>
              <w:left w:val="nil"/>
              <w:bottom w:val="nil"/>
            </w:tcBorders>
            <w:textDirection w:val="btLr"/>
          </w:tcPr>
          <w:p w14:paraId="5B0007FB" w14:textId="77777777" w:rsidR="000278EB" w:rsidRPr="005812ED" w:rsidRDefault="000278EB" w:rsidP="00F35F35">
            <w:pPr>
              <w:ind w:left="113" w:right="113"/>
              <w:jc w:val="both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</w:pPr>
            <w:r w:rsidRPr="005812ED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lastRenderedPageBreak/>
              <w:t>Таблица А.1</w:t>
            </w:r>
            <w:r w:rsidR="00973102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t xml:space="preserve"> </w:t>
            </w:r>
            <w:r w:rsidR="00973102" w:rsidRPr="00973102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t>—</w:t>
            </w:r>
            <w:r w:rsidR="00973102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t xml:space="preserve"> </w:t>
            </w:r>
            <w:r w:rsidRPr="005812ED">
              <w:rPr>
                <w:rFonts w:ascii="Arial" w:hAnsi="Arial" w:cs="Arial"/>
                <w:b/>
                <w:sz w:val="20"/>
              </w:rPr>
              <w:t>Классификация по принципу действия/ по источнику энергии/</w:t>
            </w:r>
            <w:r w:rsidRPr="005812ED">
              <w:rPr>
                <w:rFonts w:ascii="Arial" w:hAnsi="Arial" w:cs="Arial"/>
                <w:b/>
                <w:bCs/>
                <w:sz w:val="20"/>
              </w:rPr>
              <w:t xml:space="preserve"> по способу управления/ по высоте подъема груза</w:t>
            </w:r>
          </w:p>
          <w:p w14:paraId="2B3F015A" w14:textId="77777777" w:rsidR="000278EB" w:rsidRPr="005812ED" w:rsidRDefault="000278EB" w:rsidP="005812E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65" w:type="dxa"/>
            <w:tcBorders>
              <w:right w:val="single" w:sz="4" w:space="0" w:color="FFFFFF"/>
            </w:tcBorders>
            <w:textDirection w:val="btLr"/>
          </w:tcPr>
          <w:p w14:paraId="2B239304" w14:textId="77777777" w:rsidR="000278EB" w:rsidRPr="005812ED" w:rsidRDefault="000278EB" w:rsidP="008C4998">
            <w:pPr>
              <w:pStyle w:val="51"/>
              <w:keepNext/>
              <w:keepLines/>
              <w:spacing w:line="220" w:lineRule="exact"/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</w:pPr>
            <w:r w:rsidRPr="005812ED"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  <w:t>Погрузчик</w:t>
            </w:r>
          </w:p>
          <w:p w14:paraId="0ECBD892" w14:textId="77777777" w:rsidR="000278EB" w:rsidRPr="005812ED" w:rsidRDefault="000278EB" w:rsidP="008C4998">
            <w:pPr>
              <w:pStyle w:val="51"/>
              <w:keepNext/>
              <w:keepLines/>
              <w:spacing w:line="220" w:lineRule="exact"/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</w:pPr>
            <w:r w:rsidRPr="005812ED"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  <w:t>вилочный</w:t>
            </w:r>
          </w:p>
          <w:p w14:paraId="3D4023E5" w14:textId="77777777" w:rsidR="000278EB" w:rsidRPr="005812ED" w:rsidRDefault="000278EB" w:rsidP="008C4998">
            <w:pPr>
              <w:pStyle w:val="51"/>
              <w:keepNext/>
              <w:keepLines/>
              <w:spacing w:line="220" w:lineRule="exact"/>
              <w:rPr>
                <w:rFonts w:ascii="Arial" w:hAnsi="Arial" w:cs="Arial"/>
                <w:b w:val="0"/>
                <w:spacing w:val="-20"/>
                <w:sz w:val="20"/>
              </w:rPr>
            </w:pPr>
            <w:r w:rsidRPr="005812ED"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  <w:t>повышенной проходим</w:t>
            </w:r>
            <w:r w:rsidRPr="005812ED"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  <w:t>о</w:t>
            </w:r>
            <w:r w:rsidRPr="005812ED"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  <w:t>сти</w:t>
            </w:r>
          </w:p>
        </w:tc>
        <w:tc>
          <w:tcPr>
            <w:tcW w:w="1258" w:type="dxa"/>
            <w:tcBorders>
              <w:left w:val="single" w:sz="4" w:space="0" w:color="FFFFFF"/>
              <w:right w:val="double" w:sz="4" w:space="0" w:color="auto"/>
            </w:tcBorders>
            <w:textDirection w:val="btLr"/>
          </w:tcPr>
          <w:p w14:paraId="60ADCD46" w14:textId="77777777" w:rsidR="000278EB" w:rsidRPr="005812ED" w:rsidRDefault="000278EB" w:rsidP="00F35F35">
            <w:pPr>
              <w:pStyle w:val="51"/>
              <w:keepNext/>
              <w:keepLines/>
              <w:spacing w:line="220" w:lineRule="exact"/>
              <w:jc w:val="center"/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</w:pPr>
          </w:p>
          <w:p w14:paraId="06A8E268" w14:textId="15FE3618" w:rsidR="000278EB" w:rsidRPr="005812ED" w:rsidRDefault="00664193" w:rsidP="00F35F35">
            <w:pPr>
              <w:pStyle w:val="51"/>
              <w:keepNext/>
              <w:keepLines/>
              <w:spacing w:line="220" w:lineRule="exact"/>
              <w:jc w:val="center"/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</w:pPr>
            <w:r w:rsidRPr="005812ED">
              <w:rPr>
                <w:rFonts w:ascii="Arial" w:hAnsi="Arial" w:cs="Arial"/>
                <w:b w:val="0"/>
                <w:noProof/>
                <w:spacing w:val="-20"/>
                <w:sz w:val="20"/>
              </w:rPr>
              <w:drawing>
                <wp:inline distT="0" distB="0" distL="0" distR="0" wp14:anchorId="2D15A8DF" wp14:editId="32197730">
                  <wp:extent cx="665480" cy="523240"/>
                  <wp:effectExtent l="0" t="0" r="0" b="0"/>
                  <wp:docPr id="1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2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025972" w14:textId="77777777" w:rsidR="000278EB" w:rsidRPr="005812ED" w:rsidRDefault="000278EB" w:rsidP="00F35F35">
            <w:pPr>
              <w:spacing w:line="22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2D2E1D97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5D320604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631DB153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_Ref197590377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3.7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567" w:type="dxa"/>
            <w:textDirection w:val="btLr"/>
            <w:vAlign w:val="center"/>
          </w:tcPr>
          <w:p w14:paraId="0528B03F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04FE145E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22600576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8BE32E4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13B3496B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_Ref197590377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3.7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6014599F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6" w:type="dxa"/>
            <w:textDirection w:val="btLr"/>
            <w:vAlign w:val="center"/>
          </w:tcPr>
          <w:p w14:paraId="07BF1B1B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_Ref197590377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3.7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497F9554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3E908C09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4A590AEA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55047E16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2865EBFC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_Ref197590377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3.7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</w:tr>
      <w:tr w:rsidR="00AF64BD" w:rsidRPr="005812ED" w14:paraId="51BD7ADF" w14:textId="77777777" w:rsidTr="002B1BF2">
        <w:trPr>
          <w:cantSplit/>
          <w:trHeight w:val="1116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466ECBE5" w14:textId="77777777" w:rsidR="000278EB" w:rsidRPr="005812ED" w:rsidRDefault="000278EB" w:rsidP="005812E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65" w:type="dxa"/>
            <w:tcBorders>
              <w:right w:val="single" w:sz="4" w:space="0" w:color="FFFFFF"/>
            </w:tcBorders>
            <w:textDirection w:val="btLr"/>
          </w:tcPr>
          <w:p w14:paraId="2390DF2B" w14:textId="77777777" w:rsidR="000278EB" w:rsidRPr="005812ED" w:rsidRDefault="000278EB" w:rsidP="008C4998">
            <w:pPr>
              <w:spacing w:line="220" w:lineRule="exact"/>
              <w:rPr>
                <w:rFonts w:ascii="Arial" w:hAnsi="Arial" w:cs="Arial"/>
                <w:b/>
                <w:spacing w:val="-20"/>
                <w:sz w:val="20"/>
              </w:rPr>
            </w:pPr>
            <w:r w:rsidRPr="005812ED">
              <w:rPr>
                <w:rFonts w:ascii="Arial" w:hAnsi="Arial" w:cs="Arial"/>
                <w:b/>
                <w:spacing w:val="-20"/>
                <w:sz w:val="20"/>
                <w:shd w:val="clear" w:color="auto" w:fill="FDFDFA"/>
              </w:rPr>
              <w:t>Погрузчик вилочный боковой</w:t>
            </w:r>
          </w:p>
        </w:tc>
        <w:tc>
          <w:tcPr>
            <w:tcW w:w="1258" w:type="dxa"/>
            <w:tcBorders>
              <w:left w:val="single" w:sz="4" w:space="0" w:color="FFFFFF"/>
              <w:right w:val="double" w:sz="4" w:space="0" w:color="auto"/>
            </w:tcBorders>
            <w:textDirection w:val="btLr"/>
          </w:tcPr>
          <w:p w14:paraId="07CE3956" w14:textId="77777777" w:rsidR="000278EB" w:rsidRPr="005812ED" w:rsidRDefault="000278EB" w:rsidP="00F35F35">
            <w:pPr>
              <w:spacing w:line="220" w:lineRule="exact"/>
              <w:jc w:val="center"/>
              <w:rPr>
                <w:rFonts w:ascii="Arial" w:hAnsi="Arial" w:cs="Arial"/>
                <w:b/>
                <w:spacing w:val="-20"/>
                <w:sz w:val="20"/>
                <w:shd w:val="clear" w:color="auto" w:fill="FDFDFA"/>
              </w:rPr>
            </w:pPr>
          </w:p>
          <w:p w14:paraId="0D7A3B03" w14:textId="1B739983" w:rsidR="000278EB" w:rsidRPr="005812ED" w:rsidRDefault="00664193" w:rsidP="00F35F35">
            <w:pPr>
              <w:spacing w:line="22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 w:rsidRPr="005812ED"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32FC4668" wp14:editId="7BD0FC7F">
                  <wp:extent cx="642620" cy="619760"/>
                  <wp:effectExtent l="0" t="0" r="0" b="0"/>
                  <wp:docPr id="9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620" cy="6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2536A05B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3BB29ABA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4DE698FA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_Ref197590394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3.6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567" w:type="dxa"/>
            <w:textDirection w:val="btLr"/>
            <w:vAlign w:val="center"/>
          </w:tcPr>
          <w:p w14:paraId="22878CA2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452AE636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19CE8AC6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23AE89A6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79E37639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_Ref197590394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3.6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263B6F81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_Ref197590394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3.6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51317903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_Ref197590394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3.6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71FC3710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73D94BE2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72410CAB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448FE7CB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FBC3155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_Ref197590394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3.6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AF64BD" w:rsidRPr="005812ED" w14:paraId="07A981CC" w14:textId="77777777" w:rsidTr="002B1BF2">
        <w:trPr>
          <w:cantSplit/>
          <w:trHeight w:val="1416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6D1F938D" w14:textId="77777777" w:rsidR="000278EB" w:rsidRPr="005812ED" w:rsidRDefault="000278EB" w:rsidP="005812E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65" w:type="dxa"/>
            <w:tcBorders>
              <w:right w:val="single" w:sz="4" w:space="0" w:color="FFFFFF"/>
            </w:tcBorders>
            <w:textDirection w:val="btLr"/>
          </w:tcPr>
          <w:p w14:paraId="6F6C808E" w14:textId="77777777" w:rsidR="000278EB" w:rsidRPr="005812ED" w:rsidRDefault="000278EB" w:rsidP="008C4998">
            <w:pPr>
              <w:spacing w:line="220" w:lineRule="exact"/>
              <w:rPr>
                <w:rFonts w:ascii="Arial" w:hAnsi="Arial" w:cs="Arial"/>
                <w:b/>
                <w:spacing w:val="-20"/>
                <w:sz w:val="20"/>
                <w:shd w:val="clear" w:color="auto" w:fill="FDFDFA"/>
              </w:rPr>
            </w:pPr>
            <w:r w:rsidRPr="005812ED">
              <w:rPr>
                <w:rFonts w:ascii="Arial" w:hAnsi="Arial" w:cs="Arial"/>
                <w:b/>
                <w:spacing w:val="-20"/>
                <w:sz w:val="20"/>
                <w:shd w:val="clear" w:color="auto" w:fill="FDFDFA"/>
              </w:rPr>
              <w:t>Тележка</w:t>
            </w:r>
          </w:p>
          <w:p w14:paraId="308CBD00" w14:textId="77777777" w:rsidR="000278EB" w:rsidRPr="005812ED" w:rsidRDefault="000278EB" w:rsidP="008C4998">
            <w:pPr>
              <w:spacing w:line="220" w:lineRule="exact"/>
              <w:rPr>
                <w:rFonts w:ascii="Arial" w:hAnsi="Arial" w:cs="Arial"/>
                <w:b/>
                <w:spacing w:val="-20"/>
                <w:sz w:val="20"/>
                <w:shd w:val="clear" w:color="auto" w:fill="FDFDFA"/>
              </w:rPr>
            </w:pPr>
            <w:r w:rsidRPr="005812ED">
              <w:rPr>
                <w:rFonts w:ascii="Arial" w:hAnsi="Arial" w:cs="Arial"/>
                <w:b/>
                <w:spacing w:val="-20"/>
                <w:sz w:val="20"/>
                <w:shd w:val="clear" w:color="auto" w:fill="FDFDFA"/>
              </w:rPr>
              <w:t>платформенная</w:t>
            </w:r>
          </w:p>
          <w:p w14:paraId="223B74C1" w14:textId="77777777" w:rsidR="000278EB" w:rsidRPr="005812ED" w:rsidRDefault="000278EB" w:rsidP="008C4998">
            <w:pPr>
              <w:spacing w:line="220" w:lineRule="exact"/>
              <w:rPr>
                <w:rFonts w:ascii="Arial" w:hAnsi="Arial" w:cs="Arial"/>
                <w:b/>
                <w:spacing w:val="-20"/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FFFFFF"/>
              <w:right w:val="double" w:sz="4" w:space="0" w:color="auto"/>
            </w:tcBorders>
            <w:textDirection w:val="btLr"/>
          </w:tcPr>
          <w:p w14:paraId="5DFADC17" w14:textId="77777777" w:rsidR="000278EB" w:rsidRPr="005812ED" w:rsidRDefault="000278EB" w:rsidP="00F35F35">
            <w:pPr>
              <w:spacing w:line="220" w:lineRule="exact"/>
              <w:jc w:val="center"/>
              <w:rPr>
                <w:rFonts w:ascii="Arial" w:hAnsi="Arial" w:cs="Arial"/>
                <w:b/>
                <w:spacing w:val="-20"/>
                <w:sz w:val="20"/>
                <w:shd w:val="clear" w:color="auto" w:fill="FDFDFA"/>
              </w:rPr>
            </w:pPr>
          </w:p>
          <w:p w14:paraId="7BDA3F3C" w14:textId="4876D7EE" w:rsidR="000278EB" w:rsidRPr="005812ED" w:rsidRDefault="00664193" w:rsidP="00F35F35">
            <w:pPr>
              <w:spacing w:line="22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 w:rsidRPr="005812ED"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1325E3FE" wp14:editId="02F9E946">
                  <wp:extent cx="593725" cy="525145"/>
                  <wp:effectExtent l="0" t="0" r="0" b="0"/>
                  <wp:docPr id="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52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7EB8DBAD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14D077DB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1C92D7B7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_Ref197590401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3.5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567" w:type="dxa"/>
            <w:textDirection w:val="btLr"/>
            <w:vAlign w:val="center"/>
          </w:tcPr>
          <w:p w14:paraId="486A4213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2F75AE64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50B003D9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0B908DA7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4396EFC6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107949F0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_Ref197590401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3.5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181628D9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_Ref197590401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3.5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2529CA33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_Ref197590401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3.5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4F3ED74D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38D67778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16B20FE9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481924E7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_Ref197590401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3.5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AF64BD" w:rsidRPr="005812ED" w14:paraId="1E101EBB" w14:textId="77777777" w:rsidTr="002B1BF2">
        <w:trPr>
          <w:cantSplit/>
          <w:trHeight w:val="983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0CE5145A" w14:textId="77777777" w:rsidR="000278EB" w:rsidRPr="005812ED" w:rsidRDefault="000278EB" w:rsidP="005812E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65" w:type="dxa"/>
            <w:tcBorders>
              <w:right w:val="single" w:sz="4" w:space="0" w:color="FFFFFF"/>
            </w:tcBorders>
            <w:textDirection w:val="btLr"/>
          </w:tcPr>
          <w:p w14:paraId="4B4A7EBC" w14:textId="77777777" w:rsidR="000278EB" w:rsidRPr="005812ED" w:rsidRDefault="000278EB" w:rsidP="008C4998">
            <w:pPr>
              <w:spacing w:line="220" w:lineRule="exact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</w:pPr>
            <w:r w:rsidRPr="005812ED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  <w:t>Ричтрак</w:t>
            </w:r>
          </w:p>
          <w:p w14:paraId="03ECDB6D" w14:textId="77777777" w:rsidR="000278EB" w:rsidRPr="005812ED" w:rsidRDefault="000278EB" w:rsidP="008C4998">
            <w:pPr>
              <w:spacing w:line="220" w:lineRule="exact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</w:pPr>
          </w:p>
          <w:p w14:paraId="30AA9201" w14:textId="77777777" w:rsidR="000278EB" w:rsidRPr="005812ED" w:rsidRDefault="000278EB" w:rsidP="008C4998">
            <w:pPr>
              <w:spacing w:line="220" w:lineRule="exact"/>
              <w:rPr>
                <w:rFonts w:ascii="Arial" w:hAnsi="Arial" w:cs="Arial"/>
                <w:b/>
                <w:spacing w:val="-20"/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FFFFFF"/>
              <w:right w:val="double" w:sz="4" w:space="0" w:color="auto"/>
            </w:tcBorders>
            <w:textDirection w:val="btLr"/>
          </w:tcPr>
          <w:p w14:paraId="1AB00D0D" w14:textId="77777777" w:rsidR="000278EB" w:rsidRPr="005812ED" w:rsidRDefault="000278EB" w:rsidP="00F35F35">
            <w:pPr>
              <w:spacing w:line="220" w:lineRule="exact"/>
              <w:jc w:val="center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</w:pPr>
          </w:p>
          <w:p w14:paraId="6EF179A5" w14:textId="03BC2791" w:rsidR="000278EB" w:rsidRPr="005812ED" w:rsidRDefault="00664193" w:rsidP="00F35F35">
            <w:pPr>
              <w:spacing w:line="22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 w:rsidRPr="005812ED"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2FA84371" wp14:editId="24B66136">
                  <wp:extent cx="642620" cy="530860"/>
                  <wp:effectExtent l="0" t="0" r="0" b="0"/>
                  <wp:docPr id="1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13" b="57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620" cy="53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40D4AB8C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39C5F666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7A8A670A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_Ref197590408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3.4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567" w:type="dxa"/>
            <w:textDirection w:val="btLr"/>
            <w:vAlign w:val="center"/>
          </w:tcPr>
          <w:p w14:paraId="2A9FEF7B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54B31D78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767E71FC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BE7D83D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385F9A91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46B970A3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_Ref197590408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3.4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5322ED63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_Ref197590408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3.4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7DF9D670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_Ref197590408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3.4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74A480F8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_Ref197590408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3.4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65F494B7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72FA1C99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00281DE9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_Ref197590408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3.4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AF64BD" w:rsidRPr="005812ED" w14:paraId="4A39B3E6" w14:textId="77777777" w:rsidTr="002B1BF2">
        <w:trPr>
          <w:cantSplit/>
          <w:trHeight w:val="1251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6B77B06B" w14:textId="77777777" w:rsidR="000278EB" w:rsidRPr="005812ED" w:rsidRDefault="000278EB" w:rsidP="005812E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65" w:type="dxa"/>
            <w:tcBorders>
              <w:right w:val="single" w:sz="4" w:space="0" w:color="FFFFFF"/>
            </w:tcBorders>
            <w:textDirection w:val="btLr"/>
          </w:tcPr>
          <w:p w14:paraId="69B7E1D8" w14:textId="77777777" w:rsidR="000278EB" w:rsidRPr="005812ED" w:rsidRDefault="000278EB" w:rsidP="008C4998">
            <w:pPr>
              <w:pStyle w:val="51"/>
              <w:keepNext/>
              <w:keepLines/>
              <w:spacing w:line="220" w:lineRule="exact"/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</w:pPr>
            <w:r w:rsidRPr="005812ED"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  <w:t>Погрузчик</w:t>
            </w:r>
          </w:p>
          <w:p w14:paraId="4E6007BD" w14:textId="77777777" w:rsidR="000278EB" w:rsidRPr="005812ED" w:rsidRDefault="000278EB" w:rsidP="008C4998">
            <w:pPr>
              <w:pStyle w:val="51"/>
              <w:keepNext/>
              <w:keepLines/>
              <w:spacing w:line="220" w:lineRule="exact"/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</w:pPr>
            <w:r w:rsidRPr="005812ED"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  <w:t>вилочнй</w:t>
            </w:r>
          </w:p>
          <w:p w14:paraId="5515C98E" w14:textId="77777777" w:rsidR="000278EB" w:rsidRPr="005812ED" w:rsidRDefault="000278EB" w:rsidP="008C4998">
            <w:pPr>
              <w:pStyle w:val="51"/>
              <w:keepNext/>
              <w:keepLines/>
              <w:spacing w:line="220" w:lineRule="exact"/>
              <w:rPr>
                <w:rFonts w:ascii="Arial" w:hAnsi="Arial" w:cs="Arial"/>
                <w:b w:val="0"/>
                <w:spacing w:val="-20"/>
                <w:sz w:val="20"/>
              </w:rPr>
            </w:pPr>
            <w:r w:rsidRPr="005812ED">
              <w:rPr>
                <w:rFonts w:ascii="Arial" w:hAnsi="Arial" w:cs="Arial"/>
                <w:color w:val="auto"/>
                <w:spacing w:val="-20"/>
                <w:sz w:val="20"/>
                <w:szCs w:val="20"/>
                <w:lang w:val="en-US"/>
              </w:rPr>
              <w:t>c</w:t>
            </w:r>
            <w:r w:rsidRPr="005812ED"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  <w:t xml:space="preserve"> противо-в</w:t>
            </w:r>
            <w:r w:rsidRPr="005812ED"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  <w:t>е</w:t>
            </w:r>
            <w:r w:rsidRPr="005812ED"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  <w:t>сом</w:t>
            </w:r>
          </w:p>
        </w:tc>
        <w:tc>
          <w:tcPr>
            <w:tcW w:w="1258" w:type="dxa"/>
            <w:tcBorders>
              <w:left w:val="single" w:sz="4" w:space="0" w:color="FFFFFF"/>
              <w:right w:val="double" w:sz="4" w:space="0" w:color="auto"/>
            </w:tcBorders>
            <w:textDirection w:val="btLr"/>
          </w:tcPr>
          <w:p w14:paraId="3FE23C01" w14:textId="77777777" w:rsidR="000278EB" w:rsidRPr="005812ED" w:rsidRDefault="000278EB" w:rsidP="00F35F35">
            <w:pPr>
              <w:pStyle w:val="51"/>
              <w:keepNext/>
              <w:keepLines/>
              <w:spacing w:line="220" w:lineRule="exact"/>
              <w:jc w:val="center"/>
              <w:rPr>
                <w:rFonts w:ascii="Arial" w:hAnsi="Arial" w:cs="Arial"/>
                <w:color w:val="auto"/>
                <w:spacing w:val="-20"/>
                <w:sz w:val="20"/>
                <w:szCs w:val="20"/>
              </w:rPr>
            </w:pPr>
          </w:p>
          <w:p w14:paraId="6524D006" w14:textId="03D91853" w:rsidR="000278EB" w:rsidRPr="005812ED" w:rsidRDefault="00664193" w:rsidP="00F35F35">
            <w:pPr>
              <w:spacing w:line="22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 w:rsidRPr="005812ED"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65301A6B" wp14:editId="6DEEF926">
                  <wp:extent cx="652145" cy="681990"/>
                  <wp:effectExtent l="0" t="0" r="0" b="0"/>
                  <wp:docPr id="1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681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504D51F7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414E5E20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767DD2F4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_Ref197590414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567" w:type="dxa"/>
            <w:textDirection w:val="btLr"/>
            <w:vAlign w:val="center"/>
          </w:tcPr>
          <w:p w14:paraId="5412D8F8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721A8585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7E8140F0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3FA540AE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_Ref197590414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41AF390A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_Ref197590414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7A2C08B3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_Ref197590414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0656B397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_Ref197590414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4734655F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_Ref197590414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4021CC39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_Ref197590414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6BA470F5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1E8E676F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822CDB0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_Ref197590414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AF64BD" w:rsidRPr="005812ED" w14:paraId="078E862C" w14:textId="77777777" w:rsidTr="002B1BF2">
        <w:trPr>
          <w:cantSplit/>
          <w:trHeight w:val="1127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22B76C07" w14:textId="77777777" w:rsidR="000278EB" w:rsidRPr="005812ED" w:rsidRDefault="000278EB" w:rsidP="005812E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65" w:type="dxa"/>
            <w:tcBorders>
              <w:right w:val="single" w:sz="4" w:space="0" w:color="FFFFFF"/>
            </w:tcBorders>
            <w:textDirection w:val="btLr"/>
          </w:tcPr>
          <w:p w14:paraId="71B80A7A" w14:textId="77777777" w:rsidR="000278EB" w:rsidRPr="005812ED" w:rsidRDefault="000278EB" w:rsidP="008C4998">
            <w:pPr>
              <w:spacing w:line="220" w:lineRule="exact"/>
              <w:rPr>
                <w:rFonts w:ascii="Arial" w:hAnsi="Arial" w:cs="Arial"/>
                <w:b/>
                <w:spacing w:val="-20"/>
                <w:sz w:val="20"/>
              </w:rPr>
            </w:pPr>
            <w:r w:rsidRPr="005812ED">
              <w:rPr>
                <w:rFonts w:ascii="Arial" w:hAnsi="Arial" w:cs="Arial"/>
                <w:b/>
                <w:spacing w:val="-20"/>
                <w:sz w:val="20"/>
              </w:rPr>
              <w:t>Толкач</w:t>
            </w:r>
          </w:p>
          <w:p w14:paraId="3C76E487" w14:textId="77777777" w:rsidR="000278EB" w:rsidRPr="005812ED" w:rsidRDefault="000278EB" w:rsidP="008C4998">
            <w:pPr>
              <w:spacing w:line="220" w:lineRule="exact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3829F2C6" w14:textId="77777777" w:rsidR="000278EB" w:rsidRPr="005812ED" w:rsidRDefault="000278EB" w:rsidP="008C4998">
            <w:pPr>
              <w:pStyle w:val="51"/>
              <w:keepNext/>
              <w:keepLines/>
              <w:spacing w:line="220" w:lineRule="exact"/>
              <w:rPr>
                <w:rFonts w:ascii="Arial" w:hAnsi="Arial" w:cs="Arial"/>
                <w:b w:val="0"/>
                <w:spacing w:val="-20"/>
                <w:sz w:val="20"/>
              </w:rPr>
            </w:pPr>
          </w:p>
          <w:p w14:paraId="3C5366B4" w14:textId="77777777" w:rsidR="000278EB" w:rsidRPr="005812ED" w:rsidRDefault="000278EB" w:rsidP="008C4998">
            <w:pPr>
              <w:spacing w:line="220" w:lineRule="exact"/>
              <w:rPr>
                <w:rFonts w:ascii="Arial" w:hAnsi="Arial" w:cs="Arial"/>
                <w:b/>
                <w:spacing w:val="-20"/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FFFFFF"/>
              <w:right w:val="double" w:sz="4" w:space="0" w:color="auto"/>
            </w:tcBorders>
            <w:textDirection w:val="btLr"/>
          </w:tcPr>
          <w:p w14:paraId="6697D9E2" w14:textId="77777777" w:rsidR="000278EB" w:rsidRPr="005812ED" w:rsidRDefault="000278EB" w:rsidP="00F35F35">
            <w:pPr>
              <w:spacing w:line="220" w:lineRule="exact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  <w:p w14:paraId="6A8EB2C7" w14:textId="145FC1F6" w:rsidR="000278EB" w:rsidRPr="005812ED" w:rsidRDefault="00664193" w:rsidP="00F35F35">
            <w:pPr>
              <w:spacing w:line="22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 w:rsidRPr="005812ED"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017268F2" wp14:editId="5F9C907C">
                  <wp:extent cx="519430" cy="680720"/>
                  <wp:effectExtent l="0" t="0" r="0" b="0"/>
                  <wp:docPr id="1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430" cy="6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7F6D69E9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238505E2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_Ref197590455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567" w:type="dxa"/>
            <w:textDirection w:val="btLr"/>
            <w:vAlign w:val="center"/>
          </w:tcPr>
          <w:p w14:paraId="413F7ADB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3B58EF89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5DEA3BA6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7DFF4A2F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45CDE915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077395C9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_Ref197590455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7845FA9C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_Ref197590455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2FAC3486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_Ref197590455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7C67CA46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_Ref197590455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34C7D837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_Ref197590455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71BE8853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_Ref197590455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567" w:type="dxa"/>
            <w:textDirection w:val="btLr"/>
            <w:vAlign w:val="center"/>
          </w:tcPr>
          <w:p w14:paraId="3580C9E5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28CE25D8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</w:tr>
      <w:tr w:rsidR="00AF64BD" w:rsidRPr="005812ED" w14:paraId="6A054A25" w14:textId="77777777" w:rsidTr="002B1BF2">
        <w:trPr>
          <w:cantSplit/>
          <w:trHeight w:val="975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01BDEA07" w14:textId="77777777" w:rsidR="000278EB" w:rsidRPr="005812ED" w:rsidRDefault="000278EB" w:rsidP="005812E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65" w:type="dxa"/>
            <w:tcBorders>
              <w:right w:val="single" w:sz="4" w:space="0" w:color="FFFFFF"/>
            </w:tcBorders>
            <w:textDirection w:val="btLr"/>
          </w:tcPr>
          <w:p w14:paraId="6DC7D02D" w14:textId="77777777" w:rsidR="000278EB" w:rsidRPr="005812ED" w:rsidRDefault="000278EB" w:rsidP="008C4998">
            <w:pPr>
              <w:spacing w:line="220" w:lineRule="exact"/>
              <w:rPr>
                <w:rFonts w:ascii="Arial" w:hAnsi="Arial" w:cs="Arial"/>
                <w:b/>
                <w:spacing w:val="-20"/>
                <w:sz w:val="20"/>
              </w:rPr>
            </w:pPr>
            <w:r w:rsidRPr="005812ED">
              <w:rPr>
                <w:rFonts w:ascii="Arial" w:hAnsi="Arial" w:cs="Arial"/>
                <w:b/>
                <w:spacing w:val="-20"/>
                <w:sz w:val="20"/>
              </w:rPr>
              <w:t>Тягач</w:t>
            </w:r>
          </w:p>
          <w:p w14:paraId="258A530D" w14:textId="77777777" w:rsidR="000278EB" w:rsidRPr="005812ED" w:rsidRDefault="000278EB" w:rsidP="008C4998">
            <w:pPr>
              <w:spacing w:line="220" w:lineRule="exact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46A0D823" w14:textId="77777777" w:rsidR="000278EB" w:rsidRPr="005812ED" w:rsidRDefault="000278EB" w:rsidP="008C4998">
            <w:pPr>
              <w:pStyle w:val="51"/>
              <w:keepNext/>
              <w:keepLines/>
              <w:spacing w:line="220" w:lineRule="exact"/>
              <w:rPr>
                <w:rFonts w:ascii="Arial" w:hAnsi="Arial" w:cs="Arial"/>
                <w:b w:val="0"/>
                <w:spacing w:val="-20"/>
                <w:sz w:val="20"/>
              </w:rPr>
            </w:pPr>
          </w:p>
          <w:p w14:paraId="23909C52" w14:textId="77777777" w:rsidR="000278EB" w:rsidRPr="005812ED" w:rsidRDefault="000278EB" w:rsidP="008C4998">
            <w:pPr>
              <w:spacing w:line="220" w:lineRule="exact"/>
              <w:rPr>
                <w:rFonts w:ascii="Arial" w:hAnsi="Arial" w:cs="Arial"/>
                <w:b/>
                <w:spacing w:val="-20"/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FFFFFF"/>
              <w:right w:val="double" w:sz="4" w:space="0" w:color="auto"/>
            </w:tcBorders>
            <w:textDirection w:val="btLr"/>
          </w:tcPr>
          <w:p w14:paraId="7DC9B4F3" w14:textId="77777777" w:rsidR="000278EB" w:rsidRPr="005812ED" w:rsidRDefault="000278EB" w:rsidP="00F35F35">
            <w:pPr>
              <w:spacing w:line="22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3E2FD333" w14:textId="5172A74F" w:rsidR="000278EB" w:rsidRPr="005812ED" w:rsidRDefault="00664193" w:rsidP="00F35F35">
            <w:pPr>
              <w:spacing w:line="22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 w:rsidRPr="005812ED">
              <w:rPr>
                <w:noProof/>
                <w:spacing w:val="-20"/>
                <w:sz w:val="20"/>
              </w:rPr>
              <w:drawing>
                <wp:anchor distT="0" distB="0" distL="114300" distR="114300" simplePos="0" relativeHeight="251640832" behindDoc="1" locked="0" layoutInCell="1" allowOverlap="1" wp14:anchorId="1D30B8E0" wp14:editId="2B07486F">
                  <wp:simplePos x="0" y="0"/>
                  <wp:positionH relativeFrom="column">
                    <wp:posOffset>-204470</wp:posOffset>
                  </wp:positionH>
                  <wp:positionV relativeFrom="paragraph">
                    <wp:posOffset>-11536680</wp:posOffset>
                  </wp:positionV>
                  <wp:extent cx="490220" cy="603250"/>
                  <wp:effectExtent l="0" t="0" r="0" b="0"/>
                  <wp:wrapThrough wrapText="bothSides">
                    <wp:wrapPolygon edited="0">
                      <wp:start x="0" y="0"/>
                      <wp:lineTo x="0" y="21145"/>
                      <wp:lineTo x="20984" y="21145"/>
                      <wp:lineTo x="20984" y="0"/>
                      <wp:lineTo x="0" y="0"/>
                    </wp:wrapPolygon>
                  </wp:wrapThrough>
                  <wp:docPr id="10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2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4BC62E5B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0CED494E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_Ref197590428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567" w:type="dxa"/>
            <w:textDirection w:val="btLr"/>
            <w:vAlign w:val="center"/>
          </w:tcPr>
          <w:p w14:paraId="0621EC90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5E7CFEC4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7C4696B7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3B10F1CD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1419211D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23180EA2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_Ref197590428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6CF6200F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_Ref197590428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3938DD08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_Ref197590428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55843FDD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_Ref197590428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4D92F7D2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_Ref197590428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1A3A1AC5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_Ref197590428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567" w:type="dxa"/>
            <w:textDirection w:val="btLr"/>
            <w:vAlign w:val="center"/>
          </w:tcPr>
          <w:p w14:paraId="4221A51F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1FC880E3" w14:textId="77777777" w:rsidR="000278EB" w:rsidRPr="00526258" w:rsidRDefault="000278EB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</w:tr>
      <w:tr w:rsidR="00AF64BD" w:rsidRPr="005812ED" w14:paraId="2558FEAD" w14:textId="77777777" w:rsidTr="002B1BF2">
        <w:trPr>
          <w:cantSplit/>
          <w:trHeight w:val="3256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67FA6ACB" w14:textId="77777777" w:rsidR="00AF64BD" w:rsidRPr="005812ED" w:rsidRDefault="00AF64BD" w:rsidP="005812E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23" w:type="dxa"/>
            <w:gridSpan w:val="2"/>
            <w:vMerge w:val="restart"/>
            <w:tcBorders>
              <w:right w:val="double" w:sz="4" w:space="0" w:color="auto"/>
            </w:tcBorders>
            <w:textDirection w:val="btLr"/>
          </w:tcPr>
          <w:p w14:paraId="0CDFE988" w14:textId="77777777" w:rsidR="00AF64BD" w:rsidRPr="005812ED" w:rsidRDefault="00AF64BD" w:rsidP="00DB35B4">
            <w:pPr>
              <w:spacing w:line="220" w:lineRule="exact"/>
              <w:rPr>
                <w:rFonts w:ascii="Arial" w:hAnsi="Arial" w:cs="Arial"/>
                <w:b/>
                <w:spacing w:val="-20"/>
                <w:sz w:val="20"/>
              </w:rPr>
            </w:pPr>
            <w:r w:rsidRPr="005812ED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  <w:t>Тип погрузчика промышленного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050EBC95" w14:textId="77777777" w:rsidR="00AF64BD" w:rsidRPr="005812ED" w:rsidRDefault="00AF64BD" w:rsidP="00F35F35">
            <w:pPr>
              <w:spacing w:line="220" w:lineRule="exact"/>
              <w:ind w:left="113" w:right="113"/>
              <w:rPr>
                <w:rFonts w:ascii="Arial" w:hAnsi="Arial" w:cs="Arial"/>
                <w:b/>
                <w:sz w:val="20"/>
              </w:rPr>
            </w:pPr>
            <w:r w:rsidRPr="005812ED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Транспортер с  фиксированной выс</w:t>
            </w:r>
            <w:r w:rsidRPr="005812ED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о</w:t>
            </w:r>
            <w:r w:rsidRPr="005812ED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той платформы</w:t>
            </w:r>
          </w:p>
        </w:tc>
        <w:tc>
          <w:tcPr>
            <w:tcW w:w="425" w:type="dxa"/>
            <w:textDirection w:val="btLr"/>
            <w:vAlign w:val="center"/>
          </w:tcPr>
          <w:p w14:paraId="2165601F" w14:textId="77777777" w:rsidR="00AF64BD" w:rsidRPr="005812ED" w:rsidRDefault="00AF64BD" w:rsidP="00F35F35">
            <w:pPr>
              <w:spacing w:line="220" w:lineRule="exact"/>
              <w:ind w:left="113" w:right="113"/>
              <w:rPr>
                <w:rStyle w:val="fontstyle21"/>
                <w:rFonts w:ascii="Arial" w:hAnsi="Arial"/>
                <w:color w:val="auto"/>
              </w:rPr>
            </w:pPr>
            <w:r w:rsidRPr="005812ED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Тягач и толкач</w:t>
            </w:r>
          </w:p>
        </w:tc>
        <w:tc>
          <w:tcPr>
            <w:tcW w:w="567" w:type="dxa"/>
            <w:textDirection w:val="btLr"/>
            <w:vAlign w:val="center"/>
          </w:tcPr>
          <w:p w14:paraId="49253D62" w14:textId="77777777" w:rsidR="00AF64BD" w:rsidRPr="00262772" w:rsidRDefault="00AF64BD" w:rsidP="00F35F35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Штабелер с  большой высотой подъема</w:t>
            </w:r>
          </w:p>
        </w:tc>
        <w:tc>
          <w:tcPr>
            <w:tcW w:w="567" w:type="dxa"/>
            <w:textDirection w:val="btLr"/>
            <w:vAlign w:val="center"/>
          </w:tcPr>
          <w:p w14:paraId="34B0B451" w14:textId="77777777" w:rsidR="00AF64BD" w:rsidRPr="00262772" w:rsidRDefault="00AF64BD" w:rsidP="00F35F35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Погрузчик  с  телескопической  стрелой</w:t>
            </w:r>
          </w:p>
        </w:tc>
        <w:tc>
          <w:tcPr>
            <w:tcW w:w="567" w:type="dxa"/>
            <w:textDirection w:val="btLr"/>
            <w:vAlign w:val="center"/>
          </w:tcPr>
          <w:p w14:paraId="7A02477C" w14:textId="77777777" w:rsidR="00AF64BD" w:rsidRPr="00262772" w:rsidRDefault="00AF64BD" w:rsidP="00F35F35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Погрузчик с подъемом груза на малую высоту</w:t>
            </w:r>
          </w:p>
        </w:tc>
        <w:tc>
          <w:tcPr>
            <w:tcW w:w="283" w:type="dxa"/>
            <w:textDirection w:val="btLr"/>
            <w:vAlign w:val="center"/>
          </w:tcPr>
          <w:p w14:paraId="447D6BDD" w14:textId="77777777" w:rsidR="00AF64BD" w:rsidRPr="00262772" w:rsidRDefault="00AF64BD" w:rsidP="00F35F35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Комплектовщик заказов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1A9FD507" w14:textId="77777777" w:rsidR="00AF64BD" w:rsidRPr="00262772" w:rsidRDefault="00EB4F30" w:rsidP="00F35F35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2.1_Погрузчик_с" w:history="1">
              <w:r w:rsidR="00AF64BD" w:rsidRPr="00262772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А.2.1</w:t>
              </w:r>
            </w:hyperlink>
            <w:r w:rsidR="00AF64BD"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Привод ручной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00BC3BEC" w14:textId="77777777" w:rsidR="00AF64BD" w:rsidRPr="00262772" w:rsidRDefault="00EB4F30" w:rsidP="00F35F35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2.2_Погрузчик_с" w:history="1">
              <w:r w:rsidR="00AF64BD" w:rsidRPr="00262772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А.2.2</w:t>
              </w:r>
            </w:hyperlink>
            <w:r w:rsidR="00AF64BD"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Двигатель внутреннего сгорания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053800F" w14:textId="77777777" w:rsidR="00AF64BD" w:rsidRPr="00DA780B" w:rsidRDefault="00EB4F30" w:rsidP="00F35F35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2.3_Электропогрузчик_(Electric" w:history="1">
              <w:r w:rsidR="00AF64BD" w:rsidRPr="00DA780B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А.2.3</w:t>
              </w:r>
            </w:hyperlink>
            <w:r w:rsidR="00AF64BD" w:rsidRPr="00DA780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Электропривод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2E64A98D" w14:textId="77777777" w:rsidR="00AF64BD" w:rsidRPr="00DA780B" w:rsidRDefault="00EB4F30" w:rsidP="00F35F35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4.1.1_Погрузчик_с" w:history="1">
              <w:r w:rsidR="00AF64BD" w:rsidRPr="00DA780B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А.4.1.1</w:t>
              </w:r>
            </w:hyperlink>
            <w:r w:rsidR="00AF64BD" w:rsidRPr="00DA780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Оператор сидит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66C94CF4" w14:textId="77777777" w:rsidR="00AF64BD" w:rsidRPr="00DA780B" w:rsidRDefault="00EB4F30" w:rsidP="00F35F35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4.1.2_Погрузчик_со" w:history="1">
              <w:r w:rsidR="00AF64BD" w:rsidRPr="00DA780B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А.4.1.2</w:t>
              </w:r>
            </w:hyperlink>
            <w:r w:rsidR="00AF64BD" w:rsidRPr="00DA780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Оператор стоит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39A1876" w14:textId="77777777" w:rsidR="00AF64BD" w:rsidRPr="00DA780B" w:rsidRDefault="00EB4F30" w:rsidP="00F35F35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4.2_Погрузчик,_управляемый" w:history="1">
              <w:r w:rsidR="00AF64BD" w:rsidRPr="00DA780B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А.4.2</w:t>
              </w:r>
            </w:hyperlink>
            <w:r w:rsidR="00AF64BD" w:rsidRPr="00DA780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Оператор идет рядом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9A94F51" w14:textId="77777777" w:rsidR="00AF64BD" w:rsidRPr="00DA780B" w:rsidRDefault="00EB4F30" w:rsidP="00F35F35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5.1_Без_подъема" w:history="1">
              <w:r w:rsidR="00AF64BD" w:rsidRPr="00DA780B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А.5.1</w:t>
              </w:r>
            </w:hyperlink>
            <w:r w:rsidR="00AF64BD" w:rsidRPr="00DA780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Без подъема груза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4F54B835" w14:textId="77777777" w:rsidR="00AF64BD" w:rsidRPr="00DA780B" w:rsidRDefault="00EB4F30" w:rsidP="00AF64BD">
            <w:pPr>
              <w:spacing w:line="220" w:lineRule="exact"/>
              <w:rPr>
                <w:rStyle w:val="fontstyle21"/>
                <w:rFonts w:ascii="Arial" w:hAnsi="Arial" w:cs="Arial"/>
                <w:bCs/>
                <w:i w:val="0"/>
                <w:iCs w:val="0"/>
                <w:color w:val="auto"/>
              </w:rPr>
            </w:pPr>
            <w:r w:rsidRPr="00DA780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 </w:t>
            </w:r>
            <w:hyperlink w:anchor="_А.5.2_С_малой" w:history="1">
              <w:r w:rsidR="00AF64BD" w:rsidRPr="00DA780B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А.5.2</w:t>
              </w:r>
            </w:hyperlink>
            <w:r w:rsidR="00AF64BD" w:rsidRPr="00DA780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</w:t>
            </w:r>
            <w:r w:rsidR="00AF64BD" w:rsidRPr="00DA780B">
              <w:rPr>
                <w:rFonts w:ascii="Arial" w:hAnsi="Arial" w:cs="Arial"/>
                <w:bCs/>
                <w:sz w:val="20"/>
              </w:rPr>
              <w:t xml:space="preserve">С малой высотой подъема груза, </w:t>
            </w:r>
            <w:r w:rsidR="00AF64BD" w:rsidRPr="00DA780B">
              <w:rPr>
                <w:rFonts w:ascii="Arial" w:hAnsi="Arial" w:cs="Arial"/>
                <w:bCs/>
                <w:sz w:val="20"/>
              </w:rPr>
              <w:br/>
              <w:t>без штабелирования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002BA4AC" w14:textId="77777777" w:rsidR="00AF64BD" w:rsidRPr="00DA780B" w:rsidRDefault="00EB4F30" w:rsidP="00AF64BD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5.3_С_подъемом" w:history="1">
              <w:r w:rsidR="00AF64BD" w:rsidRPr="00DA780B">
                <w:rPr>
                  <w:rStyle w:val="ad"/>
                  <w:rFonts w:ascii="Arial" w:hAnsi="Arial" w:cs="Arial"/>
                  <w:bCs/>
                  <w:color w:val="auto"/>
                  <w:sz w:val="20"/>
                  <w:u w:val="none"/>
                </w:rPr>
                <w:t>А.5.3</w:t>
              </w:r>
            </w:hyperlink>
            <w:r w:rsidR="00AF64BD" w:rsidRPr="00DA780B">
              <w:rPr>
                <w:rFonts w:ascii="Arial" w:hAnsi="Arial" w:cs="Arial"/>
                <w:bCs/>
                <w:sz w:val="20"/>
              </w:rPr>
              <w:t xml:space="preserve"> С подъемом груза</w:t>
            </w:r>
          </w:p>
        </w:tc>
      </w:tr>
      <w:tr w:rsidR="00DE6CB6" w:rsidRPr="005812ED" w14:paraId="22DF64FE" w14:textId="77777777" w:rsidTr="00DA5433">
        <w:trPr>
          <w:cantSplit/>
          <w:trHeight w:val="691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622F026C" w14:textId="77777777" w:rsidR="00DE6CB6" w:rsidRPr="005812ED" w:rsidRDefault="00DE6CB6" w:rsidP="005812E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23" w:type="dxa"/>
            <w:gridSpan w:val="2"/>
            <w:vMerge/>
            <w:tcBorders>
              <w:right w:val="double" w:sz="4" w:space="0" w:color="auto"/>
            </w:tcBorders>
            <w:textDirection w:val="btLr"/>
          </w:tcPr>
          <w:p w14:paraId="407CCDB7" w14:textId="77777777" w:rsidR="00DE6CB6" w:rsidRPr="005812ED" w:rsidRDefault="00DE6CB6" w:rsidP="005812ED">
            <w:pPr>
              <w:ind w:left="113" w:right="113"/>
              <w:jc w:val="center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</w:pPr>
          </w:p>
        </w:tc>
        <w:tc>
          <w:tcPr>
            <w:tcW w:w="992" w:type="dxa"/>
            <w:gridSpan w:val="2"/>
            <w:tcBorders>
              <w:left w:val="double" w:sz="4" w:space="0" w:color="auto"/>
            </w:tcBorders>
            <w:textDirection w:val="btLr"/>
          </w:tcPr>
          <w:p w14:paraId="0EECAF37" w14:textId="77777777" w:rsidR="00DE6CB6" w:rsidRPr="005812ED" w:rsidRDefault="00DE6CB6" w:rsidP="005812ED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1984" w:type="dxa"/>
            <w:gridSpan w:val="4"/>
            <w:textDirection w:val="btLr"/>
          </w:tcPr>
          <w:p w14:paraId="290A7A45" w14:textId="77777777" w:rsidR="00DE6CB6" w:rsidRPr="00262772" w:rsidRDefault="00DE6CB6" w:rsidP="005812ED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i w:val="0"/>
                <w:color w:val="auto"/>
              </w:rPr>
            </w:pPr>
            <w:r w:rsidRPr="00262772">
              <w:rPr>
                <w:rStyle w:val="fontstyle21"/>
                <w:rFonts w:ascii="Arial" w:hAnsi="Arial"/>
                <w:i w:val="0"/>
                <w:color w:val="auto"/>
              </w:rPr>
              <w:t>Пог</w:t>
            </w:r>
            <w:r w:rsidR="00DA5433">
              <w:rPr>
                <w:rStyle w:val="fontstyle21"/>
                <w:rFonts w:ascii="Arial" w:hAnsi="Arial"/>
                <w:i w:val="0"/>
                <w:color w:val="auto"/>
              </w:rPr>
              <w:br/>
            </w:r>
            <w:r w:rsidRPr="00262772">
              <w:rPr>
                <w:rStyle w:val="fontstyle21"/>
                <w:rFonts w:ascii="Arial" w:hAnsi="Arial"/>
                <w:i w:val="0"/>
                <w:color w:val="auto"/>
              </w:rPr>
              <w:t>руз</w:t>
            </w:r>
            <w:r w:rsidR="00DA5433">
              <w:rPr>
                <w:rStyle w:val="fontstyle21"/>
                <w:rFonts w:ascii="Arial" w:hAnsi="Arial"/>
                <w:i w:val="0"/>
                <w:color w:val="auto"/>
              </w:rPr>
              <w:br/>
            </w:r>
            <w:r w:rsidRPr="00262772">
              <w:rPr>
                <w:rStyle w:val="fontstyle21"/>
                <w:rFonts w:ascii="Arial" w:hAnsi="Arial"/>
                <w:i w:val="0"/>
                <w:color w:val="auto"/>
              </w:rPr>
              <w:t>чик</w:t>
            </w:r>
          </w:p>
        </w:tc>
        <w:tc>
          <w:tcPr>
            <w:tcW w:w="284" w:type="dxa"/>
            <w:vMerge/>
            <w:textDirection w:val="btLr"/>
          </w:tcPr>
          <w:p w14:paraId="12015FC4" w14:textId="77777777" w:rsidR="00DE6CB6" w:rsidRPr="00262772" w:rsidRDefault="00DE6CB6" w:rsidP="005812ED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425" w:type="dxa"/>
            <w:vMerge/>
            <w:textDirection w:val="btLr"/>
          </w:tcPr>
          <w:p w14:paraId="59C3AC9B" w14:textId="77777777" w:rsidR="00DE6CB6" w:rsidRPr="00262772" w:rsidRDefault="00DE6CB6" w:rsidP="005812ED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425" w:type="dxa"/>
            <w:vMerge/>
            <w:textDirection w:val="btLr"/>
          </w:tcPr>
          <w:p w14:paraId="42C19E4F" w14:textId="77777777" w:rsidR="00DE6CB6" w:rsidRPr="005812ED" w:rsidRDefault="00DE6CB6" w:rsidP="005812ED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426" w:type="dxa"/>
            <w:vMerge/>
            <w:textDirection w:val="btLr"/>
          </w:tcPr>
          <w:p w14:paraId="18E31B09" w14:textId="77777777" w:rsidR="00DE6CB6" w:rsidRPr="005812ED" w:rsidRDefault="00DE6CB6" w:rsidP="005812ED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425" w:type="dxa"/>
            <w:vMerge/>
            <w:textDirection w:val="btLr"/>
          </w:tcPr>
          <w:p w14:paraId="5B90F60B" w14:textId="77777777" w:rsidR="00DE6CB6" w:rsidRPr="005812ED" w:rsidRDefault="00DE6CB6" w:rsidP="005812ED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425" w:type="dxa"/>
            <w:vMerge/>
            <w:textDirection w:val="btLr"/>
          </w:tcPr>
          <w:p w14:paraId="633BF2AA" w14:textId="77777777" w:rsidR="00DE6CB6" w:rsidRPr="005812ED" w:rsidRDefault="00DE6CB6" w:rsidP="005812ED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425" w:type="dxa"/>
            <w:vMerge/>
            <w:textDirection w:val="btLr"/>
          </w:tcPr>
          <w:p w14:paraId="0DD94877" w14:textId="77777777" w:rsidR="00DE6CB6" w:rsidRPr="005812ED" w:rsidRDefault="00DE6CB6" w:rsidP="005812ED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567" w:type="dxa"/>
            <w:vMerge/>
            <w:textDirection w:val="btLr"/>
          </w:tcPr>
          <w:p w14:paraId="63BDB580" w14:textId="77777777" w:rsidR="00DE6CB6" w:rsidRPr="005812ED" w:rsidRDefault="00DE6CB6" w:rsidP="005812ED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284" w:type="dxa"/>
            <w:vMerge/>
            <w:textDirection w:val="btLr"/>
          </w:tcPr>
          <w:p w14:paraId="7FE8D925" w14:textId="77777777" w:rsidR="00DE6CB6" w:rsidRPr="005812ED" w:rsidRDefault="00DE6CB6" w:rsidP="005812ED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</w:tr>
      <w:tr w:rsidR="00866FA5" w:rsidRPr="005812ED" w14:paraId="7B88A290" w14:textId="77777777" w:rsidTr="00DA5433">
        <w:trPr>
          <w:cantSplit/>
          <w:trHeight w:val="1832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6F32242F" w14:textId="77777777" w:rsidR="00955B7A" w:rsidRPr="005812ED" w:rsidRDefault="00955B7A" w:rsidP="005812E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23" w:type="dxa"/>
            <w:gridSpan w:val="2"/>
            <w:vMerge/>
            <w:tcBorders>
              <w:right w:val="double" w:sz="4" w:space="0" w:color="auto"/>
            </w:tcBorders>
            <w:textDirection w:val="btLr"/>
          </w:tcPr>
          <w:p w14:paraId="71A31CF3" w14:textId="77777777" w:rsidR="00955B7A" w:rsidRPr="005812ED" w:rsidRDefault="00955B7A" w:rsidP="005812ED">
            <w:pPr>
              <w:ind w:left="113" w:right="113"/>
              <w:jc w:val="center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</w:pPr>
          </w:p>
        </w:tc>
        <w:tc>
          <w:tcPr>
            <w:tcW w:w="2976" w:type="dxa"/>
            <w:gridSpan w:val="6"/>
            <w:tcBorders>
              <w:left w:val="double" w:sz="4" w:space="0" w:color="auto"/>
            </w:tcBorders>
            <w:textDirection w:val="btLr"/>
          </w:tcPr>
          <w:p w14:paraId="199A9C7A" w14:textId="77777777" w:rsidR="00955B7A" w:rsidRPr="00F35F35" w:rsidRDefault="00EB4F30" w:rsidP="00DA780B">
            <w:pPr>
              <w:ind w:left="113" w:right="113"/>
              <w:jc w:val="both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</w:rPr>
              <w:fldChar w:fldCharType="begin"/>
            </w:r>
            <w:r>
              <w:rPr>
                <w:rFonts w:ascii="Arial" w:hAnsi="Arial" w:cs="Arial"/>
                <w:b/>
                <w:spacing w:val="-2"/>
                <w:sz w:val="20"/>
              </w:rPr>
              <w:instrText xml:space="preserve"> REF _Ref198120489 \r \h </w:instrText>
            </w:r>
            <w:r>
              <w:rPr>
                <w:rFonts w:ascii="Arial" w:hAnsi="Arial" w:cs="Arial"/>
                <w:b/>
                <w:spacing w:val="-2"/>
                <w:sz w:val="20"/>
              </w:rPr>
            </w:r>
            <w:r>
              <w:rPr>
                <w:rFonts w:ascii="Arial" w:hAnsi="Arial" w:cs="Arial"/>
                <w:b/>
                <w:spacing w:val="-2"/>
                <w:sz w:val="20"/>
              </w:rPr>
              <w:instrText xml:space="preserve"> \* MERGEFORMAT </w:instrText>
            </w:r>
            <w:r>
              <w:rPr>
                <w:rFonts w:ascii="Arial" w:hAnsi="Arial" w:cs="Arial"/>
                <w:b/>
                <w:spacing w:val="-2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"/>
                <w:sz w:val="20"/>
              </w:rPr>
              <w:t>A.1</w:t>
            </w:r>
            <w:r>
              <w:rPr>
                <w:rFonts w:ascii="Arial" w:hAnsi="Arial" w:cs="Arial"/>
                <w:b/>
                <w:spacing w:val="-2"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spacing w:val="-2"/>
                <w:sz w:val="20"/>
              </w:rPr>
              <w:br/>
            </w:r>
            <w:r w:rsidR="00955B7A" w:rsidRPr="00F35F35">
              <w:rPr>
                <w:rFonts w:ascii="Arial" w:hAnsi="Arial" w:cs="Arial"/>
                <w:b/>
                <w:spacing w:val="-2"/>
                <w:sz w:val="20"/>
              </w:rPr>
              <w:t>По</w:t>
            </w:r>
            <w:r w:rsidR="00DA780B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="00955B7A" w:rsidRPr="00F35F35">
              <w:rPr>
                <w:rFonts w:ascii="Arial" w:hAnsi="Arial" w:cs="Arial"/>
                <w:b/>
                <w:spacing w:val="-2"/>
                <w:sz w:val="20"/>
              </w:rPr>
              <w:t>принципу действия</w:t>
            </w:r>
          </w:p>
        </w:tc>
        <w:tc>
          <w:tcPr>
            <w:tcW w:w="1134" w:type="dxa"/>
            <w:gridSpan w:val="3"/>
            <w:textDirection w:val="btLr"/>
          </w:tcPr>
          <w:p w14:paraId="5B71B415" w14:textId="77777777" w:rsidR="00EB4F30" w:rsidRDefault="00EB4F30" w:rsidP="00EB4F30">
            <w:pPr>
              <w:ind w:left="113" w:right="113"/>
              <w:jc w:val="both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</w:rPr>
              <w:fldChar w:fldCharType="begin"/>
            </w:r>
            <w:r>
              <w:rPr>
                <w:rFonts w:ascii="Arial" w:hAnsi="Arial" w:cs="Arial"/>
                <w:b/>
                <w:spacing w:val="-2"/>
                <w:sz w:val="20"/>
              </w:rPr>
              <w:instrText xml:space="preserve"> REF _Ref198120517 \r \h </w:instrText>
            </w:r>
            <w:r>
              <w:rPr>
                <w:rFonts w:ascii="Arial" w:hAnsi="Arial" w:cs="Arial"/>
                <w:b/>
                <w:spacing w:val="-2"/>
                <w:sz w:val="20"/>
              </w:rPr>
            </w:r>
            <w:r>
              <w:rPr>
                <w:rFonts w:ascii="Arial" w:hAnsi="Arial" w:cs="Arial"/>
                <w:b/>
                <w:spacing w:val="-2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"/>
                <w:sz w:val="20"/>
              </w:rPr>
              <w:t>A.2</w:t>
            </w:r>
            <w:r>
              <w:rPr>
                <w:rFonts w:ascii="Arial" w:hAnsi="Arial" w:cs="Arial"/>
                <w:b/>
                <w:spacing w:val="-2"/>
                <w:sz w:val="20"/>
              </w:rPr>
              <w:fldChar w:fldCharType="end"/>
            </w:r>
          </w:p>
          <w:p w14:paraId="34167993" w14:textId="77777777" w:rsidR="00955B7A" w:rsidRPr="00F35F35" w:rsidRDefault="00955B7A" w:rsidP="00DA780B">
            <w:pPr>
              <w:ind w:left="113" w:right="113"/>
              <w:jc w:val="both"/>
              <w:rPr>
                <w:rFonts w:ascii="Arial" w:hAnsi="Arial" w:cs="Arial"/>
                <w:b/>
                <w:spacing w:val="-2"/>
                <w:sz w:val="20"/>
              </w:rPr>
            </w:pPr>
            <w:r w:rsidRPr="00F35F35">
              <w:rPr>
                <w:rFonts w:ascii="Arial" w:hAnsi="Arial" w:cs="Arial"/>
                <w:b/>
                <w:spacing w:val="-2"/>
                <w:sz w:val="20"/>
              </w:rPr>
              <w:t>По источнику энергии</w:t>
            </w:r>
          </w:p>
        </w:tc>
        <w:tc>
          <w:tcPr>
            <w:tcW w:w="1276" w:type="dxa"/>
            <w:gridSpan w:val="3"/>
            <w:textDirection w:val="btLr"/>
          </w:tcPr>
          <w:p w14:paraId="5D42BE1D" w14:textId="77777777" w:rsidR="00EB4F30" w:rsidRDefault="00EB4F30" w:rsidP="00EB4F30">
            <w:pPr>
              <w:ind w:left="113" w:right="113"/>
              <w:jc w:val="both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</w:rPr>
              <w:fldChar w:fldCharType="begin"/>
            </w:r>
            <w:r>
              <w:rPr>
                <w:rFonts w:ascii="Arial" w:hAnsi="Arial" w:cs="Arial"/>
                <w:b/>
                <w:spacing w:val="-2"/>
                <w:sz w:val="20"/>
              </w:rPr>
              <w:instrText xml:space="preserve"> REF _Ref198120534 \r \h </w:instrText>
            </w:r>
            <w:r>
              <w:rPr>
                <w:rFonts w:ascii="Arial" w:hAnsi="Arial" w:cs="Arial"/>
                <w:b/>
                <w:spacing w:val="-2"/>
                <w:sz w:val="20"/>
              </w:rPr>
            </w:r>
            <w:r>
              <w:rPr>
                <w:rFonts w:ascii="Arial" w:hAnsi="Arial" w:cs="Arial"/>
                <w:b/>
                <w:spacing w:val="-2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"/>
                <w:sz w:val="20"/>
              </w:rPr>
              <w:t>A.4</w:t>
            </w:r>
            <w:r>
              <w:rPr>
                <w:rFonts w:ascii="Arial" w:hAnsi="Arial" w:cs="Arial"/>
                <w:b/>
                <w:spacing w:val="-2"/>
                <w:sz w:val="20"/>
              </w:rPr>
              <w:fldChar w:fldCharType="end"/>
            </w:r>
          </w:p>
          <w:p w14:paraId="648443D6" w14:textId="77777777" w:rsidR="00955B7A" w:rsidRPr="00F35F35" w:rsidRDefault="00955B7A" w:rsidP="00EB4F30">
            <w:pPr>
              <w:ind w:left="113" w:right="113"/>
              <w:jc w:val="both"/>
              <w:rPr>
                <w:rFonts w:ascii="Arial" w:hAnsi="Arial" w:cs="Arial"/>
                <w:b/>
                <w:spacing w:val="-2"/>
                <w:sz w:val="20"/>
              </w:rPr>
            </w:pPr>
            <w:r w:rsidRPr="00F35F35">
              <w:rPr>
                <w:rFonts w:ascii="Arial" w:hAnsi="Arial" w:cs="Arial"/>
                <w:b/>
                <w:spacing w:val="-2"/>
                <w:sz w:val="20"/>
              </w:rPr>
              <w:t>По способу</w:t>
            </w:r>
          </w:p>
          <w:p w14:paraId="412B58C3" w14:textId="77777777" w:rsidR="00955B7A" w:rsidRPr="00F35F35" w:rsidRDefault="00955B7A" w:rsidP="00EB4F30">
            <w:pPr>
              <w:ind w:left="113" w:right="113"/>
              <w:jc w:val="both"/>
              <w:rPr>
                <w:rFonts w:ascii="Arial" w:hAnsi="Arial" w:cs="Arial"/>
                <w:b/>
                <w:spacing w:val="-2"/>
                <w:sz w:val="20"/>
              </w:rPr>
            </w:pPr>
            <w:r w:rsidRPr="00F35F35">
              <w:rPr>
                <w:rFonts w:ascii="Arial" w:hAnsi="Arial" w:cs="Arial"/>
                <w:b/>
                <w:spacing w:val="-2"/>
                <w:sz w:val="20"/>
              </w:rPr>
              <w:t>управления</w:t>
            </w:r>
          </w:p>
        </w:tc>
        <w:tc>
          <w:tcPr>
            <w:tcW w:w="1276" w:type="dxa"/>
            <w:gridSpan w:val="3"/>
            <w:textDirection w:val="btLr"/>
          </w:tcPr>
          <w:p w14:paraId="36F8F985" w14:textId="77777777" w:rsidR="00EB4F30" w:rsidRDefault="00EB4F30" w:rsidP="00EB4F30">
            <w:pPr>
              <w:ind w:left="113" w:right="113"/>
              <w:jc w:val="both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</w:rPr>
              <w:fldChar w:fldCharType="begin"/>
            </w:r>
            <w:r>
              <w:rPr>
                <w:rFonts w:ascii="Arial" w:hAnsi="Arial" w:cs="Arial"/>
                <w:b/>
                <w:spacing w:val="-2"/>
                <w:sz w:val="20"/>
              </w:rPr>
              <w:instrText xml:space="preserve"> REF _Ref198120545 \r \h </w:instrText>
            </w:r>
            <w:r>
              <w:rPr>
                <w:rFonts w:ascii="Arial" w:hAnsi="Arial" w:cs="Arial"/>
                <w:b/>
                <w:spacing w:val="-2"/>
                <w:sz w:val="20"/>
              </w:rPr>
            </w:r>
            <w:r>
              <w:rPr>
                <w:rFonts w:ascii="Arial" w:hAnsi="Arial" w:cs="Arial"/>
                <w:b/>
                <w:spacing w:val="-2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"/>
                <w:sz w:val="20"/>
              </w:rPr>
              <w:t>A.5</w:t>
            </w:r>
            <w:r>
              <w:rPr>
                <w:rFonts w:ascii="Arial" w:hAnsi="Arial" w:cs="Arial"/>
                <w:b/>
                <w:spacing w:val="-2"/>
                <w:sz w:val="20"/>
              </w:rPr>
              <w:fldChar w:fldCharType="end"/>
            </w:r>
          </w:p>
          <w:p w14:paraId="08894481" w14:textId="77777777" w:rsidR="00955B7A" w:rsidRPr="00F35F35" w:rsidRDefault="00955B7A" w:rsidP="00EB4F30">
            <w:pPr>
              <w:ind w:left="113" w:right="113"/>
              <w:jc w:val="both"/>
              <w:rPr>
                <w:rFonts w:ascii="Arial" w:hAnsi="Arial" w:cs="Arial"/>
                <w:b/>
                <w:spacing w:val="-2"/>
                <w:sz w:val="20"/>
              </w:rPr>
            </w:pPr>
            <w:r w:rsidRPr="00F35F35">
              <w:rPr>
                <w:rFonts w:ascii="Arial" w:hAnsi="Arial" w:cs="Arial"/>
                <w:b/>
                <w:spacing w:val="-2"/>
                <w:sz w:val="20"/>
              </w:rPr>
              <w:t xml:space="preserve">По высоте </w:t>
            </w:r>
          </w:p>
          <w:p w14:paraId="1515AC88" w14:textId="77777777" w:rsidR="00955B7A" w:rsidRPr="00F35F35" w:rsidRDefault="00955B7A" w:rsidP="00EB4F30">
            <w:pPr>
              <w:ind w:left="113" w:right="113"/>
              <w:jc w:val="both"/>
              <w:rPr>
                <w:rFonts w:ascii="Arial" w:hAnsi="Arial" w:cs="Arial"/>
                <w:b/>
                <w:spacing w:val="-2"/>
                <w:sz w:val="20"/>
              </w:rPr>
            </w:pPr>
            <w:r w:rsidRPr="00F35F35">
              <w:rPr>
                <w:rFonts w:ascii="Arial" w:hAnsi="Arial" w:cs="Arial"/>
                <w:b/>
                <w:spacing w:val="-2"/>
                <w:sz w:val="20"/>
              </w:rPr>
              <w:t>подъема груза</w:t>
            </w:r>
          </w:p>
        </w:tc>
      </w:tr>
    </w:tbl>
    <w:p w14:paraId="43D16141" w14:textId="77777777" w:rsidR="00AF64BD" w:rsidRPr="00AF64BD" w:rsidRDefault="00AF64BD">
      <w:pPr>
        <w:rPr>
          <w:sz w:val="2"/>
          <w:szCs w:val="2"/>
        </w:rPr>
      </w:pPr>
    </w:p>
    <w:p w14:paraId="528CC6AA" w14:textId="77777777" w:rsidR="00AF64BD" w:rsidRPr="00AF64BD" w:rsidRDefault="00AF64BD">
      <w:pPr>
        <w:rPr>
          <w:sz w:val="2"/>
          <w:szCs w:val="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1330"/>
        <w:gridCol w:w="1276"/>
        <w:gridCol w:w="567"/>
        <w:gridCol w:w="284"/>
        <w:gridCol w:w="567"/>
        <w:gridCol w:w="567"/>
        <w:gridCol w:w="567"/>
        <w:gridCol w:w="283"/>
        <w:gridCol w:w="284"/>
        <w:gridCol w:w="283"/>
        <w:gridCol w:w="425"/>
        <w:gridCol w:w="426"/>
        <w:gridCol w:w="425"/>
        <w:gridCol w:w="425"/>
        <w:gridCol w:w="425"/>
        <w:gridCol w:w="567"/>
        <w:gridCol w:w="426"/>
      </w:tblGrid>
      <w:tr w:rsidR="00DB35B4" w:rsidRPr="005812ED" w14:paraId="7A6DBA3C" w14:textId="77777777" w:rsidTr="002B1BF2">
        <w:trPr>
          <w:cantSplit/>
          <w:trHeight w:val="1268"/>
        </w:trPr>
        <w:tc>
          <w:tcPr>
            <w:tcW w:w="479" w:type="dxa"/>
            <w:vMerge w:val="restart"/>
            <w:tcBorders>
              <w:top w:val="single" w:sz="4" w:space="0" w:color="FFFFFF"/>
              <w:left w:val="nil"/>
              <w:bottom w:val="nil"/>
            </w:tcBorders>
            <w:textDirection w:val="btLr"/>
          </w:tcPr>
          <w:p w14:paraId="7DAE4F9B" w14:textId="77777777" w:rsidR="00DB35B4" w:rsidRPr="005812ED" w:rsidRDefault="00DB35B4" w:rsidP="008C4998">
            <w:pPr>
              <w:ind w:left="113" w:right="113"/>
              <w:jc w:val="both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</w:pPr>
            <w:r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lastRenderedPageBreak/>
              <w:t>Продолжение т</w:t>
            </w:r>
            <w:r w:rsidRPr="005812ED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t>аблиц</w:t>
            </w:r>
            <w:r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t>ы</w:t>
            </w:r>
            <w:r w:rsidRPr="005812ED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t xml:space="preserve"> А.1</w:t>
            </w:r>
          </w:p>
          <w:p w14:paraId="2330E412" w14:textId="77777777" w:rsidR="00DB35B4" w:rsidRPr="005812ED" w:rsidRDefault="00DB35B4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30" w:type="dxa"/>
            <w:tcBorders>
              <w:right w:val="single" w:sz="4" w:space="0" w:color="FFFFFF"/>
            </w:tcBorders>
            <w:textDirection w:val="btLr"/>
          </w:tcPr>
          <w:p w14:paraId="25AA5CA2" w14:textId="77777777" w:rsidR="00DB35B4" w:rsidRPr="00BE49AF" w:rsidRDefault="00DB35B4" w:rsidP="008C4998">
            <w:pPr>
              <w:spacing w:line="200" w:lineRule="exact"/>
              <w:rPr>
                <w:rFonts w:ascii="Arial" w:hAnsi="Arial" w:cs="Arial"/>
                <w:b/>
                <w:bCs/>
                <w:spacing w:val="-10"/>
                <w:sz w:val="20"/>
              </w:rPr>
            </w:pPr>
            <w:r w:rsidRPr="00BE49AF">
              <w:rPr>
                <w:rFonts w:ascii="Arial" w:hAnsi="Arial" w:cs="Arial"/>
                <w:b/>
                <w:bCs/>
                <w:spacing w:val="-10"/>
                <w:sz w:val="20"/>
              </w:rPr>
              <w:t>Транспор-тировщик с платформой</w:t>
            </w:r>
          </w:p>
          <w:p w14:paraId="13B08161" w14:textId="77777777" w:rsidR="00DB35B4" w:rsidRPr="00BE49AF" w:rsidRDefault="00DB35B4" w:rsidP="008C4998">
            <w:pPr>
              <w:pStyle w:val="51"/>
              <w:keepNext/>
              <w:keepLines/>
              <w:spacing w:line="200" w:lineRule="exact"/>
              <w:rPr>
                <w:rFonts w:ascii="Arial" w:hAnsi="Arial" w:cs="Arial"/>
                <w:b w:val="0"/>
                <w:spacing w:val="-10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FFFFFF"/>
              <w:right w:val="double" w:sz="4" w:space="0" w:color="auto"/>
            </w:tcBorders>
            <w:textDirection w:val="btLr"/>
          </w:tcPr>
          <w:p w14:paraId="7560277F" w14:textId="0C6D417C" w:rsidR="00DB35B4" w:rsidRDefault="00664193" w:rsidP="008C4998">
            <w:pPr>
              <w:pStyle w:val="51"/>
              <w:keepNext/>
              <w:keepLines/>
              <w:spacing w:line="220" w:lineRule="exact"/>
              <w:jc w:val="center"/>
              <w:rPr>
                <w:rFonts w:ascii="Arial" w:hAnsi="Arial" w:cs="Arial"/>
                <w:color w:val="auto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noProof/>
                <w:spacing w:val="-2"/>
                <w:sz w:val="20"/>
              </w:rPr>
              <w:drawing>
                <wp:anchor distT="0" distB="0" distL="114300" distR="114300" simplePos="0" relativeHeight="251641856" behindDoc="1" locked="0" layoutInCell="1" allowOverlap="1" wp14:anchorId="71311C40" wp14:editId="49B6FF4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-25400</wp:posOffset>
                  </wp:positionV>
                  <wp:extent cx="513080" cy="750570"/>
                  <wp:effectExtent l="0" t="0" r="0" b="0"/>
                  <wp:wrapNone/>
                  <wp:docPr id="26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5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080" cy="750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D83B5C" w14:textId="77777777" w:rsidR="00DB35B4" w:rsidRPr="00BE49AF" w:rsidRDefault="00DB35B4" w:rsidP="008C4998">
            <w:pPr>
              <w:pStyle w:val="51"/>
              <w:keepNext/>
              <w:keepLines/>
              <w:spacing w:line="220" w:lineRule="exact"/>
              <w:jc w:val="center"/>
              <w:rPr>
                <w:rFonts w:ascii="Arial" w:hAnsi="Arial" w:cs="Arial"/>
                <w:color w:val="auto"/>
                <w:spacing w:val="-2"/>
                <w:sz w:val="20"/>
                <w:szCs w:val="20"/>
              </w:rPr>
            </w:pPr>
          </w:p>
          <w:p w14:paraId="7669F496" w14:textId="77777777" w:rsidR="00DB35B4" w:rsidRPr="00BE49AF" w:rsidRDefault="00DB35B4" w:rsidP="008C4998">
            <w:pPr>
              <w:pStyle w:val="51"/>
              <w:keepNext/>
              <w:keepLines/>
              <w:spacing w:line="220" w:lineRule="exact"/>
              <w:jc w:val="center"/>
              <w:rPr>
                <w:rFonts w:ascii="Arial" w:hAnsi="Arial" w:cs="Arial"/>
                <w:color w:val="auto"/>
                <w:spacing w:val="-2"/>
                <w:sz w:val="20"/>
                <w:szCs w:val="20"/>
              </w:rPr>
            </w:pPr>
          </w:p>
          <w:p w14:paraId="59D91939" w14:textId="177CCCFB" w:rsidR="00DB35B4" w:rsidRPr="00BE49AF" w:rsidRDefault="00664193" w:rsidP="008C4998">
            <w:pPr>
              <w:spacing w:line="220" w:lineRule="exact"/>
              <w:jc w:val="center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"/>
                <w:sz w:val="20"/>
              </w:rPr>
              <w:drawing>
                <wp:inline distT="0" distB="0" distL="0" distR="0" wp14:anchorId="0415B568" wp14:editId="548899B0">
                  <wp:extent cx="523875" cy="619125"/>
                  <wp:effectExtent l="0" t="0" r="0" b="0"/>
                  <wp:docPr id="265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78A98DEC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1BB69E5B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47E5DA35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57F0F23A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51898624" w14:textId="77777777" w:rsidR="00DB35B4" w:rsidRPr="00526258" w:rsidRDefault="00526258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_Ref198120399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3.14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23EC0293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302B7FAB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0FCD9ACA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5DB7FECA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_Ref198120399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3.14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76B66931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_Ref198120399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3.14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4EEE6686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_Ref198120399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3.14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2AE007E9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_Ref198120399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3.14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6F9C3854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5729E1AE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_Ref198120399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3.14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7CC3B117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</w:tr>
      <w:tr w:rsidR="00DB35B4" w:rsidRPr="005812ED" w14:paraId="1BC3128C" w14:textId="77777777" w:rsidTr="002B1BF2">
        <w:trPr>
          <w:cantSplit/>
          <w:trHeight w:val="1116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5E8E8BCD" w14:textId="77777777" w:rsidR="00DB35B4" w:rsidRPr="005812ED" w:rsidRDefault="00DB35B4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30" w:type="dxa"/>
            <w:tcBorders>
              <w:right w:val="single" w:sz="4" w:space="0" w:color="FFFFFF"/>
            </w:tcBorders>
            <w:textDirection w:val="btLr"/>
          </w:tcPr>
          <w:p w14:paraId="1D9628FE" w14:textId="77777777" w:rsidR="00DB35B4" w:rsidRPr="00BE49AF" w:rsidRDefault="00DB35B4" w:rsidP="008C4998">
            <w:pPr>
              <w:spacing w:line="200" w:lineRule="exact"/>
              <w:rPr>
                <w:rFonts w:ascii="Arial" w:hAnsi="Arial" w:cs="Arial"/>
                <w:b/>
                <w:spacing w:val="-10"/>
                <w:sz w:val="20"/>
              </w:rPr>
            </w:pPr>
            <w:r w:rsidRPr="00BE49AF">
              <w:rPr>
                <w:rFonts w:ascii="Arial" w:hAnsi="Arial" w:cs="Arial"/>
                <w:b/>
                <w:spacing w:val="-10"/>
                <w:sz w:val="20"/>
              </w:rPr>
              <w:t>Транспор-тировщик поддонов</w:t>
            </w:r>
          </w:p>
        </w:tc>
        <w:tc>
          <w:tcPr>
            <w:tcW w:w="1276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24AF52DF" w14:textId="77777777" w:rsidR="00DB35B4" w:rsidRPr="00BE49AF" w:rsidRDefault="00DB35B4" w:rsidP="00FD430E">
            <w:pPr>
              <w:spacing w:line="220" w:lineRule="exact"/>
              <w:rPr>
                <w:rFonts w:ascii="Arial" w:hAnsi="Arial" w:cs="Arial"/>
                <w:b/>
                <w:spacing w:val="-2"/>
                <w:sz w:val="20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750AEA22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3EC5123D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2959799D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689B5280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29B8E9DE" w14:textId="77777777" w:rsidR="00DB35B4" w:rsidRPr="00526258" w:rsidRDefault="00526258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_Ref198120391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3.13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35F0BCAC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F82CFD9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086CAEF9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4C8132BD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_Ref198120391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3.13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138463EA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_Ref198120391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3.13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58F9C705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_Ref198120391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3.13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015501CF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_Ref198120391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3.13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35330065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00A30441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_Ref198120391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3.13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08E6DD43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</w:tr>
      <w:tr w:rsidR="00DB35B4" w:rsidRPr="005812ED" w14:paraId="38F97E88" w14:textId="77777777" w:rsidTr="002B1BF2">
        <w:trPr>
          <w:cantSplit/>
          <w:trHeight w:val="990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25AB38DD" w14:textId="77777777" w:rsidR="00DB35B4" w:rsidRPr="005812ED" w:rsidRDefault="00DB35B4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30" w:type="dxa"/>
            <w:tcBorders>
              <w:right w:val="single" w:sz="4" w:space="0" w:color="FFFFFF"/>
            </w:tcBorders>
            <w:textDirection w:val="btLr"/>
          </w:tcPr>
          <w:p w14:paraId="34B12C02" w14:textId="77777777" w:rsidR="00DB35B4" w:rsidRPr="00BE49AF" w:rsidRDefault="00DB35B4" w:rsidP="008C4998">
            <w:pPr>
              <w:spacing w:line="200" w:lineRule="exact"/>
              <w:rPr>
                <w:rFonts w:ascii="Arial" w:hAnsi="Arial" w:cs="Arial"/>
                <w:b/>
                <w:spacing w:val="-10"/>
                <w:sz w:val="20"/>
              </w:rPr>
            </w:pPr>
            <w:r w:rsidRPr="00BE49AF">
              <w:rPr>
                <w:rFonts w:ascii="Arial" w:hAnsi="Arial" w:cs="Arial"/>
                <w:b/>
                <w:spacing w:val="-10"/>
                <w:sz w:val="20"/>
              </w:rPr>
              <w:t>Штабелер поддонов</w:t>
            </w:r>
          </w:p>
          <w:p w14:paraId="0BF22BA3" w14:textId="77777777" w:rsidR="00DB35B4" w:rsidRPr="00BE49AF" w:rsidRDefault="00DB35B4" w:rsidP="008C4998">
            <w:pPr>
              <w:spacing w:line="200" w:lineRule="exact"/>
              <w:rPr>
                <w:rFonts w:ascii="Arial" w:hAnsi="Arial" w:cs="Arial"/>
                <w:b/>
                <w:spacing w:val="-10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FFFFFF"/>
              <w:right w:val="double" w:sz="4" w:space="0" w:color="auto"/>
            </w:tcBorders>
            <w:textDirection w:val="btLr"/>
          </w:tcPr>
          <w:p w14:paraId="6480B6B3" w14:textId="77777777" w:rsidR="00DB35B4" w:rsidRPr="00BE49AF" w:rsidRDefault="00DB35B4" w:rsidP="008C4998">
            <w:pPr>
              <w:spacing w:line="220" w:lineRule="exact"/>
              <w:jc w:val="center"/>
              <w:rPr>
                <w:rFonts w:ascii="Arial" w:hAnsi="Arial" w:cs="Arial"/>
                <w:b/>
                <w:spacing w:val="-2"/>
                <w:sz w:val="20"/>
                <w:shd w:val="clear" w:color="auto" w:fill="FDFDFA"/>
              </w:rPr>
            </w:pPr>
          </w:p>
          <w:p w14:paraId="38EDCA7E" w14:textId="0C2164FF" w:rsidR="00DB35B4" w:rsidRPr="00BE49AF" w:rsidRDefault="00664193" w:rsidP="008C4998">
            <w:pPr>
              <w:spacing w:line="220" w:lineRule="exact"/>
              <w:jc w:val="center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"/>
                <w:sz w:val="20"/>
              </w:rPr>
              <w:drawing>
                <wp:inline distT="0" distB="0" distL="0" distR="0" wp14:anchorId="4FDD1319" wp14:editId="276C9874">
                  <wp:extent cx="720090" cy="605155"/>
                  <wp:effectExtent l="0" t="0" r="0" b="0"/>
                  <wp:docPr id="266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6051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157E18F8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2190A9BA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45CC10EC" w14:textId="77777777" w:rsidR="00DB35B4" w:rsidRPr="00526258" w:rsidRDefault="00526258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_Ref198120352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3.12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567" w:type="dxa"/>
            <w:textDirection w:val="btLr"/>
            <w:vAlign w:val="center"/>
          </w:tcPr>
          <w:p w14:paraId="40B20B18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09607E00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55CE7727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CBDF300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4E202D0D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436D34D9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_Ref198120352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3.12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4F913C9A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_Ref198120352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3.12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11CEBCA2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_Ref198120352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3.12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432760C7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_Ref198120352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3.12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58B88889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3A5ACC3B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6" w:type="dxa"/>
            <w:textDirection w:val="btLr"/>
            <w:vAlign w:val="center"/>
          </w:tcPr>
          <w:p w14:paraId="4859D2D1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_Ref198120352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3.12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DB35B4" w:rsidRPr="005812ED" w14:paraId="27EBB9F6" w14:textId="77777777" w:rsidTr="002B1BF2">
        <w:trPr>
          <w:cantSplit/>
          <w:trHeight w:val="1274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567802BE" w14:textId="77777777" w:rsidR="00DB35B4" w:rsidRPr="005812ED" w:rsidRDefault="00DB35B4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30" w:type="dxa"/>
            <w:tcBorders>
              <w:right w:val="single" w:sz="4" w:space="0" w:color="FFFFFF"/>
            </w:tcBorders>
            <w:textDirection w:val="btLr"/>
          </w:tcPr>
          <w:p w14:paraId="550E1CF9" w14:textId="77777777" w:rsidR="00DB35B4" w:rsidRPr="00BE49AF" w:rsidRDefault="00DB35B4" w:rsidP="008C4998">
            <w:pPr>
              <w:spacing w:line="200" w:lineRule="exact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10"/>
              </w:rPr>
            </w:pPr>
            <w:r w:rsidRPr="00BE49AF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10"/>
              </w:rPr>
              <w:t>Штабелер портальный</w:t>
            </w:r>
          </w:p>
          <w:p w14:paraId="197A5028" w14:textId="77777777" w:rsidR="00DB35B4" w:rsidRPr="00BE49AF" w:rsidRDefault="00DB35B4" w:rsidP="008C4998">
            <w:pPr>
              <w:spacing w:line="200" w:lineRule="exact"/>
              <w:rPr>
                <w:rFonts w:ascii="Arial" w:hAnsi="Arial" w:cs="Arial"/>
                <w:b/>
                <w:spacing w:val="-10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FFFFFF"/>
              <w:right w:val="double" w:sz="4" w:space="0" w:color="auto"/>
            </w:tcBorders>
            <w:textDirection w:val="btLr"/>
          </w:tcPr>
          <w:p w14:paraId="0461BDE4" w14:textId="77777777" w:rsidR="00DB35B4" w:rsidRPr="00BE49AF" w:rsidRDefault="00DB35B4" w:rsidP="008C4998">
            <w:pPr>
              <w:spacing w:line="220" w:lineRule="exact"/>
              <w:jc w:val="center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"/>
              </w:rPr>
            </w:pPr>
          </w:p>
          <w:p w14:paraId="34BE7F83" w14:textId="3554089A" w:rsidR="00DB35B4" w:rsidRPr="00BE49AF" w:rsidRDefault="00664193" w:rsidP="008C4998">
            <w:pPr>
              <w:spacing w:line="220" w:lineRule="exact"/>
              <w:jc w:val="center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"/>
                <w:sz w:val="20"/>
              </w:rPr>
              <w:drawing>
                <wp:inline distT="0" distB="0" distL="0" distR="0" wp14:anchorId="6F328863" wp14:editId="55764579">
                  <wp:extent cx="720090" cy="692785"/>
                  <wp:effectExtent l="0" t="0" r="0" b="0"/>
                  <wp:docPr id="263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692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0B2E9A76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15E85A7D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0DE43B0A" w14:textId="77777777" w:rsidR="00DB35B4" w:rsidRPr="00526258" w:rsidRDefault="00526258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_Ref198120343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3.11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567" w:type="dxa"/>
            <w:textDirection w:val="btLr"/>
            <w:vAlign w:val="center"/>
          </w:tcPr>
          <w:p w14:paraId="07B9A901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789551F1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13758ECD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1FF418E1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726B315F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15520E36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_Ref198120343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3.11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07F7FB79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4F76F9DE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_Ref198120343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3.11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225C9A3C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_Ref198120343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3.11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5595A871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696BDD2D" w14:textId="77777777" w:rsidR="00DB35B4" w:rsidRPr="00526258" w:rsidRDefault="00EA7FD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6" w:type="dxa"/>
            <w:textDirection w:val="btLr"/>
            <w:vAlign w:val="center"/>
          </w:tcPr>
          <w:p w14:paraId="6A10F74A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_Ref198120343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3.11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DB35B4" w:rsidRPr="005812ED" w14:paraId="76DE994F" w14:textId="77777777" w:rsidTr="002B1BF2">
        <w:trPr>
          <w:cantSplit/>
          <w:trHeight w:val="1250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1949D14F" w14:textId="77777777" w:rsidR="00DB35B4" w:rsidRPr="005812ED" w:rsidRDefault="00DB35B4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30" w:type="dxa"/>
            <w:tcBorders>
              <w:right w:val="single" w:sz="4" w:space="0" w:color="FFFFFF"/>
            </w:tcBorders>
            <w:textDirection w:val="btLr"/>
          </w:tcPr>
          <w:p w14:paraId="3FEF8D5B" w14:textId="77777777" w:rsidR="00DB35B4" w:rsidRPr="00BE49AF" w:rsidRDefault="00DB35B4" w:rsidP="008C4998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10"/>
              </w:rPr>
            </w:pPr>
            <w:r w:rsidRPr="00BE49AF">
              <w:rPr>
                <w:rStyle w:val="fontstyle21"/>
                <w:rFonts w:ascii="Arial" w:hAnsi="Arial"/>
                <w:b/>
                <w:i w:val="0"/>
                <w:color w:val="auto"/>
                <w:spacing w:val="-10"/>
              </w:rPr>
              <w:t>Комплектовщик заказов</w:t>
            </w:r>
          </w:p>
          <w:p w14:paraId="640EA4BD" w14:textId="77777777" w:rsidR="00DB35B4" w:rsidRPr="00BE49AF" w:rsidRDefault="00DB35B4" w:rsidP="008C4998">
            <w:pPr>
              <w:pStyle w:val="51"/>
              <w:keepNext/>
              <w:keepLines/>
              <w:spacing w:line="200" w:lineRule="exact"/>
              <w:rPr>
                <w:rStyle w:val="fontstyle21"/>
                <w:rFonts w:ascii="Arial" w:eastAsia="Times New Roman" w:hAnsi="Arial"/>
                <w:bCs w:val="0"/>
                <w:i w:val="0"/>
                <w:color w:val="auto"/>
                <w:spacing w:val="-10"/>
              </w:rPr>
            </w:pPr>
          </w:p>
        </w:tc>
        <w:tc>
          <w:tcPr>
            <w:tcW w:w="1276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20D2C7D8" w14:textId="77777777" w:rsidR="00DB35B4" w:rsidRPr="00BE49AF" w:rsidRDefault="00DB35B4" w:rsidP="00A40831">
            <w:pPr>
              <w:pStyle w:val="51"/>
              <w:keepNext/>
              <w:keepLines/>
              <w:spacing w:line="220" w:lineRule="exact"/>
              <w:jc w:val="center"/>
              <w:rPr>
                <w:rFonts w:ascii="Arial" w:hAnsi="Arial" w:cs="Arial"/>
                <w:color w:val="auto"/>
                <w:spacing w:val="-2"/>
                <w:sz w:val="20"/>
                <w:szCs w:val="20"/>
              </w:rPr>
            </w:pPr>
          </w:p>
          <w:p w14:paraId="5149737F" w14:textId="02459311" w:rsidR="00DB35B4" w:rsidRPr="00BE49AF" w:rsidRDefault="00664193" w:rsidP="00A40831">
            <w:pPr>
              <w:spacing w:line="220" w:lineRule="exact"/>
              <w:jc w:val="center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"/>
                <w:sz w:val="20"/>
              </w:rPr>
              <w:drawing>
                <wp:inline distT="0" distB="0" distL="0" distR="0" wp14:anchorId="00A723CC" wp14:editId="21DBA494">
                  <wp:extent cx="720090" cy="457200"/>
                  <wp:effectExtent l="0" t="0" r="0" b="0"/>
                  <wp:docPr id="264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09E0BAAA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0D65B1FA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1169695D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13FBC857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3D4163E2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10A1AA60" w14:textId="77777777" w:rsidR="00DB35B4" w:rsidRPr="00526258" w:rsidRDefault="00526258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_Ref198120374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3.10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2511CD1D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36F699C4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2D75D1F1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_Ref198120374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3.10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1C03C6F2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57F3F4D3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_Ref198120374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3.10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4504245C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4AF3B1DE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01FB6054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6" w:type="dxa"/>
            <w:textDirection w:val="btLr"/>
            <w:vAlign w:val="center"/>
          </w:tcPr>
          <w:p w14:paraId="23AB1F5B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</w:rPr>
              <w:instrText xml:space="preserve"> REF _Ref198120374 \r \h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3.10</w:t>
            </w:r>
            <w:r w:rsidRPr="00526258"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DB35B4" w:rsidRPr="005812ED" w14:paraId="785CE0A2" w14:textId="77777777" w:rsidTr="002B1BF2">
        <w:trPr>
          <w:cantSplit/>
          <w:trHeight w:val="1127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54AC65D5" w14:textId="77777777" w:rsidR="00DB35B4" w:rsidRPr="005812ED" w:rsidRDefault="00DB35B4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30" w:type="dxa"/>
            <w:tcBorders>
              <w:right w:val="single" w:sz="4" w:space="0" w:color="FFFFFF"/>
            </w:tcBorders>
            <w:textDirection w:val="btLr"/>
          </w:tcPr>
          <w:p w14:paraId="74CB7936" w14:textId="77777777" w:rsidR="00DB35B4" w:rsidRPr="00BE49AF" w:rsidRDefault="00DB35B4" w:rsidP="008C4998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10"/>
              </w:rPr>
            </w:pPr>
            <w:r w:rsidRPr="00BE49AF">
              <w:rPr>
                <w:rStyle w:val="fontstyle21"/>
                <w:rFonts w:ascii="Arial" w:hAnsi="Arial"/>
                <w:b/>
                <w:i w:val="0"/>
                <w:color w:val="auto"/>
                <w:spacing w:val="-10"/>
              </w:rPr>
              <w:t>Штабелер для трехсторонней обработкой грузов</w:t>
            </w:r>
          </w:p>
          <w:p w14:paraId="3CF60ED8" w14:textId="77777777" w:rsidR="00DB35B4" w:rsidRPr="00BE49AF" w:rsidRDefault="00DB35B4" w:rsidP="008C4998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10"/>
              </w:rPr>
            </w:pPr>
          </w:p>
          <w:p w14:paraId="46A4429E" w14:textId="77777777" w:rsidR="00DB35B4" w:rsidRPr="00BE49AF" w:rsidRDefault="00DB35B4" w:rsidP="008C4998">
            <w:pPr>
              <w:pStyle w:val="51"/>
              <w:keepNext/>
              <w:keepLines/>
              <w:spacing w:line="200" w:lineRule="exact"/>
              <w:rPr>
                <w:rStyle w:val="fontstyle21"/>
                <w:rFonts w:ascii="Arial" w:eastAsia="Times New Roman" w:hAnsi="Arial"/>
                <w:bCs w:val="0"/>
                <w:i w:val="0"/>
                <w:color w:val="auto"/>
                <w:spacing w:val="-10"/>
              </w:rPr>
            </w:pPr>
          </w:p>
          <w:p w14:paraId="269C928C" w14:textId="77777777" w:rsidR="00DB35B4" w:rsidRPr="00BE49AF" w:rsidRDefault="00DB35B4" w:rsidP="008C4998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10"/>
              </w:rPr>
            </w:pPr>
          </w:p>
        </w:tc>
        <w:tc>
          <w:tcPr>
            <w:tcW w:w="1276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5FAED4F5" w14:textId="77777777" w:rsidR="00DB35B4" w:rsidRPr="00BE49AF" w:rsidRDefault="00DB35B4" w:rsidP="00BE49AF">
            <w:pPr>
              <w:spacing w:line="220" w:lineRule="exact"/>
              <w:jc w:val="center"/>
              <w:rPr>
                <w:rFonts w:ascii="Arial" w:hAnsi="Arial" w:cs="Arial"/>
                <w:spacing w:val="-2"/>
                <w:sz w:val="20"/>
              </w:rPr>
            </w:pPr>
          </w:p>
          <w:p w14:paraId="512C9B83" w14:textId="175A96D4" w:rsidR="00DB35B4" w:rsidRPr="00BE49AF" w:rsidRDefault="00664193" w:rsidP="00BE49AF">
            <w:pPr>
              <w:spacing w:line="220" w:lineRule="exact"/>
              <w:jc w:val="center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"/>
                <w:sz w:val="20"/>
              </w:rPr>
              <w:drawing>
                <wp:inline distT="0" distB="0" distL="0" distR="0" wp14:anchorId="2714F6E4" wp14:editId="1DC48622">
                  <wp:extent cx="673100" cy="656590"/>
                  <wp:effectExtent l="0" t="0" r="0" b="0"/>
                  <wp:docPr id="26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656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3756C8A2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175BB2BD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33E4C5DE" w14:textId="77777777" w:rsidR="00DB35B4" w:rsidRPr="00526258" w:rsidRDefault="00526258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_Ref198120323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3.9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567" w:type="dxa"/>
            <w:textDirection w:val="btLr"/>
            <w:vAlign w:val="center"/>
          </w:tcPr>
          <w:p w14:paraId="6A879AE1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6F4DA3A5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108BDF17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0FA296E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78144403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3C822C3D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_Ref198120323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3.9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68E7F175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_Ref198120323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3.9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2526F26B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_Ref198120323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3.9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622EAF56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3409667C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67AD80A1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6" w:type="dxa"/>
            <w:textDirection w:val="btLr"/>
            <w:vAlign w:val="center"/>
          </w:tcPr>
          <w:p w14:paraId="062C9BAD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_Ref198120323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3.9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</w:tr>
      <w:tr w:rsidR="00DB35B4" w:rsidRPr="005812ED" w14:paraId="5B47FCD7" w14:textId="77777777" w:rsidTr="002B1BF2">
        <w:trPr>
          <w:cantSplit/>
          <w:trHeight w:val="1274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1E22AE2D" w14:textId="77777777" w:rsidR="00DB35B4" w:rsidRPr="005812ED" w:rsidRDefault="00DB35B4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30" w:type="dxa"/>
            <w:tcBorders>
              <w:right w:val="single" w:sz="4" w:space="0" w:color="FFFFFF"/>
            </w:tcBorders>
            <w:textDirection w:val="btLr"/>
          </w:tcPr>
          <w:p w14:paraId="3380A99F" w14:textId="77777777" w:rsidR="00DB35B4" w:rsidRPr="00BE49AF" w:rsidRDefault="00DB35B4" w:rsidP="008C4998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10"/>
              </w:rPr>
            </w:pPr>
            <w:r w:rsidRPr="00BE49AF">
              <w:rPr>
                <w:rStyle w:val="fontstyle21"/>
                <w:rFonts w:ascii="Arial" w:hAnsi="Arial"/>
                <w:b/>
                <w:i w:val="0"/>
                <w:color w:val="auto"/>
                <w:spacing w:val="-10"/>
              </w:rPr>
              <w:t>Штабелер для</w:t>
            </w:r>
          </w:p>
          <w:p w14:paraId="69F81838" w14:textId="77777777" w:rsidR="00DB35B4" w:rsidRPr="00BE49AF" w:rsidRDefault="00DB35B4" w:rsidP="008C4998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10"/>
              </w:rPr>
            </w:pPr>
            <w:r w:rsidRPr="00BE49AF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>двусторонней</w:t>
            </w:r>
            <w:r w:rsidRPr="00BE49AF">
              <w:rPr>
                <w:rStyle w:val="fontstyle21"/>
                <w:rFonts w:ascii="Arial" w:hAnsi="Arial"/>
                <w:b/>
                <w:i w:val="0"/>
                <w:color w:val="auto"/>
                <w:spacing w:val="-10"/>
              </w:rPr>
              <w:t xml:space="preserve"> обработки грузов</w:t>
            </w:r>
          </w:p>
          <w:p w14:paraId="6DC605EA" w14:textId="77777777" w:rsidR="00DB35B4" w:rsidRPr="00BE49AF" w:rsidRDefault="00DB35B4" w:rsidP="008C4998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10"/>
              </w:rPr>
            </w:pPr>
          </w:p>
          <w:p w14:paraId="60DDDF96" w14:textId="77777777" w:rsidR="00DB35B4" w:rsidRPr="00BE49AF" w:rsidRDefault="00DB35B4" w:rsidP="008C4998">
            <w:pPr>
              <w:pStyle w:val="51"/>
              <w:keepNext/>
              <w:keepLines/>
              <w:spacing w:line="200" w:lineRule="exact"/>
              <w:rPr>
                <w:rStyle w:val="fontstyle21"/>
                <w:rFonts w:ascii="Arial" w:eastAsia="Times New Roman" w:hAnsi="Arial"/>
                <w:bCs w:val="0"/>
                <w:i w:val="0"/>
                <w:color w:val="auto"/>
                <w:spacing w:val="-10"/>
              </w:rPr>
            </w:pPr>
          </w:p>
          <w:p w14:paraId="3AD767D1" w14:textId="77777777" w:rsidR="00DB35B4" w:rsidRPr="00BE49AF" w:rsidRDefault="00DB35B4" w:rsidP="008C4998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10"/>
              </w:rPr>
            </w:pPr>
          </w:p>
        </w:tc>
        <w:tc>
          <w:tcPr>
            <w:tcW w:w="1276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74B68D19" w14:textId="0B93DCFF" w:rsidR="00DB35B4" w:rsidRPr="00BE49AF" w:rsidRDefault="00664193" w:rsidP="00BE49AF">
            <w:pPr>
              <w:spacing w:line="220" w:lineRule="exact"/>
              <w:jc w:val="center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"/>
                <w:sz w:val="20"/>
              </w:rPr>
              <w:drawing>
                <wp:inline distT="0" distB="0" distL="0" distR="0" wp14:anchorId="6A5061FE" wp14:editId="0A4B7353">
                  <wp:extent cx="779145" cy="671195"/>
                  <wp:effectExtent l="0" t="0" r="0" b="0"/>
                  <wp:docPr id="26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45" cy="6711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1A4FDF90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054044F3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0DA1C325" w14:textId="77777777" w:rsidR="00DB35B4" w:rsidRPr="00526258" w:rsidRDefault="00526258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_Ref198120311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3.8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567" w:type="dxa"/>
            <w:textDirection w:val="btLr"/>
            <w:vAlign w:val="center"/>
          </w:tcPr>
          <w:p w14:paraId="11C82402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461A11BB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712704D4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00F12750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3E7DE9ED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_Ref198120311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3.8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7F83F5F9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_Ref198120311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3.8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6" w:type="dxa"/>
            <w:textDirection w:val="btLr"/>
            <w:vAlign w:val="center"/>
          </w:tcPr>
          <w:p w14:paraId="048044B3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_Ref198120311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3.8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47D84897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_Ref198120311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3.8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4F65A039" w14:textId="77777777" w:rsidR="00DB35B4" w:rsidRPr="00526258" w:rsidRDefault="00DB35B4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08C07C9B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5B790E3D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6" w:type="dxa"/>
            <w:textDirection w:val="btLr"/>
            <w:vAlign w:val="center"/>
          </w:tcPr>
          <w:p w14:paraId="4E242263" w14:textId="77777777" w:rsidR="00DB35B4" w:rsidRPr="00526258" w:rsidRDefault="00EB4F30" w:rsidP="002B1BF2">
            <w:pPr>
              <w:spacing w:line="22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_Ref198120311 \r \h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3.8</w:t>
            </w:r>
            <w:r w:rsidRPr="00526258"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</w:tr>
      <w:tr w:rsidR="00EB4F30" w:rsidRPr="005812ED" w14:paraId="3F649C6D" w14:textId="77777777" w:rsidTr="002B1BF2">
        <w:trPr>
          <w:cantSplit/>
          <w:trHeight w:val="3256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73BBABE1" w14:textId="77777777" w:rsidR="00EB4F30" w:rsidRPr="005812ED" w:rsidRDefault="00EB4F30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06" w:type="dxa"/>
            <w:gridSpan w:val="2"/>
            <w:vMerge w:val="restart"/>
            <w:tcBorders>
              <w:right w:val="double" w:sz="4" w:space="0" w:color="auto"/>
            </w:tcBorders>
            <w:textDirection w:val="btLr"/>
          </w:tcPr>
          <w:p w14:paraId="01BDC689" w14:textId="77777777" w:rsidR="00EB4F30" w:rsidRPr="00BE49AF" w:rsidRDefault="00EB4F30" w:rsidP="00DB35B4">
            <w:pPr>
              <w:spacing w:line="220" w:lineRule="exact"/>
              <w:rPr>
                <w:rFonts w:ascii="Arial" w:hAnsi="Arial" w:cs="Arial"/>
                <w:b/>
                <w:spacing w:val="-2"/>
                <w:sz w:val="20"/>
              </w:rPr>
            </w:pPr>
            <w:r w:rsidRPr="00BE49AF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"/>
              </w:rPr>
              <w:t>Тип погрузчика промышленного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6876298B" w14:textId="77777777" w:rsidR="00EB4F30" w:rsidRPr="00262772" w:rsidRDefault="00EB4F30" w:rsidP="008C4998">
            <w:pPr>
              <w:spacing w:line="220" w:lineRule="exact"/>
              <w:ind w:left="113" w:right="113"/>
              <w:rPr>
                <w:rFonts w:ascii="Arial" w:hAnsi="Arial" w:cs="Arial"/>
                <w:b/>
                <w:sz w:val="20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Транспортер с  фиксированной выс</w:t>
            </w: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о</w:t>
            </w: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той платформы</w:t>
            </w:r>
          </w:p>
        </w:tc>
        <w:tc>
          <w:tcPr>
            <w:tcW w:w="284" w:type="dxa"/>
            <w:textDirection w:val="btLr"/>
            <w:vAlign w:val="center"/>
          </w:tcPr>
          <w:p w14:paraId="1824A70C" w14:textId="77777777" w:rsidR="00EB4F30" w:rsidRPr="00262772" w:rsidRDefault="00EB4F30" w:rsidP="008C4998">
            <w:pPr>
              <w:spacing w:line="220" w:lineRule="exact"/>
              <w:ind w:left="113" w:right="113"/>
              <w:rPr>
                <w:rStyle w:val="fontstyle21"/>
                <w:rFonts w:ascii="Arial" w:hAnsi="Arial"/>
                <w:color w:val="auto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Тягач и толкач</w:t>
            </w:r>
          </w:p>
        </w:tc>
        <w:tc>
          <w:tcPr>
            <w:tcW w:w="567" w:type="dxa"/>
            <w:textDirection w:val="btLr"/>
            <w:vAlign w:val="center"/>
          </w:tcPr>
          <w:p w14:paraId="512930E7" w14:textId="77777777" w:rsidR="00EB4F30" w:rsidRPr="00262772" w:rsidRDefault="00EB4F30" w:rsidP="008C4998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Штабелер с  большой высотой подъема</w:t>
            </w:r>
          </w:p>
        </w:tc>
        <w:tc>
          <w:tcPr>
            <w:tcW w:w="567" w:type="dxa"/>
            <w:textDirection w:val="btLr"/>
            <w:vAlign w:val="center"/>
          </w:tcPr>
          <w:p w14:paraId="3445FAF1" w14:textId="77777777" w:rsidR="00EB4F30" w:rsidRPr="00262772" w:rsidRDefault="00EB4F30" w:rsidP="008C4998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Погрузчик  с  телескопической  стрелой</w:t>
            </w:r>
          </w:p>
        </w:tc>
        <w:tc>
          <w:tcPr>
            <w:tcW w:w="567" w:type="dxa"/>
            <w:textDirection w:val="btLr"/>
            <w:vAlign w:val="center"/>
          </w:tcPr>
          <w:p w14:paraId="7BB8AE0A" w14:textId="77777777" w:rsidR="00EB4F30" w:rsidRPr="00262772" w:rsidRDefault="00EB4F30" w:rsidP="008C4998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Погрузчик с подъемом груза на малую высоту</w:t>
            </w:r>
          </w:p>
        </w:tc>
        <w:tc>
          <w:tcPr>
            <w:tcW w:w="283" w:type="dxa"/>
            <w:textDirection w:val="btLr"/>
            <w:vAlign w:val="center"/>
          </w:tcPr>
          <w:p w14:paraId="76F9A233" w14:textId="77777777" w:rsidR="00EB4F30" w:rsidRPr="00262772" w:rsidRDefault="00EB4F30" w:rsidP="008C4998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Комплектовщик заказов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61D0865F" w14:textId="77777777" w:rsidR="00EB4F30" w:rsidRPr="00262772" w:rsidRDefault="00EB4F30" w:rsidP="008C4998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2.1_Погрузчик_с" w:history="1">
              <w:r w:rsidRPr="00262772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А.2.1</w:t>
              </w:r>
            </w:hyperlink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Привод ручной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17BFD07E" w14:textId="77777777" w:rsidR="00EB4F30" w:rsidRPr="00262772" w:rsidRDefault="00EB4F30" w:rsidP="008C4998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2.2_Погрузчик_с" w:history="1">
              <w:r w:rsidRPr="00262772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А.2.2</w:t>
              </w:r>
            </w:hyperlink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Двигатель внутреннего сгорания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34AE2D6B" w14:textId="77777777" w:rsidR="00EB4F30" w:rsidRPr="00262772" w:rsidRDefault="00EB4F30" w:rsidP="008C4998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2.3_Электропогрузчик_(Electric" w:history="1">
              <w:r w:rsidRPr="00262772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А.2.3</w:t>
              </w:r>
            </w:hyperlink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Электропривод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9112BD4" w14:textId="77777777" w:rsidR="00EB4F30" w:rsidRPr="00262772" w:rsidRDefault="00EB4F30" w:rsidP="008C4998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4.1.1_Погрузчик_с" w:history="1">
              <w:r w:rsidRPr="00262772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А.4.1.1</w:t>
              </w:r>
            </w:hyperlink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Оператор сидит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42CB2235" w14:textId="77777777" w:rsidR="00EB4F30" w:rsidRPr="00DA780B" w:rsidRDefault="00EB4F30" w:rsidP="008C4998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4.1.2_Погрузчик_со" w:history="1">
              <w:r w:rsidRPr="00DA780B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А.4.1.2</w:t>
              </w:r>
            </w:hyperlink>
            <w:r w:rsidRPr="00DA780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Оператор стоит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05EC1BF5" w14:textId="77777777" w:rsidR="00EB4F30" w:rsidRPr="00DA780B" w:rsidRDefault="00EB4F30" w:rsidP="008C4998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4.2_Погрузчик,_управляемый" w:history="1">
              <w:r w:rsidRPr="00DA780B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А.4.2</w:t>
              </w:r>
            </w:hyperlink>
            <w:r w:rsidRPr="00DA780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Оператор идет рядом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4DF92B2B" w14:textId="77777777" w:rsidR="00EB4F30" w:rsidRPr="00DA780B" w:rsidRDefault="00EB4F30" w:rsidP="008C4998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5.1_Без_подъема" w:history="1">
              <w:r w:rsidRPr="00DA780B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А.5.1</w:t>
              </w:r>
            </w:hyperlink>
            <w:r w:rsidRPr="00DA780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Без подъема груза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6AF9EE0E" w14:textId="77777777" w:rsidR="00EB4F30" w:rsidRPr="00DA780B" w:rsidRDefault="00EB4F30" w:rsidP="008C4998">
            <w:pPr>
              <w:spacing w:line="220" w:lineRule="exact"/>
              <w:rPr>
                <w:rStyle w:val="fontstyle21"/>
                <w:rFonts w:ascii="Arial" w:hAnsi="Arial" w:cs="Arial"/>
                <w:bCs/>
                <w:i w:val="0"/>
                <w:iCs w:val="0"/>
                <w:color w:val="auto"/>
              </w:rPr>
            </w:pPr>
            <w:r w:rsidRPr="00DA780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 </w:t>
            </w:r>
            <w:hyperlink w:anchor="_А.5.2_С_малой" w:history="1">
              <w:r w:rsidRPr="00DA780B">
                <w:rPr>
                  <w:rStyle w:val="ad"/>
                  <w:rFonts w:ascii="Arial" w:hAnsi="Arial" w:cs="Arial"/>
                  <w:color w:val="auto"/>
                  <w:sz w:val="20"/>
                  <w:u w:val="none"/>
                </w:rPr>
                <w:t>А.5.2</w:t>
              </w:r>
            </w:hyperlink>
            <w:r w:rsidRPr="00DA780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</w:t>
            </w:r>
            <w:r w:rsidRPr="00DA780B">
              <w:rPr>
                <w:rFonts w:ascii="Arial" w:hAnsi="Arial" w:cs="Arial"/>
                <w:bCs/>
                <w:sz w:val="20"/>
              </w:rPr>
              <w:t xml:space="preserve">С малой высотой подъема груза, </w:t>
            </w:r>
            <w:r w:rsidRPr="00DA780B">
              <w:rPr>
                <w:rFonts w:ascii="Arial" w:hAnsi="Arial" w:cs="Arial"/>
                <w:bCs/>
                <w:sz w:val="20"/>
              </w:rPr>
              <w:br/>
              <w:t>без штабелирования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12E7C56" w14:textId="77777777" w:rsidR="00EB4F30" w:rsidRPr="00DA780B" w:rsidRDefault="00EB4F30" w:rsidP="008C4998">
            <w:pPr>
              <w:spacing w:line="22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</w:pPr>
            <w:hyperlink w:anchor="_А.5.3_С_подъемом" w:history="1">
              <w:r w:rsidRPr="00DA780B">
                <w:rPr>
                  <w:rStyle w:val="ad"/>
                  <w:rFonts w:ascii="Arial" w:hAnsi="Arial" w:cs="Arial"/>
                  <w:bCs/>
                  <w:color w:val="auto"/>
                  <w:sz w:val="20"/>
                  <w:u w:val="none"/>
                </w:rPr>
                <w:t>А.5.3</w:t>
              </w:r>
            </w:hyperlink>
            <w:r w:rsidRPr="00DA780B">
              <w:rPr>
                <w:rFonts w:ascii="Arial" w:hAnsi="Arial" w:cs="Arial"/>
                <w:bCs/>
                <w:sz w:val="20"/>
              </w:rPr>
              <w:t xml:space="preserve"> С подъемом груза</w:t>
            </w:r>
          </w:p>
        </w:tc>
      </w:tr>
      <w:tr w:rsidR="00526258" w:rsidRPr="005812ED" w14:paraId="0E53A308" w14:textId="77777777" w:rsidTr="002B1BF2">
        <w:trPr>
          <w:cantSplit/>
          <w:trHeight w:val="555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11D1C962" w14:textId="77777777" w:rsidR="00526258" w:rsidRPr="005812ED" w:rsidRDefault="00526258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06" w:type="dxa"/>
            <w:gridSpan w:val="2"/>
            <w:vMerge/>
            <w:tcBorders>
              <w:right w:val="double" w:sz="4" w:space="0" w:color="auto"/>
            </w:tcBorders>
            <w:textDirection w:val="btLr"/>
          </w:tcPr>
          <w:p w14:paraId="38276887" w14:textId="77777777" w:rsidR="00526258" w:rsidRPr="005812ED" w:rsidRDefault="00526258" w:rsidP="008C4998">
            <w:pPr>
              <w:ind w:left="113" w:right="113"/>
              <w:jc w:val="center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</w:pPr>
          </w:p>
        </w:tc>
        <w:tc>
          <w:tcPr>
            <w:tcW w:w="851" w:type="dxa"/>
            <w:gridSpan w:val="2"/>
            <w:tcBorders>
              <w:left w:val="double" w:sz="4" w:space="0" w:color="auto"/>
            </w:tcBorders>
            <w:textDirection w:val="btLr"/>
          </w:tcPr>
          <w:p w14:paraId="5AE1D829" w14:textId="77777777" w:rsidR="00526258" w:rsidRPr="00262772" w:rsidRDefault="00526258" w:rsidP="008C4998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1984" w:type="dxa"/>
            <w:gridSpan w:val="4"/>
            <w:textDirection w:val="btLr"/>
          </w:tcPr>
          <w:p w14:paraId="252E83EC" w14:textId="77777777" w:rsidR="00526258" w:rsidRPr="00262772" w:rsidRDefault="00526258" w:rsidP="008C4998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  <w:r w:rsidRPr="00262772">
              <w:rPr>
                <w:rStyle w:val="fontstyle21"/>
                <w:rFonts w:ascii="Arial" w:hAnsi="Arial"/>
                <w:i w:val="0"/>
                <w:color w:val="auto"/>
              </w:rPr>
              <w:t>Погрузчик</w:t>
            </w:r>
          </w:p>
        </w:tc>
        <w:tc>
          <w:tcPr>
            <w:tcW w:w="284" w:type="dxa"/>
            <w:vMerge/>
            <w:textDirection w:val="btLr"/>
          </w:tcPr>
          <w:p w14:paraId="0487C536" w14:textId="77777777" w:rsidR="00526258" w:rsidRPr="00262772" w:rsidRDefault="00526258" w:rsidP="008C4998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283" w:type="dxa"/>
            <w:vMerge/>
            <w:textDirection w:val="btLr"/>
          </w:tcPr>
          <w:p w14:paraId="67A55F3D" w14:textId="77777777" w:rsidR="00526258" w:rsidRPr="00262772" w:rsidRDefault="00526258" w:rsidP="008C4998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425" w:type="dxa"/>
            <w:vMerge/>
            <w:textDirection w:val="btLr"/>
          </w:tcPr>
          <w:p w14:paraId="4E4390F5" w14:textId="77777777" w:rsidR="00526258" w:rsidRPr="00262772" w:rsidRDefault="00526258" w:rsidP="008C4998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426" w:type="dxa"/>
            <w:vMerge/>
            <w:textDirection w:val="btLr"/>
          </w:tcPr>
          <w:p w14:paraId="111CF321" w14:textId="77777777" w:rsidR="00526258" w:rsidRPr="00262772" w:rsidRDefault="00526258" w:rsidP="008C4998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425" w:type="dxa"/>
            <w:vMerge/>
            <w:textDirection w:val="btLr"/>
          </w:tcPr>
          <w:p w14:paraId="1EA7F096" w14:textId="77777777" w:rsidR="00526258" w:rsidRPr="005812ED" w:rsidRDefault="00526258" w:rsidP="008C4998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425" w:type="dxa"/>
            <w:vMerge/>
            <w:textDirection w:val="btLr"/>
          </w:tcPr>
          <w:p w14:paraId="2BC57BCA" w14:textId="77777777" w:rsidR="00526258" w:rsidRPr="005812ED" w:rsidRDefault="00526258" w:rsidP="008C4998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425" w:type="dxa"/>
            <w:vMerge/>
            <w:textDirection w:val="btLr"/>
          </w:tcPr>
          <w:p w14:paraId="522AD14B" w14:textId="77777777" w:rsidR="00526258" w:rsidRPr="005812ED" w:rsidRDefault="00526258" w:rsidP="008C4998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567" w:type="dxa"/>
            <w:vMerge/>
            <w:textDirection w:val="btLr"/>
          </w:tcPr>
          <w:p w14:paraId="4FAC0D13" w14:textId="77777777" w:rsidR="00526258" w:rsidRPr="005812ED" w:rsidRDefault="00526258" w:rsidP="008C4998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  <w:tc>
          <w:tcPr>
            <w:tcW w:w="426" w:type="dxa"/>
            <w:vMerge/>
            <w:textDirection w:val="btLr"/>
          </w:tcPr>
          <w:p w14:paraId="167E8226" w14:textId="77777777" w:rsidR="00526258" w:rsidRPr="005812ED" w:rsidRDefault="00526258" w:rsidP="008C4998">
            <w:pPr>
              <w:spacing w:line="22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</w:rPr>
            </w:pPr>
          </w:p>
        </w:tc>
      </w:tr>
      <w:tr w:rsidR="00BE49AF" w:rsidRPr="005812ED" w14:paraId="46102D4B" w14:textId="77777777" w:rsidTr="002B1BF2">
        <w:trPr>
          <w:cantSplit/>
          <w:trHeight w:val="1693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39A2185D" w14:textId="77777777" w:rsidR="00FD5598" w:rsidRPr="005812ED" w:rsidRDefault="00FD5598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06" w:type="dxa"/>
            <w:gridSpan w:val="2"/>
            <w:vMerge/>
            <w:tcBorders>
              <w:right w:val="double" w:sz="4" w:space="0" w:color="auto"/>
            </w:tcBorders>
            <w:textDirection w:val="btLr"/>
          </w:tcPr>
          <w:p w14:paraId="1A8D72F1" w14:textId="77777777" w:rsidR="00FD5598" w:rsidRPr="005812ED" w:rsidRDefault="00FD5598" w:rsidP="008C4998">
            <w:pPr>
              <w:ind w:left="113" w:right="113"/>
              <w:jc w:val="center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</w:pPr>
          </w:p>
        </w:tc>
        <w:tc>
          <w:tcPr>
            <w:tcW w:w="2835" w:type="dxa"/>
            <w:gridSpan w:val="6"/>
            <w:tcBorders>
              <w:left w:val="double" w:sz="4" w:space="0" w:color="auto"/>
            </w:tcBorders>
            <w:textDirection w:val="btLr"/>
          </w:tcPr>
          <w:p w14:paraId="3F7F4225" w14:textId="77777777" w:rsidR="00DA780B" w:rsidRPr="00262772" w:rsidRDefault="00DA780B" w:rsidP="00DA780B">
            <w:pPr>
              <w:ind w:left="113" w:right="113"/>
              <w:rPr>
                <w:rFonts w:ascii="Arial" w:hAnsi="Arial" w:cs="Arial"/>
                <w:b/>
                <w:spacing w:val="-2"/>
                <w:sz w:val="20"/>
              </w:rPr>
            </w:pPr>
            <w:r w:rsidRPr="00262772">
              <w:rPr>
                <w:rFonts w:ascii="Arial" w:hAnsi="Arial" w:cs="Arial"/>
                <w:b/>
                <w:spacing w:val="-2"/>
                <w:sz w:val="20"/>
              </w:rPr>
              <w:fldChar w:fldCharType="begin"/>
            </w:r>
            <w:r w:rsidRPr="00262772">
              <w:rPr>
                <w:rFonts w:ascii="Arial" w:hAnsi="Arial" w:cs="Arial"/>
                <w:b/>
                <w:spacing w:val="-2"/>
                <w:sz w:val="20"/>
              </w:rPr>
              <w:instrText xml:space="preserve"> REF _Ref198120489 \r \h </w:instrText>
            </w:r>
            <w:r w:rsidRPr="00262772">
              <w:rPr>
                <w:rFonts w:ascii="Arial" w:hAnsi="Arial" w:cs="Arial"/>
                <w:b/>
                <w:spacing w:val="-2"/>
                <w:sz w:val="20"/>
              </w:rPr>
            </w:r>
            <w:r w:rsidRPr="00262772">
              <w:rPr>
                <w:rFonts w:ascii="Arial" w:hAnsi="Arial" w:cs="Arial"/>
                <w:b/>
                <w:spacing w:val="-2"/>
                <w:sz w:val="20"/>
              </w:rPr>
              <w:instrText xml:space="preserve"> \* MERGEFORMAT </w:instrText>
            </w:r>
            <w:r w:rsidRPr="00262772">
              <w:rPr>
                <w:rFonts w:ascii="Arial" w:hAnsi="Arial" w:cs="Arial"/>
                <w:b/>
                <w:spacing w:val="-2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"/>
                <w:sz w:val="20"/>
              </w:rPr>
              <w:t>A.1</w:t>
            </w:r>
            <w:r w:rsidRPr="00262772">
              <w:rPr>
                <w:rFonts w:ascii="Arial" w:hAnsi="Arial" w:cs="Arial"/>
                <w:b/>
                <w:spacing w:val="-2"/>
                <w:sz w:val="20"/>
              </w:rPr>
              <w:fldChar w:fldCharType="end"/>
            </w:r>
          </w:p>
          <w:p w14:paraId="101960EF" w14:textId="77777777" w:rsidR="00FD5598" w:rsidRPr="00262772" w:rsidRDefault="00FD5598" w:rsidP="00DA780B">
            <w:pPr>
              <w:ind w:left="113" w:right="113"/>
              <w:rPr>
                <w:rFonts w:ascii="Arial" w:hAnsi="Arial" w:cs="Arial"/>
                <w:b/>
                <w:spacing w:val="-2"/>
                <w:sz w:val="20"/>
              </w:rPr>
            </w:pPr>
            <w:r w:rsidRPr="00262772">
              <w:rPr>
                <w:rFonts w:ascii="Arial" w:hAnsi="Arial" w:cs="Arial"/>
                <w:b/>
                <w:spacing w:val="-2"/>
                <w:sz w:val="20"/>
              </w:rPr>
              <w:t>По принципу действия</w:t>
            </w:r>
          </w:p>
        </w:tc>
        <w:tc>
          <w:tcPr>
            <w:tcW w:w="992" w:type="dxa"/>
            <w:gridSpan w:val="3"/>
            <w:textDirection w:val="btLr"/>
          </w:tcPr>
          <w:p w14:paraId="38A85BFC" w14:textId="77777777" w:rsidR="00DA780B" w:rsidRPr="00262772" w:rsidRDefault="00DA780B" w:rsidP="00DA780B">
            <w:pPr>
              <w:ind w:left="113" w:right="113"/>
              <w:rPr>
                <w:rFonts w:ascii="Arial" w:hAnsi="Arial" w:cs="Arial"/>
                <w:b/>
                <w:spacing w:val="-2"/>
                <w:sz w:val="20"/>
              </w:rPr>
            </w:pPr>
            <w:r w:rsidRPr="00262772">
              <w:rPr>
                <w:rFonts w:ascii="Arial" w:hAnsi="Arial" w:cs="Arial"/>
                <w:b/>
                <w:spacing w:val="-2"/>
                <w:sz w:val="20"/>
              </w:rPr>
              <w:fldChar w:fldCharType="begin"/>
            </w:r>
            <w:r w:rsidRPr="00262772">
              <w:rPr>
                <w:rFonts w:ascii="Arial" w:hAnsi="Arial" w:cs="Arial"/>
                <w:b/>
                <w:spacing w:val="-2"/>
                <w:sz w:val="20"/>
              </w:rPr>
              <w:instrText xml:space="preserve"> REF _Ref198120517 \r \h </w:instrText>
            </w:r>
            <w:r w:rsidRPr="00262772">
              <w:rPr>
                <w:rFonts w:ascii="Arial" w:hAnsi="Arial" w:cs="Arial"/>
                <w:b/>
                <w:spacing w:val="-2"/>
                <w:sz w:val="20"/>
              </w:rPr>
            </w:r>
            <w:r w:rsidRPr="00262772">
              <w:rPr>
                <w:rFonts w:ascii="Arial" w:hAnsi="Arial" w:cs="Arial"/>
                <w:b/>
                <w:spacing w:val="-2"/>
                <w:sz w:val="20"/>
              </w:rPr>
              <w:instrText xml:space="preserve"> \* MERGEFORMAT </w:instrText>
            </w:r>
            <w:r w:rsidRPr="00262772">
              <w:rPr>
                <w:rFonts w:ascii="Arial" w:hAnsi="Arial" w:cs="Arial"/>
                <w:b/>
                <w:spacing w:val="-2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"/>
                <w:sz w:val="20"/>
              </w:rPr>
              <w:t>A.2</w:t>
            </w:r>
            <w:r w:rsidRPr="00262772">
              <w:rPr>
                <w:rFonts w:ascii="Arial" w:hAnsi="Arial" w:cs="Arial"/>
                <w:b/>
                <w:spacing w:val="-2"/>
                <w:sz w:val="20"/>
              </w:rPr>
              <w:fldChar w:fldCharType="end"/>
            </w:r>
          </w:p>
          <w:p w14:paraId="2DDD9E00" w14:textId="77777777" w:rsidR="00FD5598" w:rsidRPr="00262772" w:rsidRDefault="00FD5598" w:rsidP="00DA780B">
            <w:pPr>
              <w:ind w:left="113" w:right="113"/>
              <w:rPr>
                <w:rFonts w:ascii="Arial" w:hAnsi="Arial" w:cs="Arial"/>
                <w:b/>
                <w:spacing w:val="-2"/>
                <w:sz w:val="20"/>
              </w:rPr>
            </w:pPr>
            <w:r w:rsidRPr="00262772">
              <w:rPr>
                <w:rFonts w:ascii="Arial" w:hAnsi="Arial" w:cs="Arial"/>
                <w:b/>
                <w:spacing w:val="-2"/>
                <w:sz w:val="20"/>
              </w:rPr>
              <w:t>По источнику энергии</w:t>
            </w:r>
          </w:p>
        </w:tc>
        <w:tc>
          <w:tcPr>
            <w:tcW w:w="1276" w:type="dxa"/>
            <w:gridSpan w:val="3"/>
            <w:textDirection w:val="btLr"/>
          </w:tcPr>
          <w:p w14:paraId="2A033C78" w14:textId="77777777" w:rsidR="00DA780B" w:rsidRPr="00262772" w:rsidRDefault="00DA780B" w:rsidP="00DA780B">
            <w:pPr>
              <w:ind w:left="113" w:right="113"/>
              <w:rPr>
                <w:rFonts w:ascii="Arial" w:hAnsi="Arial" w:cs="Arial"/>
                <w:b/>
                <w:spacing w:val="-2"/>
                <w:sz w:val="20"/>
              </w:rPr>
            </w:pPr>
            <w:r w:rsidRPr="00262772">
              <w:rPr>
                <w:rFonts w:ascii="Arial" w:hAnsi="Arial" w:cs="Arial"/>
                <w:b/>
                <w:spacing w:val="-2"/>
                <w:sz w:val="20"/>
              </w:rPr>
              <w:fldChar w:fldCharType="begin"/>
            </w:r>
            <w:r w:rsidRPr="00262772">
              <w:rPr>
                <w:rFonts w:ascii="Arial" w:hAnsi="Arial" w:cs="Arial"/>
                <w:b/>
                <w:spacing w:val="-2"/>
                <w:sz w:val="20"/>
              </w:rPr>
              <w:instrText xml:space="preserve"> REF _Ref198120534 \r \h </w:instrText>
            </w:r>
            <w:r w:rsidRPr="00262772">
              <w:rPr>
                <w:rFonts w:ascii="Arial" w:hAnsi="Arial" w:cs="Arial"/>
                <w:b/>
                <w:spacing w:val="-2"/>
                <w:sz w:val="20"/>
              </w:rPr>
            </w:r>
            <w:r w:rsidR="00262772">
              <w:rPr>
                <w:rFonts w:ascii="Arial" w:hAnsi="Arial" w:cs="Arial"/>
                <w:b/>
                <w:spacing w:val="-2"/>
                <w:sz w:val="20"/>
              </w:rPr>
              <w:instrText xml:space="preserve"> \* MERGEFORMAT </w:instrText>
            </w:r>
            <w:r w:rsidRPr="00262772">
              <w:rPr>
                <w:rFonts w:ascii="Arial" w:hAnsi="Arial" w:cs="Arial"/>
                <w:b/>
                <w:spacing w:val="-2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"/>
                <w:sz w:val="20"/>
              </w:rPr>
              <w:t>A.4</w:t>
            </w:r>
            <w:r w:rsidRPr="00262772">
              <w:rPr>
                <w:rFonts w:ascii="Arial" w:hAnsi="Arial" w:cs="Arial"/>
                <w:b/>
                <w:spacing w:val="-2"/>
                <w:sz w:val="20"/>
              </w:rPr>
              <w:fldChar w:fldCharType="end"/>
            </w:r>
          </w:p>
          <w:p w14:paraId="59339299" w14:textId="77777777" w:rsidR="00FD5598" w:rsidRPr="00262772" w:rsidRDefault="00FD5598" w:rsidP="00DA780B">
            <w:pPr>
              <w:ind w:left="113" w:right="113"/>
              <w:rPr>
                <w:rFonts w:ascii="Arial" w:hAnsi="Arial" w:cs="Arial"/>
                <w:b/>
                <w:spacing w:val="-2"/>
                <w:sz w:val="20"/>
              </w:rPr>
            </w:pPr>
            <w:r w:rsidRPr="00262772">
              <w:rPr>
                <w:rFonts w:ascii="Arial" w:hAnsi="Arial" w:cs="Arial"/>
                <w:b/>
                <w:spacing w:val="-2"/>
                <w:sz w:val="20"/>
              </w:rPr>
              <w:t>По способу</w:t>
            </w:r>
          </w:p>
          <w:p w14:paraId="2A8BCA9B" w14:textId="77777777" w:rsidR="00FD5598" w:rsidRPr="00262772" w:rsidRDefault="00FD5598" w:rsidP="00DA780B">
            <w:pPr>
              <w:ind w:left="113" w:right="113"/>
              <w:rPr>
                <w:rFonts w:ascii="Arial" w:hAnsi="Arial" w:cs="Arial"/>
                <w:b/>
                <w:spacing w:val="-2"/>
                <w:sz w:val="20"/>
              </w:rPr>
            </w:pPr>
            <w:r w:rsidRPr="00262772">
              <w:rPr>
                <w:rFonts w:ascii="Arial" w:hAnsi="Arial" w:cs="Arial"/>
                <w:b/>
                <w:spacing w:val="-2"/>
                <w:sz w:val="20"/>
              </w:rPr>
              <w:t>управления</w:t>
            </w:r>
          </w:p>
        </w:tc>
        <w:tc>
          <w:tcPr>
            <w:tcW w:w="1418" w:type="dxa"/>
            <w:gridSpan w:val="3"/>
            <w:textDirection w:val="btLr"/>
          </w:tcPr>
          <w:p w14:paraId="4FE859AD" w14:textId="77777777" w:rsidR="00DA780B" w:rsidRDefault="00DA780B" w:rsidP="00DA780B">
            <w:pPr>
              <w:ind w:left="113" w:right="113"/>
              <w:jc w:val="both"/>
              <w:rPr>
                <w:rFonts w:ascii="Arial" w:hAnsi="Arial" w:cs="Arial"/>
                <w:b/>
                <w:spacing w:val="-2"/>
                <w:sz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</w:rPr>
              <w:fldChar w:fldCharType="begin"/>
            </w:r>
            <w:r>
              <w:rPr>
                <w:rFonts w:ascii="Arial" w:hAnsi="Arial" w:cs="Arial"/>
                <w:b/>
                <w:spacing w:val="-2"/>
                <w:sz w:val="20"/>
              </w:rPr>
              <w:instrText xml:space="preserve"> REF _Ref198120545 \r \h </w:instrText>
            </w:r>
            <w:r>
              <w:rPr>
                <w:rFonts w:ascii="Arial" w:hAnsi="Arial" w:cs="Arial"/>
                <w:b/>
                <w:spacing w:val="-2"/>
                <w:sz w:val="20"/>
              </w:rPr>
            </w:r>
            <w:r w:rsidR="00262772">
              <w:rPr>
                <w:rFonts w:ascii="Arial" w:hAnsi="Arial" w:cs="Arial"/>
                <w:b/>
                <w:spacing w:val="-2"/>
                <w:sz w:val="20"/>
              </w:rPr>
              <w:instrText xml:space="preserve"> \* MERGEFORMAT </w:instrText>
            </w:r>
            <w:r>
              <w:rPr>
                <w:rFonts w:ascii="Arial" w:hAnsi="Arial" w:cs="Arial"/>
                <w:b/>
                <w:spacing w:val="-2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"/>
                <w:sz w:val="20"/>
              </w:rPr>
              <w:t>A.5</w:t>
            </w:r>
            <w:r>
              <w:rPr>
                <w:rFonts w:ascii="Arial" w:hAnsi="Arial" w:cs="Arial"/>
                <w:b/>
                <w:spacing w:val="-2"/>
                <w:sz w:val="20"/>
              </w:rPr>
              <w:fldChar w:fldCharType="end"/>
            </w:r>
          </w:p>
          <w:p w14:paraId="1FC5129F" w14:textId="77777777" w:rsidR="00FD5598" w:rsidRPr="00F35F35" w:rsidRDefault="00FD5598" w:rsidP="00DA780B">
            <w:pPr>
              <w:ind w:left="113" w:right="113"/>
              <w:rPr>
                <w:rFonts w:ascii="Arial" w:hAnsi="Arial" w:cs="Arial"/>
                <w:b/>
                <w:spacing w:val="-2"/>
                <w:sz w:val="20"/>
              </w:rPr>
            </w:pPr>
            <w:r w:rsidRPr="00F35F35">
              <w:rPr>
                <w:rFonts w:ascii="Arial" w:hAnsi="Arial" w:cs="Arial"/>
                <w:b/>
                <w:spacing w:val="-2"/>
                <w:sz w:val="20"/>
              </w:rPr>
              <w:t xml:space="preserve">По высоте </w:t>
            </w:r>
          </w:p>
          <w:p w14:paraId="66683041" w14:textId="77777777" w:rsidR="00FD5598" w:rsidRPr="00F35F35" w:rsidRDefault="00FD5598" w:rsidP="00DA780B">
            <w:pPr>
              <w:ind w:left="113" w:right="113"/>
              <w:rPr>
                <w:rFonts w:ascii="Arial" w:hAnsi="Arial" w:cs="Arial"/>
                <w:b/>
                <w:spacing w:val="-2"/>
                <w:sz w:val="20"/>
              </w:rPr>
            </w:pPr>
            <w:r w:rsidRPr="00F35F35">
              <w:rPr>
                <w:rFonts w:ascii="Arial" w:hAnsi="Arial" w:cs="Arial"/>
                <w:b/>
                <w:spacing w:val="-2"/>
                <w:sz w:val="20"/>
              </w:rPr>
              <w:t xml:space="preserve">подъема </w:t>
            </w:r>
            <w:r w:rsidR="00DA780B">
              <w:rPr>
                <w:rFonts w:ascii="Arial" w:hAnsi="Arial" w:cs="Arial"/>
                <w:b/>
                <w:spacing w:val="-2"/>
                <w:sz w:val="20"/>
              </w:rPr>
              <w:t>г</w:t>
            </w:r>
            <w:r w:rsidRPr="00F35F35">
              <w:rPr>
                <w:rFonts w:ascii="Arial" w:hAnsi="Arial" w:cs="Arial"/>
                <w:b/>
                <w:spacing w:val="-2"/>
                <w:sz w:val="20"/>
              </w:rPr>
              <w:t>руза</w:t>
            </w:r>
          </w:p>
        </w:tc>
      </w:tr>
    </w:tbl>
    <w:p w14:paraId="75A65D80" w14:textId="77777777" w:rsidR="008C4998" w:rsidRDefault="008C4998" w:rsidP="0056678D">
      <w:pPr>
        <w:rPr>
          <w:rFonts w:ascii="Arial" w:hAnsi="Arial" w:cs="Arial"/>
          <w:b/>
          <w:sz w:val="22"/>
          <w:szCs w:val="22"/>
          <w:highlight w:val="green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1614"/>
        <w:gridCol w:w="1559"/>
        <w:gridCol w:w="567"/>
        <w:gridCol w:w="284"/>
        <w:gridCol w:w="567"/>
        <w:gridCol w:w="425"/>
        <w:gridCol w:w="425"/>
        <w:gridCol w:w="284"/>
        <w:gridCol w:w="283"/>
        <w:gridCol w:w="425"/>
        <w:gridCol w:w="284"/>
        <w:gridCol w:w="283"/>
        <w:gridCol w:w="284"/>
        <w:gridCol w:w="283"/>
        <w:gridCol w:w="284"/>
        <w:gridCol w:w="425"/>
        <w:gridCol w:w="284"/>
        <w:gridCol w:w="426"/>
      </w:tblGrid>
      <w:tr w:rsidR="002B1BF2" w:rsidRPr="005812ED" w14:paraId="2B643676" w14:textId="77777777" w:rsidTr="002B1BF2">
        <w:trPr>
          <w:gridAfter w:val="1"/>
          <w:wAfter w:w="426" w:type="dxa"/>
          <w:cantSplit/>
          <w:trHeight w:val="1434"/>
        </w:trPr>
        <w:tc>
          <w:tcPr>
            <w:tcW w:w="479" w:type="dxa"/>
            <w:vMerge w:val="restart"/>
            <w:tcBorders>
              <w:top w:val="single" w:sz="4" w:space="0" w:color="FFFFFF"/>
              <w:left w:val="nil"/>
              <w:bottom w:val="nil"/>
            </w:tcBorders>
            <w:textDirection w:val="btLr"/>
          </w:tcPr>
          <w:p w14:paraId="0A5DEDBE" w14:textId="77777777" w:rsidR="008C4998" w:rsidRPr="005812ED" w:rsidRDefault="008C4998" w:rsidP="008C4998">
            <w:pPr>
              <w:ind w:left="113" w:right="113"/>
              <w:jc w:val="both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</w:pPr>
            <w:r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lastRenderedPageBreak/>
              <w:t>Продолжение т</w:t>
            </w:r>
            <w:r w:rsidRPr="005812ED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t>аблиц</w:t>
            </w:r>
            <w:r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t>ы</w:t>
            </w:r>
            <w:r w:rsidRPr="005812ED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t xml:space="preserve"> А.1</w:t>
            </w:r>
          </w:p>
          <w:p w14:paraId="50763769" w14:textId="77777777" w:rsidR="008C4998" w:rsidRPr="005812ED" w:rsidRDefault="008C4998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6238A97C" w14:textId="77777777" w:rsidR="008C4998" w:rsidRPr="0056678D" w:rsidRDefault="0056678D" w:rsidP="0056678D">
            <w:pPr>
              <w:pStyle w:val="51"/>
              <w:keepNext/>
              <w:keepLines/>
              <w:spacing w:line="200" w:lineRule="exact"/>
              <w:rPr>
                <w:rFonts w:ascii="Arial" w:hAnsi="Arial" w:cs="Arial"/>
                <w:b w:val="0"/>
                <w:spacing w:val="-20"/>
                <w:sz w:val="20"/>
              </w:rPr>
            </w:pPr>
            <w:r w:rsidRPr="0056678D">
              <w:rPr>
                <w:rFonts w:ascii="Arial" w:eastAsia="Times New Roman" w:hAnsi="Arial" w:cs="Arial"/>
                <w:color w:val="auto"/>
                <w:spacing w:val="-20"/>
                <w:sz w:val="20"/>
                <w:szCs w:val="20"/>
              </w:rPr>
              <w:t xml:space="preserve">Погрузчик </w:t>
            </w:r>
            <w:r>
              <w:rPr>
                <w:rFonts w:ascii="Arial" w:eastAsia="Times New Roman" w:hAnsi="Arial" w:cs="Arial"/>
                <w:color w:val="auto"/>
                <w:spacing w:val="-20"/>
                <w:sz w:val="20"/>
                <w:szCs w:val="20"/>
              </w:rPr>
              <w:t xml:space="preserve"> с</w:t>
            </w:r>
            <w:r>
              <w:rPr>
                <w:rFonts w:ascii="Arial" w:eastAsia="Times New Roman" w:hAnsi="Arial" w:cs="Arial"/>
                <w:color w:val="auto"/>
                <w:spacing w:val="-20"/>
                <w:sz w:val="20"/>
                <w:szCs w:val="20"/>
              </w:rPr>
              <w:br/>
              <w:t>телескопиче</w:t>
            </w:r>
            <w:r w:rsidRPr="0056678D">
              <w:rPr>
                <w:rFonts w:ascii="Arial" w:eastAsia="Times New Roman" w:hAnsi="Arial" w:cs="Arial"/>
                <w:color w:val="auto"/>
                <w:spacing w:val="-20"/>
                <w:sz w:val="20"/>
                <w:szCs w:val="20"/>
              </w:rPr>
              <w:t>ской стрелой повышенной проходимости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32CADAEE" w14:textId="6E8B6714" w:rsidR="008C4998" w:rsidRPr="0056678D" w:rsidRDefault="00664193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28CC3876" wp14:editId="5375F02A">
                  <wp:extent cx="885825" cy="704850"/>
                  <wp:effectExtent l="0" t="0" r="0" b="0"/>
                  <wp:docPr id="289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2B3DB0FB" w14:textId="77777777" w:rsidR="008C4998" w:rsidRPr="0056678D" w:rsidRDefault="008C4998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8BB62D3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47CB2A18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581AB4DB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_Ref198122936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3.21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1399231B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4E48BB6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7ED0BB33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28AA9DEC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_Ref198122936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3.21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34792D18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27C3BAB3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_Ref198122936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3.21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1ADE3BB9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5AA5E1C0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28D26FC6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2C16BD6C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F6D9E70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_Ref198122936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3.21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2B1BF2" w:rsidRPr="005812ED" w14:paraId="48529D8D" w14:textId="77777777" w:rsidTr="002B1BF2">
        <w:trPr>
          <w:gridAfter w:val="1"/>
          <w:wAfter w:w="426" w:type="dxa"/>
          <w:cantSplit/>
          <w:trHeight w:val="1553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3E8A0570" w14:textId="77777777" w:rsidR="008C4998" w:rsidRPr="005812ED" w:rsidRDefault="008C4998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4FFF78D9" w14:textId="77777777" w:rsidR="008C4998" w:rsidRPr="0056678D" w:rsidRDefault="0056678D" w:rsidP="0056678D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spacing w:val="-20"/>
                <w:sz w:val="20"/>
              </w:rPr>
              <w:t>Погрузчик с телескопиче</w: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t>ской стрелой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</w:tcPr>
          <w:p w14:paraId="16CBEA89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27F14B1C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6EDB33A1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6A58AC1C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66CF9B7D" w14:textId="6A42CFAB" w:rsidR="008C4998" w:rsidRPr="0056678D" w:rsidRDefault="00664193" w:rsidP="00F2660D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3D9EC74E" wp14:editId="3CA6E8EE">
                  <wp:extent cx="523875" cy="923925"/>
                  <wp:effectExtent l="0" t="0" r="0" b="0"/>
                  <wp:docPr id="288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458D0B23" w14:textId="77777777" w:rsidR="008C4998" w:rsidRPr="0056678D" w:rsidRDefault="008C4998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4EF119CD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1277B062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14B64A17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_Ref198122924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3.20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30450775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33BE8B2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0C5AE2AA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15B639C0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_Ref198122924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3.20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0AD231C0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_Ref198122924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3.20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3CCB52AA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_Ref198122924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3.20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5F2F1B46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2D362C44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124CEC65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2C15A14E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4D9F32B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_Ref198122924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3.20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2B1BF2" w:rsidRPr="005812ED" w14:paraId="5F0BD228" w14:textId="77777777" w:rsidTr="002B1BF2">
        <w:trPr>
          <w:gridAfter w:val="1"/>
          <w:wAfter w:w="426" w:type="dxa"/>
          <w:cantSplit/>
          <w:trHeight w:val="1122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2472F767" w14:textId="77777777" w:rsidR="008C4998" w:rsidRPr="005812ED" w:rsidRDefault="008C4998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6989E157" w14:textId="77777777" w:rsidR="008C4998" w:rsidRPr="0056678D" w:rsidRDefault="0056678D" w:rsidP="0056678D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spacing w:val="-20"/>
                <w:sz w:val="20"/>
              </w:rPr>
              <w:t>Погрузчик порталь</w: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t>ный с подъемом груза на большую высоту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6996A5E9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5367DDA5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52AEE266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1A304CA2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49F893B4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60474AB6" w14:textId="13C1ADC5" w:rsidR="008C4998" w:rsidRPr="0056678D" w:rsidRDefault="00664193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0F50DD45" wp14:editId="0D4B106C">
                  <wp:extent cx="619125" cy="571500"/>
                  <wp:effectExtent l="0" t="0" r="0" b="0"/>
                  <wp:docPr id="287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2A0A1EA8" w14:textId="77777777" w:rsidR="008C4998" w:rsidRPr="0056678D" w:rsidRDefault="008C4998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146D424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</w:tcPr>
          <w:p w14:paraId="7545635C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_Ref198122908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3.19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0201AB0D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150BB11F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C96A9DC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3AFF4539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6E0F6F8D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_Ref198122908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3.19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613757E0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23331CB2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_Ref198122908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3.19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7AE096DA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15082042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3CA4F94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335BC52C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2A7EBBE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_Ref198122908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3.19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2B1BF2" w:rsidRPr="005812ED" w14:paraId="06CF52D9" w14:textId="77777777" w:rsidTr="002B1BF2">
        <w:trPr>
          <w:gridAfter w:val="1"/>
          <w:wAfter w:w="426" w:type="dxa"/>
          <w:cantSplit/>
          <w:trHeight w:val="1274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638A2537" w14:textId="77777777" w:rsidR="008C4998" w:rsidRPr="005812ED" w:rsidRDefault="008C4998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45C2A345" w14:textId="77777777" w:rsidR="008C4998" w:rsidRPr="0056678D" w:rsidRDefault="0056678D" w:rsidP="0056678D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  <w:t>Погрузчик порталь</w:t>
            </w:r>
            <w:r w:rsidRPr="0056678D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  <w:t>н</w:t>
            </w:r>
            <w:r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  <w:t>ый с подъемом груза на малую вы</w:t>
            </w:r>
            <w:r w:rsidRPr="0056678D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  <w:t>соту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56FE644F" w14:textId="77777777" w:rsidR="008C4998" w:rsidRPr="0056678D" w:rsidRDefault="008C4998" w:rsidP="00F2660D">
            <w:pPr>
              <w:spacing w:line="200" w:lineRule="exact"/>
              <w:jc w:val="center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</w:pPr>
          </w:p>
          <w:p w14:paraId="785B0728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572E8F47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303B797A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74AFF943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1DFA652B" w14:textId="7CB32242" w:rsidR="008C4998" w:rsidRPr="0056678D" w:rsidRDefault="00664193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2C45630E" wp14:editId="3E05B9BB">
                  <wp:extent cx="581025" cy="733425"/>
                  <wp:effectExtent l="0" t="0" r="0" b="0"/>
                  <wp:docPr id="28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2A07F6C4" w14:textId="77777777" w:rsidR="008C4998" w:rsidRPr="0056678D" w:rsidRDefault="008C4998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0E92965F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</w:tcPr>
          <w:p w14:paraId="289F73D5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082B8A80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096CF4FE" w14:textId="77777777" w:rsidR="008C4998" w:rsidRPr="0056678D" w:rsidRDefault="00F2660D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_Ref198122885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3.18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33FF795C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6ADF8407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1BD8F6EF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_Ref198122885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3.18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6D85E1FF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443BF629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_Ref198122885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3.18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4B5F6CEB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26E24E09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2D880DE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56D49712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_Ref198122885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3.18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34B45FE3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</w:tr>
      <w:tr w:rsidR="002B1BF2" w:rsidRPr="005812ED" w14:paraId="64069BB0" w14:textId="77777777" w:rsidTr="002B1BF2">
        <w:trPr>
          <w:gridAfter w:val="1"/>
          <w:wAfter w:w="426" w:type="dxa"/>
          <w:cantSplit/>
          <w:trHeight w:val="972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5AA9F7F7" w14:textId="77777777" w:rsidR="008C4998" w:rsidRPr="005812ED" w:rsidRDefault="008C4998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459AB438" w14:textId="77777777" w:rsidR="0056678D" w:rsidRPr="0056678D" w:rsidRDefault="0056678D" w:rsidP="0056678D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Штабелер двойной</w:t>
            </w:r>
          </w:p>
          <w:p w14:paraId="5B009AFD" w14:textId="77777777" w:rsidR="008C4998" w:rsidRPr="0056678D" w:rsidRDefault="008C4998" w:rsidP="0056678D">
            <w:pPr>
              <w:pStyle w:val="51"/>
              <w:keepNext/>
              <w:keepLines/>
              <w:spacing w:line="200" w:lineRule="exact"/>
              <w:rPr>
                <w:rStyle w:val="fontstyle21"/>
                <w:rFonts w:ascii="Arial" w:eastAsia="Times New Roman" w:hAnsi="Arial"/>
                <w:bCs w:val="0"/>
                <w:i w:val="0"/>
                <w:color w:val="auto"/>
                <w:spacing w:val="-20"/>
              </w:rPr>
            </w:pP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4146C329" w14:textId="77777777" w:rsidR="00F2660D" w:rsidRDefault="00F2660D" w:rsidP="00F2660D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52B9E146" w14:textId="77777777" w:rsidR="00F2660D" w:rsidRDefault="00F2660D" w:rsidP="00F2660D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40040B0E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7628DCA4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18A58780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214C0029" w14:textId="4E23E1E9" w:rsidR="00F2660D" w:rsidRDefault="00664193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noProof/>
                <w:spacing w:val="-20"/>
                <w:sz w:val="20"/>
              </w:rPr>
              <w:drawing>
                <wp:inline distT="0" distB="0" distL="0" distR="0" wp14:anchorId="7CF5D265" wp14:editId="10094189">
                  <wp:extent cx="581025" cy="514350"/>
                  <wp:effectExtent l="0" t="0" r="0" b="0"/>
                  <wp:docPr id="29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BAEE362" w14:textId="77777777" w:rsidR="00F2660D" w:rsidRPr="0056678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7F56132B" w14:textId="77777777" w:rsidR="008C4998" w:rsidRPr="0056678D" w:rsidRDefault="008C4998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242A6078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08C39B36" w14:textId="77777777" w:rsidR="008C4998" w:rsidRPr="0056678D" w:rsidRDefault="00F2660D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_Ref198122850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3.17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53262242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78FD2E4A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23E5D7CD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4394A452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3870B741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7330DCE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_Ref198122850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3.17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5CA585D4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_Ref198122850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3.17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550C08BB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_Ref198122850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3.17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49B7CB4B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_Ref198122850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3.17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2AFEE286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0F450633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60B8BFF" w14:textId="77777777" w:rsidR="008C4998" w:rsidRPr="0056678D" w:rsidRDefault="00B1031F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_Ref198122850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3.17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2B1BF2" w:rsidRPr="005812ED" w14:paraId="04FC16EF" w14:textId="77777777" w:rsidTr="002B1BF2">
        <w:trPr>
          <w:gridAfter w:val="1"/>
          <w:wAfter w:w="426" w:type="dxa"/>
          <w:cantSplit/>
          <w:trHeight w:val="1681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6C8F97E9" w14:textId="77777777" w:rsidR="008C4998" w:rsidRPr="005812ED" w:rsidRDefault="008C4998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5BC3B1D7" w14:textId="77777777" w:rsidR="008C4998" w:rsidRPr="0056678D" w:rsidRDefault="0056678D" w:rsidP="0056678D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</w:pPr>
            <w:r w:rsidRPr="0056678D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>Комплектовщик заказов/</w:t>
            </w:r>
            <w:r w:rsidRPr="0056678D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br/>
              <w:t>Транспортировщик поддонов с цент</w:t>
            </w:r>
            <w:r w:rsidR="008C4998" w:rsidRPr="0056678D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 xml:space="preserve">ральным </w:t>
            </w:r>
            <w:r w:rsidRPr="0056678D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br/>
              <w:t>рас</w:t>
            </w:r>
            <w:r w:rsidR="008C4998" w:rsidRPr="0056678D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 xml:space="preserve">положением </w:t>
            </w:r>
            <w:r w:rsidRPr="0056678D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br/>
              <w:t>раб</w:t>
            </w:r>
            <w:r w:rsidR="008C4998" w:rsidRPr="0056678D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 xml:space="preserve">очего </w:t>
            </w:r>
            <w:r w:rsidRPr="0056678D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 xml:space="preserve"> </w:t>
            </w:r>
            <w:r w:rsidR="008C4998" w:rsidRPr="0056678D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>места</w:t>
            </w:r>
          </w:p>
          <w:p w14:paraId="7D8A6A08" w14:textId="77777777" w:rsidR="008C4998" w:rsidRPr="0056678D" w:rsidRDefault="008C4998" w:rsidP="0056678D">
            <w:pPr>
              <w:pStyle w:val="51"/>
              <w:keepNext/>
              <w:keepLines/>
              <w:spacing w:line="200" w:lineRule="exact"/>
              <w:rPr>
                <w:rStyle w:val="fontstyle21"/>
                <w:rFonts w:ascii="Arial" w:eastAsia="Times New Roman" w:hAnsi="Arial"/>
                <w:bCs w:val="0"/>
                <w:i w:val="0"/>
                <w:color w:val="auto"/>
                <w:spacing w:val="-20"/>
              </w:rPr>
            </w:pPr>
          </w:p>
          <w:p w14:paraId="4212A872" w14:textId="77777777" w:rsidR="008C4998" w:rsidRPr="0056678D" w:rsidRDefault="008C4998" w:rsidP="0056678D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</w:pP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60D4FAD9" w14:textId="77777777" w:rsidR="008C4998" w:rsidRDefault="008C4998" w:rsidP="00F2660D">
            <w:pPr>
              <w:spacing w:line="200" w:lineRule="exact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  <w:p w14:paraId="65A84413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  <w:p w14:paraId="034886AA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  <w:p w14:paraId="1062E19B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  <w:p w14:paraId="3C75B37B" w14:textId="77777777" w:rsidR="00F2660D" w:rsidRPr="0056678D" w:rsidRDefault="00F2660D" w:rsidP="00F2660D">
            <w:pPr>
              <w:spacing w:line="200" w:lineRule="exact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  <w:p w14:paraId="0A733AB2" w14:textId="67A7C7AD" w:rsidR="00F2660D" w:rsidRPr="00F2660D" w:rsidRDefault="00664193" w:rsidP="00F2660D">
            <w:pPr>
              <w:spacing w:line="200" w:lineRule="exact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noProof/>
                <w:spacing w:val="-20"/>
                <w:sz w:val="20"/>
              </w:rPr>
              <w:drawing>
                <wp:inline distT="0" distB="0" distL="0" distR="0" wp14:anchorId="7D956360" wp14:editId="383BC2AA">
                  <wp:extent cx="523875" cy="571500"/>
                  <wp:effectExtent l="0" t="0" r="0" b="0"/>
                  <wp:docPr id="29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019F7D4F" w14:textId="77777777" w:rsidR="008C4998" w:rsidRPr="0056678D" w:rsidRDefault="008C4998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E96ED7B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</w:tcPr>
          <w:p w14:paraId="5F2160D9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1E8D4FFB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2E422049" w14:textId="77777777" w:rsidR="008C4998" w:rsidRPr="0056678D" w:rsidRDefault="00F2660D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_Ref198122827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3.16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39DD4AAA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798633CC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2C7E035C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953A9C6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_Ref198122827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3.16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19A50A77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B8F42AE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_Ref198122827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3.16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71FE0A0A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39D41326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_Ref198122827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3.16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17EF79D7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_Ref198122827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3.16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5921E932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</w:tr>
      <w:tr w:rsidR="002B1BF2" w:rsidRPr="005812ED" w14:paraId="7B4698AD" w14:textId="77777777" w:rsidTr="002B1BF2">
        <w:trPr>
          <w:gridAfter w:val="1"/>
          <w:wAfter w:w="426" w:type="dxa"/>
          <w:cantSplit/>
          <w:trHeight w:val="1834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5608744A" w14:textId="77777777" w:rsidR="008C4998" w:rsidRPr="005812ED" w:rsidRDefault="008C4998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1D620DD5" w14:textId="77777777" w:rsidR="008C4998" w:rsidRPr="0056678D" w:rsidRDefault="008C4998" w:rsidP="0056678D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</w:pPr>
            <w:r w:rsidRPr="0056678D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 xml:space="preserve">Транспортировщик поддонов </w:t>
            </w:r>
            <w:r w:rsidR="0056678D" w:rsidRPr="0056678D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 xml:space="preserve">                   </w:t>
            </w:r>
            <w:r w:rsidR="0056678D" w:rsidRPr="0056678D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br/>
              <w:t>c задним расположен</w:t>
            </w:r>
            <w:r w:rsidRPr="0056678D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>ием рабочего места</w:t>
            </w:r>
          </w:p>
          <w:p w14:paraId="55B95AC7" w14:textId="77777777" w:rsidR="008C4998" w:rsidRPr="0056678D" w:rsidRDefault="008C4998" w:rsidP="0056678D">
            <w:pPr>
              <w:pStyle w:val="51"/>
              <w:keepNext/>
              <w:keepLines/>
              <w:spacing w:line="200" w:lineRule="exact"/>
              <w:rPr>
                <w:rStyle w:val="fontstyle21"/>
                <w:rFonts w:ascii="Arial" w:eastAsia="Times New Roman" w:hAnsi="Arial"/>
                <w:bCs w:val="0"/>
                <w:i w:val="0"/>
                <w:color w:val="auto"/>
                <w:spacing w:val="-20"/>
              </w:rPr>
            </w:pPr>
          </w:p>
          <w:p w14:paraId="42DC5930" w14:textId="77777777" w:rsidR="008C4998" w:rsidRPr="0056678D" w:rsidRDefault="008C4998" w:rsidP="0056678D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</w:pP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1A565890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7D9042C8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225EF4E2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2FE55041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0B449267" w14:textId="77777777" w:rsidR="00F2660D" w:rsidRDefault="00F2660D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60B12327" w14:textId="6BEF1826" w:rsidR="008C4998" w:rsidRPr="0056678D" w:rsidRDefault="00664193" w:rsidP="00F2660D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67124F49" wp14:editId="7663C0F9">
                  <wp:extent cx="609600" cy="742950"/>
                  <wp:effectExtent l="0" t="0" r="0" b="0"/>
                  <wp:docPr id="283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069E6FAE" w14:textId="77777777" w:rsidR="008C4998" w:rsidRPr="0056678D" w:rsidRDefault="008C4998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072F17E4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34B449B7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037CBAB0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6312B72B" w14:textId="77777777" w:rsidR="008C4998" w:rsidRPr="00F2660D" w:rsidRDefault="00F2660D" w:rsidP="00F2660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_Ref198122780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3.15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6009E687" w14:textId="77777777" w:rsidR="008C4998" w:rsidRPr="00F2660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76DDB72F" w14:textId="77777777" w:rsidR="008C4998" w:rsidRPr="00F2660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32C986BA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84262C3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_Ref198122780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3.15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25D3C0D6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47999E18" w14:textId="77777777" w:rsidR="008C4998" w:rsidRPr="00F2660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_Ref198122780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3.15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6B52DC14" w14:textId="77777777" w:rsidR="008C4998" w:rsidRPr="00F2660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4D1D18A" w14:textId="77777777" w:rsidR="008C4998" w:rsidRPr="0056678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_Ref198122780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3.15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60609916" w14:textId="77777777" w:rsidR="008C4998" w:rsidRPr="00F2660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_Ref198122780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\* MERGEFORMAT </w:instrText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3.15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74DDC7CA" w14:textId="77777777" w:rsidR="008C4998" w:rsidRPr="00F2660D" w:rsidRDefault="001E2336" w:rsidP="0056678D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</w:tr>
      <w:tr w:rsidR="002B1BF2" w:rsidRPr="005812ED" w14:paraId="57702919" w14:textId="77777777" w:rsidTr="002B1BF2">
        <w:trPr>
          <w:gridAfter w:val="1"/>
          <w:wAfter w:w="426" w:type="dxa"/>
          <w:cantSplit/>
          <w:trHeight w:val="2695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5E5C0E45" w14:textId="77777777" w:rsidR="008C4998" w:rsidRPr="005812ED" w:rsidRDefault="008C4998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173" w:type="dxa"/>
            <w:gridSpan w:val="2"/>
            <w:vMerge w:val="restart"/>
            <w:tcBorders>
              <w:right w:val="double" w:sz="4" w:space="0" w:color="auto"/>
            </w:tcBorders>
            <w:textDirection w:val="btLr"/>
          </w:tcPr>
          <w:p w14:paraId="0C9C5CCA" w14:textId="77777777" w:rsidR="008C4998" w:rsidRPr="00BE49AF" w:rsidRDefault="008C4998" w:rsidP="0056678D">
            <w:pPr>
              <w:spacing w:line="200" w:lineRule="exact"/>
              <w:rPr>
                <w:rFonts w:ascii="Arial" w:hAnsi="Arial" w:cs="Arial"/>
                <w:b/>
                <w:spacing w:val="-2"/>
                <w:sz w:val="20"/>
              </w:rPr>
            </w:pPr>
            <w:r w:rsidRPr="00BE49AF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"/>
              </w:rPr>
              <w:t>Тип погрузчика промышленного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65A05E30" w14:textId="77777777" w:rsidR="008C4998" w:rsidRPr="00262772" w:rsidRDefault="008C4998" w:rsidP="0056678D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Транспортер с  фиксированной выс</w:t>
            </w: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о</w:t>
            </w: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той платформы</w:t>
            </w:r>
          </w:p>
        </w:tc>
        <w:tc>
          <w:tcPr>
            <w:tcW w:w="284" w:type="dxa"/>
            <w:textDirection w:val="btLr"/>
            <w:vAlign w:val="center"/>
          </w:tcPr>
          <w:p w14:paraId="544A491A" w14:textId="77777777" w:rsidR="008C4998" w:rsidRPr="00262772" w:rsidRDefault="008C4998" w:rsidP="0056678D">
            <w:pPr>
              <w:spacing w:line="200" w:lineRule="exact"/>
              <w:ind w:left="113" w:right="113"/>
              <w:rPr>
                <w:rStyle w:val="fontstyle21"/>
                <w:rFonts w:ascii="Arial" w:hAnsi="Arial"/>
                <w:color w:val="auto"/>
                <w:spacing w:val="-20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Тягач и толкач</w:t>
            </w:r>
          </w:p>
        </w:tc>
        <w:tc>
          <w:tcPr>
            <w:tcW w:w="567" w:type="dxa"/>
            <w:textDirection w:val="btLr"/>
            <w:vAlign w:val="center"/>
          </w:tcPr>
          <w:p w14:paraId="40E35957" w14:textId="77777777" w:rsidR="008C4998" w:rsidRPr="00262772" w:rsidRDefault="008C4998" w:rsidP="0056678D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Штабелер с  большой высотой подъема</w:t>
            </w:r>
          </w:p>
        </w:tc>
        <w:tc>
          <w:tcPr>
            <w:tcW w:w="425" w:type="dxa"/>
            <w:textDirection w:val="btLr"/>
            <w:vAlign w:val="center"/>
          </w:tcPr>
          <w:p w14:paraId="6CE731D9" w14:textId="77777777" w:rsidR="008C4998" w:rsidRPr="00262772" w:rsidRDefault="008C4998" w:rsidP="0056678D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Погрузчик  с  телескопической  стрелой</w:t>
            </w:r>
          </w:p>
        </w:tc>
        <w:tc>
          <w:tcPr>
            <w:tcW w:w="425" w:type="dxa"/>
            <w:textDirection w:val="btLr"/>
            <w:vAlign w:val="center"/>
          </w:tcPr>
          <w:p w14:paraId="7C704A77" w14:textId="77777777" w:rsidR="008C4998" w:rsidRPr="00262772" w:rsidRDefault="008C4998" w:rsidP="0056678D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Погрузчик с подъемом груза </w:t>
            </w:r>
            <w:r w:rsidR="00F2660D"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br/>
            </w: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на малую высоту</w:t>
            </w:r>
          </w:p>
        </w:tc>
        <w:tc>
          <w:tcPr>
            <w:tcW w:w="284" w:type="dxa"/>
            <w:textDirection w:val="btLr"/>
            <w:vAlign w:val="center"/>
          </w:tcPr>
          <w:p w14:paraId="7AE5A226" w14:textId="77777777" w:rsidR="008C4998" w:rsidRPr="00262772" w:rsidRDefault="008C4998" w:rsidP="0056678D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Комплектовщик заказов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568A93CC" w14:textId="77777777" w:rsidR="008C4998" w:rsidRPr="00262772" w:rsidRDefault="008C4998" w:rsidP="0056678D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2.1_Погрузчик_с" w:history="1">
              <w:r w:rsidRPr="00262772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А.2.1</w:t>
              </w:r>
            </w:hyperlink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Привод ручной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D54ED07" w14:textId="77777777" w:rsidR="008C4998" w:rsidRPr="00262772" w:rsidRDefault="008C4998" w:rsidP="0056678D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2.2_Погрузчик_с" w:history="1">
              <w:r w:rsidRPr="00262772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А.2.2</w:t>
              </w:r>
            </w:hyperlink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Двигатель внутреннего сгорания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5E15D8F1" w14:textId="77777777" w:rsidR="008C4998" w:rsidRPr="00262772" w:rsidRDefault="008C4998" w:rsidP="0056678D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2.3_Электропогрузчик_(Electric" w:history="1">
              <w:r w:rsidRPr="00262772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А.2.3</w:t>
              </w:r>
            </w:hyperlink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Электропривод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0730869F" w14:textId="77777777" w:rsidR="008C4998" w:rsidRPr="00262772" w:rsidRDefault="008C4998" w:rsidP="0056678D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4.1.1_Погрузчик_с" w:history="1">
              <w:r w:rsidRPr="00262772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А.4.1.1</w:t>
              </w:r>
            </w:hyperlink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Оператор сидит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6BA938E8" w14:textId="77777777" w:rsidR="008C4998" w:rsidRPr="00262772" w:rsidRDefault="008C4998" w:rsidP="0056678D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4.1.2_Погрузчик_со" w:history="1">
              <w:r w:rsidRPr="00262772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А.4.1.2</w:t>
              </w:r>
            </w:hyperlink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Оператор стоит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55F9107E" w14:textId="77777777" w:rsidR="008C4998" w:rsidRPr="0056678D" w:rsidRDefault="008C4998" w:rsidP="0056678D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4.2_Погрузчик,_управляемый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А.4.2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Оператор идет рядом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4EFAA77C" w14:textId="77777777" w:rsidR="008C4998" w:rsidRPr="0056678D" w:rsidRDefault="008C4998" w:rsidP="0056678D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5.1_Без_подъема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А.5.1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Без подъема груза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00F8279A" w14:textId="77777777" w:rsidR="008C4998" w:rsidRPr="0056678D" w:rsidRDefault="008C4998" w:rsidP="0056678D">
            <w:pPr>
              <w:spacing w:line="200" w:lineRule="exact"/>
              <w:rPr>
                <w:rStyle w:val="fontstyle21"/>
                <w:rFonts w:ascii="Arial" w:hAnsi="Arial" w:cs="Arial"/>
                <w:bCs/>
                <w:i w:val="0"/>
                <w:iCs w:val="0"/>
                <w:color w:val="auto"/>
                <w:spacing w:val="-20"/>
              </w:rPr>
            </w:pP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 </w:t>
            </w:r>
            <w:hyperlink w:anchor="_А.5.2_С_малой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А.5.2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</w:t>
            </w:r>
            <w:r w:rsidRPr="0056678D">
              <w:rPr>
                <w:rFonts w:ascii="Arial" w:hAnsi="Arial" w:cs="Arial"/>
                <w:bCs/>
                <w:spacing w:val="-20"/>
                <w:sz w:val="20"/>
              </w:rPr>
              <w:t xml:space="preserve">С малой высотой подъема груза, </w:t>
            </w:r>
            <w:r w:rsidRPr="0056678D">
              <w:rPr>
                <w:rFonts w:ascii="Arial" w:hAnsi="Arial" w:cs="Arial"/>
                <w:bCs/>
                <w:spacing w:val="-20"/>
                <w:sz w:val="20"/>
              </w:rPr>
              <w:br/>
              <w:t>без штабелирования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4B13F378" w14:textId="77777777" w:rsidR="008C4998" w:rsidRPr="0056678D" w:rsidRDefault="008C4998" w:rsidP="0056678D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5.3_С_подъемом" w:history="1">
              <w:r w:rsidRPr="0056678D">
                <w:rPr>
                  <w:rStyle w:val="ad"/>
                  <w:rFonts w:ascii="Arial" w:hAnsi="Arial" w:cs="Arial"/>
                  <w:bCs/>
                  <w:color w:val="auto"/>
                  <w:spacing w:val="-20"/>
                  <w:sz w:val="20"/>
                  <w:u w:val="none"/>
                </w:rPr>
                <w:t>А.5.3</w:t>
              </w:r>
            </w:hyperlink>
            <w:r w:rsidRPr="0056678D">
              <w:rPr>
                <w:rFonts w:ascii="Arial" w:hAnsi="Arial" w:cs="Arial"/>
                <w:bCs/>
                <w:spacing w:val="-20"/>
                <w:sz w:val="20"/>
              </w:rPr>
              <w:t xml:space="preserve"> С подъемом груза</w:t>
            </w:r>
          </w:p>
        </w:tc>
      </w:tr>
      <w:tr w:rsidR="007170D6" w:rsidRPr="005812ED" w14:paraId="299B483E" w14:textId="77777777" w:rsidTr="002B1BF2">
        <w:trPr>
          <w:gridAfter w:val="1"/>
          <w:wAfter w:w="426" w:type="dxa"/>
          <w:cantSplit/>
          <w:trHeight w:val="555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04E5759C" w14:textId="77777777" w:rsidR="008C4998" w:rsidRPr="005812ED" w:rsidRDefault="008C4998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173" w:type="dxa"/>
            <w:gridSpan w:val="2"/>
            <w:vMerge/>
            <w:tcBorders>
              <w:right w:val="double" w:sz="4" w:space="0" w:color="auto"/>
            </w:tcBorders>
            <w:textDirection w:val="btLr"/>
          </w:tcPr>
          <w:p w14:paraId="71DD86C2" w14:textId="77777777" w:rsidR="008C4998" w:rsidRPr="005812ED" w:rsidRDefault="008C4998" w:rsidP="008C4998">
            <w:pPr>
              <w:ind w:left="113" w:right="113"/>
              <w:jc w:val="center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</w:pPr>
          </w:p>
        </w:tc>
        <w:tc>
          <w:tcPr>
            <w:tcW w:w="851" w:type="dxa"/>
            <w:gridSpan w:val="2"/>
            <w:tcBorders>
              <w:left w:val="double" w:sz="4" w:space="0" w:color="auto"/>
            </w:tcBorders>
            <w:textDirection w:val="btLr"/>
          </w:tcPr>
          <w:p w14:paraId="5A87BD4E" w14:textId="77777777" w:rsidR="008C4998" w:rsidRPr="00262772" w:rsidRDefault="008C4998" w:rsidP="0056678D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1701" w:type="dxa"/>
            <w:gridSpan w:val="4"/>
            <w:textDirection w:val="btLr"/>
          </w:tcPr>
          <w:p w14:paraId="24764ADB" w14:textId="77777777" w:rsidR="008C4998" w:rsidRPr="00262772" w:rsidRDefault="008C4998" w:rsidP="0056678D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  <w:r w:rsidRPr="00262772">
              <w:rPr>
                <w:rStyle w:val="fontstyle21"/>
                <w:rFonts w:ascii="Arial" w:hAnsi="Arial"/>
                <w:i w:val="0"/>
                <w:color w:val="auto"/>
                <w:spacing w:val="-20"/>
              </w:rPr>
              <w:t>Погрузчик</w:t>
            </w:r>
          </w:p>
        </w:tc>
        <w:tc>
          <w:tcPr>
            <w:tcW w:w="283" w:type="dxa"/>
            <w:vMerge/>
            <w:textDirection w:val="btLr"/>
          </w:tcPr>
          <w:p w14:paraId="69226E26" w14:textId="77777777" w:rsidR="008C4998" w:rsidRPr="00262772" w:rsidRDefault="008C4998" w:rsidP="0056678D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425" w:type="dxa"/>
            <w:vMerge/>
            <w:textDirection w:val="btLr"/>
          </w:tcPr>
          <w:p w14:paraId="68E8A9A7" w14:textId="77777777" w:rsidR="008C4998" w:rsidRPr="00262772" w:rsidRDefault="008C4998" w:rsidP="0056678D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4" w:type="dxa"/>
            <w:vMerge/>
            <w:textDirection w:val="btLr"/>
          </w:tcPr>
          <w:p w14:paraId="40C1638E" w14:textId="77777777" w:rsidR="008C4998" w:rsidRPr="00262772" w:rsidRDefault="008C4998" w:rsidP="0056678D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3" w:type="dxa"/>
            <w:vMerge/>
            <w:textDirection w:val="btLr"/>
          </w:tcPr>
          <w:p w14:paraId="56150A0A" w14:textId="77777777" w:rsidR="008C4998" w:rsidRPr="00262772" w:rsidRDefault="008C4998" w:rsidP="0056678D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4" w:type="dxa"/>
            <w:vMerge/>
            <w:textDirection w:val="btLr"/>
          </w:tcPr>
          <w:p w14:paraId="002EF81B" w14:textId="77777777" w:rsidR="008C4998" w:rsidRPr="00262772" w:rsidRDefault="008C4998" w:rsidP="0056678D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3" w:type="dxa"/>
            <w:vMerge/>
            <w:textDirection w:val="btLr"/>
          </w:tcPr>
          <w:p w14:paraId="24F0C873" w14:textId="77777777" w:rsidR="008C4998" w:rsidRPr="0056678D" w:rsidRDefault="008C4998" w:rsidP="0056678D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4" w:type="dxa"/>
            <w:vMerge/>
            <w:textDirection w:val="btLr"/>
          </w:tcPr>
          <w:p w14:paraId="4446B6CD" w14:textId="77777777" w:rsidR="008C4998" w:rsidRPr="0056678D" w:rsidRDefault="008C4998" w:rsidP="0056678D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425" w:type="dxa"/>
            <w:vMerge/>
            <w:textDirection w:val="btLr"/>
          </w:tcPr>
          <w:p w14:paraId="67DFA239" w14:textId="77777777" w:rsidR="008C4998" w:rsidRPr="0056678D" w:rsidRDefault="008C4998" w:rsidP="0056678D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4" w:type="dxa"/>
            <w:vMerge/>
            <w:textDirection w:val="btLr"/>
          </w:tcPr>
          <w:p w14:paraId="095F570D" w14:textId="77777777" w:rsidR="008C4998" w:rsidRPr="0056678D" w:rsidRDefault="008C4998" w:rsidP="0056678D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</w:tr>
      <w:tr w:rsidR="008C4998" w:rsidRPr="005812ED" w14:paraId="45CF4B89" w14:textId="77777777" w:rsidTr="002B1BF2">
        <w:trPr>
          <w:gridAfter w:val="1"/>
          <w:wAfter w:w="426" w:type="dxa"/>
          <w:cantSplit/>
          <w:trHeight w:val="1268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452F470B" w14:textId="77777777" w:rsidR="008C4998" w:rsidRPr="005812ED" w:rsidRDefault="008C4998" w:rsidP="008C4998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173" w:type="dxa"/>
            <w:gridSpan w:val="2"/>
            <w:vMerge/>
            <w:tcBorders>
              <w:right w:val="double" w:sz="4" w:space="0" w:color="auto"/>
            </w:tcBorders>
            <w:textDirection w:val="btLr"/>
          </w:tcPr>
          <w:p w14:paraId="41C546A4" w14:textId="77777777" w:rsidR="008C4998" w:rsidRPr="005812ED" w:rsidRDefault="008C4998" w:rsidP="008C4998">
            <w:pPr>
              <w:ind w:left="113" w:right="113"/>
              <w:jc w:val="center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</w:pPr>
          </w:p>
        </w:tc>
        <w:tc>
          <w:tcPr>
            <w:tcW w:w="2552" w:type="dxa"/>
            <w:gridSpan w:val="6"/>
            <w:tcBorders>
              <w:left w:val="double" w:sz="4" w:space="0" w:color="auto"/>
            </w:tcBorders>
            <w:textDirection w:val="btLr"/>
          </w:tcPr>
          <w:p w14:paraId="4833CCA8" w14:textId="77777777" w:rsidR="008C4998" w:rsidRPr="0056678D" w:rsidRDefault="008C4998" w:rsidP="0056678D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begin"/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REF _Ref198120489 \r \h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\* MERGEFORMAT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0"/>
                <w:sz w:val="20"/>
              </w:rPr>
              <w:t>A.1</w: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end"/>
            </w:r>
          </w:p>
          <w:p w14:paraId="063F2306" w14:textId="77777777" w:rsidR="008C4998" w:rsidRPr="0056678D" w:rsidRDefault="008C4998" w:rsidP="0056678D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По принципу действия</w:t>
            </w:r>
          </w:p>
        </w:tc>
        <w:tc>
          <w:tcPr>
            <w:tcW w:w="992" w:type="dxa"/>
            <w:gridSpan w:val="3"/>
            <w:textDirection w:val="btLr"/>
          </w:tcPr>
          <w:p w14:paraId="3F2F566D" w14:textId="77777777" w:rsidR="008C4998" w:rsidRPr="0056678D" w:rsidRDefault="008C4998" w:rsidP="0056678D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begin"/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REF _Ref198120517 \r \h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\* MERGEFORMAT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0"/>
                <w:sz w:val="20"/>
              </w:rPr>
              <w:t>A.2</w: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end"/>
            </w:r>
          </w:p>
          <w:p w14:paraId="161364BF" w14:textId="77777777" w:rsidR="008C4998" w:rsidRPr="0056678D" w:rsidRDefault="008C4998" w:rsidP="0056678D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По источнику энергии</w:t>
            </w:r>
          </w:p>
        </w:tc>
        <w:tc>
          <w:tcPr>
            <w:tcW w:w="850" w:type="dxa"/>
            <w:gridSpan w:val="3"/>
            <w:textDirection w:val="btLr"/>
          </w:tcPr>
          <w:p w14:paraId="010CC25E" w14:textId="77777777" w:rsidR="008C4998" w:rsidRPr="0056678D" w:rsidRDefault="008C4998" w:rsidP="0056678D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begin"/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REF _Ref198120534 \r \h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</w:r>
            <w:r w:rsidR="0056678D"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\* MERGEFORMAT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0"/>
                <w:sz w:val="20"/>
              </w:rPr>
              <w:t>A.4</w: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end"/>
            </w:r>
          </w:p>
          <w:p w14:paraId="61892E7E" w14:textId="77777777" w:rsidR="008C4998" w:rsidRPr="0056678D" w:rsidRDefault="008C4998" w:rsidP="0056678D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По способу</w:t>
            </w:r>
          </w:p>
          <w:p w14:paraId="66C98744" w14:textId="77777777" w:rsidR="008C4998" w:rsidRPr="0056678D" w:rsidRDefault="008C4998" w:rsidP="0056678D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управления</w:t>
            </w:r>
          </w:p>
        </w:tc>
        <w:tc>
          <w:tcPr>
            <w:tcW w:w="993" w:type="dxa"/>
            <w:gridSpan w:val="3"/>
            <w:textDirection w:val="btLr"/>
          </w:tcPr>
          <w:p w14:paraId="5C572BCB" w14:textId="77777777" w:rsidR="008C4998" w:rsidRPr="0056678D" w:rsidRDefault="008C4998" w:rsidP="0056678D">
            <w:pPr>
              <w:spacing w:line="200" w:lineRule="exact"/>
              <w:ind w:left="113" w:right="113"/>
              <w:jc w:val="both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begin"/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REF _Ref198120545 \r \h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</w:r>
            <w:r w:rsidR="0056678D"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\* MERGEFORMAT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0"/>
                <w:sz w:val="20"/>
              </w:rPr>
              <w:t>A.5</w: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end"/>
            </w:r>
          </w:p>
          <w:p w14:paraId="173800C3" w14:textId="77777777" w:rsidR="008C4998" w:rsidRPr="0056678D" w:rsidRDefault="008C4998" w:rsidP="0056678D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 xml:space="preserve">По высоте </w:t>
            </w:r>
          </w:p>
          <w:p w14:paraId="5A81EF89" w14:textId="77777777" w:rsidR="008C4998" w:rsidRPr="0056678D" w:rsidRDefault="008C4998" w:rsidP="0056678D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подъема груза</w:t>
            </w:r>
          </w:p>
        </w:tc>
      </w:tr>
      <w:tr w:rsidR="002B1BF2" w:rsidRPr="0056678D" w14:paraId="44D709E0" w14:textId="77777777" w:rsidTr="002B1BF2">
        <w:trPr>
          <w:gridAfter w:val="1"/>
          <w:wAfter w:w="426" w:type="dxa"/>
          <w:cantSplit/>
          <w:trHeight w:val="1150"/>
        </w:trPr>
        <w:tc>
          <w:tcPr>
            <w:tcW w:w="479" w:type="dxa"/>
            <w:vMerge w:val="restart"/>
            <w:tcBorders>
              <w:top w:val="single" w:sz="4" w:space="0" w:color="FFFFFF"/>
              <w:left w:val="nil"/>
              <w:bottom w:val="nil"/>
            </w:tcBorders>
            <w:textDirection w:val="btLr"/>
          </w:tcPr>
          <w:p w14:paraId="3C91AEC5" w14:textId="77777777" w:rsidR="005C08FF" w:rsidRPr="005812ED" w:rsidRDefault="005C08FF" w:rsidP="005C08FF">
            <w:pPr>
              <w:ind w:left="113" w:right="113"/>
              <w:jc w:val="both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</w:pPr>
            <w:r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lastRenderedPageBreak/>
              <w:t>Продолжение т</w:t>
            </w:r>
            <w:r w:rsidRPr="005812ED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t>аблиц</w:t>
            </w:r>
            <w:r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t>ы</w:t>
            </w:r>
            <w:r w:rsidRPr="005812ED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</w:rPr>
              <w:t xml:space="preserve"> А.1</w:t>
            </w:r>
          </w:p>
          <w:p w14:paraId="3BEA99E7" w14:textId="77777777" w:rsidR="005C08FF" w:rsidRPr="005812ED" w:rsidRDefault="005C08FF" w:rsidP="005C08FF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321F00B2" w14:textId="77777777" w:rsidR="005C08FF" w:rsidRPr="005C08FF" w:rsidRDefault="005C08FF" w:rsidP="005C08FF">
            <w:pPr>
              <w:pStyle w:val="51"/>
              <w:keepNext/>
              <w:keepLines/>
              <w:spacing w:line="200" w:lineRule="exact"/>
              <w:rPr>
                <w:rFonts w:ascii="Arial" w:eastAsia="Times New Roman" w:hAnsi="Arial" w:cs="Arial"/>
                <w:color w:val="auto"/>
                <w:spacing w:val="-20"/>
                <w:sz w:val="20"/>
                <w:szCs w:val="20"/>
              </w:rPr>
            </w:pPr>
            <w:r w:rsidRPr="005C08FF">
              <w:rPr>
                <w:rFonts w:ascii="Arial" w:eastAsia="Times New Roman" w:hAnsi="Arial" w:cs="Arial"/>
                <w:color w:val="auto"/>
                <w:spacing w:val="-20"/>
                <w:sz w:val="20"/>
                <w:szCs w:val="20"/>
              </w:rPr>
              <w:t xml:space="preserve">Штабелер поддонов </w:t>
            </w:r>
          </w:p>
          <w:p w14:paraId="6A6A74F8" w14:textId="77777777" w:rsidR="005C08FF" w:rsidRPr="0056678D" w:rsidRDefault="005C08FF" w:rsidP="005C08FF">
            <w:pPr>
              <w:pStyle w:val="51"/>
              <w:keepNext/>
              <w:keepLines/>
              <w:spacing w:line="200" w:lineRule="exact"/>
              <w:rPr>
                <w:rFonts w:ascii="Arial" w:hAnsi="Arial" w:cs="Arial"/>
                <w:b w:val="0"/>
                <w:spacing w:val="-20"/>
                <w:sz w:val="20"/>
              </w:rPr>
            </w:pPr>
            <w:r w:rsidRPr="005C08FF">
              <w:rPr>
                <w:rFonts w:ascii="Arial" w:eastAsia="Times New Roman" w:hAnsi="Arial" w:cs="Arial"/>
                <w:color w:val="auto"/>
                <w:spacing w:val="-20"/>
                <w:sz w:val="20"/>
                <w:szCs w:val="20"/>
              </w:rPr>
              <w:t>ручной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111632CD" w14:textId="4502AF49" w:rsidR="005C08FF" w:rsidRPr="0056678D" w:rsidRDefault="00664193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447895A3" wp14:editId="24E374C0">
                  <wp:extent cx="838200" cy="600075"/>
                  <wp:effectExtent l="0" t="0" r="0" b="0"/>
                  <wp:docPr id="30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1BA79ABF" w14:textId="77777777" w:rsidR="005C08FF" w:rsidRPr="0056678D" w:rsidRDefault="005C08FF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07E854AD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770528AB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_Ref198123720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3.28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1BF60E53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499056B3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415AF4FB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597526DC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_Ref198123720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3.28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7E60B26A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EA98D4F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299EF2D5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1D694C4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301616AB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_Ref198123720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3.28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5A707470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272FD01F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04FEA29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_Ref198123720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3.28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2B1BF2" w:rsidRPr="0056678D" w14:paraId="3C3E1F05" w14:textId="77777777" w:rsidTr="002B1BF2">
        <w:trPr>
          <w:gridAfter w:val="1"/>
          <w:wAfter w:w="426" w:type="dxa"/>
          <w:cantSplit/>
          <w:trHeight w:val="1109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08A2AE45" w14:textId="77777777" w:rsidR="005C08FF" w:rsidRPr="005812ED" w:rsidRDefault="005C08FF" w:rsidP="005C08FF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64044303" w14:textId="77777777" w:rsidR="005C08FF" w:rsidRPr="0056678D" w:rsidRDefault="005C08FF" w:rsidP="005C08FF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  <w:r w:rsidRPr="005C08FF">
              <w:rPr>
                <w:rFonts w:ascii="Arial" w:hAnsi="Arial" w:cs="Arial"/>
                <w:b/>
                <w:spacing w:val="-20"/>
                <w:sz w:val="20"/>
              </w:rPr>
              <w:t xml:space="preserve">Штабелер </w:t>
            </w:r>
            <w:r>
              <w:rPr>
                <w:rFonts w:ascii="Arial" w:hAnsi="Arial" w:cs="Arial"/>
                <w:b/>
                <w:spacing w:val="-20"/>
                <w:sz w:val="20"/>
              </w:rPr>
              <w:br/>
              <w:t>р</w:t>
            </w:r>
            <w:r w:rsidRPr="005C08FF">
              <w:rPr>
                <w:rFonts w:ascii="Arial" w:hAnsi="Arial" w:cs="Arial"/>
                <w:b/>
                <w:spacing w:val="-20"/>
                <w:sz w:val="20"/>
              </w:rPr>
              <w:t>учной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</w:tcPr>
          <w:p w14:paraId="128BC1E7" w14:textId="366BD6DA" w:rsidR="005C08FF" w:rsidRPr="0056678D" w:rsidRDefault="00664193" w:rsidP="005C08FF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61115A31" wp14:editId="55A1ACB7">
                  <wp:extent cx="819150" cy="609600"/>
                  <wp:effectExtent l="0" t="0" r="0" b="0"/>
                  <wp:docPr id="308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169A7F68" w14:textId="77777777" w:rsidR="005C08FF" w:rsidRPr="0056678D" w:rsidRDefault="005C08FF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40166D02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3760B05B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_Ref198123710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3.27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135A699B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0E920AEC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13B9A846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5479432B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_Ref198123710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3.27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4B12BC3C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28CC2E0D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3C0F83E9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3A445DA8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6BC9D1F7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_Ref198123710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3.27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3888EC10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77D4FB0D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40B00860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_Ref198123710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3.27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2B1BF2" w:rsidRPr="0056678D" w14:paraId="18234905" w14:textId="77777777" w:rsidTr="002B1BF2">
        <w:trPr>
          <w:gridAfter w:val="1"/>
          <w:wAfter w:w="426" w:type="dxa"/>
          <w:cantSplit/>
          <w:trHeight w:val="1250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3638DBFB" w14:textId="77777777" w:rsidR="005C08FF" w:rsidRPr="005812ED" w:rsidRDefault="005C08FF" w:rsidP="005C08FF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3E5C0BDE" w14:textId="77777777" w:rsidR="005C08FF" w:rsidRPr="0056678D" w:rsidRDefault="005C08FF" w:rsidP="005C08FF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spacing w:val="-20"/>
                <w:sz w:val="20"/>
              </w:rPr>
              <w:t>Погрузчик вилочный самоход</w:t>
            </w:r>
            <w:r w:rsidRPr="005C08FF">
              <w:rPr>
                <w:rFonts w:ascii="Arial" w:hAnsi="Arial" w:cs="Arial"/>
                <w:b/>
                <w:spacing w:val="-20"/>
                <w:sz w:val="20"/>
              </w:rPr>
              <w:t>ный навесной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6C401BC3" w14:textId="784B4CB8" w:rsidR="005C08FF" w:rsidRPr="0056678D" w:rsidRDefault="00664193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71BDEAAE" wp14:editId="603BFC4F">
                  <wp:extent cx="714375" cy="733425"/>
                  <wp:effectExtent l="0" t="0" r="0" b="0"/>
                  <wp:docPr id="309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7275F90E" w14:textId="77777777" w:rsidR="005C08FF" w:rsidRPr="0056678D" w:rsidRDefault="005C08FF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32E0799C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567" w:type="dxa"/>
            <w:textDirection w:val="btLr"/>
          </w:tcPr>
          <w:p w14:paraId="68A62252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_Ref198123701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3.26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487F9D06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62B7C4F9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3F0C5D79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586ABCB4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11D625C0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_Ref198123701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3.26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5F7300DA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_Ref198123701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3.26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59F49DAF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_Ref198123701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3.26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18523165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243DBBF8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F60EF7C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74D05271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6F7B68D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_Ref198123701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3.26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2B1BF2" w:rsidRPr="0056678D" w14:paraId="0FD51067" w14:textId="77777777" w:rsidTr="002B1BF2">
        <w:trPr>
          <w:gridAfter w:val="1"/>
          <w:wAfter w:w="426" w:type="dxa"/>
          <w:cantSplit/>
          <w:trHeight w:val="1274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1CB4F9CB" w14:textId="77777777" w:rsidR="005C08FF" w:rsidRPr="005812ED" w:rsidRDefault="005C08FF" w:rsidP="005C08FF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65DFA454" w14:textId="77777777" w:rsidR="005C08FF" w:rsidRPr="0056678D" w:rsidRDefault="005C08FF" w:rsidP="005C08FF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spacing w:val="-20"/>
                <w:sz w:val="20"/>
              </w:rPr>
              <w:t>Транспорт</w:t>
            </w:r>
            <w:r w:rsidRPr="005C08FF">
              <w:rPr>
                <w:rFonts w:ascii="Arial" w:hAnsi="Arial" w:cs="Arial"/>
                <w:b/>
                <w:spacing w:val="-20"/>
                <w:sz w:val="20"/>
              </w:rPr>
              <w:t>ер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4FB02493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3377F11F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1B6A0450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4D342091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63D23AA8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13213306" w14:textId="32011F2C" w:rsidR="005C08FF" w:rsidRPr="0056678D" w:rsidRDefault="00664193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1DE11019" wp14:editId="1A22541A">
                  <wp:extent cx="590550" cy="742950"/>
                  <wp:effectExtent l="0" t="0" r="0" b="0"/>
                  <wp:docPr id="3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7BAF278C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_Ref198123693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3.25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098D12CF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567" w:type="dxa"/>
            <w:textDirection w:val="btLr"/>
          </w:tcPr>
          <w:p w14:paraId="041746E0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0C06B148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77CBC994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0013C55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2A74759A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50D05DED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_Ref198123693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3.25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64B023CA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_Ref198123693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3.25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5459DC4A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_Ref198123693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3.25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1664EFE8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395455C6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36B5322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_Ref198123693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3.25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7761471E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9F24F32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</w:tr>
      <w:tr w:rsidR="002B1BF2" w:rsidRPr="0056678D" w14:paraId="7C52743B" w14:textId="77777777" w:rsidTr="002B1BF2">
        <w:trPr>
          <w:gridAfter w:val="1"/>
          <w:wAfter w:w="426" w:type="dxa"/>
          <w:cantSplit/>
          <w:trHeight w:val="1539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7BE2EDB8" w14:textId="77777777" w:rsidR="005C08FF" w:rsidRPr="005812ED" w:rsidRDefault="005C08FF" w:rsidP="005C08FF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4BC6B5C9" w14:textId="77777777" w:rsidR="005C08FF" w:rsidRPr="0056678D" w:rsidRDefault="005C08FF" w:rsidP="005C08FF">
            <w:pPr>
              <w:pStyle w:val="51"/>
              <w:keepNext/>
              <w:keepLines/>
              <w:spacing w:line="200" w:lineRule="exact"/>
              <w:rPr>
                <w:rStyle w:val="fontstyle21"/>
                <w:rFonts w:ascii="Arial" w:eastAsia="Times New Roman" w:hAnsi="Arial"/>
                <w:bCs w:val="0"/>
                <w:i w:val="0"/>
                <w:color w:val="auto"/>
                <w:spacing w:val="-20"/>
              </w:rPr>
            </w:pPr>
            <w:r>
              <w:rPr>
                <w:rFonts w:ascii="Arial" w:eastAsia="Times New Roman" w:hAnsi="Arial" w:cs="Arial"/>
                <w:bCs w:val="0"/>
                <w:color w:val="auto"/>
                <w:spacing w:val="-20"/>
                <w:sz w:val="20"/>
                <w:szCs w:val="20"/>
              </w:rPr>
              <w:t>Погрузчик контейнерный</w:t>
            </w:r>
            <w:r>
              <w:rPr>
                <w:rFonts w:ascii="Arial" w:eastAsia="Times New Roman" w:hAnsi="Arial" w:cs="Arial"/>
                <w:bCs w:val="0"/>
                <w:color w:val="auto"/>
                <w:spacing w:val="-20"/>
                <w:sz w:val="20"/>
                <w:szCs w:val="20"/>
              </w:rPr>
              <w:br/>
              <w:t>с про</w:t>
            </w:r>
            <w:r w:rsidRPr="005C08FF">
              <w:rPr>
                <w:rFonts w:ascii="Arial" w:eastAsia="Times New Roman" w:hAnsi="Arial" w:cs="Arial"/>
                <w:bCs w:val="0"/>
                <w:color w:val="auto"/>
                <w:spacing w:val="-20"/>
                <w:sz w:val="20"/>
                <w:szCs w:val="20"/>
              </w:rPr>
              <w:t>тивовесом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2138C94C" w14:textId="7047122D" w:rsidR="005C08FF" w:rsidRPr="0056678D" w:rsidRDefault="00664193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5E333E5C" wp14:editId="128415DA">
                  <wp:extent cx="819150" cy="752475"/>
                  <wp:effectExtent l="0" t="0" r="0" b="0"/>
                  <wp:docPr id="31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1A8F23F5" w14:textId="77777777" w:rsidR="005C08FF" w:rsidRPr="0056678D" w:rsidRDefault="005C08FF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00631C17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753946AA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_Ref198123684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3.24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3158DD53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392F7ADD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D895596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48A54B83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084EA959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_Ref198123684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3.24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4CC37D1E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_Ref198123684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3.24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02A3D42D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_Ref198123684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3.24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620F6184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031CF461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08D7D52E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5B19F212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0D687B64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_Ref198123684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3.24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2B1BF2" w:rsidRPr="0056678D" w14:paraId="1895AEA8" w14:textId="77777777" w:rsidTr="002B1BF2">
        <w:trPr>
          <w:gridAfter w:val="1"/>
          <w:wAfter w:w="426" w:type="dxa"/>
          <w:cantSplit/>
          <w:trHeight w:val="1685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0241F186" w14:textId="77777777" w:rsidR="005C08FF" w:rsidRPr="005812ED" w:rsidRDefault="005C08FF" w:rsidP="005C08FF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36DB5F59" w14:textId="77777777" w:rsidR="005C08FF" w:rsidRPr="005C08FF" w:rsidRDefault="005C08FF" w:rsidP="005C08FF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</w:pPr>
            <w:r w:rsidRPr="005C08FF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>Ричстакер;</w:t>
            </w:r>
          </w:p>
          <w:p w14:paraId="18E59F9F" w14:textId="77777777" w:rsidR="005C08FF" w:rsidRPr="0056678D" w:rsidRDefault="005C08FF" w:rsidP="005C08FF">
            <w:pPr>
              <w:pStyle w:val="51"/>
              <w:keepNext/>
              <w:keepLines/>
              <w:spacing w:line="200" w:lineRule="exact"/>
              <w:rPr>
                <w:rStyle w:val="fontstyle21"/>
                <w:rFonts w:ascii="Arial" w:eastAsia="Times New Roman" w:hAnsi="Arial"/>
                <w:bCs w:val="0"/>
                <w:i w:val="0"/>
                <w:color w:val="auto"/>
                <w:spacing w:val="-20"/>
              </w:rPr>
            </w:pPr>
            <w:r w:rsidRPr="005C08FF">
              <w:rPr>
                <w:rStyle w:val="fontstyle21"/>
                <w:rFonts w:ascii="Arial" w:hAnsi="Arial"/>
                <w:i w:val="0"/>
                <w:color w:val="auto"/>
                <w:spacing w:val="-20"/>
              </w:rPr>
              <w:t xml:space="preserve">Погрузчик </w:t>
            </w:r>
            <w:r>
              <w:rPr>
                <w:rStyle w:val="fontstyle21"/>
                <w:rFonts w:ascii="Arial" w:hAnsi="Arial"/>
                <w:i w:val="0"/>
                <w:color w:val="auto"/>
                <w:spacing w:val="-20"/>
              </w:rPr>
              <w:br/>
              <w:t>к</w:t>
            </w:r>
            <w:r w:rsidRPr="005C08FF">
              <w:rPr>
                <w:rStyle w:val="fontstyle21"/>
                <w:rFonts w:ascii="Arial" w:hAnsi="Arial"/>
                <w:i w:val="0"/>
                <w:color w:val="auto"/>
                <w:spacing w:val="-20"/>
              </w:rPr>
              <w:t xml:space="preserve">онтейнерный </w:t>
            </w:r>
            <w:r>
              <w:rPr>
                <w:rStyle w:val="fontstyle21"/>
                <w:rFonts w:ascii="Arial" w:hAnsi="Arial"/>
                <w:i w:val="0"/>
                <w:color w:val="auto"/>
                <w:spacing w:val="-20"/>
              </w:rPr>
              <w:br/>
              <w:t>с те</w:t>
            </w:r>
            <w:r w:rsidRPr="005C08FF">
              <w:rPr>
                <w:rStyle w:val="fontstyle21"/>
                <w:rFonts w:ascii="Arial" w:hAnsi="Arial"/>
                <w:i w:val="0"/>
                <w:color w:val="auto"/>
                <w:spacing w:val="-20"/>
              </w:rPr>
              <w:t>лескопической стрелой</w:t>
            </w:r>
          </w:p>
          <w:p w14:paraId="3C29496A" w14:textId="77777777" w:rsidR="005C08FF" w:rsidRPr="0056678D" w:rsidRDefault="005C08FF" w:rsidP="005C08FF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</w:pP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16F23942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  <w:p w14:paraId="658B52F8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  <w:p w14:paraId="2CFAE490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  <w:p w14:paraId="301F3471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  <w:p w14:paraId="382B9B82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  <w:p w14:paraId="7BF99680" w14:textId="6E6EBE13" w:rsidR="005C08FF" w:rsidRPr="00F2660D" w:rsidRDefault="00664193" w:rsidP="005C08FF">
            <w:pPr>
              <w:spacing w:line="200" w:lineRule="exact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noProof/>
                <w:spacing w:val="-20"/>
                <w:sz w:val="20"/>
              </w:rPr>
              <w:drawing>
                <wp:inline distT="0" distB="0" distL="0" distR="0" wp14:anchorId="6EEC40DC" wp14:editId="0DCC3736">
                  <wp:extent cx="504825" cy="914400"/>
                  <wp:effectExtent l="0" t="0" r="0" b="0"/>
                  <wp:docPr id="31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310FA942" w14:textId="77777777" w:rsidR="005C08FF" w:rsidRPr="005C08FF" w:rsidRDefault="005C08FF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40DD0D16" w14:textId="77777777" w:rsidR="005C08FF" w:rsidRPr="005C08FF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567" w:type="dxa"/>
            <w:textDirection w:val="btLr"/>
          </w:tcPr>
          <w:p w14:paraId="7B4BE319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29543BAE" w14:textId="77777777" w:rsidR="005C08FF" w:rsidRPr="005C08FF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_Ref198123675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3.23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1F8256F5" w14:textId="77777777" w:rsidR="005C08FF" w:rsidRPr="005C08FF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64EB930" w14:textId="77777777" w:rsidR="005C08FF" w:rsidRPr="005C08FF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75234B83" w14:textId="77777777" w:rsidR="005C08FF" w:rsidRPr="005C08FF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6614E210" w14:textId="77777777" w:rsidR="005C08FF" w:rsidRPr="005C08FF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_Ref198123675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3.23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4A317B38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6750F366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_Ref198123675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3.23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27968B04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555FCEB3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7899659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5459AEB2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0F8FBEC1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_Ref198123675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3.23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2B1BF2" w:rsidRPr="00F2660D" w14:paraId="56C1A2D0" w14:textId="77777777" w:rsidTr="002B1BF2">
        <w:trPr>
          <w:gridAfter w:val="1"/>
          <w:wAfter w:w="426" w:type="dxa"/>
          <w:cantSplit/>
          <w:trHeight w:val="1562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415A33E1" w14:textId="77777777" w:rsidR="005C08FF" w:rsidRPr="005812ED" w:rsidRDefault="005C08FF" w:rsidP="005C08FF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3C851834" w14:textId="77777777" w:rsidR="005C08FF" w:rsidRPr="0056678D" w:rsidRDefault="005C08FF" w:rsidP="005C08FF">
            <w:pPr>
              <w:pStyle w:val="51"/>
              <w:keepNext/>
              <w:keepLines/>
              <w:spacing w:line="200" w:lineRule="exact"/>
              <w:rPr>
                <w:rStyle w:val="fontstyle21"/>
                <w:rFonts w:ascii="Arial" w:eastAsia="Times New Roman" w:hAnsi="Arial"/>
                <w:bCs w:val="0"/>
                <w:i w:val="0"/>
                <w:color w:val="auto"/>
                <w:spacing w:val="-20"/>
              </w:rPr>
            </w:pPr>
            <w:r w:rsidRPr="005C08FF">
              <w:rPr>
                <w:rStyle w:val="fontstyle21"/>
                <w:rFonts w:ascii="Arial" w:eastAsia="Times New Roman" w:hAnsi="Arial" w:cs="Times New Roman"/>
                <w:bCs w:val="0"/>
                <w:i w:val="0"/>
                <w:color w:val="auto"/>
                <w:spacing w:val="-20"/>
              </w:rPr>
              <w:t xml:space="preserve">Погрузчик </w:t>
            </w:r>
            <w:r>
              <w:rPr>
                <w:rStyle w:val="fontstyle21"/>
                <w:rFonts w:ascii="Arial" w:eastAsia="Times New Roman" w:hAnsi="Arial" w:cs="Times New Roman"/>
                <w:bCs w:val="0"/>
                <w:i w:val="0"/>
                <w:color w:val="auto"/>
                <w:spacing w:val="-20"/>
              </w:rPr>
              <w:t xml:space="preserve"> п</w:t>
            </w:r>
            <w:r w:rsidRPr="005C08FF">
              <w:rPr>
                <w:rStyle w:val="fontstyle21"/>
                <w:rFonts w:ascii="Arial" w:eastAsia="Times New Roman" w:hAnsi="Arial" w:cs="Times New Roman"/>
                <w:bCs w:val="0"/>
                <w:i w:val="0"/>
                <w:color w:val="auto"/>
                <w:spacing w:val="-20"/>
              </w:rPr>
              <w:t xml:space="preserve">оворотный </w:t>
            </w:r>
            <w:r>
              <w:rPr>
                <w:rStyle w:val="fontstyle21"/>
                <w:rFonts w:ascii="Arial" w:eastAsia="Times New Roman" w:hAnsi="Arial" w:cs="Times New Roman"/>
                <w:bCs w:val="0"/>
                <w:i w:val="0"/>
                <w:color w:val="auto"/>
                <w:spacing w:val="-20"/>
              </w:rPr>
              <w:t xml:space="preserve"> с</w:t>
            </w:r>
            <w:r w:rsidRPr="005C08FF">
              <w:rPr>
                <w:rStyle w:val="fontstyle21"/>
                <w:rFonts w:ascii="Arial" w:eastAsia="Times New Roman" w:hAnsi="Arial" w:cs="Times New Roman"/>
                <w:bCs w:val="0"/>
                <w:i w:val="0"/>
                <w:color w:val="auto"/>
                <w:spacing w:val="-20"/>
              </w:rPr>
              <w:t xml:space="preserve"> </w:t>
            </w:r>
            <w:r>
              <w:rPr>
                <w:rStyle w:val="fontstyle21"/>
                <w:rFonts w:ascii="Arial" w:eastAsia="Times New Roman" w:hAnsi="Arial" w:cs="Times New Roman"/>
                <w:bCs w:val="0"/>
                <w:i w:val="0"/>
                <w:color w:val="auto"/>
                <w:spacing w:val="-20"/>
              </w:rPr>
              <w:br/>
            </w:r>
            <w:r w:rsidRPr="005C08FF">
              <w:rPr>
                <w:rStyle w:val="fontstyle21"/>
                <w:rFonts w:ascii="Arial" w:eastAsia="Times New Roman" w:hAnsi="Arial" w:cs="Times New Roman"/>
                <w:bCs w:val="0"/>
                <w:i w:val="0"/>
                <w:color w:val="auto"/>
                <w:spacing w:val="-20"/>
              </w:rPr>
              <w:t>т</w:t>
            </w:r>
            <w:r>
              <w:rPr>
                <w:rStyle w:val="fontstyle21"/>
                <w:rFonts w:ascii="Arial" w:eastAsia="Times New Roman" w:hAnsi="Arial" w:cs="Times New Roman"/>
                <w:bCs w:val="0"/>
                <w:i w:val="0"/>
                <w:color w:val="auto"/>
                <w:spacing w:val="-20"/>
              </w:rPr>
              <w:t>еле</w:t>
            </w:r>
            <w:r w:rsidRPr="005C08FF">
              <w:rPr>
                <w:rStyle w:val="fontstyle21"/>
                <w:rFonts w:ascii="Arial" w:eastAsia="Times New Roman" w:hAnsi="Arial" w:cs="Times New Roman"/>
                <w:bCs w:val="0"/>
                <w:i w:val="0"/>
                <w:color w:val="auto"/>
                <w:spacing w:val="-20"/>
              </w:rPr>
              <w:t>скопической стрелой</w:t>
            </w:r>
          </w:p>
          <w:p w14:paraId="58FE5815" w14:textId="77777777" w:rsidR="005C08FF" w:rsidRPr="0056678D" w:rsidRDefault="005C08FF" w:rsidP="005C08FF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</w:pP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30860BA0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2178C57B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313CB6AF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0139177E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0646EDEE" w14:textId="77777777" w:rsidR="009F18D0" w:rsidRDefault="009F18D0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</w:p>
          <w:p w14:paraId="6A227CEE" w14:textId="2F322441" w:rsidR="005C08FF" w:rsidRPr="0056678D" w:rsidRDefault="00664193" w:rsidP="005C08FF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78813845" wp14:editId="1B33D9AB">
                  <wp:extent cx="581025" cy="800100"/>
                  <wp:effectExtent l="0" t="0" r="0" b="0"/>
                  <wp:docPr id="31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481FA803" w14:textId="77777777" w:rsidR="005C08FF" w:rsidRPr="005C08FF" w:rsidRDefault="005C08FF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017D44C0" w14:textId="77777777" w:rsidR="005C08FF" w:rsidRPr="005C08FF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3DC31C11" w14:textId="77777777" w:rsidR="005C08FF" w:rsidRPr="005C08FF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0118995D" w14:textId="77777777" w:rsidR="005C08FF" w:rsidRPr="005C08FF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_Ref198123665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3.22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27C033EB" w14:textId="77777777" w:rsidR="005C08FF" w:rsidRPr="00F2660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13947B84" w14:textId="77777777" w:rsidR="005C08FF" w:rsidRPr="00F2660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42533E53" w14:textId="77777777" w:rsidR="005C08FF" w:rsidRPr="00F2660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0E8ABD4D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_Ref198123665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3.22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7B8CE52C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6740BDA5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_Ref198123665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3.22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39B85C1A" w14:textId="77777777" w:rsidR="005C08FF" w:rsidRPr="00F2660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70B22044" w14:textId="77777777" w:rsidR="005C08FF" w:rsidRPr="00F2660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C8CD433" w14:textId="77777777" w:rsidR="005C08FF" w:rsidRPr="0056678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41B5A057" w14:textId="77777777" w:rsidR="005C08FF" w:rsidRPr="00F2660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6678D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FD4EE2A" w14:textId="77777777" w:rsidR="005C08FF" w:rsidRPr="00F2660D" w:rsidRDefault="001D18E2" w:rsidP="005C08FF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_Ref198123665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3.22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</w:tr>
      <w:tr w:rsidR="002B1BF2" w:rsidRPr="0056678D" w14:paraId="6DCB7BAB" w14:textId="77777777" w:rsidTr="002B1BF2">
        <w:trPr>
          <w:gridAfter w:val="1"/>
          <w:wAfter w:w="426" w:type="dxa"/>
          <w:cantSplit/>
          <w:trHeight w:val="2695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5D8FF295" w14:textId="77777777" w:rsidR="005C08FF" w:rsidRPr="005812ED" w:rsidRDefault="005C08FF" w:rsidP="005C08FF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173" w:type="dxa"/>
            <w:gridSpan w:val="2"/>
            <w:vMerge w:val="restart"/>
            <w:tcBorders>
              <w:right w:val="double" w:sz="4" w:space="0" w:color="auto"/>
            </w:tcBorders>
            <w:textDirection w:val="btLr"/>
          </w:tcPr>
          <w:p w14:paraId="765A22FB" w14:textId="77777777" w:rsidR="005C08FF" w:rsidRPr="00BE49AF" w:rsidRDefault="005C08FF" w:rsidP="005C08FF">
            <w:pPr>
              <w:spacing w:line="200" w:lineRule="exact"/>
              <w:rPr>
                <w:rFonts w:ascii="Arial" w:hAnsi="Arial" w:cs="Arial"/>
                <w:b/>
                <w:spacing w:val="-2"/>
                <w:sz w:val="20"/>
              </w:rPr>
            </w:pPr>
            <w:r w:rsidRPr="00BE49AF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"/>
              </w:rPr>
              <w:t>Тип погрузчика промышленного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7AFCE3C0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Транспортер с  фиксированной выс</w:t>
            </w: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о</w:t>
            </w: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той платформы</w:t>
            </w:r>
          </w:p>
        </w:tc>
        <w:tc>
          <w:tcPr>
            <w:tcW w:w="284" w:type="dxa"/>
            <w:textDirection w:val="btLr"/>
            <w:vAlign w:val="center"/>
          </w:tcPr>
          <w:p w14:paraId="52BA4498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Style w:val="fontstyle21"/>
                <w:rFonts w:ascii="Arial" w:hAnsi="Arial"/>
                <w:color w:val="auto"/>
                <w:spacing w:val="-20"/>
              </w:rPr>
            </w:pP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Тягач и толкач</w:t>
            </w:r>
          </w:p>
        </w:tc>
        <w:tc>
          <w:tcPr>
            <w:tcW w:w="567" w:type="dxa"/>
            <w:textDirection w:val="btLr"/>
            <w:vAlign w:val="center"/>
          </w:tcPr>
          <w:p w14:paraId="4EE66132" w14:textId="77777777" w:rsidR="005C08FF" w:rsidRPr="00262772" w:rsidRDefault="005C08FF" w:rsidP="005C08FF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Штабелер с  большой высотой подъема</w:t>
            </w:r>
          </w:p>
        </w:tc>
        <w:tc>
          <w:tcPr>
            <w:tcW w:w="425" w:type="dxa"/>
            <w:textDirection w:val="btLr"/>
            <w:vAlign w:val="center"/>
          </w:tcPr>
          <w:p w14:paraId="772B9D2B" w14:textId="77777777" w:rsidR="005C08FF" w:rsidRPr="00262772" w:rsidRDefault="005C08FF" w:rsidP="005C08FF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Погрузчик  с  телескопической  стрелой</w:t>
            </w:r>
          </w:p>
        </w:tc>
        <w:tc>
          <w:tcPr>
            <w:tcW w:w="425" w:type="dxa"/>
            <w:textDirection w:val="btLr"/>
            <w:vAlign w:val="center"/>
          </w:tcPr>
          <w:p w14:paraId="5F396AF0" w14:textId="77777777" w:rsidR="005C08FF" w:rsidRPr="00262772" w:rsidRDefault="005C08FF" w:rsidP="005C08FF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Погрузчик с подъемом груза </w:t>
            </w: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br/>
              <w:t>на малую высоту</w:t>
            </w:r>
          </w:p>
        </w:tc>
        <w:tc>
          <w:tcPr>
            <w:tcW w:w="284" w:type="dxa"/>
            <w:textDirection w:val="btLr"/>
            <w:vAlign w:val="center"/>
          </w:tcPr>
          <w:p w14:paraId="38C85DD1" w14:textId="77777777" w:rsidR="005C08FF" w:rsidRPr="00262772" w:rsidRDefault="005C08FF" w:rsidP="005C08FF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Комплектовщик заказов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79C3F297" w14:textId="77777777" w:rsidR="005C08FF" w:rsidRPr="00262772" w:rsidRDefault="005C08FF" w:rsidP="005C08FF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2.1_Погрузчик_с" w:history="1">
              <w:r w:rsidRPr="00262772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А.2.1</w:t>
              </w:r>
            </w:hyperlink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Привод ручной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6D3E789F" w14:textId="77777777" w:rsidR="005C08FF" w:rsidRPr="00262772" w:rsidRDefault="005C08FF" w:rsidP="005C08FF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2.2_Погрузчик_с" w:history="1">
              <w:r w:rsidRPr="00262772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А.2.2</w:t>
              </w:r>
            </w:hyperlink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Двигатель внутреннего сгорания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10A67003" w14:textId="77777777" w:rsidR="005C08FF" w:rsidRPr="00262772" w:rsidRDefault="005C08FF" w:rsidP="005C08FF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2.3_Электропогрузчик_(Electric" w:history="1">
              <w:r w:rsidRPr="00262772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А.2.3</w:t>
              </w:r>
            </w:hyperlink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Электропривод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5C23ED7E" w14:textId="77777777" w:rsidR="005C08FF" w:rsidRPr="00262772" w:rsidRDefault="005C08FF" w:rsidP="005C08FF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4.1.1_Погрузчик_с" w:history="1">
              <w:r w:rsidRPr="00262772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А.4.1.1</w:t>
              </w:r>
            </w:hyperlink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Оператор сидит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695AE2C6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4.1.2_Погрузчик_со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А.4.1.2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Оператор стоит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5EBAA443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4.2_Погрузчик,_управляемый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А.4.2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Оператор идет рядом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393C927B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5.1_Без_подъема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А.5.1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Без подъема груза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63CC40FD" w14:textId="77777777" w:rsidR="005C08FF" w:rsidRPr="0056678D" w:rsidRDefault="005C08FF" w:rsidP="005C08FF">
            <w:pPr>
              <w:spacing w:line="200" w:lineRule="exact"/>
              <w:rPr>
                <w:rStyle w:val="fontstyle21"/>
                <w:rFonts w:ascii="Arial" w:hAnsi="Arial" w:cs="Arial"/>
                <w:bCs/>
                <w:i w:val="0"/>
                <w:iCs w:val="0"/>
                <w:color w:val="auto"/>
                <w:spacing w:val="-20"/>
              </w:rPr>
            </w:pP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 </w:t>
            </w:r>
            <w:hyperlink w:anchor="_А.5.2_С_малой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А.5.2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</w:t>
            </w:r>
            <w:r w:rsidRPr="0056678D">
              <w:rPr>
                <w:rFonts w:ascii="Arial" w:hAnsi="Arial" w:cs="Arial"/>
                <w:bCs/>
                <w:spacing w:val="-20"/>
                <w:sz w:val="20"/>
              </w:rPr>
              <w:t xml:space="preserve">С малой высотой подъема груза, </w:t>
            </w:r>
            <w:r w:rsidRPr="0056678D">
              <w:rPr>
                <w:rFonts w:ascii="Arial" w:hAnsi="Arial" w:cs="Arial"/>
                <w:bCs/>
                <w:spacing w:val="-20"/>
                <w:sz w:val="20"/>
              </w:rPr>
              <w:br/>
              <w:t>без штабелирования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2DE60E9D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5.3_С_подъемом" w:history="1">
              <w:r w:rsidRPr="0056678D">
                <w:rPr>
                  <w:rStyle w:val="ad"/>
                  <w:rFonts w:ascii="Arial" w:hAnsi="Arial" w:cs="Arial"/>
                  <w:bCs/>
                  <w:color w:val="auto"/>
                  <w:spacing w:val="-20"/>
                  <w:sz w:val="20"/>
                  <w:u w:val="none"/>
                </w:rPr>
                <w:t>А.5.3</w:t>
              </w:r>
            </w:hyperlink>
            <w:r w:rsidRPr="0056678D">
              <w:rPr>
                <w:rFonts w:ascii="Arial" w:hAnsi="Arial" w:cs="Arial"/>
                <w:bCs/>
                <w:spacing w:val="-20"/>
                <w:sz w:val="20"/>
              </w:rPr>
              <w:t xml:space="preserve"> С подъемом груза</w:t>
            </w:r>
          </w:p>
        </w:tc>
      </w:tr>
      <w:tr w:rsidR="005C08FF" w:rsidRPr="0056678D" w14:paraId="01E48F50" w14:textId="77777777" w:rsidTr="002B1BF2">
        <w:trPr>
          <w:gridAfter w:val="1"/>
          <w:wAfter w:w="426" w:type="dxa"/>
          <w:cantSplit/>
          <w:trHeight w:val="555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325438C5" w14:textId="77777777" w:rsidR="005C08FF" w:rsidRPr="005812ED" w:rsidRDefault="005C08FF" w:rsidP="005C08FF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173" w:type="dxa"/>
            <w:gridSpan w:val="2"/>
            <w:vMerge/>
            <w:tcBorders>
              <w:right w:val="double" w:sz="4" w:space="0" w:color="auto"/>
            </w:tcBorders>
            <w:textDirection w:val="btLr"/>
          </w:tcPr>
          <w:p w14:paraId="6412BBE6" w14:textId="77777777" w:rsidR="005C08FF" w:rsidRPr="005812ED" w:rsidRDefault="005C08FF" w:rsidP="005C08FF">
            <w:pPr>
              <w:ind w:left="113" w:right="113"/>
              <w:jc w:val="center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</w:pPr>
          </w:p>
        </w:tc>
        <w:tc>
          <w:tcPr>
            <w:tcW w:w="851" w:type="dxa"/>
            <w:gridSpan w:val="2"/>
            <w:tcBorders>
              <w:left w:val="double" w:sz="4" w:space="0" w:color="auto"/>
            </w:tcBorders>
            <w:textDirection w:val="btLr"/>
          </w:tcPr>
          <w:p w14:paraId="3DBF5AB2" w14:textId="77777777" w:rsidR="005C08FF" w:rsidRPr="0056678D" w:rsidRDefault="005C08FF" w:rsidP="005C08FF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1701" w:type="dxa"/>
            <w:gridSpan w:val="4"/>
            <w:textDirection w:val="btLr"/>
          </w:tcPr>
          <w:p w14:paraId="710726F8" w14:textId="77777777" w:rsidR="005C08FF" w:rsidRPr="00262772" w:rsidRDefault="005C08FF" w:rsidP="005C08FF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  <w:r w:rsidRPr="00262772">
              <w:rPr>
                <w:rStyle w:val="fontstyle21"/>
                <w:rFonts w:ascii="Arial" w:hAnsi="Arial"/>
                <w:i w:val="0"/>
                <w:color w:val="auto"/>
                <w:spacing w:val="-20"/>
              </w:rPr>
              <w:t>Погрузчик</w:t>
            </w:r>
          </w:p>
        </w:tc>
        <w:tc>
          <w:tcPr>
            <w:tcW w:w="283" w:type="dxa"/>
            <w:vMerge/>
            <w:textDirection w:val="btLr"/>
          </w:tcPr>
          <w:p w14:paraId="3A6EDCCC" w14:textId="77777777" w:rsidR="005C08FF" w:rsidRPr="00262772" w:rsidRDefault="005C08FF" w:rsidP="005C08FF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425" w:type="dxa"/>
            <w:vMerge/>
            <w:textDirection w:val="btLr"/>
          </w:tcPr>
          <w:p w14:paraId="4A195CBE" w14:textId="77777777" w:rsidR="005C08FF" w:rsidRPr="00262772" w:rsidRDefault="005C08FF" w:rsidP="005C08FF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4" w:type="dxa"/>
            <w:vMerge/>
            <w:textDirection w:val="btLr"/>
          </w:tcPr>
          <w:p w14:paraId="4A07CEAC" w14:textId="77777777" w:rsidR="005C08FF" w:rsidRPr="00262772" w:rsidRDefault="005C08FF" w:rsidP="005C08FF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3" w:type="dxa"/>
            <w:vMerge/>
            <w:textDirection w:val="btLr"/>
          </w:tcPr>
          <w:p w14:paraId="28907AAC" w14:textId="77777777" w:rsidR="005C08FF" w:rsidRPr="00262772" w:rsidRDefault="005C08FF" w:rsidP="005C08FF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4" w:type="dxa"/>
            <w:vMerge/>
            <w:textDirection w:val="btLr"/>
          </w:tcPr>
          <w:p w14:paraId="49BED853" w14:textId="77777777" w:rsidR="005C08FF" w:rsidRPr="0056678D" w:rsidRDefault="005C08FF" w:rsidP="005C08FF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3" w:type="dxa"/>
            <w:vMerge/>
            <w:textDirection w:val="btLr"/>
          </w:tcPr>
          <w:p w14:paraId="397DB8B3" w14:textId="77777777" w:rsidR="005C08FF" w:rsidRPr="0056678D" w:rsidRDefault="005C08FF" w:rsidP="005C08FF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4" w:type="dxa"/>
            <w:vMerge/>
            <w:textDirection w:val="btLr"/>
          </w:tcPr>
          <w:p w14:paraId="27238EFC" w14:textId="77777777" w:rsidR="005C08FF" w:rsidRPr="0056678D" w:rsidRDefault="005C08FF" w:rsidP="005C08FF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425" w:type="dxa"/>
            <w:vMerge/>
            <w:textDirection w:val="btLr"/>
          </w:tcPr>
          <w:p w14:paraId="1A3118DD" w14:textId="77777777" w:rsidR="005C08FF" w:rsidRPr="0056678D" w:rsidRDefault="005C08FF" w:rsidP="005C08FF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4" w:type="dxa"/>
            <w:vMerge/>
            <w:textDirection w:val="btLr"/>
          </w:tcPr>
          <w:p w14:paraId="68939C6A" w14:textId="77777777" w:rsidR="005C08FF" w:rsidRPr="0056678D" w:rsidRDefault="005C08FF" w:rsidP="005C08FF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</w:tr>
      <w:tr w:rsidR="005C08FF" w:rsidRPr="0056678D" w14:paraId="520F6B71" w14:textId="77777777" w:rsidTr="002B1BF2">
        <w:trPr>
          <w:gridAfter w:val="1"/>
          <w:wAfter w:w="426" w:type="dxa"/>
          <w:cantSplit/>
          <w:trHeight w:val="1268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385AACC1" w14:textId="77777777" w:rsidR="005C08FF" w:rsidRPr="005812ED" w:rsidRDefault="005C08FF" w:rsidP="005C08FF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173" w:type="dxa"/>
            <w:gridSpan w:val="2"/>
            <w:vMerge/>
            <w:tcBorders>
              <w:right w:val="double" w:sz="4" w:space="0" w:color="auto"/>
            </w:tcBorders>
            <w:textDirection w:val="btLr"/>
          </w:tcPr>
          <w:p w14:paraId="09A246E7" w14:textId="77777777" w:rsidR="005C08FF" w:rsidRPr="005812ED" w:rsidRDefault="005C08FF" w:rsidP="005C08FF">
            <w:pPr>
              <w:ind w:left="113" w:right="113"/>
              <w:jc w:val="center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</w:pPr>
          </w:p>
        </w:tc>
        <w:tc>
          <w:tcPr>
            <w:tcW w:w="2552" w:type="dxa"/>
            <w:gridSpan w:val="6"/>
            <w:tcBorders>
              <w:left w:val="double" w:sz="4" w:space="0" w:color="auto"/>
            </w:tcBorders>
            <w:textDirection w:val="btLr"/>
          </w:tcPr>
          <w:p w14:paraId="3186CDC8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begin"/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REF _Ref198120489 \r \h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\* MERGEFORMAT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0"/>
                <w:sz w:val="20"/>
              </w:rPr>
              <w:t>A.1</w: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end"/>
            </w:r>
          </w:p>
          <w:p w14:paraId="1B913E89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По принципу действия</w:t>
            </w:r>
          </w:p>
        </w:tc>
        <w:tc>
          <w:tcPr>
            <w:tcW w:w="992" w:type="dxa"/>
            <w:gridSpan w:val="3"/>
            <w:textDirection w:val="btLr"/>
          </w:tcPr>
          <w:p w14:paraId="2E18CF2F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begin"/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REF _Ref198120517 \r \h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\* MERGEFORMAT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0"/>
                <w:sz w:val="20"/>
              </w:rPr>
              <w:t>A.2</w: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end"/>
            </w:r>
          </w:p>
          <w:p w14:paraId="08D10782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По источнику энергии</w:t>
            </w:r>
          </w:p>
        </w:tc>
        <w:tc>
          <w:tcPr>
            <w:tcW w:w="850" w:type="dxa"/>
            <w:gridSpan w:val="3"/>
            <w:textDirection w:val="btLr"/>
          </w:tcPr>
          <w:p w14:paraId="5619BA00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begin"/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REF _Ref198120534 \r \h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\* MERGEFORMAT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0"/>
                <w:sz w:val="20"/>
              </w:rPr>
              <w:t>A.4</w: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end"/>
            </w:r>
          </w:p>
          <w:p w14:paraId="34017F8C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По способу</w:t>
            </w:r>
          </w:p>
          <w:p w14:paraId="3886E6C4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управления</w:t>
            </w:r>
          </w:p>
        </w:tc>
        <w:tc>
          <w:tcPr>
            <w:tcW w:w="993" w:type="dxa"/>
            <w:gridSpan w:val="3"/>
            <w:textDirection w:val="btLr"/>
          </w:tcPr>
          <w:p w14:paraId="2A4FBCEE" w14:textId="77777777" w:rsidR="005C08FF" w:rsidRPr="0056678D" w:rsidRDefault="005C08FF" w:rsidP="005C08FF">
            <w:pPr>
              <w:spacing w:line="200" w:lineRule="exact"/>
              <w:ind w:left="113" w:right="113"/>
              <w:jc w:val="both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begin"/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REF _Ref198120545 \r \h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\* MERGEFORMAT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0"/>
                <w:sz w:val="20"/>
              </w:rPr>
              <w:t>A.5</w: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end"/>
            </w:r>
          </w:p>
          <w:p w14:paraId="500FB420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 xml:space="preserve">По высоте </w:t>
            </w:r>
          </w:p>
          <w:p w14:paraId="057E1C46" w14:textId="77777777" w:rsidR="005C08FF" w:rsidRPr="0056678D" w:rsidRDefault="005C08FF" w:rsidP="005C08FF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подъема груза</w:t>
            </w:r>
          </w:p>
        </w:tc>
      </w:tr>
      <w:tr w:rsidR="002B1BF2" w:rsidRPr="0056678D" w14:paraId="533DE725" w14:textId="77777777" w:rsidTr="002B1BF2">
        <w:trPr>
          <w:cantSplit/>
          <w:trHeight w:val="1434"/>
        </w:trPr>
        <w:tc>
          <w:tcPr>
            <w:tcW w:w="479" w:type="dxa"/>
            <w:vMerge w:val="restart"/>
            <w:tcBorders>
              <w:left w:val="nil"/>
              <w:bottom w:val="nil"/>
            </w:tcBorders>
            <w:textDirection w:val="btLr"/>
          </w:tcPr>
          <w:p w14:paraId="3499A8DD" w14:textId="77777777" w:rsidR="004A60D0" w:rsidRPr="005812ED" w:rsidRDefault="007B6332" w:rsidP="00EA2FFB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  <w:highlight w:val="green"/>
              </w:rPr>
              <w:lastRenderedPageBreak/>
              <w:br w:type="page"/>
            </w: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05F005D3" w14:textId="77777777" w:rsidR="00B1042A" w:rsidRPr="00B1042A" w:rsidRDefault="00B1042A" w:rsidP="00B1042A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  <w:r w:rsidRPr="00B1042A">
              <w:rPr>
                <w:rFonts w:ascii="Arial" w:hAnsi="Arial" w:cs="Arial"/>
                <w:b/>
                <w:spacing w:val="-20"/>
                <w:sz w:val="20"/>
              </w:rPr>
              <w:t xml:space="preserve">Погрузчик </w:t>
            </w:r>
          </w:p>
          <w:p w14:paraId="641C1377" w14:textId="77777777" w:rsidR="004A60D0" w:rsidRPr="0056678D" w:rsidRDefault="00B1042A" w:rsidP="00B1042A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  <w:r w:rsidRPr="00B1042A">
              <w:rPr>
                <w:rFonts w:ascii="Arial" w:hAnsi="Arial" w:cs="Arial"/>
                <w:b/>
                <w:spacing w:val="-20"/>
                <w:sz w:val="20"/>
              </w:rPr>
              <w:t>вилочный c противовесом сочлененный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</w:tcPr>
          <w:p w14:paraId="2423B5B1" w14:textId="2B6712EB" w:rsidR="004A60D0" w:rsidRPr="0056678D" w:rsidRDefault="00664193" w:rsidP="00EA2FFB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1058B51E" wp14:editId="60334EE8">
                  <wp:extent cx="790575" cy="742950"/>
                  <wp:effectExtent l="0" t="0" r="0" b="0"/>
                  <wp:docPr id="35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08FE0BA4" w14:textId="77777777" w:rsidR="004A60D0" w:rsidRPr="0056678D" w:rsidRDefault="004A60D0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151138DF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50BF6F85" w14:textId="77777777" w:rsidR="004A60D0" w:rsidRPr="0056678D" w:rsidRDefault="00B1042A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_Ref198124908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3.34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5B26171C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5F51662F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0CA112F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7302186E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3270246E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_Ref198124908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3.34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13325C2B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_Ref198124908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3.34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0E0686AF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_Ref198124908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3.34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2B69AFBB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_Ref198124908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3.34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10876FB4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_Ref198124908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3.34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36D50CE8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265CE2D2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4765127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_Ref198124908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3.34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vMerge w:val="restart"/>
            <w:textDirection w:val="btLr"/>
          </w:tcPr>
          <w:p w14:paraId="5A142E37" w14:textId="77777777" w:rsidR="004A60D0" w:rsidRDefault="00B1042A" w:rsidP="00057B9B">
            <w:pPr>
              <w:spacing w:line="200" w:lineRule="exact"/>
              <w:ind w:left="113" w:right="113"/>
              <w:rPr>
                <w:rFonts w:ascii="Arial" w:hAnsi="Arial" w:cs="Arial"/>
                <w:spacing w:val="-20"/>
                <w:sz w:val="20"/>
              </w:rPr>
            </w:pPr>
            <w:r w:rsidRPr="00057B9B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20"/>
              </w:rPr>
              <w:t>Примечание</w:t>
            </w:r>
            <w:r w:rsidR="00057B9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</w:t>
            </w:r>
            <w:r w:rsidR="00057B9B" w:rsidRPr="00057B9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—</w:t>
            </w:r>
            <w:r w:rsidR="00057B9B"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 xml:space="preserve">  </w:t>
            </w:r>
            <w:r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Большинство типов</w:t>
            </w:r>
            <w:r>
              <w:rPr>
                <w:rStyle w:val="a3"/>
                <w:rFonts w:ascii="Arial" w:hAnsi="Arial" w:cs="Arial"/>
                <w:i/>
                <w:iCs/>
              </w:rPr>
              <w:t xml:space="preserve"> </w:t>
            </w:r>
            <w:r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промышленных погрузчиков</w:t>
            </w:r>
            <w:r>
              <w:rPr>
                <w:rStyle w:val="a3"/>
                <w:rFonts w:ascii="Arial" w:hAnsi="Arial" w:cs="Arial"/>
                <w:i/>
                <w:iCs/>
              </w:rPr>
              <w:t xml:space="preserve"> </w:t>
            </w:r>
            <w:r>
              <w:rPr>
                <w:rStyle w:val="fontstyle21"/>
                <w:rFonts w:ascii="Arial" w:hAnsi="Arial" w:cs="Arial"/>
                <w:i w:val="0"/>
                <w:iCs w:val="0"/>
                <w:color w:val="auto"/>
              </w:rPr>
              <w:t>могут выпускаться в беспилотном варианте</w:t>
            </w:r>
          </w:p>
        </w:tc>
      </w:tr>
      <w:tr w:rsidR="002B1BF2" w:rsidRPr="0056678D" w14:paraId="792BC364" w14:textId="77777777" w:rsidTr="002B1BF2">
        <w:trPr>
          <w:cantSplit/>
          <w:trHeight w:val="1553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08D95741" w14:textId="77777777" w:rsidR="004A60D0" w:rsidRPr="005812ED" w:rsidRDefault="004A60D0" w:rsidP="00EA2FFB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14F4FFCE" w14:textId="77777777" w:rsidR="004A60D0" w:rsidRPr="0056678D" w:rsidRDefault="00B1042A" w:rsidP="00EA2FFB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spacing w:val="-20"/>
                <w:sz w:val="20"/>
              </w:rPr>
              <w:t>Погрузчик вилочный многохо</w:t>
            </w:r>
            <w:r w:rsidRPr="00B1042A">
              <w:rPr>
                <w:rFonts w:ascii="Arial" w:hAnsi="Arial" w:cs="Arial"/>
                <w:b/>
                <w:spacing w:val="-20"/>
                <w:sz w:val="20"/>
              </w:rPr>
              <w:t>довой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1606353D" w14:textId="198CABA9" w:rsidR="004A60D0" w:rsidRPr="0056678D" w:rsidRDefault="00664193" w:rsidP="00EA2FFB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3628F1BA" wp14:editId="536D0CB0">
                  <wp:extent cx="762000" cy="723900"/>
                  <wp:effectExtent l="0" t="0" r="0" b="0"/>
                  <wp:docPr id="35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07352FDE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1E7A0ECC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567" w:type="dxa"/>
            <w:textDirection w:val="btLr"/>
          </w:tcPr>
          <w:p w14:paraId="4B9675F6" w14:textId="77777777" w:rsidR="004A60D0" w:rsidRPr="0056678D" w:rsidRDefault="00B1042A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_Ref198124899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3.33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66382DA4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143BCD2A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53A7CE7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3FD6900C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2560E5F1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_Ref198124899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3.33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11621044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_Ref198124899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3.33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7A16BFA4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_Ref198124899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3.33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55C2E698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_Ref198124899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3.33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31154457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_Ref198124899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3.33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17EB7F65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40830B9A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E60D87A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_Ref198124899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3.33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vMerge/>
            <w:textDirection w:val="btLr"/>
          </w:tcPr>
          <w:p w14:paraId="645DAFBD" w14:textId="77777777" w:rsidR="004A60D0" w:rsidRDefault="004A60D0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</w:tc>
      </w:tr>
      <w:tr w:rsidR="002B1BF2" w:rsidRPr="0056678D" w14:paraId="528E4B02" w14:textId="77777777" w:rsidTr="002B1BF2">
        <w:trPr>
          <w:cantSplit/>
          <w:trHeight w:val="1534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1EF3DC73" w14:textId="77777777" w:rsidR="004A60D0" w:rsidRPr="005812ED" w:rsidRDefault="004A60D0" w:rsidP="00EA2FFB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0C5CEAD7" w14:textId="77777777" w:rsidR="004A60D0" w:rsidRPr="0056678D" w:rsidRDefault="00B1042A" w:rsidP="00EA2FFB">
            <w:pPr>
              <w:spacing w:line="200" w:lineRule="exact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spacing w:val="-20"/>
                <w:sz w:val="20"/>
              </w:rPr>
              <w:t>Погрузчик беспилот</w:t>
            </w:r>
            <w:r w:rsidRPr="00B1042A">
              <w:rPr>
                <w:rFonts w:ascii="Arial" w:hAnsi="Arial" w:cs="Arial"/>
                <w:b/>
                <w:spacing w:val="-20"/>
                <w:sz w:val="20"/>
              </w:rPr>
              <w:t>ный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63AA0362" w14:textId="11C17FE9" w:rsidR="004A60D0" w:rsidRPr="0056678D" w:rsidRDefault="00664193" w:rsidP="00EA2FFB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5BCE3E64" wp14:editId="08B7E464">
                  <wp:extent cx="695325" cy="762000"/>
                  <wp:effectExtent l="0" t="0" r="0" b="0"/>
                  <wp:docPr id="35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0C50B92C" w14:textId="77777777" w:rsidR="004A60D0" w:rsidRPr="0056678D" w:rsidRDefault="00B1042A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_Ref198124888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3.32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0FDC760C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_Ref198124888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3.32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567" w:type="dxa"/>
            <w:textDirection w:val="btLr"/>
          </w:tcPr>
          <w:p w14:paraId="17A97285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_Ref198124888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3.32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5A9B08B8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_Ref198124888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3.32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08AA61B9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_Ref198124888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 w:rsidR="00CF7A71"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\* MERGEFORMAT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3.32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0B73B8BF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71833640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51C51E4C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_Ref198124888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3.32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12283CED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_Ref198124888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3.32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2CB6187B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60D5EBFE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09CB49CA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6DA8E0B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_Ref198124888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3.32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198816A9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_Ref198124888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3.32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14DA22FF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_Ref198124888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3.32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6" w:type="dxa"/>
            <w:vMerge/>
            <w:textDirection w:val="btLr"/>
          </w:tcPr>
          <w:p w14:paraId="0F7D3CB3" w14:textId="77777777" w:rsidR="004A60D0" w:rsidRPr="0056678D" w:rsidRDefault="004A60D0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</w:tc>
      </w:tr>
      <w:tr w:rsidR="002B1BF2" w:rsidRPr="0056678D" w14:paraId="5511B801" w14:textId="77777777" w:rsidTr="002B1BF2">
        <w:trPr>
          <w:cantSplit/>
          <w:trHeight w:val="1539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37E07D78" w14:textId="77777777" w:rsidR="004A60D0" w:rsidRPr="005812ED" w:rsidRDefault="004A60D0" w:rsidP="00EA2FFB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3A3A3418" w14:textId="77777777" w:rsidR="004A60D0" w:rsidRPr="0056678D" w:rsidRDefault="00B1042A" w:rsidP="00EA2FFB">
            <w:pPr>
              <w:pStyle w:val="51"/>
              <w:keepNext/>
              <w:keepLines/>
              <w:spacing w:line="200" w:lineRule="exact"/>
              <w:rPr>
                <w:rStyle w:val="fontstyle21"/>
                <w:rFonts w:ascii="Arial" w:eastAsia="Times New Roman" w:hAnsi="Arial"/>
                <w:bCs w:val="0"/>
                <w:i w:val="0"/>
                <w:color w:val="auto"/>
                <w:spacing w:val="-20"/>
              </w:rPr>
            </w:pPr>
            <w:r w:rsidRPr="00B1042A">
              <w:rPr>
                <w:rFonts w:ascii="Arial" w:eastAsia="Times New Roman" w:hAnsi="Arial" w:cs="Arial"/>
                <w:bCs w:val="0"/>
                <w:color w:val="auto"/>
                <w:spacing w:val="-20"/>
                <w:sz w:val="20"/>
                <w:szCs w:val="20"/>
              </w:rPr>
              <w:t>Тягач-штабелер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65ED4BD7" w14:textId="60BF319E" w:rsidR="004A60D0" w:rsidRPr="0056678D" w:rsidRDefault="00664193" w:rsidP="00EA2FFB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123C69A8" wp14:editId="5570BAE8">
                  <wp:extent cx="647700" cy="800100"/>
                  <wp:effectExtent l="0" t="0" r="0" b="0"/>
                  <wp:docPr id="35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5B83701D" w14:textId="77777777" w:rsidR="004A60D0" w:rsidRPr="0056678D" w:rsidRDefault="004A60D0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6678D">
              <w:rPr>
                <w:rFonts w:ascii="Arial" w:hAnsi="Arial" w:cs="Arial"/>
                <w:spacing w:val="-20"/>
                <w:sz w:val="20"/>
                <w:lang w:val="en-US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C70EFC9" w14:textId="77777777" w:rsidR="004A60D0" w:rsidRPr="0056678D" w:rsidRDefault="00B1042A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_Ref198124878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3.31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567" w:type="dxa"/>
            <w:textDirection w:val="btLr"/>
            <w:vAlign w:val="center"/>
          </w:tcPr>
          <w:p w14:paraId="73ABD765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_Ref198124878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3.31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227334AE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38B8BBC5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22085620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34DCD022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16297F45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1044884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_Ref198124878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3.31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2C5ED09D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4C75D6A6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_Ref198124878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3.31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5FB8804F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441F4704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7EF44901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CA1A26C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instrText xml:space="preserve"> REF _Ref198124878 \r \h </w:instrTex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  <w:lang w:val="en-US"/>
              </w:rPr>
              <w:t>3.31</w:t>
            </w:r>
            <w:r>
              <w:rPr>
                <w:rFonts w:ascii="Arial" w:hAnsi="Arial" w:cs="Arial"/>
                <w:spacing w:val="-20"/>
                <w:sz w:val="20"/>
                <w:lang w:val="en-US"/>
              </w:rPr>
              <w:fldChar w:fldCharType="end"/>
            </w:r>
          </w:p>
        </w:tc>
        <w:tc>
          <w:tcPr>
            <w:tcW w:w="426" w:type="dxa"/>
            <w:vMerge/>
            <w:textDirection w:val="btLr"/>
          </w:tcPr>
          <w:p w14:paraId="5FE0FB33" w14:textId="77777777" w:rsidR="004A60D0" w:rsidRDefault="004A60D0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</w:tc>
      </w:tr>
      <w:tr w:rsidR="002B1BF2" w:rsidRPr="0056678D" w14:paraId="40DE933A" w14:textId="77777777" w:rsidTr="002B1BF2">
        <w:trPr>
          <w:cantSplit/>
          <w:trHeight w:val="1847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23CCEE75" w14:textId="77777777" w:rsidR="004A60D0" w:rsidRPr="005812ED" w:rsidRDefault="004A60D0" w:rsidP="00EA2FFB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07E4CE28" w14:textId="77777777" w:rsidR="004A60D0" w:rsidRPr="0056678D" w:rsidRDefault="00B1042A" w:rsidP="00EA2FFB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</w:pPr>
            <w:r w:rsidRPr="00B1042A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 xml:space="preserve">Тележка ручная гидравлическая </w:t>
            </w:r>
            <w:r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br/>
            </w:r>
            <w:r w:rsidRPr="00B1042A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>с ножничным подъемом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6FC58B3A" w14:textId="05344F28" w:rsidR="004A60D0" w:rsidRPr="00F2660D" w:rsidRDefault="00664193" w:rsidP="00EA2FFB">
            <w:pPr>
              <w:spacing w:line="200" w:lineRule="exact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noProof/>
                <w:spacing w:val="-20"/>
                <w:sz w:val="20"/>
              </w:rPr>
              <w:drawing>
                <wp:inline distT="0" distB="0" distL="0" distR="0" wp14:anchorId="32AE1804" wp14:editId="1457BE82">
                  <wp:extent cx="742950" cy="733425"/>
                  <wp:effectExtent l="0" t="0" r="0" b="0"/>
                  <wp:docPr id="35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087B20D7" w14:textId="77777777" w:rsidR="004A60D0" w:rsidRPr="005C08FF" w:rsidRDefault="004A60D0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6A799D1" w14:textId="77777777" w:rsidR="004A60D0" w:rsidRPr="005C08FF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567" w:type="dxa"/>
            <w:textDirection w:val="btLr"/>
          </w:tcPr>
          <w:p w14:paraId="16C4CC3B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16DBBD17" w14:textId="77777777" w:rsidR="004A60D0" w:rsidRPr="005C08FF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06F1E40A" w14:textId="77777777" w:rsidR="004A60D0" w:rsidRPr="005C08FF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08C60E75" w14:textId="77777777" w:rsidR="004A60D0" w:rsidRPr="005C08FF" w:rsidRDefault="00B1042A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_Ref198124864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3.30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3" w:type="dxa"/>
            <w:textDirection w:val="btLr"/>
            <w:vAlign w:val="center"/>
          </w:tcPr>
          <w:p w14:paraId="3125422C" w14:textId="77777777" w:rsidR="004A60D0" w:rsidRPr="005C08FF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_Ref198124864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3.30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7D685724" w14:textId="77777777" w:rsidR="004A60D0" w:rsidRPr="005C08FF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26E3F305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11EED2DF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121C7681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68FADCE5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7AF93992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462283F5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352D39D4" w14:textId="77777777" w:rsidR="004A60D0" w:rsidRPr="0056678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  <w:lang w:val="en-US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_Ref198124864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3.30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6" w:type="dxa"/>
            <w:vMerge/>
            <w:textDirection w:val="btLr"/>
          </w:tcPr>
          <w:p w14:paraId="23103C1B" w14:textId="77777777" w:rsidR="004A60D0" w:rsidRDefault="004A60D0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</w:tc>
      </w:tr>
      <w:tr w:rsidR="002B1BF2" w:rsidRPr="00F2660D" w14:paraId="152F4E53" w14:textId="77777777" w:rsidTr="002B1BF2">
        <w:trPr>
          <w:cantSplit/>
          <w:trHeight w:val="1830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35C2F37C" w14:textId="77777777" w:rsidR="004A60D0" w:rsidRPr="005812ED" w:rsidRDefault="004A60D0" w:rsidP="00EA2FFB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4" w:type="dxa"/>
            <w:tcBorders>
              <w:right w:val="single" w:sz="4" w:space="0" w:color="FFFFFF"/>
            </w:tcBorders>
            <w:textDirection w:val="btLr"/>
          </w:tcPr>
          <w:p w14:paraId="1303A69B" w14:textId="77777777" w:rsidR="00B1042A" w:rsidRPr="00B1042A" w:rsidRDefault="00B1042A" w:rsidP="00B1042A">
            <w:pPr>
              <w:pStyle w:val="51"/>
              <w:keepNext/>
              <w:keepLines/>
              <w:spacing w:line="200" w:lineRule="exact"/>
              <w:rPr>
                <w:rStyle w:val="fontstyle21"/>
                <w:rFonts w:ascii="Arial" w:eastAsia="Times New Roman" w:hAnsi="Arial" w:cs="Times New Roman"/>
                <w:bCs w:val="0"/>
                <w:i w:val="0"/>
                <w:color w:val="auto"/>
                <w:spacing w:val="-20"/>
              </w:rPr>
            </w:pPr>
            <w:r w:rsidRPr="00B1042A">
              <w:rPr>
                <w:rStyle w:val="fontstyle21"/>
                <w:rFonts w:ascii="Arial" w:eastAsia="Times New Roman" w:hAnsi="Arial" w:cs="Times New Roman"/>
                <w:bCs w:val="0"/>
                <w:i w:val="0"/>
                <w:color w:val="auto"/>
                <w:spacing w:val="-20"/>
              </w:rPr>
              <w:t>Тележка</w:t>
            </w:r>
            <w:r>
              <w:rPr>
                <w:rStyle w:val="fontstyle21"/>
                <w:rFonts w:ascii="Arial" w:eastAsia="Times New Roman" w:hAnsi="Arial" w:cs="Times New Roman"/>
                <w:bCs w:val="0"/>
                <w:i w:val="0"/>
                <w:color w:val="auto"/>
                <w:spacing w:val="-20"/>
              </w:rPr>
              <w:t xml:space="preserve"> </w:t>
            </w:r>
            <w:r w:rsidRPr="00B1042A">
              <w:rPr>
                <w:rStyle w:val="fontstyle21"/>
                <w:rFonts w:ascii="Arial" w:eastAsia="Times New Roman" w:hAnsi="Arial" w:cs="Times New Roman"/>
                <w:bCs w:val="0"/>
                <w:i w:val="0"/>
                <w:color w:val="auto"/>
                <w:spacing w:val="-20"/>
              </w:rPr>
              <w:t xml:space="preserve">ручная </w:t>
            </w:r>
          </w:p>
          <w:p w14:paraId="0E1B3186" w14:textId="77777777" w:rsidR="004A60D0" w:rsidRPr="0056678D" w:rsidRDefault="00B1042A" w:rsidP="00B1042A">
            <w:pPr>
              <w:spacing w:line="200" w:lineRule="exact"/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</w:pPr>
            <w:r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>гидравлич</w:t>
            </w:r>
            <w:r w:rsidRPr="00B1042A">
              <w:rPr>
                <w:rStyle w:val="fontstyle21"/>
                <w:rFonts w:ascii="Arial" w:hAnsi="Arial"/>
                <w:b/>
                <w:i w:val="0"/>
                <w:color w:val="auto"/>
                <w:spacing w:val="-20"/>
              </w:rPr>
              <w:t>еская</w:t>
            </w:r>
          </w:p>
        </w:tc>
        <w:tc>
          <w:tcPr>
            <w:tcW w:w="1559" w:type="dxa"/>
            <w:tcBorders>
              <w:left w:val="single" w:sz="4" w:space="0" w:color="FFFFFF"/>
              <w:right w:val="double" w:sz="4" w:space="0" w:color="auto"/>
            </w:tcBorders>
            <w:textDirection w:val="btLr"/>
            <w:vAlign w:val="bottom"/>
          </w:tcPr>
          <w:p w14:paraId="44479169" w14:textId="6E8310BE" w:rsidR="004A60D0" w:rsidRPr="0056678D" w:rsidRDefault="00664193" w:rsidP="00EA2FFB">
            <w:pPr>
              <w:spacing w:line="200" w:lineRule="exact"/>
              <w:jc w:val="center"/>
              <w:rPr>
                <w:rFonts w:ascii="Arial" w:hAnsi="Arial" w:cs="Arial"/>
                <w:b/>
                <w:spacing w:val="-20"/>
                <w:sz w:val="20"/>
              </w:rPr>
            </w:pPr>
            <w:r>
              <w:rPr>
                <w:rFonts w:ascii="Arial" w:hAnsi="Arial" w:cs="Arial"/>
                <w:b/>
                <w:noProof/>
                <w:spacing w:val="-20"/>
                <w:sz w:val="20"/>
              </w:rPr>
              <w:drawing>
                <wp:inline distT="0" distB="0" distL="0" distR="0" wp14:anchorId="5BDC1DF4" wp14:editId="6A843F73">
                  <wp:extent cx="704850" cy="809625"/>
                  <wp:effectExtent l="0" t="0" r="0" b="0"/>
                  <wp:docPr id="3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08A237AC" w14:textId="77777777" w:rsidR="004A60D0" w:rsidRPr="005C08FF" w:rsidRDefault="004A60D0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523E82BF" w14:textId="77777777" w:rsidR="004A60D0" w:rsidRPr="005C08FF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567" w:type="dxa"/>
            <w:textDirection w:val="btLr"/>
            <w:vAlign w:val="center"/>
          </w:tcPr>
          <w:p w14:paraId="432ABB3E" w14:textId="77777777" w:rsidR="004A60D0" w:rsidRPr="005C08FF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595E1BE7" w14:textId="77777777" w:rsidR="004A60D0" w:rsidRPr="005C08FF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0A6159B8" w14:textId="77777777" w:rsidR="004A60D0" w:rsidRPr="00F2660D" w:rsidRDefault="00B1042A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_Ref198124854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3.29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53BB916E" w14:textId="77777777" w:rsidR="004A60D0" w:rsidRPr="00F2660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5DC6FB88" w14:textId="77777777" w:rsidR="004A60D0" w:rsidRPr="00F2660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_Ref198124854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3.29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425" w:type="dxa"/>
            <w:textDirection w:val="btLr"/>
            <w:vAlign w:val="center"/>
          </w:tcPr>
          <w:p w14:paraId="35AC70B1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336BF970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504D0DEF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4" w:type="dxa"/>
            <w:textDirection w:val="btLr"/>
            <w:vAlign w:val="center"/>
          </w:tcPr>
          <w:p w14:paraId="371C7845" w14:textId="77777777" w:rsidR="004A60D0" w:rsidRPr="00F2660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283" w:type="dxa"/>
            <w:textDirection w:val="btLr"/>
            <w:vAlign w:val="center"/>
          </w:tcPr>
          <w:p w14:paraId="5A3EBEDD" w14:textId="77777777" w:rsidR="004A60D0" w:rsidRPr="00F2660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_Ref198124854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3.29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342D0F49" w14:textId="77777777" w:rsidR="004A60D0" w:rsidRPr="0056678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5" w:type="dxa"/>
            <w:textDirection w:val="btLr"/>
            <w:vAlign w:val="center"/>
          </w:tcPr>
          <w:p w14:paraId="3FB025AE" w14:textId="77777777" w:rsidR="004A60D0" w:rsidRPr="00F2660D" w:rsidRDefault="00076B58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>
              <w:rPr>
                <w:rFonts w:ascii="Arial" w:hAnsi="Arial" w:cs="Arial"/>
                <w:spacing w:val="-20"/>
                <w:sz w:val="20"/>
              </w:rPr>
              <w:fldChar w:fldCharType="begin"/>
            </w:r>
            <w:r>
              <w:rPr>
                <w:rFonts w:ascii="Arial" w:hAnsi="Arial" w:cs="Arial"/>
                <w:spacing w:val="-20"/>
                <w:sz w:val="20"/>
              </w:rPr>
              <w:instrText xml:space="preserve"> REF _Ref198124854 \r \h </w:instrText>
            </w:r>
            <w:r>
              <w:rPr>
                <w:rFonts w:ascii="Arial" w:hAnsi="Arial" w:cs="Arial"/>
                <w:spacing w:val="-20"/>
                <w:sz w:val="20"/>
              </w:rPr>
            </w:r>
            <w:r>
              <w:rPr>
                <w:rFonts w:ascii="Arial" w:hAnsi="Arial" w:cs="Arial"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spacing w:val="-20"/>
                <w:sz w:val="20"/>
              </w:rPr>
              <w:t>3.29</w:t>
            </w:r>
            <w:r>
              <w:rPr>
                <w:rFonts w:ascii="Arial" w:hAnsi="Arial" w:cs="Arial"/>
                <w:spacing w:val="-20"/>
                <w:sz w:val="20"/>
              </w:rPr>
              <w:fldChar w:fldCharType="end"/>
            </w:r>
          </w:p>
        </w:tc>
        <w:tc>
          <w:tcPr>
            <w:tcW w:w="284" w:type="dxa"/>
            <w:textDirection w:val="btLr"/>
            <w:vAlign w:val="center"/>
          </w:tcPr>
          <w:p w14:paraId="63A26CF5" w14:textId="77777777" w:rsidR="004A60D0" w:rsidRPr="00F2660D" w:rsidRDefault="00CF7A71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  <w:r w:rsidRPr="005C08FF">
              <w:rPr>
                <w:rFonts w:ascii="Arial" w:hAnsi="Arial" w:cs="Arial"/>
                <w:spacing w:val="-20"/>
                <w:sz w:val="20"/>
              </w:rPr>
              <w:t>—</w:t>
            </w:r>
          </w:p>
        </w:tc>
        <w:tc>
          <w:tcPr>
            <w:tcW w:w="426" w:type="dxa"/>
            <w:vMerge/>
            <w:textDirection w:val="btLr"/>
          </w:tcPr>
          <w:p w14:paraId="693AF0A8" w14:textId="77777777" w:rsidR="004A60D0" w:rsidRDefault="004A60D0" w:rsidP="00EA2FFB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pacing w:val="-20"/>
                <w:sz w:val="20"/>
              </w:rPr>
            </w:pPr>
          </w:p>
        </w:tc>
      </w:tr>
      <w:tr w:rsidR="002B1BF2" w:rsidRPr="0056678D" w14:paraId="274A5DA4" w14:textId="77777777" w:rsidTr="002B1BF2">
        <w:trPr>
          <w:cantSplit/>
          <w:trHeight w:val="2695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52DC9234" w14:textId="77777777" w:rsidR="004A60D0" w:rsidRPr="005812ED" w:rsidRDefault="004A60D0" w:rsidP="00EA2FFB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173" w:type="dxa"/>
            <w:gridSpan w:val="2"/>
            <w:vMerge w:val="restart"/>
            <w:tcBorders>
              <w:right w:val="double" w:sz="4" w:space="0" w:color="auto"/>
            </w:tcBorders>
            <w:textDirection w:val="btLr"/>
          </w:tcPr>
          <w:p w14:paraId="72E1BCBD" w14:textId="77777777" w:rsidR="004A60D0" w:rsidRPr="00BE49AF" w:rsidRDefault="004A60D0" w:rsidP="00EA2FFB">
            <w:pPr>
              <w:spacing w:line="200" w:lineRule="exact"/>
              <w:rPr>
                <w:rFonts w:ascii="Arial" w:hAnsi="Arial" w:cs="Arial"/>
                <w:b/>
                <w:spacing w:val="-2"/>
                <w:sz w:val="20"/>
              </w:rPr>
            </w:pPr>
            <w:r w:rsidRPr="00BE49AF"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"/>
              </w:rPr>
              <w:t>Тип погрузчика промышленного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extDirection w:val="btLr"/>
            <w:vAlign w:val="center"/>
          </w:tcPr>
          <w:p w14:paraId="5912956C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Транспортер с  фиксированной выс</w:t>
            </w: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о</w:t>
            </w: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той платформы</w:t>
            </w:r>
          </w:p>
        </w:tc>
        <w:tc>
          <w:tcPr>
            <w:tcW w:w="284" w:type="dxa"/>
            <w:textDirection w:val="btLr"/>
            <w:vAlign w:val="center"/>
          </w:tcPr>
          <w:p w14:paraId="38FB2654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Style w:val="fontstyle21"/>
                <w:rFonts w:ascii="Arial" w:hAnsi="Arial"/>
                <w:color w:val="auto"/>
                <w:spacing w:val="-20"/>
              </w:rPr>
            </w:pP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Тягач и толкач</w:t>
            </w:r>
          </w:p>
        </w:tc>
        <w:tc>
          <w:tcPr>
            <w:tcW w:w="567" w:type="dxa"/>
            <w:textDirection w:val="btLr"/>
            <w:vAlign w:val="center"/>
          </w:tcPr>
          <w:p w14:paraId="15FA330B" w14:textId="77777777" w:rsidR="004A60D0" w:rsidRPr="00262772" w:rsidRDefault="004A60D0" w:rsidP="00EA2FFB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r w:rsidRPr="00262772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Штабелер с  большой высотой подъема</w:t>
            </w:r>
          </w:p>
        </w:tc>
        <w:tc>
          <w:tcPr>
            <w:tcW w:w="425" w:type="dxa"/>
            <w:textDirection w:val="btLr"/>
            <w:vAlign w:val="center"/>
          </w:tcPr>
          <w:p w14:paraId="3A84EE42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Погрузчик  с  телескопической  стрелой</w:t>
            </w:r>
          </w:p>
        </w:tc>
        <w:tc>
          <w:tcPr>
            <w:tcW w:w="425" w:type="dxa"/>
            <w:textDirection w:val="btLr"/>
            <w:vAlign w:val="center"/>
          </w:tcPr>
          <w:p w14:paraId="18B53BD6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Погрузчик с подъемом груза </w:t>
            </w:r>
            <w:r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br/>
            </w: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на малую высоту</w:t>
            </w:r>
          </w:p>
        </w:tc>
        <w:tc>
          <w:tcPr>
            <w:tcW w:w="284" w:type="dxa"/>
            <w:textDirection w:val="btLr"/>
            <w:vAlign w:val="center"/>
          </w:tcPr>
          <w:p w14:paraId="7BC53CC2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>Комплектовщик заказов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58B8CB45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2.1_Погрузчик_с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А.2.1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Привод ручной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445B0C61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2.2_Погрузчик_с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А.2.2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Двигатель внутреннего сгорания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73F6B7CE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2.3_Электропогрузчик_(Electric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А.2.3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Электропривод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5AF6607B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4.1.1_Погрузчик_с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А.4.1.1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Оператор сидит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38E03842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4.1.2_Погрузчик_со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А.4.1.2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Оператор стоит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0CDB1332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4.2_Погрузчик,_управляемый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А.4.2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Оператор идет рядом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4B7C2920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5.1_Без_подъема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А.5.1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Без подъема груза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54280CC" w14:textId="77777777" w:rsidR="004A60D0" w:rsidRPr="0056678D" w:rsidRDefault="004A60D0" w:rsidP="00EA2FFB">
            <w:pPr>
              <w:spacing w:line="200" w:lineRule="exact"/>
              <w:rPr>
                <w:rStyle w:val="fontstyle21"/>
                <w:rFonts w:ascii="Arial" w:hAnsi="Arial" w:cs="Arial"/>
                <w:bCs/>
                <w:i w:val="0"/>
                <w:iCs w:val="0"/>
                <w:color w:val="auto"/>
                <w:spacing w:val="-20"/>
              </w:rPr>
            </w:pPr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 </w:t>
            </w:r>
            <w:hyperlink w:anchor="_А.5.2_С_малой" w:history="1">
              <w:r w:rsidRPr="0056678D">
                <w:rPr>
                  <w:rStyle w:val="ad"/>
                  <w:rFonts w:ascii="Arial" w:hAnsi="Arial" w:cs="Arial"/>
                  <w:color w:val="auto"/>
                  <w:spacing w:val="-20"/>
                  <w:sz w:val="20"/>
                  <w:u w:val="none"/>
                </w:rPr>
                <w:t>А.5.2</w:t>
              </w:r>
            </w:hyperlink>
            <w:r w:rsidRPr="0056678D"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  <w:t xml:space="preserve"> </w:t>
            </w:r>
            <w:r w:rsidRPr="0056678D">
              <w:rPr>
                <w:rFonts w:ascii="Arial" w:hAnsi="Arial" w:cs="Arial"/>
                <w:bCs/>
                <w:spacing w:val="-20"/>
                <w:sz w:val="20"/>
              </w:rPr>
              <w:t xml:space="preserve">С малой высотой подъема груза, </w:t>
            </w:r>
            <w:r w:rsidRPr="0056678D">
              <w:rPr>
                <w:rFonts w:ascii="Arial" w:hAnsi="Arial" w:cs="Arial"/>
                <w:bCs/>
                <w:spacing w:val="-20"/>
                <w:sz w:val="20"/>
              </w:rPr>
              <w:br/>
              <w:t>без штабелирования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14:paraId="1353F997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Style w:val="fontstyle21"/>
                <w:rFonts w:ascii="Arial" w:hAnsi="Arial" w:cs="Arial"/>
                <w:i w:val="0"/>
                <w:iCs w:val="0"/>
                <w:color w:val="auto"/>
                <w:spacing w:val="-20"/>
              </w:rPr>
            </w:pPr>
            <w:hyperlink w:anchor="_А.5.3_С_подъемом" w:history="1">
              <w:r w:rsidRPr="0056678D">
                <w:rPr>
                  <w:rStyle w:val="ad"/>
                  <w:rFonts w:ascii="Arial" w:hAnsi="Arial" w:cs="Arial"/>
                  <w:bCs/>
                  <w:color w:val="auto"/>
                  <w:spacing w:val="-20"/>
                  <w:sz w:val="20"/>
                  <w:u w:val="none"/>
                </w:rPr>
                <w:t>А.5.3</w:t>
              </w:r>
            </w:hyperlink>
            <w:r w:rsidRPr="0056678D">
              <w:rPr>
                <w:rFonts w:ascii="Arial" w:hAnsi="Arial" w:cs="Arial"/>
                <w:bCs/>
                <w:spacing w:val="-20"/>
                <w:sz w:val="20"/>
              </w:rPr>
              <w:t xml:space="preserve"> С подъемом груза</w:t>
            </w:r>
          </w:p>
        </w:tc>
        <w:tc>
          <w:tcPr>
            <w:tcW w:w="426" w:type="dxa"/>
            <w:vMerge/>
            <w:textDirection w:val="btLr"/>
          </w:tcPr>
          <w:p w14:paraId="179AC37D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Fonts w:ascii="Arial" w:hAnsi="Arial" w:cs="Arial"/>
                <w:bCs/>
                <w:spacing w:val="-20"/>
                <w:sz w:val="20"/>
              </w:rPr>
            </w:pPr>
          </w:p>
        </w:tc>
      </w:tr>
      <w:tr w:rsidR="004A60D0" w:rsidRPr="0056678D" w14:paraId="429A7A3A" w14:textId="77777777" w:rsidTr="002B1BF2">
        <w:trPr>
          <w:cantSplit/>
          <w:trHeight w:val="555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6AF71E23" w14:textId="77777777" w:rsidR="004A60D0" w:rsidRPr="005812ED" w:rsidRDefault="004A60D0" w:rsidP="00EA2FFB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173" w:type="dxa"/>
            <w:gridSpan w:val="2"/>
            <w:vMerge/>
            <w:tcBorders>
              <w:right w:val="double" w:sz="4" w:space="0" w:color="auto"/>
            </w:tcBorders>
            <w:textDirection w:val="btLr"/>
          </w:tcPr>
          <w:p w14:paraId="254C2272" w14:textId="77777777" w:rsidR="004A60D0" w:rsidRPr="005812ED" w:rsidRDefault="004A60D0" w:rsidP="00EA2FFB">
            <w:pPr>
              <w:ind w:left="113" w:right="113"/>
              <w:jc w:val="center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</w:pPr>
          </w:p>
        </w:tc>
        <w:tc>
          <w:tcPr>
            <w:tcW w:w="851" w:type="dxa"/>
            <w:gridSpan w:val="2"/>
            <w:tcBorders>
              <w:left w:val="double" w:sz="4" w:space="0" w:color="auto"/>
            </w:tcBorders>
            <w:textDirection w:val="btLr"/>
          </w:tcPr>
          <w:p w14:paraId="74D24175" w14:textId="77777777" w:rsidR="004A60D0" w:rsidRPr="0056678D" w:rsidRDefault="004A60D0" w:rsidP="00EA2FFB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1701" w:type="dxa"/>
            <w:gridSpan w:val="4"/>
            <w:textDirection w:val="btLr"/>
          </w:tcPr>
          <w:p w14:paraId="412621BC" w14:textId="77777777" w:rsidR="004A60D0" w:rsidRPr="00262772" w:rsidRDefault="004A60D0" w:rsidP="00EA2FFB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  <w:r w:rsidRPr="00262772">
              <w:rPr>
                <w:rStyle w:val="fontstyle21"/>
                <w:rFonts w:ascii="Arial" w:hAnsi="Arial"/>
                <w:i w:val="0"/>
                <w:color w:val="auto"/>
                <w:spacing w:val="-20"/>
              </w:rPr>
              <w:t>Погрузчик</w:t>
            </w:r>
          </w:p>
        </w:tc>
        <w:tc>
          <w:tcPr>
            <w:tcW w:w="283" w:type="dxa"/>
            <w:vMerge/>
            <w:textDirection w:val="btLr"/>
          </w:tcPr>
          <w:p w14:paraId="6EE9096D" w14:textId="77777777" w:rsidR="004A60D0" w:rsidRPr="0056678D" w:rsidRDefault="004A60D0" w:rsidP="00EA2FFB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425" w:type="dxa"/>
            <w:vMerge/>
            <w:textDirection w:val="btLr"/>
          </w:tcPr>
          <w:p w14:paraId="7D1B9C85" w14:textId="77777777" w:rsidR="004A60D0" w:rsidRPr="0056678D" w:rsidRDefault="004A60D0" w:rsidP="00EA2FFB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4" w:type="dxa"/>
            <w:vMerge/>
            <w:textDirection w:val="btLr"/>
          </w:tcPr>
          <w:p w14:paraId="27509952" w14:textId="77777777" w:rsidR="004A60D0" w:rsidRPr="0056678D" w:rsidRDefault="004A60D0" w:rsidP="00EA2FFB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3" w:type="dxa"/>
            <w:vMerge/>
            <w:textDirection w:val="btLr"/>
          </w:tcPr>
          <w:p w14:paraId="5A16B422" w14:textId="77777777" w:rsidR="004A60D0" w:rsidRPr="0056678D" w:rsidRDefault="004A60D0" w:rsidP="00EA2FFB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4" w:type="dxa"/>
            <w:vMerge/>
            <w:textDirection w:val="btLr"/>
          </w:tcPr>
          <w:p w14:paraId="340951EC" w14:textId="77777777" w:rsidR="004A60D0" w:rsidRPr="0056678D" w:rsidRDefault="004A60D0" w:rsidP="00EA2FFB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3" w:type="dxa"/>
            <w:vMerge/>
            <w:textDirection w:val="btLr"/>
          </w:tcPr>
          <w:p w14:paraId="64988ED8" w14:textId="77777777" w:rsidR="004A60D0" w:rsidRPr="0056678D" w:rsidRDefault="004A60D0" w:rsidP="00EA2FFB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4" w:type="dxa"/>
            <w:vMerge/>
            <w:textDirection w:val="btLr"/>
          </w:tcPr>
          <w:p w14:paraId="4BACD294" w14:textId="77777777" w:rsidR="004A60D0" w:rsidRPr="0056678D" w:rsidRDefault="004A60D0" w:rsidP="00EA2FFB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425" w:type="dxa"/>
            <w:vMerge/>
            <w:textDirection w:val="btLr"/>
          </w:tcPr>
          <w:p w14:paraId="40175700" w14:textId="77777777" w:rsidR="004A60D0" w:rsidRPr="0056678D" w:rsidRDefault="004A60D0" w:rsidP="00EA2FFB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284" w:type="dxa"/>
            <w:vMerge/>
            <w:textDirection w:val="btLr"/>
          </w:tcPr>
          <w:p w14:paraId="5A716FAB" w14:textId="77777777" w:rsidR="004A60D0" w:rsidRPr="0056678D" w:rsidRDefault="004A60D0" w:rsidP="00EA2FFB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  <w:tc>
          <w:tcPr>
            <w:tcW w:w="426" w:type="dxa"/>
            <w:vMerge/>
            <w:textDirection w:val="btLr"/>
          </w:tcPr>
          <w:p w14:paraId="4CD5D6B3" w14:textId="77777777" w:rsidR="004A60D0" w:rsidRPr="0056678D" w:rsidRDefault="004A60D0" w:rsidP="00EA2FFB">
            <w:pPr>
              <w:spacing w:line="200" w:lineRule="exact"/>
              <w:ind w:left="113" w:right="113"/>
              <w:jc w:val="center"/>
              <w:rPr>
                <w:rStyle w:val="fontstyle21"/>
                <w:rFonts w:ascii="Arial" w:hAnsi="Arial"/>
                <w:color w:val="auto"/>
                <w:spacing w:val="-20"/>
              </w:rPr>
            </w:pPr>
          </w:p>
        </w:tc>
      </w:tr>
      <w:tr w:rsidR="004A60D0" w:rsidRPr="0056678D" w14:paraId="38FCC408" w14:textId="77777777" w:rsidTr="002B1BF2">
        <w:trPr>
          <w:cantSplit/>
          <w:trHeight w:val="1268"/>
        </w:trPr>
        <w:tc>
          <w:tcPr>
            <w:tcW w:w="479" w:type="dxa"/>
            <w:vMerge/>
            <w:tcBorders>
              <w:left w:val="nil"/>
              <w:bottom w:val="nil"/>
            </w:tcBorders>
            <w:textDirection w:val="btLr"/>
          </w:tcPr>
          <w:p w14:paraId="3B4FDDCF" w14:textId="77777777" w:rsidR="004A60D0" w:rsidRPr="005812ED" w:rsidRDefault="004A60D0" w:rsidP="00EA2FFB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173" w:type="dxa"/>
            <w:gridSpan w:val="2"/>
            <w:vMerge/>
            <w:tcBorders>
              <w:right w:val="double" w:sz="4" w:space="0" w:color="auto"/>
            </w:tcBorders>
            <w:textDirection w:val="btLr"/>
          </w:tcPr>
          <w:p w14:paraId="01FD26C5" w14:textId="77777777" w:rsidR="004A60D0" w:rsidRPr="005812ED" w:rsidRDefault="004A60D0" w:rsidP="00EA2FFB">
            <w:pPr>
              <w:ind w:left="113" w:right="113"/>
              <w:jc w:val="center"/>
              <w:rPr>
                <w:rStyle w:val="fontstyle21"/>
                <w:rFonts w:ascii="Arial" w:hAnsi="Arial" w:cs="Arial"/>
                <w:b/>
                <w:i w:val="0"/>
                <w:iCs w:val="0"/>
                <w:color w:val="auto"/>
                <w:spacing w:val="-20"/>
              </w:rPr>
            </w:pPr>
          </w:p>
        </w:tc>
        <w:tc>
          <w:tcPr>
            <w:tcW w:w="2552" w:type="dxa"/>
            <w:gridSpan w:val="6"/>
            <w:tcBorders>
              <w:left w:val="double" w:sz="4" w:space="0" w:color="auto"/>
            </w:tcBorders>
            <w:textDirection w:val="btLr"/>
          </w:tcPr>
          <w:p w14:paraId="67C4FB80" w14:textId="77777777" w:rsidR="004A60D0" w:rsidRPr="00262772" w:rsidRDefault="004A60D0" w:rsidP="00EA2FFB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262772">
              <w:rPr>
                <w:rFonts w:ascii="Arial" w:hAnsi="Arial" w:cs="Arial"/>
                <w:b/>
                <w:spacing w:val="-20"/>
                <w:sz w:val="20"/>
              </w:rPr>
              <w:fldChar w:fldCharType="begin"/>
            </w:r>
            <w:r w:rsidRPr="00262772">
              <w:rPr>
                <w:rFonts w:ascii="Arial" w:hAnsi="Arial" w:cs="Arial"/>
                <w:b/>
                <w:spacing w:val="-20"/>
                <w:sz w:val="20"/>
              </w:rPr>
              <w:instrText xml:space="preserve"> REF _Ref198120489 \r \h </w:instrText>
            </w:r>
            <w:r w:rsidRPr="00262772">
              <w:rPr>
                <w:rFonts w:ascii="Arial" w:hAnsi="Arial" w:cs="Arial"/>
                <w:b/>
                <w:spacing w:val="-20"/>
                <w:sz w:val="20"/>
              </w:rPr>
            </w:r>
            <w:r w:rsidRPr="00262772">
              <w:rPr>
                <w:rFonts w:ascii="Arial" w:hAnsi="Arial" w:cs="Arial"/>
                <w:b/>
                <w:spacing w:val="-20"/>
                <w:sz w:val="20"/>
              </w:rPr>
              <w:instrText xml:space="preserve"> \* MERGEFORMAT </w:instrText>
            </w:r>
            <w:r w:rsidRPr="00262772">
              <w:rPr>
                <w:rFonts w:ascii="Arial" w:hAnsi="Arial" w:cs="Arial"/>
                <w:b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0"/>
                <w:sz w:val="20"/>
              </w:rPr>
              <w:t>A.1</w:t>
            </w:r>
            <w:r w:rsidRPr="00262772">
              <w:rPr>
                <w:rFonts w:ascii="Arial" w:hAnsi="Arial" w:cs="Arial"/>
                <w:b/>
                <w:spacing w:val="-20"/>
                <w:sz w:val="20"/>
              </w:rPr>
              <w:fldChar w:fldCharType="end"/>
            </w:r>
          </w:p>
          <w:p w14:paraId="0AF15697" w14:textId="77777777" w:rsidR="004A60D0" w:rsidRPr="00262772" w:rsidRDefault="004A60D0" w:rsidP="00EA2FFB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262772">
              <w:rPr>
                <w:rFonts w:ascii="Arial" w:hAnsi="Arial" w:cs="Arial"/>
                <w:b/>
                <w:spacing w:val="-20"/>
                <w:sz w:val="20"/>
              </w:rPr>
              <w:t>По принципу действия</w:t>
            </w:r>
          </w:p>
        </w:tc>
        <w:tc>
          <w:tcPr>
            <w:tcW w:w="992" w:type="dxa"/>
            <w:gridSpan w:val="3"/>
            <w:textDirection w:val="btLr"/>
          </w:tcPr>
          <w:p w14:paraId="67939759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begin"/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REF _Ref198120517 \r \h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\* MERGEFORMAT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0"/>
                <w:sz w:val="20"/>
              </w:rPr>
              <w:t>A.2</w: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end"/>
            </w:r>
          </w:p>
          <w:p w14:paraId="24222FE3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По источнику энергии</w:t>
            </w:r>
          </w:p>
        </w:tc>
        <w:tc>
          <w:tcPr>
            <w:tcW w:w="850" w:type="dxa"/>
            <w:gridSpan w:val="3"/>
            <w:textDirection w:val="btLr"/>
          </w:tcPr>
          <w:p w14:paraId="4E93E949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begin"/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REF _Ref198120534 \r \h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\* MERGEFORMAT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0"/>
                <w:sz w:val="20"/>
              </w:rPr>
              <w:t>A.4</w: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end"/>
            </w:r>
          </w:p>
          <w:p w14:paraId="1B697CD9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По способу</w:t>
            </w:r>
          </w:p>
          <w:p w14:paraId="38E756D1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управления</w:t>
            </w:r>
          </w:p>
        </w:tc>
        <w:tc>
          <w:tcPr>
            <w:tcW w:w="993" w:type="dxa"/>
            <w:gridSpan w:val="3"/>
            <w:textDirection w:val="btLr"/>
          </w:tcPr>
          <w:p w14:paraId="1DFA5C6E" w14:textId="77777777" w:rsidR="004A60D0" w:rsidRPr="0056678D" w:rsidRDefault="004A60D0" w:rsidP="00EA2FFB">
            <w:pPr>
              <w:spacing w:line="200" w:lineRule="exact"/>
              <w:ind w:left="113" w:right="113"/>
              <w:jc w:val="both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begin"/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REF _Ref198120545 \r \h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instrText xml:space="preserve"> \* MERGEFORMAT </w:instrTex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separate"/>
            </w:r>
            <w:r w:rsidR="00254530">
              <w:rPr>
                <w:rFonts w:ascii="Arial" w:hAnsi="Arial" w:cs="Arial"/>
                <w:b/>
                <w:spacing w:val="-20"/>
                <w:sz w:val="20"/>
              </w:rPr>
              <w:t>A.5</w:t>
            </w:r>
            <w:r w:rsidRPr="0056678D">
              <w:rPr>
                <w:rFonts w:ascii="Arial" w:hAnsi="Arial" w:cs="Arial"/>
                <w:b/>
                <w:spacing w:val="-20"/>
                <w:sz w:val="20"/>
              </w:rPr>
              <w:fldChar w:fldCharType="end"/>
            </w:r>
          </w:p>
          <w:p w14:paraId="28B8ACE6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 xml:space="preserve">По высоте </w:t>
            </w:r>
          </w:p>
          <w:p w14:paraId="4FCDAB3A" w14:textId="77777777" w:rsidR="004A60D0" w:rsidRPr="0056678D" w:rsidRDefault="004A60D0" w:rsidP="00EA2FFB">
            <w:pPr>
              <w:spacing w:line="200" w:lineRule="exact"/>
              <w:ind w:left="113" w:right="113"/>
              <w:rPr>
                <w:rFonts w:ascii="Arial" w:hAnsi="Arial" w:cs="Arial"/>
                <w:b/>
                <w:spacing w:val="-20"/>
                <w:sz w:val="20"/>
              </w:rPr>
            </w:pPr>
            <w:r w:rsidRPr="0056678D">
              <w:rPr>
                <w:rFonts w:ascii="Arial" w:hAnsi="Arial" w:cs="Arial"/>
                <w:b/>
                <w:spacing w:val="-20"/>
                <w:sz w:val="20"/>
              </w:rPr>
              <w:t>подъема груза</w:t>
            </w:r>
          </w:p>
        </w:tc>
        <w:tc>
          <w:tcPr>
            <w:tcW w:w="426" w:type="dxa"/>
            <w:vMerge/>
            <w:textDirection w:val="btLr"/>
          </w:tcPr>
          <w:p w14:paraId="202EA857" w14:textId="77777777" w:rsidR="004A60D0" w:rsidRPr="0056678D" w:rsidRDefault="004A60D0" w:rsidP="00EA2FFB">
            <w:pPr>
              <w:spacing w:line="200" w:lineRule="exact"/>
              <w:ind w:left="113" w:right="113"/>
              <w:jc w:val="both"/>
              <w:rPr>
                <w:rFonts w:ascii="Arial" w:hAnsi="Arial" w:cs="Arial"/>
                <w:b/>
                <w:spacing w:val="-20"/>
                <w:sz w:val="20"/>
              </w:rPr>
            </w:pPr>
          </w:p>
        </w:tc>
      </w:tr>
    </w:tbl>
    <w:p w14:paraId="53F94A1C" w14:textId="77777777" w:rsidR="00666C44" w:rsidRDefault="00666C44" w:rsidP="00A04A56">
      <w:pPr>
        <w:jc w:val="center"/>
        <w:rPr>
          <w:rFonts w:ascii="Arial" w:hAnsi="Arial" w:cs="Arial"/>
          <w:b/>
          <w:sz w:val="22"/>
          <w:szCs w:val="22"/>
          <w:highlight w:val="green"/>
        </w:rPr>
        <w:sectPr w:rsidR="00666C44" w:rsidSect="008C4998">
          <w:headerReference w:type="first" r:id="rId93"/>
          <w:footnotePr>
            <w:numRestart w:val="eachPage"/>
          </w:footnotePr>
          <w:pgSz w:w="11907" w:h="16840" w:code="9"/>
          <w:pgMar w:top="709" w:right="567" w:bottom="567" w:left="1418" w:header="720" w:footer="720" w:gutter="0"/>
          <w:cols w:space="720"/>
          <w:docGrid w:linePitch="381"/>
        </w:sectPr>
      </w:pPr>
    </w:p>
    <w:p w14:paraId="1D9D00E5" w14:textId="77777777" w:rsidR="00A04A56" w:rsidRPr="00F15471" w:rsidRDefault="00A04A56" w:rsidP="00F15471">
      <w:pPr>
        <w:rPr>
          <w:rFonts w:ascii="Arial" w:hAnsi="Arial" w:cs="Arial"/>
          <w:color w:val="FF0000"/>
          <w:sz w:val="20"/>
        </w:rPr>
      </w:pPr>
    </w:p>
    <w:p w14:paraId="2B381A2C" w14:textId="77777777" w:rsidR="002A237E" w:rsidRPr="00F15471" w:rsidRDefault="00A04A56" w:rsidP="0039558F">
      <w:pPr>
        <w:pStyle w:val="1"/>
        <w:numPr>
          <w:ilvl w:val="0"/>
          <w:numId w:val="0"/>
        </w:numPr>
        <w:ind w:left="432"/>
        <w:jc w:val="center"/>
        <w:rPr>
          <w:rFonts w:ascii="Arial" w:hAnsi="Arial" w:cs="Arial"/>
          <w:sz w:val="22"/>
        </w:rPr>
      </w:pPr>
      <w:bookmarkStart w:id="130" w:name="_Toc198296730"/>
      <w:r w:rsidRPr="00F15471">
        <w:rPr>
          <w:rFonts w:ascii="Arial" w:hAnsi="Arial" w:cs="Arial"/>
          <w:sz w:val="22"/>
        </w:rPr>
        <w:t>Библиография</w:t>
      </w:r>
      <w:bookmarkEnd w:id="130"/>
    </w:p>
    <w:p w14:paraId="2250E0AE" w14:textId="77777777" w:rsidR="00E260D0" w:rsidRPr="00E260D0" w:rsidRDefault="00E260D0" w:rsidP="00A04A56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0242" w:type="dxa"/>
        <w:tblLook w:val="04A0" w:firstRow="1" w:lastRow="0" w:firstColumn="1" w:lastColumn="0" w:noHBand="0" w:noVBand="1"/>
      </w:tblPr>
      <w:tblGrid>
        <w:gridCol w:w="534"/>
        <w:gridCol w:w="1701"/>
        <w:gridCol w:w="8007"/>
      </w:tblGrid>
      <w:tr w:rsidR="006F4514" w:rsidRPr="00584896" w14:paraId="4584DD76" w14:textId="77777777" w:rsidTr="00584896">
        <w:tc>
          <w:tcPr>
            <w:tcW w:w="534" w:type="dxa"/>
          </w:tcPr>
          <w:p w14:paraId="13C82CC2" w14:textId="77777777" w:rsidR="00E260D0" w:rsidRPr="00584896" w:rsidRDefault="00E260D0" w:rsidP="00584896">
            <w:pPr>
              <w:jc w:val="both"/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</w:pPr>
            <w:r w:rsidRPr="00584896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>[1]</w:t>
            </w:r>
          </w:p>
        </w:tc>
        <w:tc>
          <w:tcPr>
            <w:tcW w:w="1701" w:type="dxa"/>
          </w:tcPr>
          <w:p w14:paraId="0169D523" w14:textId="77777777" w:rsidR="00E260D0" w:rsidRPr="00C2607F" w:rsidRDefault="00C2607F" w:rsidP="00C2607F">
            <w:pPr>
              <w:jc w:val="both"/>
              <w:rPr>
                <w:rFonts w:ascii="Arial" w:hAnsi="Arial" w:cs="Arial"/>
                <w:sz w:val="18"/>
              </w:rPr>
            </w:pPr>
            <w:r>
              <w:rPr>
                <w:rStyle w:val="fontstyle01"/>
                <w:rFonts w:ascii="Arial" w:hAnsi="Arial" w:cs="Arial"/>
                <w:color w:val="auto"/>
                <w:sz w:val="18"/>
                <w:lang w:val="en-US"/>
              </w:rPr>
              <w:t>ISO 202</w:t>
            </w:r>
            <w:r w:rsidR="00770BD4" w:rsidRPr="00EF4A21">
              <w:rPr>
                <w:rStyle w:val="fontstyle01"/>
                <w:rFonts w:ascii="Arial" w:hAnsi="Arial" w:cs="Arial"/>
                <w:color w:val="auto"/>
                <w:sz w:val="18"/>
                <w:lang w:val="en-US"/>
              </w:rPr>
              <w:t>97-</w:t>
            </w:r>
            <w:r>
              <w:rPr>
                <w:rStyle w:val="fontstyle01"/>
                <w:rFonts w:ascii="Arial" w:hAnsi="Arial" w:cs="Arial"/>
                <w:color w:val="auto"/>
                <w:sz w:val="18"/>
              </w:rPr>
              <w:t>1</w:t>
            </w:r>
            <w:r w:rsidR="00770BD4" w:rsidRPr="00EF4A21">
              <w:rPr>
                <w:rStyle w:val="fontstyle01"/>
                <w:rFonts w:ascii="Arial" w:hAnsi="Arial" w:cs="Arial"/>
                <w:color w:val="auto"/>
                <w:sz w:val="18"/>
                <w:lang w:val="en-US"/>
              </w:rPr>
              <w:t>:</w:t>
            </w:r>
            <w:r>
              <w:rPr>
                <w:rStyle w:val="fontstyle01"/>
                <w:rFonts w:ascii="Arial" w:hAnsi="Arial" w:cs="Arial"/>
                <w:color w:val="auto"/>
                <w:sz w:val="18"/>
              </w:rPr>
              <w:t xml:space="preserve"> </w:t>
            </w:r>
            <w:r w:rsidR="00770BD4" w:rsidRPr="00EF4A21">
              <w:rPr>
                <w:rStyle w:val="fontstyle01"/>
                <w:rFonts w:ascii="Arial" w:hAnsi="Arial" w:cs="Arial"/>
                <w:color w:val="auto"/>
                <w:sz w:val="18"/>
                <w:lang w:val="en-US"/>
              </w:rPr>
              <w:t>2017</w:t>
            </w:r>
          </w:p>
        </w:tc>
        <w:tc>
          <w:tcPr>
            <w:tcW w:w="8007" w:type="dxa"/>
          </w:tcPr>
          <w:p w14:paraId="54225E34" w14:textId="77777777" w:rsidR="00E260D0" w:rsidRPr="003A4D4C" w:rsidRDefault="00770BD4" w:rsidP="00584896">
            <w:pPr>
              <w:jc w:val="both"/>
              <w:rPr>
                <w:rFonts w:ascii="Arial" w:hAnsi="Arial" w:cs="Arial"/>
                <w:color w:val="FF0000"/>
                <w:sz w:val="18"/>
              </w:rPr>
            </w:pPr>
            <w:r w:rsidRPr="00EF4A21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>Industrial</w:t>
            </w:r>
            <w:r w:rsidRPr="00770BD4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 xml:space="preserve"> </w:t>
            </w:r>
            <w:r w:rsidRPr="00EF4A21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>trucks</w:t>
            </w:r>
            <w:r w:rsidRPr="00770BD4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 xml:space="preserve"> - </w:t>
            </w:r>
            <w:r w:rsidRPr="00EF4A21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>Lorry</w:t>
            </w:r>
            <w:r w:rsidRPr="00770BD4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>-</w:t>
            </w:r>
            <w:r w:rsidRPr="00EF4A21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>mounted</w:t>
            </w:r>
            <w:r w:rsidRPr="00770BD4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 xml:space="preserve"> </w:t>
            </w:r>
            <w:r w:rsidRPr="00EF4A21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>truc</w:t>
            </w:r>
            <w:r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>ks</w:t>
            </w:r>
            <w:r w:rsidRPr="00770BD4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 xml:space="preserve"> – </w:t>
            </w:r>
            <w:r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>Part</w:t>
            </w:r>
            <w:r w:rsidRPr="00770BD4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 xml:space="preserve"> 1: </w:t>
            </w:r>
            <w:r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>Safety</w:t>
            </w:r>
            <w:r w:rsidRPr="00770BD4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 xml:space="preserve"> </w:t>
            </w:r>
            <w:r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>requiremen</w:t>
            </w:r>
            <w:r w:rsidRPr="00EF4A21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>ts</w:t>
            </w:r>
            <w:r w:rsidRPr="00770BD4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 xml:space="preserve"> </w:t>
            </w:r>
            <w:r w:rsidRPr="00EF4A21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>and</w:t>
            </w:r>
            <w:r w:rsidRPr="00770BD4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 xml:space="preserve"> </w:t>
            </w:r>
            <w:r w:rsidRPr="00EF4A21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>verification</w:t>
            </w:r>
            <w:r w:rsidRPr="00770BD4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 xml:space="preserve"> (</w:t>
            </w:r>
            <w:r w:rsidRPr="00EF4A21">
              <w:rPr>
                <w:rStyle w:val="fontstyle21"/>
                <w:rFonts w:ascii="Arial" w:hAnsi="Arial" w:cs="Arial"/>
                <w:i w:val="0"/>
                <w:color w:val="auto"/>
                <w:sz w:val="18"/>
              </w:rPr>
              <w:t>Погрузчики</w:t>
            </w:r>
            <w:r w:rsidRPr="00770BD4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 xml:space="preserve"> </w:t>
            </w:r>
            <w:r w:rsidRPr="00EF4A21">
              <w:rPr>
                <w:rStyle w:val="fontstyle21"/>
                <w:rFonts w:ascii="Arial" w:hAnsi="Arial" w:cs="Arial"/>
                <w:i w:val="0"/>
                <w:color w:val="auto"/>
                <w:sz w:val="18"/>
              </w:rPr>
              <w:t>промышленные</w:t>
            </w:r>
            <w:r w:rsidRPr="00770BD4">
              <w:rPr>
                <w:rStyle w:val="fontstyle21"/>
                <w:rFonts w:ascii="Arial" w:hAnsi="Arial" w:cs="Arial"/>
                <w:i w:val="0"/>
                <w:color w:val="auto"/>
                <w:sz w:val="18"/>
                <w:lang w:val="en-US"/>
              </w:rPr>
              <w:t xml:space="preserve">. </w:t>
            </w:r>
            <w:r w:rsidRPr="00EF4A21">
              <w:rPr>
                <w:rStyle w:val="fontstyle21"/>
                <w:rFonts w:ascii="Arial" w:hAnsi="Arial" w:cs="Arial"/>
                <w:i w:val="0"/>
                <w:color w:val="auto"/>
                <w:sz w:val="18"/>
              </w:rPr>
              <w:t>Погрузчики вилочные самоходные навесные. Требования безопасности и верификация)</w:t>
            </w:r>
          </w:p>
        </w:tc>
      </w:tr>
    </w:tbl>
    <w:p w14:paraId="1530E4BE" w14:textId="77777777" w:rsidR="00F87874" w:rsidRPr="004C5ECB" w:rsidRDefault="00F87874" w:rsidP="000275A1">
      <w:pPr>
        <w:jc w:val="both"/>
        <w:rPr>
          <w:rFonts w:ascii="Arial" w:hAnsi="Arial" w:cs="Arial"/>
          <w:color w:val="FF0000"/>
          <w:sz w:val="20"/>
          <w:highlight w:val="green"/>
        </w:rPr>
        <w:sectPr w:rsidR="00F87874" w:rsidRPr="004C5ECB" w:rsidSect="00086BA7">
          <w:headerReference w:type="first" r:id="rId94"/>
          <w:footerReference w:type="first" r:id="rId95"/>
          <w:footnotePr>
            <w:numRestart w:val="eachPage"/>
          </w:footnotePr>
          <w:pgSz w:w="11907" w:h="16840" w:code="9"/>
          <w:pgMar w:top="567" w:right="567" w:bottom="567" w:left="1418" w:header="720" w:footer="720" w:gutter="0"/>
          <w:cols w:space="720"/>
          <w:titlePg/>
          <w:docGrid w:linePitch="381"/>
        </w:sectPr>
      </w:pPr>
    </w:p>
    <w:p w14:paraId="0FC3FD95" w14:textId="77777777" w:rsidR="003B0622" w:rsidRDefault="003B0622" w:rsidP="003439C8">
      <w:pPr>
        <w:pBdr>
          <w:bottom w:val="single" w:sz="12" w:space="1" w:color="auto"/>
        </w:pBdr>
        <w:ind w:firstLine="708"/>
        <w:jc w:val="both"/>
        <w:rPr>
          <w:rFonts w:ascii="Arial" w:hAnsi="Arial" w:cs="Arial"/>
          <w:b/>
          <w:sz w:val="20"/>
        </w:rPr>
      </w:pPr>
    </w:p>
    <w:p w14:paraId="6CE3E537" w14:textId="77777777" w:rsidR="003B0622" w:rsidRDefault="003B0622" w:rsidP="003439C8">
      <w:pPr>
        <w:ind w:firstLine="708"/>
        <w:jc w:val="both"/>
        <w:rPr>
          <w:rFonts w:ascii="Arial" w:hAnsi="Arial" w:cs="Arial"/>
          <w:b/>
          <w:sz w:val="20"/>
        </w:rPr>
      </w:pPr>
    </w:p>
    <w:p w14:paraId="7DDD4FA2" w14:textId="77777777" w:rsidR="003B0622" w:rsidRPr="00C93A02" w:rsidRDefault="003B0622" w:rsidP="003439C8">
      <w:pPr>
        <w:ind w:firstLine="708"/>
        <w:jc w:val="both"/>
        <w:rPr>
          <w:rFonts w:ascii="Arial" w:hAnsi="Arial" w:cs="Arial"/>
          <w:sz w:val="20"/>
        </w:rPr>
      </w:pPr>
      <w:r w:rsidRPr="00C93A02">
        <w:rPr>
          <w:rFonts w:ascii="Arial" w:hAnsi="Arial" w:cs="Arial"/>
          <w:sz w:val="20"/>
        </w:rPr>
        <w:t>УДК</w:t>
      </w:r>
      <w:r w:rsidR="00C93A02" w:rsidRPr="00C93A02">
        <w:rPr>
          <w:rFonts w:ascii="Arial" w:hAnsi="Arial" w:cs="Arial"/>
          <w:sz w:val="20"/>
        </w:rPr>
        <w:tab/>
      </w:r>
      <w:r w:rsidR="00C93A02" w:rsidRPr="00C93A02">
        <w:rPr>
          <w:rFonts w:ascii="Arial" w:hAnsi="Arial" w:cs="Arial"/>
          <w:sz w:val="20"/>
        </w:rPr>
        <w:tab/>
      </w:r>
      <w:r w:rsidR="00C93A02" w:rsidRPr="00C93A02">
        <w:rPr>
          <w:rFonts w:ascii="Arial" w:hAnsi="Arial" w:cs="Arial"/>
          <w:sz w:val="20"/>
        </w:rPr>
        <w:tab/>
      </w:r>
      <w:r w:rsidR="00C93A02" w:rsidRPr="00C93A02">
        <w:rPr>
          <w:rFonts w:ascii="Arial" w:hAnsi="Arial" w:cs="Arial"/>
          <w:sz w:val="20"/>
        </w:rPr>
        <w:tab/>
      </w:r>
      <w:r w:rsidR="00C93A02" w:rsidRPr="00C93A02">
        <w:rPr>
          <w:rFonts w:ascii="Arial" w:hAnsi="Arial" w:cs="Arial"/>
          <w:sz w:val="20"/>
        </w:rPr>
        <w:tab/>
      </w:r>
      <w:r w:rsidR="00C93A02" w:rsidRPr="00C93A02">
        <w:rPr>
          <w:rFonts w:ascii="Arial" w:hAnsi="Arial" w:cs="Arial"/>
          <w:sz w:val="20"/>
        </w:rPr>
        <w:tab/>
      </w:r>
      <w:r w:rsidR="00C93A02" w:rsidRPr="00C93A02">
        <w:rPr>
          <w:rFonts w:ascii="Arial" w:hAnsi="Arial" w:cs="Arial"/>
          <w:sz w:val="20"/>
        </w:rPr>
        <w:tab/>
      </w:r>
      <w:r w:rsidRPr="00C93A02">
        <w:rPr>
          <w:rFonts w:ascii="Arial" w:hAnsi="Arial" w:cs="Arial"/>
          <w:sz w:val="20"/>
        </w:rPr>
        <w:t xml:space="preserve"> МКС</w:t>
      </w:r>
      <w:r w:rsidR="00C93A02" w:rsidRPr="00C93A02">
        <w:rPr>
          <w:rFonts w:ascii="Arial" w:hAnsi="Arial" w:cs="Arial"/>
          <w:sz w:val="20"/>
        </w:rPr>
        <w:t xml:space="preserve"> 53.</w:t>
      </w:r>
      <w:r w:rsidR="003A4D4C">
        <w:rPr>
          <w:rFonts w:ascii="Arial" w:hAnsi="Arial" w:cs="Arial"/>
          <w:sz w:val="20"/>
        </w:rPr>
        <w:t>060</w:t>
      </w:r>
      <w:r w:rsidRPr="00C93A02">
        <w:rPr>
          <w:rFonts w:ascii="Arial" w:hAnsi="Arial" w:cs="Arial"/>
          <w:sz w:val="20"/>
        </w:rPr>
        <w:t xml:space="preserve"> </w:t>
      </w:r>
      <w:r w:rsidRPr="00C93A02">
        <w:rPr>
          <w:rFonts w:ascii="Arial" w:hAnsi="Arial" w:cs="Arial"/>
          <w:sz w:val="20"/>
        </w:rPr>
        <w:tab/>
      </w:r>
      <w:r w:rsidRPr="00C93A02">
        <w:rPr>
          <w:rFonts w:ascii="Arial" w:hAnsi="Arial" w:cs="Arial"/>
          <w:sz w:val="20"/>
        </w:rPr>
        <w:tab/>
      </w:r>
      <w:r w:rsidR="00C93A02" w:rsidRPr="00C93A02">
        <w:rPr>
          <w:rFonts w:ascii="Arial" w:hAnsi="Arial" w:cs="Arial"/>
          <w:sz w:val="20"/>
        </w:rPr>
        <w:tab/>
      </w:r>
      <w:r w:rsidRPr="00C93A02">
        <w:rPr>
          <w:rFonts w:ascii="Arial" w:hAnsi="Arial" w:cs="Arial"/>
          <w:sz w:val="20"/>
        </w:rPr>
        <w:tab/>
      </w:r>
      <w:r w:rsidRPr="00C93A02">
        <w:rPr>
          <w:rFonts w:ascii="Arial" w:hAnsi="Arial" w:cs="Arial"/>
          <w:sz w:val="20"/>
          <w:lang w:val="en-US"/>
        </w:rPr>
        <w:t>IDT</w:t>
      </w:r>
    </w:p>
    <w:p w14:paraId="2E450658" w14:textId="77777777" w:rsidR="003B0622" w:rsidRPr="00C93A02" w:rsidRDefault="003B0622" w:rsidP="003439C8">
      <w:pPr>
        <w:ind w:firstLine="708"/>
        <w:jc w:val="both"/>
        <w:rPr>
          <w:rFonts w:ascii="Arial" w:hAnsi="Arial" w:cs="Arial"/>
          <w:sz w:val="20"/>
        </w:rPr>
      </w:pPr>
    </w:p>
    <w:p w14:paraId="291127A0" w14:textId="77777777" w:rsidR="00C2607F" w:rsidRDefault="003B0622" w:rsidP="003439C8">
      <w:pPr>
        <w:pBdr>
          <w:bottom w:val="single" w:sz="12" w:space="1" w:color="auto"/>
        </w:pBdr>
        <w:ind w:firstLine="708"/>
        <w:jc w:val="both"/>
        <w:rPr>
          <w:rFonts w:ascii="Arial" w:hAnsi="Arial" w:cs="Arial"/>
          <w:sz w:val="20"/>
        </w:rPr>
      </w:pPr>
      <w:r w:rsidRPr="00C93A02">
        <w:rPr>
          <w:rFonts w:ascii="Arial" w:hAnsi="Arial" w:cs="Arial"/>
          <w:sz w:val="20"/>
        </w:rPr>
        <w:t>Ключевые слова</w:t>
      </w:r>
      <w:r w:rsidR="00625A93" w:rsidRPr="00C93A02">
        <w:rPr>
          <w:rFonts w:ascii="Arial" w:hAnsi="Arial" w:cs="Arial"/>
          <w:sz w:val="20"/>
        </w:rPr>
        <w:t>: погрузчики промышленные</w:t>
      </w:r>
    </w:p>
    <w:p w14:paraId="1229EDCF" w14:textId="77777777" w:rsidR="003B0622" w:rsidRDefault="00C2607F" w:rsidP="003439C8">
      <w:pPr>
        <w:pBdr>
          <w:bottom w:val="single" w:sz="12" w:space="1" w:color="auto"/>
        </w:pBdr>
        <w:ind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6D94D904" w14:textId="77777777" w:rsidR="003B0622" w:rsidRDefault="003B0622" w:rsidP="003439C8">
      <w:pPr>
        <w:ind w:firstLine="708"/>
        <w:jc w:val="both"/>
        <w:rPr>
          <w:rFonts w:ascii="Arial" w:hAnsi="Arial" w:cs="Arial"/>
          <w:sz w:val="20"/>
        </w:rPr>
      </w:pPr>
    </w:p>
    <w:p w14:paraId="02565EDA" w14:textId="77777777" w:rsidR="00625A93" w:rsidRDefault="00625A93" w:rsidP="003439C8">
      <w:pPr>
        <w:ind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Руководитель разработки</w:t>
      </w:r>
    </w:p>
    <w:p w14:paraId="46816FFE" w14:textId="77777777" w:rsidR="00DD77BB" w:rsidRDefault="00DD77BB" w:rsidP="007E4634">
      <w:pPr>
        <w:tabs>
          <w:tab w:val="left" w:pos="6521"/>
        </w:tabs>
        <w:ind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Г</w:t>
      </w:r>
      <w:r w:rsidR="007E4634">
        <w:rPr>
          <w:rFonts w:ascii="Arial" w:hAnsi="Arial" w:cs="Arial"/>
          <w:sz w:val="20"/>
        </w:rPr>
        <w:t>енеральный конструктор</w:t>
      </w:r>
      <w:r>
        <w:rPr>
          <w:rFonts w:ascii="Arial" w:hAnsi="Arial" w:cs="Arial"/>
          <w:sz w:val="20"/>
        </w:rPr>
        <w:t xml:space="preserve"> – начальник </w:t>
      </w:r>
    </w:p>
    <w:p w14:paraId="6EB22FDA" w14:textId="77777777" w:rsidR="00625A93" w:rsidRDefault="00DD77BB" w:rsidP="007E4634">
      <w:pPr>
        <w:tabs>
          <w:tab w:val="left" w:pos="6521"/>
        </w:tabs>
        <w:ind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научно-технического центра</w:t>
      </w:r>
      <w:r w:rsidR="00746097" w:rsidRPr="00746097">
        <w:rPr>
          <w:rFonts w:ascii="Arial" w:hAnsi="Arial" w:cs="Arial"/>
          <w:sz w:val="20"/>
        </w:rPr>
        <w:tab/>
      </w:r>
      <w:r w:rsidR="00112B80">
        <w:rPr>
          <w:rFonts w:ascii="Arial" w:hAnsi="Arial" w:cs="Arial"/>
          <w:sz w:val="20"/>
        </w:rPr>
        <w:t>Г.В</w:t>
      </w:r>
      <w:r w:rsidR="00746097" w:rsidRPr="00746097">
        <w:rPr>
          <w:rFonts w:ascii="Arial" w:hAnsi="Arial" w:cs="Arial"/>
          <w:sz w:val="20"/>
        </w:rPr>
        <w:t>.</w:t>
      </w:r>
      <w:r w:rsidR="00112B80">
        <w:rPr>
          <w:rFonts w:ascii="Arial" w:hAnsi="Arial" w:cs="Arial"/>
          <w:sz w:val="20"/>
        </w:rPr>
        <w:t>Д</w:t>
      </w:r>
      <w:r w:rsidR="007E4634">
        <w:rPr>
          <w:rFonts w:ascii="Arial" w:hAnsi="Arial" w:cs="Arial"/>
          <w:sz w:val="20"/>
        </w:rPr>
        <w:t>омаш</w:t>
      </w:r>
    </w:p>
    <w:p w14:paraId="44E2A11A" w14:textId="77777777" w:rsidR="00746097" w:rsidRDefault="00746097" w:rsidP="003439C8">
      <w:pPr>
        <w:ind w:firstLine="708"/>
        <w:jc w:val="both"/>
        <w:rPr>
          <w:rFonts w:ascii="Arial" w:hAnsi="Arial" w:cs="Arial"/>
          <w:sz w:val="20"/>
        </w:rPr>
      </w:pPr>
    </w:p>
    <w:p w14:paraId="454B334B" w14:textId="77777777" w:rsidR="00625A93" w:rsidRDefault="00625A93" w:rsidP="003439C8">
      <w:pPr>
        <w:ind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Исполнитель</w:t>
      </w:r>
    </w:p>
    <w:p w14:paraId="70FB9DB5" w14:textId="77777777" w:rsidR="007E4634" w:rsidRDefault="007E4634" w:rsidP="007E4634">
      <w:pPr>
        <w:tabs>
          <w:tab w:val="left" w:pos="6521"/>
        </w:tabs>
        <w:ind w:firstLine="708"/>
        <w:jc w:val="both"/>
        <w:rPr>
          <w:rFonts w:ascii="Arial" w:hAnsi="Arial" w:cs="Arial"/>
          <w:sz w:val="20"/>
        </w:rPr>
      </w:pPr>
    </w:p>
    <w:p w14:paraId="7FDE244F" w14:textId="77777777" w:rsidR="007E4634" w:rsidRDefault="007E4634" w:rsidP="00262772">
      <w:pPr>
        <w:tabs>
          <w:tab w:val="left" w:pos="6521"/>
        </w:tabs>
        <w:ind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Начальник управления технической </w:t>
      </w:r>
    </w:p>
    <w:p w14:paraId="0823D8C6" w14:textId="77777777" w:rsidR="007E4634" w:rsidRDefault="007E4634" w:rsidP="00262772">
      <w:pPr>
        <w:tabs>
          <w:tab w:val="left" w:pos="6521"/>
          <w:tab w:val="left" w:pos="6663"/>
        </w:tabs>
        <w:ind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документации                                                                         </w:t>
      </w:r>
      <w:r w:rsidR="00787E57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 </w:t>
      </w:r>
      <w:r w:rsidR="00262772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</w:t>
      </w:r>
      <w:r w:rsidR="00254530">
        <w:rPr>
          <w:rFonts w:ascii="Arial" w:hAnsi="Arial" w:cs="Arial"/>
          <w:sz w:val="20"/>
        </w:rPr>
        <w:t xml:space="preserve">    </w:t>
      </w:r>
      <w:r>
        <w:rPr>
          <w:rFonts w:ascii="Arial" w:hAnsi="Arial" w:cs="Arial"/>
          <w:sz w:val="20"/>
        </w:rPr>
        <w:t>Е</w:t>
      </w:r>
      <w:r w:rsidRPr="00746097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А</w:t>
      </w:r>
      <w:r w:rsidRPr="00746097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Лабанов</w:t>
      </w:r>
    </w:p>
    <w:p w14:paraId="623FD0F6" w14:textId="77777777" w:rsidR="00746097" w:rsidRDefault="003A6873" w:rsidP="00746097">
      <w:pPr>
        <w:ind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45404D93" w14:textId="77777777" w:rsidR="007E4634" w:rsidRDefault="00746097" w:rsidP="00746097">
      <w:pPr>
        <w:ind w:firstLine="708"/>
        <w:jc w:val="both"/>
        <w:rPr>
          <w:rFonts w:ascii="Arial" w:hAnsi="Arial" w:cs="Arial"/>
          <w:sz w:val="20"/>
        </w:rPr>
      </w:pPr>
      <w:r w:rsidRPr="00746097">
        <w:rPr>
          <w:rFonts w:ascii="Arial" w:hAnsi="Arial" w:cs="Arial"/>
          <w:sz w:val="20"/>
        </w:rPr>
        <w:t>На</w:t>
      </w:r>
      <w:r w:rsidR="007E4634">
        <w:rPr>
          <w:rFonts w:ascii="Arial" w:hAnsi="Arial" w:cs="Arial"/>
          <w:sz w:val="20"/>
        </w:rPr>
        <w:t xml:space="preserve">чальник бюро стандартизации </w:t>
      </w:r>
    </w:p>
    <w:p w14:paraId="4EECE2EF" w14:textId="77777777" w:rsidR="00625A93" w:rsidRPr="003B0622" w:rsidRDefault="007E4634" w:rsidP="007E4634">
      <w:pPr>
        <w:tabs>
          <w:tab w:val="left" w:pos="6521"/>
        </w:tabs>
        <w:ind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и технических условий</w:t>
      </w:r>
      <w:r w:rsidR="00746097">
        <w:rPr>
          <w:rFonts w:ascii="Arial" w:hAnsi="Arial" w:cs="Arial"/>
          <w:sz w:val="20"/>
        </w:rPr>
        <w:tab/>
      </w:r>
      <w:r w:rsidR="00746097" w:rsidRPr="00746097">
        <w:rPr>
          <w:rFonts w:ascii="Arial" w:hAnsi="Arial" w:cs="Arial"/>
          <w:sz w:val="20"/>
        </w:rPr>
        <w:t>А.</w:t>
      </w:r>
      <w:r>
        <w:rPr>
          <w:rFonts w:ascii="Arial" w:hAnsi="Arial" w:cs="Arial"/>
          <w:sz w:val="20"/>
        </w:rPr>
        <w:t>И</w:t>
      </w:r>
      <w:r w:rsidR="00746097" w:rsidRPr="00746097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Ракович</w:t>
      </w:r>
    </w:p>
    <w:sectPr w:rsidR="00625A93" w:rsidRPr="003B0622" w:rsidSect="00086BA7">
      <w:headerReference w:type="first" r:id="rId96"/>
      <w:footerReference w:type="first" r:id="rId97"/>
      <w:footnotePr>
        <w:numRestart w:val="eachPage"/>
      </w:footnotePr>
      <w:pgSz w:w="11907" w:h="16840" w:code="9"/>
      <w:pgMar w:top="567" w:right="567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CFA84" w14:textId="77777777" w:rsidR="00EB10D5" w:rsidRDefault="00EB10D5">
      <w:r>
        <w:separator/>
      </w:r>
    </w:p>
  </w:endnote>
  <w:endnote w:type="continuationSeparator" w:id="0">
    <w:p w14:paraId="46F8F6F8" w14:textId="77777777" w:rsidR="00EB10D5" w:rsidRDefault="00EB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-Italic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196E4" w14:textId="77777777" w:rsidR="00EA2FFB" w:rsidRPr="006F4514" w:rsidRDefault="00EA2FFB">
    <w:pPr>
      <w:pStyle w:val="a4"/>
      <w:rPr>
        <w:lang w:val="en-US"/>
      </w:rPr>
    </w:pPr>
    <w:r>
      <w:rPr>
        <w:lang w:val="en-US"/>
      </w:rPr>
      <w:t>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653D0" w14:textId="77777777" w:rsidR="00EA2FFB" w:rsidRPr="00B5145B" w:rsidRDefault="00EA2FFB">
    <w:pPr>
      <w:pStyle w:val="a4"/>
      <w:rPr>
        <w:lang w:val="en-US"/>
      </w:rPr>
    </w:pPr>
    <w:r>
      <w:rPr>
        <w:lang w:val="en-US"/>
      </w:rPr>
      <w:t>II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FF548" w14:textId="77777777" w:rsidR="0060052B" w:rsidRDefault="0060052B">
    <w:pPr>
      <w:pStyle w:val="a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D62D5" w14:textId="77777777" w:rsidR="00EA2FFB" w:rsidRPr="00B5145B" w:rsidRDefault="00EA2FFB">
    <w:pPr>
      <w:pStyle w:val="a4"/>
      <w:rPr>
        <w:lang w:val="en-US"/>
      </w:rPr>
    </w:pPr>
    <w:r>
      <w:rPr>
        <w:lang w:val="en-US"/>
      </w:rPr>
      <w:t>II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22246" w14:textId="77777777" w:rsidR="00EA2FFB" w:rsidRDefault="00EA2FFB" w:rsidP="006F4514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254530">
      <w:rPr>
        <w:noProof/>
      </w:rPr>
      <w:t>26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1FC1" w14:textId="77777777" w:rsidR="00EA2FFB" w:rsidRPr="00584896" w:rsidRDefault="00EA2FFB" w:rsidP="00584896">
    <w:pPr>
      <w:pStyle w:val="a4"/>
    </w:pPr>
    <w:r>
      <w:fldChar w:fldCharType="begin"/>
    </w:r>
    <w:r>
      <w:instrText>PAGE   \* MERGEFORMAT</w:instrText>
    </w:r>
    <w:r>
      <w:fldChar w:fldCharType="separate"/>
    </w:r>
    <w:r w:rsidR="00254530">
      <w:rPr>
        <w:noProof/>
      </w:rPr>
      <w:t>25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7DC6C" w14:textId="77777777" w:rsidR="00EA2FFB" w:rsidRPr="002E4523" w:rsidRDefault="00EA2FFB">
    <w:pPr>
      <w:pStyle w:val="a4"/>
    </w:pPr>
    <w:r>
      <w:rPr>
        <w:lang w:val="en-US"/>
      </w:rPr>
      <w:t>III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22BFB" w14:textId="77777777" w:rsidR="00EA2FFB" w:rsidRPr="002E4523" w:rsidRDefault="00EA2FFB" w:rsidP="002E4523">
    <w:pPr>
      <w:pStyle w:val="a4"/>
      <w:rPr>
        <w:lang w:val="en-US"/>
      </w:rPr>
    </w:pPr>
    <w:r>
      <w:rPr>
        <w:lang w:val="en-US"/>
      </w:rPr>
      <w:t>IV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7A0D" w14:textId="77777777" w:rsidR="00EA2FFB" w:rsidRPr="006F4514" w:rsidRDefault="00EA2FFB" w:rsidP="00540563">
    <w:pPr>
      <w:pStyle w:val="a4"/>
      <w:rPr>
        <w:lang w:val="en-US"/>
      </w:rPr>
    </w:pPr>
    <w:r>
      <w:fldChar w:fldCharType="begin"/>
    </w:r>
    <w:r>
      <w:instrText>PAGE   \* MERGEFORMAT</w:instrText>
    </w:r>
    <w:r>
      <w:fldChar w:fldCharType="separate"/>
    </w:r>
    <w:r w:rsidR="00254530">
      <w:rPr>
        <w:noProof/>
      </w:rPr>
      <w:t>2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58A01" w14:textId="77777777" w:rsidR="00EA2FFB" w:rsidRPr="006F4514" w:rsidRDefault="00EA2FFB" w:rsidP="00540563">
    <w:pPr>
      <w:pStyle w:val="a4"/>
      <w:jc w:val="right"/>
      <w:rPr>
        <w:lang w:val="en-US"/>
      </w:rPr>
    </w:pPr>
    <w:r>
      <w:fldChar w:fldCharType="begin"/>
    </w:r>
    <w:r>
      <w:instrText>PAGE   \* MERGEFORMAT</w:instrText>
    </w:r>
    <w:r>
      <w:fldChar w:fldCharType="separate"/>
    </w:r>
    <w:r w:rsidR="00254530">
      <w:rPr>
        <w:noProof/>
      </w:rPr>
      <w:t>27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44750" w14:textId="77777777" w:rsidR="00EA2FFB" w:rsidRPr="006F4514" w:rsidRDefault="00EA2FFB" w:rsidP="00540563">
    <w:pPr>
      <w:pStyle w:val="a4"/>
      <w:rPr>
        <w:lang w:val="en-US"/>
      </w:rPr>
    </w:pPr>
    <w:r>
      <w:fldChar w:fldCharType="begin"/>
    </w:r>
    <w:r>
      <w:instrText>PAGE   \* MERGEFORMAT</w:instrText>
    </w:r>
    <w:r>
      <w:fldChar w:fldCharType="separate"/>
    </w:r>
    <w:r w:rsidR="00254530">
      <w:rPr>
        <w:noProof/>
      </w:rPr>
      <w:t>28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12162" w14:textId="77777777" w:rsidR="00EB10D5" w:rsidRDefault="00EB10D5">
      <w:r>
        <w:separator/>
      </w:r>
    </w:p>
  </w:footnote>
  <w:footnote w:type="continuationSeparator" w:id="0">
    <w:p w14:paraId="5FD4199A" w14:textId="77777777" w:rsidR="00EB10D5" w:rsidRDefault="00EB10D5">
      <w:r>
        <w:continuationSeparator/>
      </w:r>
    </w:p>
  </w:footnote>
  <w:footnote w:id="1">
    <w:p w14:paraId="74C9E983" w14:textId="77777777" w:rsidR="002B1BF2" w:rsidRPr="002B1BF2" w:rsidRDefault="002B1BF2" w:rsidP="002B1BF2">
      <w:pPr>
        <w:pStyle w:val="af7"/>
        <w:ind w:firstLine="709"/>
        <w:jc w:val="both"/>
        <w:rPr>
          <w:rFonts w:ascii="Arial" w:hAnsi="Arial" w:cs="Arial"/>
          <w:sz w:val="18"/>
          <w:szCs w:val="18"/>
        </w:rPr>
      </w:pPr>
      <w:r w:rsidRPr="002B1BF2">
        <w:rPr>
          <w:rStyle w:val="af9"/>
          <w:rFonts w:ascii="Arial" w:hAnsi="Arial" w:cs="Arial"/>
          <w:sz w:val="18"/>
          <w:szCs w:val="18"/>
        </w:rPr>
        <w:t>1)</w:t>
      </w:r>
      <w:r w:rsidRPr="002B1BF2">
        <w:rPr>
          <w:rFonts w:ascii="Arial" w:hAnsi="Arial" w:cs="Arial"/>
          <w:sz w:val="18"/>
          <w:szCs w:val="18"/>
        </w:rPr>
        <w:t xml:space="preserve"> Основное отличие штабелеров, используемых в очень узких проходах (далее – узкопроходные штабелеры) от классических заключается в том, что они способны двигаться только по прямой. Функция поворота вил на 180° позволяет захватывать поддоны с обеих сторон от стеллажного прохода, не поворачивая машину.</w:t>
      </w:r>
    </w:p>
  </w:footnote>
  <w:footnote w:id="2">
    <w:p w14:paraId="01104320" w14:textId="77777777" w:rsidR="00BC3AA6" w:rsidRPr="002B1BF2" w:rsidRDefault="00BC3AA6" w:rsidP="00590D84">
      <w:pPr>
        <w:pStyle w:val="af7"/>
        <w:ind w:firstLine="709"/>
        <w:rPr>
          <w:sz w:val="18"/>
        </w:rPr>
      </w:pPr>
      <w:r w:rsidRPr="002B1BF2">
        <w:rPr>
          <w:rStyle w:val="af9"/>
          <w:rFonts w:ascii="Arial" w:hAnsi="Arial" w:cs="Arial"/>
          <w:sz w:val="18"/>
        </w:rPr>
        <w:t>1)</w:t>
      </w:r>
      <w:r w:rsidRPr="002B1BF2">
        <w:rPr>
          <w:sz w:val="18"/>
        </w:rPr>
        <w:t xml:space="preserve"> </w:t>
      </w:r>
      <w:r w:rsidRPr="002B1BF2">
        <w:rPr>
          <w:rFonts w:ascii="Arial" w:hAnsi="Arial" w:cs="Arial"/>
          <w:sz w:val="18"/>
        </w:rPr>
        <w:t>Погрузчик с телескопической стрелой повышенной проходимости часто упоминается как погру</w:t>
      </w:r>
      <w:r w:rsidRPr="002B1BF2">
        <w:rPr>
          <w:rFonts w:ascii="Arial" w:hAnsi="Arial" w:cs="Arial"/>
          <w:sz w:val="18"/>
        </w:rPr>
        <w:t>з</w:t>
      </w:r>
      <w:r w:rsidRPr="002B1BF2">
        <w:rPr>
          <w:rFonts w:ascii="Arial" w:hAnsi="Arial" w:cs="Arial"/>
          <w:sz w:val="18"/>
        </w:rPr>
        <w:t>чик с телескопической стрелой</w:t>
      </w:r>
    </w:p>
  </w:footnote>
  <w:footnote w:id="3">
    <w:p w14:paraId="67EBD1E7" w14:textId="77777777" w:rsidR="00B31965" w:rsidRPr="002B1BF2" w:rsidRDefault="00B31965" w:rsidP="001457E6">
      <w:pPr>
        <w:ind w:firstLine="709"/>
        <w:jc w:val="both"/>
        <w:rPr>
          <w:rFonts w:ascii="Arial" w:hAnsi="Arial" w:cs="Arial"/>
          <w:sz w:val="18"/>
        </w:rPr>
      </w:pPr>
      <w:r w:rsidRPr="002B1BF2">
        <w:rPr>
          <w:rStyle w:val="af9"/>
          <w:rFonts w:ascii="Arial" w:hAnsi="Arial" w:cs="Arial"/>
          <w:sz w:val="18"/>
        </w:rPr>
        <w:t>1)</w:t>
      </w:r>
      <w:r w:rsidRPr="002B1BF2">
        <w:rPr>
          <w:rFonts w:ascii="Arial" w:hAnsi="Arial" w:cs="Arial"/>
          <w:sz w:val="18"/>
        </w:rPr>
        <w:t xml:space="preserve"> Погрузчики контейнерные с телескопической стрелой (variable-reach container handler) часто упоминаются как «ричстакеры» (reach stackers).</w:t>
      </w:r>
    </w:p>
    <w:p w14:paraId="5CE07C5C" w14:textId="77777777" w:rsidR="00B31965" w:rsidRPr="002B1BF2" w:rsidRDefault="00B31965" w:rsidP="001457E6">
      <w:pPr>
        <w:ind w:firstLine="709"/>
        <w:jc w:val="both"/>
        <w:rPr>
          <w:rFonts w:ascii="Arial" w:hAnsi="Arial" w:cs="Arial"/>
          <w:sz w:val="18"/>
        </w:rPr>
      </w:pPr>
      <w:r w:rsidRPr="002B1BF2">
        <w:rPr>
          <w:rFonts w:ascii="Arial" w:hAnsi="Arial" w:cs="Arial"/>
          <w:sz w:val="18"/>
        </w:rPr>
        <w:t>Для целей настоящего стандарта используется термин «ричстакер».</w:t>
      </w:r>
    </w:p>
  </w:footnote>
  <w:footnote w:id="4">
    <w:p w14:paraId="2B0FBAE0" w14:textId="77777777" w:rsidR="00B31965" w:rsidRPr="00B31965" w:rsidRDefault="00B31965" w:rsidP="001457E6">
      <w:pPr>
        <w:pStyle w:val="af7"/>
        <w:ind w:firstLine="709"/>
        <w:jc w:val="both"/>
        <w:rPr>
          <w:rFonts w:ascii="Arial" w:hAnsi="Arial" w:cs="Arial"/>
        </w:rPr>
      </w:pPr>
      <w:r w:rsidRPr="002B1BF2">
        <w:rPr>
          <w:rStyle w:val="af9"/>
          <w:rFonts w:ascii="Arial" w:hAnsi="Arial" w:cs="Arial"/>
          <w:sz w:val="18"/>
        </w:rPr>
        <w:t>2)</w:t>
      </w:r>
      <w:r w:rsidR="002B1BF2">
        <w:rPr>
          <w:rFonts w:ascii="Arial" w:hAnsi="Arial" w:cs="Arial"/>
          <w:sz w:val="18"/>
        </w:rPr>
        <w:t xml:space="preserve"> </w:t>
      </w:r>
      <w:r w:rsidR="001457E6" w:rsidRPr="002B1BF2">
        <w:rPr>
          <w:rFonts w:ascii="Arial" w:hAnsi="Arial" w:cs="Arial"/>
          <w:sz w:val="18"/>
        </w:rPr>
        <w:t xml:space="preserve">Спредер – основное грузозахватное приспособление для автоматического захвата </w:t>
      </w:r>
      <w:r w:rsidR="001457E6" w:rsidRPr="002B1BF2">
        <w:rPr>
          <w:rFonts w:ascii="Arial" w:hAnsi="Arial" w:cs="Arial"/>
          <w:sz w:val="18"/>
        </w:rPr>
        <w:br/>
        <w:t>и перегрузки контейнеров, которым оснащаются ричстакеры и погрузчики контейнерные с противовесом.</w:t>
      </w:r>
    </w:p>
  </w:footnote>
  <w:footnote w:id="5">
    <w:p w14:paraId="1580FAF8" w14:textId="77777777" w:rsidR="001457E6" w:rsidRPr="001457E6" w:rsidRDefault="001457E6" w:rsidP="001457E6">
      <w:pPr>
        <w:pStyle w:val="af7"/>
        <w:ind w:firstLine="709"/>
        <w:jc w:val="both"/>
        <w:rPr>
          <w:rFonts w:ascii="Arial" w:hAnsi="Arial" w:cs="Arial"/>
        </w:rPr>
      </w:pPr>
      <w:r w:rsidRPr="002B1BF2">
        <w:rPr>
          <w:rStyle w:val="af9"/>
          <w:rFonts w:ascii="Arial" w:hAnsi="Arial" w:cs="Arial"/>
          <w:sz w:val="18"/>
        </w:rPr>
        <w:t>1)</w:t>
      </w:r>
      <w:r w:rsidRPr="002B1BF2">
        <w:rPr>
          <w:rFonts w:ascii="Arial" w:hAnsi="Arial" w:cs="Arial"/>
          <w:sz w:val="18"/>
        </w:rPr>
        <w:t xml:space="preserve"> Спредер – основное грузозахватное приспособление для автоматического захвата и перегрузки контейнеров, которым оснащаются ричстакеры и погрузчики контейнерные с противовесом.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D5A82" w14:textId="77777777" w:rsidR="00EA2FFB" w:rsidRDefault="00EA2FFB" w:rsidP="00584896">
    <w:pPr>
      <w:pStyle w:val="a3"/>
      <w:jc w:val="right"/>
      <w:rPr>
        <w:rFonts w:ascii="Arial" w:hAnsi="Arial" w:cs="Arial"/>
        <w:b/>
        <w:sz w:val="22"/>
        <w:szCs w:val="22"/>
      </w:rPr>
    </w:pPr>
    <w:r w:rsidRPr="00BA1A65">
      <w:rPr>
        <w:rFonts w:ascii="Arial" w:hAnsi="Arial" w:cs="Arial"/>
        <w:b/>
        <w:sz w:val="22"/>
        <w:szCs w:val="22"/>
      </w:rPr>
      <w:t xml:space="preserve">ГОСТ </w:t>
    </w:r>
    <w:r w:rsidRPr="00BA1A65">
      <w:rPr>
        <w:rFonts w:ascii="Arial" w:hAnsi="Arial" w:cs="Arial"/>
        <w:b/>
        <w:sz w:val="22"/>
        <w:szCs w:val="22"/>
        <w:lang w:val="en-US"/>
      </w:rPr>
      <w:t>EN</w:t>
    </w:r>
    <w:r w:rsidRPr="00BA1A65">
      <w:rPr>
        <w:rFonts w:ascii="Arial" w:hAnsi="Arial" w:cs="Arial"/>
        <w:b/>
        <w:sz w:val="22"/>
        <w:szCs w:val="22"/>
      </w:rPr>
      <w:t xml:space="preserve"> 1459-1 </w:t>
    </w:r>
  </w:p>
  <w:p w14:paraId="44E5EBB7" w14:textId="77777777" w:rsidR="00EA2FFB" w:rsidRDefault="00EA2FFB" w:rsidP="00584896">
    <w:pPr>
      <w:pStyle w:val="a3"/>
      <w:jc w:val="right"/>
    </w:pPr>
    <w:r w:rsidRPr="00BA1A65">
      <w:rPr>
        <w:rFonts w:ascii="Arial" w:hAnsi="Arial" w:cs="Arial"/>
        <w:i/>
        <w:sz w:val="22"/>
        <w:szCs w:val="22"/>
      </w:rPr>
      <w:t xml:space="preserve">(проект, </w:t>
    </w:r>
    <w:r w:rsidRPr="00BA1A65">
      <w:rPr>
        <w:rFonts w:ascii="Arial" w:hAnsi="Arial" w:cs="Arial"/>
        <w:i/>
        <w:sz w:val="22"/>
        <w:szCs w:val="22"/>
        <w:lang w:val="en-US"/>
      </w:rPr>
      <w:t>BY</w:t>
    </w:r>
    <w:r w:rsidRPr="00BA1A65">
      <w:rPr>
        <w:rFonts w:ascii="Arial" w:hAnsi="Arial" w:cs="Arial"/>
        <w:i/>
        <w:sz w:val="22"/>
        <w:szCs w:val="22"/>
      </w:rPr>
      <w:t>, первая реда</w:t>
    </w:r>
    <w:r w:rsidRPr="00BA1A65">
      <w:rPr>
        <w:rFonts w:ascii="Arial" w:hAnsi="Arial" w:cs="Arial"/>
        <w:i/>
        <w:sz w:val="22"/>
        <w:szCs w:val="22"/>
      </w:rPr>
      <w:t>к</w:t>
    </w:r>
    <w:r w:rsidRPr="00BA1A65">
      <w:rPr>
        <w:rFonts w:ascii="Arial" w:hAnsi="Arial" w:cs="Arial"/>
        <w:i/>
        <w:sz w:val="22"/>
        <w:szCs w:val="22"/>
      </w:rPr>
      <w:t>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1AC22" w14:textId="77777777" w:rsidR="00EA2FFB" w:rsidRDefault="00EA2FFB">
    <w:pPr>
      <w:pStyle w:val="a3"/>
      <w:rPr>
        <w:rFonts w:ascii="Arial" w:hAnsi="Arial" w:cs="Arial"/>
        <w:b/>
        <w:sz w:val="22"/>
        <w:szCs w:val="22"/>
      </w:rPr>
    </w:pPr>
    <w:r w:rsidRPr="00BA1A65">
      <w:rPr>
        <w:rFonts w:ascii="Arial" w:hAnsi="Arial" w:cs="Arial"/>
        <w:b/>
        <w:sz w:val="22"/>
        <w:szCs w:val="22"/>
      </w:rPr>
      <w:t xml:space="preserve">ГОСТ </w:t>
    </w:r>
    <w:r w:rsidRPr="00BA1A65">
      <w:rPr>
        <w:rFonts w:ascii="Arial" w:hAnsi="Arial" w:cs="Arial"/>
        <w:b/>
        <w:sz w:val="22"/>
        <w:szCs w:val="22"/>
        <w:lang w:val="en-US"/>
      </w:rPr>
      <w:t>EN</w:t>
    </w:r>
    <w:r w:rsidRPr="00BA1A65">
      <w:rPr>
        <w:rFonts w:ascii="Arial" w:hAnsi="Arial" w:cs="Arial"/>
        <w:b/>
        <w:sz w:val="22"/>
        <w:szCs w:val="22"/>
      </w:rPr>
      <w:t xml:space="preserve"> 1459-1 </w:t>
    </w:r>
  </w:p>
  <w:p w14:paraId="4F654CEC" w14:textId="77777777" w:rsidR="00EA2FFB" w:rsidRDefault="00EA2FFB">
    <w:pPr>
      <w:pStyle w:val="a3"/>
    </w:pPr>
    <w:r w:rsidRPr="00BA1A65">
      <w:rPr>
        <w:rFonts w:ascii="Arial" w:hAnsi="Arial" w:cs="Arial"/>
        <w:i/>
        <w:sz w:val="22"/>
        <w:szCs w:val="22"/>
      </w:rPr>
      <w:t xml:space="preserve">(проект, </w:t>
    </w:r>
    <w:r w:rsidRPr="00BA1A65">
      <w:rPr>
        <w:rFonts w:ascii="Arial" w:hAnsi="Arial" w:cs="Arial"/>
        <w:i/>
        <w:sz w:val="22"/>
        <w:szCs w:val="22"/>
        <w:lang w:val="en-US"/>
      </w:rPr>
      <w:t>BY</w:t>
    </w:r>
    <w:r w:rsidRPr="00BA1A65">
      <w:rPr>
        <w:rFonts w:ascii="Arial" w:hAnsi="Arial" w:cs="Arial"/>
        <w:i/>
        <w:sz w:val="22"/>
        <w:szCs w:val="22"/>
      </w:rPr>
      <w:t>, первая реда</w:t>
    </w:r>
    <w:r w:rsidRPr="00BA1A65">
      <w:rPr>
        <w:rFonts w:ascii="Arial" w:hAnsi="Arial" w:cs="Arial"/>
        <w:i/>
        <w:sz w:val="22"/>
        <w:szCs w:val="22"/>
      </w:rPr>
      <w:t>к</w:t>
    </w:r>
    <w:r w:rsidRPr="00BA1A65">
      <w:rPr>
        <w:rFonts w:ascii="Arial" w:hAnsi="Arial" w:cs="Arial"/>
        <w:i/>
        <w:sz w:val="22"/>
        <w:szCs w:val="22"/>
      </w:rPr>
      <w:t>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D108C" w14:textId="77777777" w:rsidR="0060052B" w:rsidRDefault="0060052B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6EE27" w14:textId="77777777" w:rsidR="00EA2FFB" w:rsidRDefault="00EA2FFB" w:rsidP="00540563">
    <w:pPr>
      <w:pStyle w:val="a3"/>
      <w:jc w:val="right"/>
      <w:rPr>
        <w:rFonts w:ascii="Arial" w:hAnsi="Arial" w:cs="Arial"/>
        <w:b/>
        <w:sz w:val="22"/>
        <w:szCs w:val="22"/>
      </w:rPr>
    </w:pPr>
    <w:r w:rsidRPr="00BA1A65">
      <w:rPr>
        <w:rFonts w:ascii="Arial" w:hAnsi="Arial" w:cs="Arial"/>
        <w:b/>
        <w:sz w:val="22"/>
        <w:szCs w:val="22"/>
      </w:rPr>
      <w:t xml:space="preserve">ГОСТ </w:t>
    </w:r>
    <w:r>
      <w:rPr>
        <w:rFonts w:ascii="Arial" w:hAnsi="Arial" w:cs="Arial"/>
        <w:b/>
        <w:sz w:val="22"/>
        <w:szCs w:val="22"/>
        <w:lang w:val="en-US"/>
      </w:rPr>
      <w:t>ISO</w:t>
    </w:r>
    <w:r w:rsidRPr="00BA1A65">
      <w:rPr>
        <w:rFonts w:ascii="Arial" w:hAnsi="Arial" w:cs="Arial"/>
        <w:b/>
        <w:sz w:val="22"/>
        <w:szCs w:val="22"/>
      </w:rPr>
      <w:t xml:space="preserve"> </w:t>
    </w:r>
    <w:r w:rsidRPr="00016D8F">
      <w:rPr>
        <w:rFonts w:ascii="Arial" w:hAnsi="Arial" w:cs="Arial"/>
        <w:b/>
        <w:sz w:val="22"/>
        <w:szCs w:val="22"/>
      </w:rPr>
      <w:t>5053</w:t>
    </w:r>
    <w:r w:rsidRPr="00BA1A65">
      <w:rPr>
        <w:rFonts w:ascii="Arial" w:hAnsi="Arial" w:cs="Arial"/>
        <w:b/>
        <w:sz w:val="22"/>
        <w:szCs w:val="22"/>
      </w:rPr>
      <w:t xml:space="preserve">-1 </w:t>
    </w:r>
  </w:p>
  <w:p w14:paraId="0EEB472E" w14:textId="77777777" w:rsidR="00EA2FFB" w:rsidRDefault="00EA2FFB" w:rsidP="00540563">
    <w:pPr>
      <w:pStyle w:val="a3"/>
      <w:jc w:val="right"/>
    </w:pPr>
    <w:r w:rsidRPr="00BA1A65">
      <w:rPr>
        <w:rFonts w:ascii="Arial" w:hAnsi="Arial" w:cs="Arial"/>
        <w:i/>
        <w:sz w:val="22"/>
        <w:szCs w:val="22"/>
      </w:rPr>
      <w:t xml:space="preserve">(проект, </w:t>
    </w:r>
    <w:r w:rsidRPr="00BA1A65">
      <w:rPr>
        <w:rFonts w:ascii="Arial" w:hAnsi="Arial" w:cs="Arial"/>
        <w:i/>
        <w:sz w:val="22"/>
        <w:szCs w:val="22"/>
        <w:lang w:val="en-US"/>
      </w:rPr>
      <w:t>BY</w:t>
    </w:r>
    <w:r w:rsidRPr="00BA1A65">
      <w:rPr>
        <w:rFonts w:ascii="Arial" w:hAnsi="Arial" w:cs="Arial"/>
        <w:i/>
        <w:sz w:val="22"/>
        <w:szCs w:val="22"/>
      </w:rPr>
      <w:t xml:space="preserve">, </w:t>
    </w:r>
    <w:r w:rsidR="00B31F05">
      <w:rPr>
        <w:rFonts w:ascii="Arial" w:hAnsi="Arial" w:cs="Arial"/>
        <w:i/>
        <w:sz w:val="22"/>
        <w:szCs w:val="22"/>
      </w:rPr>
      <w:t>окончательная</w:t>
    </w:r>
    <w:r>
      <w:rPr>
        <w:rFonts w:ascii="Arial" w:hAnsi="Arial" w:cs="Arial"/>
        <w:i/>
        <w:sz w:val="22"/>
        <w:szCs w:val="22"/>
      </w:rPr>
      <w:t xml:space="preserve"> </w:t>
    </w:r>
    <w:r w:rsidRPr="00BA1A65">
      <w:rPr>
        <w:rFonts w:ascii="Arial" w:hAnsi="Arial" w:cs="Arial"/>
        <w:i/>
        <w:sz w:val="22"/>
        <w:szCs w:val="22"/>
      </w:rPr>
      <w:t>реда</w:t>
    </w:r>
    <w:r w:rsidRPr="00BA1A65">
      <w:rPr>
        <w:rFonts w:ascii="Arial" w:hAnsi="Arial" w:cs="Arial"/>
        <w:i/>
        <w:sz w:val="22"/>
        <w:szCs w:val="22"/>
      </w:rPr>
      <w:t>к</w:t>
    </w:r>
    <w:r w:rsidRPr="00BA1A65">
      <w:rPr>
        <w:rFonts w:ascii="Arial" w:hAnsi="Arial" w:cs="Arial"/>
        <w:i/>
        <w:sz w:val="22"/>
        <w:szCs w:val="22"/>
      </w:rPr>
      <w:t>ция)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8CFC6" w14:textId="77777777" w:rsidR="00EA2FFB" w:rsidRDefault="00EA2FFB" w:rsidP="006F4514">
    <w:pPr>
      <w:pStyle w:val="a3"/>
      <w:jc w:val="right"/>
      <w:rPr>
        <w:rFonts w:ascii="Arial" w:hAnsi="Arial" w:cs="Arial"/>
        <w:b/>
        <w:sz w:val="22"/>
        <w:szCs w:val="22"/>
      </w:rPr>
    </w:pPr>
    <w:r w:rsidRPr="00BA1A65">
      <w:rPr>
        <w:rFonts w:ascii="Arial" w:hAnsi="Arial" w:cs="Arial"/>
        <w:b/>
        <w:sz w:val="22"/>
        <w:szCs w:val="22"/>
      </w:rPr>
      <w:t xml:space="preserve">ГОСТ </w:t>
    </w:r>
    <w:r>
      <w:rPr>
        <w:rFonts w:ascii="Arial" w:hAnsi="Arial" w:cs="Arial"/>
        <w:b/>
        <w:sz w:val="22"/>
        <w:szCs w:val="22"/>
        <w:lang w:val="en-US"/>
      </w:rPr>
      <w:t>ISO</w:t>
    </w:r>
    <w:r w:rsidRPr="00BA1A65">
      <w:rPr>
        <w:rFonts w:ascii="Arial" w:hAnsi="Arial" w:cs="Arial"/>
        <w:b/>
        <w:sz w:val="22"/>
        <w:szCs w:val="22"/>
      </w:rPr>
      <w:t xml:space="preserve"> </w:t>
    </w:r>
    <w:r w:rsidRPr="00B31F05">
      <w:rPr>
        <w:rFonts w:ascii="Arial" w:hAnsi="Arial" w:cs="Arial"/>
        <w:b/>
        <w:sz w:val="22"/>
        <w:szCs w:val="22"/>
      </w:rPr>
      <w:t>5053</w:t>
    </w:r>
    <w:r w:rsidRPr="00BA1A65">
      <w:rPr>
        <w:rFonts w:ascii="Arial" w:hAnsi="Arial" w:cs="Arial"/>
        <w:b/>
        <w:sz w:val="22"/>
        <w:szCs w:val="22"/>
      </w:rPr>
      <w:t xml:space="preserve">-1 </w:t>
    </w:r>
  </w:p>
  <w:p w14:paraId="1B27DB17" w14:textId="77777777" w:rsidR="00EA2FFB" w:rsidRDefault="00EA2FFB" w:rsidP="006F4514">
    <w:pPr>
      <w:pStyle w:val="a3"/>
      <w:jc w:val="right"/>
    </w:pPr>
    <w:r w:rsidRPr="00BA1A65">
      <w:rPr>
        <w:rFonts w:ascii="Arial" w:hAnsi="Arial" w:cs="Arial"/>
        <w:i/>
        <w:sz w:val="22"/>
        <w:szCs w:val="22"/>
      </w:rPr>
      <w:t xml:space="preserve">(проект, </w:t>
    </w:r>
    <w:r w:rsidRPr="00BA1A65">
      <w:rPr>
        <w:rFonts w:ascii="Arial" w:hAnsi="Arial" w:cs="Arial"/>
        <w:i/>
        <w:sz w:val="22"/>
        <w:szCs w:val="22"/>
        <w:lang w:val="en-US"/>
      </w:rPr>
      <w:t>BY</w:t>
    </w:r>
    <w:r w:rsidRPr="00BA1A65">
      <w:rPr>
        <w:rFonts w:ascii="Arial" w:hAnsi="Arial" w:cs="Arial"/>
        <w:i/>
        <w:sz w:val="22"/>
        <w:szCs w:val="22"/>
      </w:rPr>
      <w:t xml:space="preserve">, </w:t>
    </w:r>
    <w:r w:rsidR="00B31F05">
      <w:rPr>
        <w:rFonts w:ascii="Arial" w:hAnsi="Arial" w:cs="Arial"/>
        <w:i/>
        <w:sz w:val="22"/>
        <w:szCs w:val="22"/>
      </w:rPr>
      <w:t>окончательная</w:t>
    </w:r>
    <w:r w:rsidRPr="00BA1A65">
      <w:rPr>
        <w:rFonts w:ascii="Arial" w:hAnsi="Arial" w:cs="Arial"/>
        <w:i/>
        <w:sz w:val="22"/>
        <w:szCs w:val="22"/>
      </w:rPr>
      <w:t xml:space="preserve"> реда</w:t>
    </w:r>
    <w:r w:rsidRPr="00BA1A65">
      <w:rPr>
        <w:rFonts w:ascii="Arial" w:hAnsi="Arial" w:cs="Arial"/>
        <w:i/>
        <w:sz w:val="22"/>
        <w:szCs w:val="22"/>
      </w:rPr>
      <w:t>к</w:t>
    </w:r>
    <w:r w:rsidRPr="00BA1A65">
      <w:rPr>
        <w:rFonts w:ascii="Arial" w:hAnsi="Arial" w:cs="Arial"/>
        <w:i/>
        <w:sz w:val="22"/>
        <w:szCs w:val="22"/>
      </w:rPr>
      <w:t>ция)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28278" w14:textId="77777777" w:rsidR="00EA2FFB" w:rsidRDefault="00EA2FFB">
    <w:pPr>
      <w:pStyle w:val="a3"/>
      <w:rPr>
        <w:rFonts w:ascii="Arial" w:hAnsi="Arial" w:cs="Arial"/>
        <w:b/>
        <w:sz w:val="22"/>
        <w:szCs w:val="22"/>
      </w:rPr>
    </w:pPr>
    <w:r w:rsidRPr="00BA1A65">
      <w:rPr>
        <w:rFonts w:ascii="Arial" w:hAnsi="Arial" w:cs="Arial"/>
        <w:b/>
        <w:sz w:val="22"/>
        <w:szCs w:val="22"/>
      </w:rPr>
      <w:t xml:space="preserve">ГОСТ </w:t>
    </w:r>
    <w:r>
      <w:rPr>
        <w:rFonts w:ascii="Arial" w:hAnsi="Arial" w:cs="Arial"/>
        <w:b/>
        <w:sz w:val="22"/>
        <w:szCs w:val="22"/>
        <w:lang w:val="en-US"/>
      </w:rPr>
      <w:t>ISO</w:t>
    </w:r>
    <w:r w:rsidRPr="00BA1A65">
      <w:rPr>
        <w:rFonts w:ascii="Arial" w:hAnsi="Arial" w:cs="Arial"/>
        <w:b/>
        <w:sz w:val="22"/>
        <w:szCs w:val="22"/>
      </w:rPr>
      <w:t xml:space="preserve"> </w:t>
    </w:r>
    <w:r w:rsidRPr="00B31F05">
      <w:rPr>
        <w:rFonts w:ascii="Arial" w:hAnsi="Arial" w:cs="Arial"/>
        <w:b/>
        <w:sz w:val="22"/>
        <w:szCs w:val="22"/>
      </w:rPr>
      <w:t>5053</w:t>
    </w:r>
    <w:r w:rsidRPr="00BA1A65">
      <w:rPr>
        <w:rFonts w:ascii="Arial" w:hAnsi="Arial" w:cs="Arial"/>
        <w:b/>
        <w:sz w:val="22"/>
        <w:szCs w:val="22"/>
      </w:rPr>
      <w:t xml:space="preserve">-1 </w:t>
    </w:r>
  </w:p>
  <w:p w14:paraId="53343C50" w14:textId="77777777" w:rsidR="00EA2FFB" w:rsidRDefault="00EA2FFB">
    <w:pPr>
      <w:pStyle w:val="a3"/>
    </w:pPr>
    <w:r w:rsidRPr="00BA1A65">
      <w:rPr>
        <w:rFonts w:ascii="Arial" w:hAnsi="Arial" w:cs="Arial"/>
        <w:i/>
        <w:sz w:val="22"/>
        <w:szCs w:val="22"/>
      </w:rPr>
      <w:t xml:space="preserve">(проект, </w:t>
    </w:r>
    <w:r w:rsidRPr="00BA1A65">
      <w:rPr>
        <w:rFonts w:ascii="Arial" w:hAnsi="Arial" w:cs="Arial"/>
        <w:i/>
        <w:sz w:val="22"/>
        <w:szCs w:val="22"/>
        <w:lang w:val="en-US"/>
      </w:rPr>
      <w:t>BY</w:t>
    </w:r>
    <w:r w:rsidRPr="00BA1A65">
      <w:rPr>
        <w:rFonts w:ascii="Arial" w:hAnsi="Arial" w:cs="Arial"/>
        <w:i/>
        <w:sz w:val="22"/>
        <w:szCs w:val="22"/>
      </w:rPr>
      <w:t xml:space="preserve">, </w:t>
    </w:r>
    <w:r w:rsidR="00B31F05">
      <w:rPr>
        <w:rFonts w:ascii="Arial" w:hAnsi="Arial" w:cs="Arial"/>
        <w:i/>
        <w:sz w:val="22"/>
        <w:szCs w:val="22"/>
      </w:rPr>
      <w:t>окончательная</w:t>
    </w:r>
    <w:r w:rsidRPr="00BA1A65">
      <w:rPr>
        <w:rFonts w:ascii="Arial" w:hAnsi="Arial" w:cs="Arial"/>
        <w:i/>
        <w:sz w:val="22"/>
        <w:szCs w:val="22"/>
      </w:rPr>
      <w:t xml:space="preserve"> реда</w:t>
    </w:r>
    <w:r w:rsidRPr="00BA1A65">
      <w:rPr>
        <w:rFonts w:ascii="Arial" w:hAnsi="Arial" w:cs="Arial"/>
        <w:i/>
        <w:sz w:val="22"/>
        <w:szCs w:val="22"/>
      </w:rPr>
      <w:t>к</w:t>
    </w:r>
    <w:r w:rsidRPr="00BA1A65">
      <w:rPr>
        <w:rFonts w:ascii="Arial" w:hAnsi="Arial" w:cs="Arial"/>
        <w:i/>
        <w:sz w:val="22"/>
        <w:szCs w:val="22"/>
      </w:rPr>
      <w:t>ция)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8D7FE" w14:textId="77777777" w:rsidR="00EA2FFB" w:rsidRDefault="00EA2FFB" w:rsidP="00540563">
    <w:pPr>
      <w:pStyle w:val="a3"/>
      <w:rPr>
        <w:rFonts w:ascii="Arial" w:hAnsi="Arial" w:cs="Arial"/>
        <w:b/>
        <w:sz w:val="22"/>
        <w:szCs w:val="22"/>
      </w:rPr>
    </w:pPr>
    <w:r w:rsidRPr="00BA1A65">
      <w:rPr>
        <w:rFonts w:ascii="Arial" w:hAnsi="Arial" w:cs="Arial"/>
        <w:b/>
        <w:sz w:val="22"/>
        <w:szCs w:val="22"/>
      </w:rPr>
      <w:t xml:space="preserve">ГОСТ </w:t>
    </w:r>
    <w:r>
      <w:rPr>
        <w:rFonts w:ascii="Arial" w:hAnsi="Arial" w:cs="Arial"/>
        <w:b/>
        <w:sz w:val="22"/>
        <w:szCs w:val="22"/>
        <w:lang w:val="en-US"/>
      </w:rPr>
      <w:t>ISO</w:t>
    </w:r>
    <w:r w:rsidRPr="00BA1A65">
      <w:rPr>
        <w:rFonts w:ascii="Arial" w:hAnsi="Arial" w:cs="Arial"/>
        <w:b/>
        <w:sz w:val="22"/>
        <w:szCs w:val="22"/>
      </w:rPr>
      <w:t xml:space="preserve"> </w:t>
    </w:r>
    <w:r w:rsidRPr="00016D8F">
      <w:rPr>
        <w:rFonts w:ascii="Arial" w:hAnsi="Arial" w:cs="Arial"/>
        <w:b/>
        <w:sz w:val="22"/>
        <w:szCs w:val="22"/>
      </w:rPr>
      <w:t>5053</w:t>
    </w:r>
    <w:r w:rsidRPr="00BA1A65">
      <w:rPr>
        <w:rFonts w:ascii="Arial" w:hAnsi="Arial" w:cs="Arial"/>
        <w:b/>
        <w:sz w:val="22"/>
        <w:szCs w:val="22"/>
      </w:rPr>
      <w:t xml:space="preserve">-1 </w:t>
    </w:r>
  </w:p>
  <w:p w14:paraId="30331273" w14:textId="77777777" w:rsidR="00EA2FFB" w:rsidRDefault="00EA2FFB" w:rsidP="00540563">
    <w:pPr>
      <w:pStyle w:val="a3"/>
    </w:pPr>
    <w:r w:rsidRPr="00BA1A65">
      <w:rPr>
        <w:rFonts w:ascii="Arial" w:hAnsi="Arial" w:cs="Arial"/>
        <w:i/>
        <w:sz w:val="22"/>
        <w:szCs w:val="22"/>
      </w:rPr>
      <w:t xml:space="preserve">(проект, </w:t>
    </w:r>
    <w:r w:rsidRPr="00BA1A65">
      <w:rPr>
        <w:rFonts w:ascii="Arial" w:hAnsi="Arial" w:cs="Arial"/>
        <w:i/>
        <w:sz w:val="22"/>
        <w:szCs w:val="22"/>
        <w:lang w:val="en-US"/>
      </w:rPr>
      <w:t>BY</w:t>
    </w:r>
    <w:r w:rsidRPr="00BA1A65">
      <w:rPr>
        <w:rFonts w:ascii="Arial" w:hAnsi="Arial" w:cs="Arial"/>
        <w:i/>
        <w:sz w:val="22"/>
        <w:szCs w:val="22"/>
      </w:rPr>
      <w:t xml:space="preserve">, </w:t>
    </w:r>
    <w:r w:rsidR="00B31F05">
      <w:rPr>
        <w:rFonts w:ascii="Arial" w:hAnsi="Arial" w:cs="Arial"/>
        <w:i/>
        <w:sz w:val="22"/>
        <w:szCs w:val="22"/>
      </w:rPr>
      <w:t>окончательная</w:t>
    </w:r>
    <w:r>
      <w:rPr>
        <w:rFonts w:ascii="Arial" w:hAnsi="Arial" w:cs="Arial"/>
        <w:i/>
        <w:sz w:val="22"/>
        <w:szCs w:val="22"/>
      </w:rPr>
      <w:t xml:space="preserve"> </w:t>
    </w:r>
    <w:r w:rsidRPr="00BA1A65">
      <w:rPr>
        <w:rFonts w:ascii="Arial" w:hAnsi="Arial" w:cs="Arial"/>
        <w:i/>
        <w:sz w:val="22"/>
        <w:szCs w:val="22"/>
      </w:rPr>
      <w:t>реда</w:t>
    </w:r>
    <w:r w:rsidRPr="00BA1A65">
      <w:rPr>
        <w:rFonts w:ascii="Arial" w:hAnsi="Arial" w:cs="Arial"/>
        <w:i/>
        <w:sz w:val="22"/>
        <w:szCs w:val="22"/>
      </w:rPr>
      <w:t>к</w:t>
    </w:r>
    <w:r w:rsidRPr="00BA1A65">
      <w:rPr>
        <w:rFonts w:ascii="Arial" w:hAnsi="Arial" w:cs="Arial"/>
        <w:i/>
        <w:sz w:val="22"/>
        <w:szCs w:val="22"/>
      </w:rPr>
      <w:t>ция)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C3643" w14:textId="77777777" w:rsidR="00EA2FFB" w:rsidRDefault="00EA2FFB" w:rsidP="00540563">
    <w:pPr>
      <w:pStyle w:val="a3"/>
      <w:rPr>
        <w:rFonts w:ascii="Arial" w:hAnsi="Arial" w:cs="Arial"/>
        <w:b/>
        <w:sz w:val="22"/>
        <w:szCs w:val="22"/>
      </w:rPr>
    </w:pPr>
    <w:r w:rsidRPr="00BA1A65">
      <w:rPr>
        <w:rFonts w:ascii="Arial" w:hAnsi="Arial" w:cs="Arial"/>
        <w:b/>
        <w:sz w:val="22"/>
        <w:szCs w:val="22"/>
      </w:rPr>
      <w:t xml:space="preserve">ГОСТ </w:t>
    </w:r>
    <w:r>
      <w:rPr>
        <w:rFonts w:ascii="Arial" w:hAnsi="Arial" w:cs="Arial"/>
        <w:b/>
        <w:sz w:val="22"/>
        <w:szCs w:val="22"/>
        <w:lang w:val="en-US"/>
      </w:rPr>
      <w:t>ISO</w:t>
    </w:r>
    <w:r w:rsidRPr="00BA1A65">
      <w:rPr>
        <w:rFonts w:ascii="Arial" w:hAnsi="Arial" w:cs="Arial"/>
        <w:b/>
        <w:sz w:val="22"/>
        <w:szCs w:val="22"/>
      </w:rPr>
      <w:t xml:space="preserve"> </w:t>
    </w:r>
    <w:r w:rsidRPr="00016D8F">
      <w:rPr>
        <w:rFonts w:ascii="Arial" w:hAnsi="Arial" w:cs="Arial"/>
        <w:b/>
        <w:sz w:val="22"/>
        <w:szCs w:val="22"/>
      </w:rPr>
      <w:t>5053</w:t>
    </w:r>
    <w:r w:rsidRPr="00BA1A65">
      <w:rPr>
        <w:rFonts w:ascii="Arial" w:hAnsi="Arial" w:cs="Arial"/>
        <w:b/>
        <w:sz w:val="22"/>
        <w:szCs w:val="22"/>
      </w:rPr>
      <w:t xml:space="preserve">-1 </w:t>
    </w:r>
  </w:p>
  <w:p w14:paraId="28CA59B8" w14:textId="77777777" w:rsidR="00EA2FFB" w:rsidRDefault="00EA2FFB" w:rsidP="00540563">
    <w:pPr>
      <w:pStyle w:val="a3"/>
    </w:pPr>
    <w:r w:rsidRPr="00BA1A65">
      <w:rPr>
        <w:rFonts w:ascii="Arial" w:hAnsi="Arial" w:cs="Arial"/>
        <w:i/>
        <w:sz w:val="22"/>
        <w:szCs w:val="22"/>
      </w:rPr>
      <w:t xml:space="preserve">(проект, </w:t>
    </w:r>
    <w:r w:rsidRPr="00BA1A65">
      <w:rPr>
        <w:rFonts w:ascii="Arial" w:hAnsi="Arial" w:cs="Arial"/>
        <w:i/>
        <w:sz w:val="22"/>
        <w:szCs w:val="22"/>
        <w:lang w:val="en-US"/>
      </w:rPr>
      <w:t>BY</w:t>
    </w:r>
    <w:r w:rsidRPr="00BA1A65">
      <w:rPr>
        <w:rFonts w:ascii="Arial" w:hAnsi="Arial" w:cs="Arial"/>
        <w:i/>
        <w:sz w:val="22"/>
        <w:szCs w:val="22"/>
      </w:rPr>
      <w:t xml:space="preserve">, </w:t>
    </w:r>
    <w:r>
      <w:rPr>
        <w:rFonts w:ascii="Arial" w:hAnsi="Arial" w:cs="Arial"/>
        <w:i/>
        <w:sz w:val="22"/>
        <w:szCs w:val="22"/>
      </w:rPr>
      <w:t xml:space="preserve">первая </w:t>
    </w:r>
    <w:r w:rsidRPr="00BA1A65">
      <w:rPr>
        <w:rFonts w:ascii="Arial" w:hAnsi="Arial" w:cs="Arial"/>
        <w:i/>
        <w:sz w:val="22"/>
        <w:szCs w:val="22"/>
      </w:rPr>
      <w:t>реда</w:t>
    </w:r>
    <w:r w:rsidRPr="00BA1A65">
      <w:rPr>
        <w:rFonts w:ascii="Arial" w:hAnsi="Arial" w:cs="Arial"/>
        <w:i/>
        <w:sz w:val="22"/>
        <w:szCs w:val="22"/>
      </w:rPr>
      <w:t>к</w:t>
    </w:r>
    <w:r w:rsidRPr="00BA1A65">
      <w:rPr>
        <w:rFonts w:ascii="Arial" w:hAnsi="Arial" w:cs="Arial"/>
        <w:i/>
        <w:sz w:val="22"/>
        <w:szCs w:val="22"/>
      </w:rPr>
      <w:t>ция)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B5C08" w14:textId="77777777" w:rsidR="00EA2FFB" w:rsidRDefault="00EA2FFB" w:rsidP="00540563">
    <w:pPr>
      <w:pStyle w:val="a3"/>
      <w:jc w:val="right"/>
      <w:rPr>
        <w:rFonts w:ascii="Arial" w:hAnsi="Arial" w:cs="Arial"/>
        <w:b/>
        <w:sz w:val="22"/>
        <w:szCs w:val="22"/>
      </w:rPr>
    </w:pPr>
    <w:r w:rsidRPr="00BA1A65">
      <w:rPr>
        <w:rFonts w:ascii="Arial" w:hAnsi="Arial" w:cs="Arial"/>
        <w:b/>
        <w:sz w:val="22"/>
        <w:szCs w:val="22"/>
      </w:rPr>
      <w:t xml:space="preserve">ГОСТ </w:t>
    </w:r>
    <w:r>
      <w:rPr>
        <w:rFonts w:ascii="Arial" w:hAnsi="Arial" w:cs="Arial"/>
        <w:b/>
        <w:sz w:val="22"/>
        <w:szCs w:val="22"/>
        <w:lang w:val="en-US"/>
      </w:rPr>
      <w:t>ISO</w:t>
    </w:r>
    <w:r w:rsidRPr="00BA1A65">
      <w:rPr>
        <w:rFonts w:ascii="Arial" w:hAnsi="Arial" w:cs="Arial"/>
        <w:b/>
        <w:sz w:val="22"/>
        <w:szCs w:val="22"/>
      </w:rPr>
      <w:t xml:space="preserve"> </w:t>
    </w:r>
    <w:r>
      <w:rPr>
        <w:rFonts w:ascii="Arial" w:hAnsi="Arial" w:cs="Arial"/>
        <w:b/>
        <w:sz w:val="22"/>
        <w:szCs w:val="22"/>
      </w:rPr>
      <w:t>5053</w:t>
    </w:r>
    <w:r w:rsidRPr="00BA1A65">
      <w:rPr>
        <w:rFonts w:ascii="Arial" w:hAnsi="Arial" w:cs="Arial"/>
        <w:b/>
        <w:sz w:val="22"/>
        <w:szCs w:val="22"/>
      </w:rPr>
      <w:t xml:space="preserve">-1 </w:t>
    </w:r>
  </w:p>
  <w:p w14:paraId="56C68914" w14:textId="77777777" w:rsidR="00EA2FFB" w:rsidRDefault="00EA2FFB" w:rsidP="00540563">
    <w:pPr>
      <w:pStyle w:val="a3"/>
      <w:jc w:val="right"/>
    </w:pPr>
    <w:r w:rsidRPr="00BA1A65">
      <w:rPr>
        <w:rFonts w:ascii="Arial" w:hAnsi="Arial" w:cs="Arial"/>
        <w:i/>
        <w:sz w:val="22"/>
        <w:szCs w:val="22"/>
      </w:rPr>
      <w:t xml:space="preserve">(проект, </w:t>
    </w:r>
    <w:r w:rsidRPr="00BA1A65">
      <w:rPr>
        <w:rFonts w:ascii="Arial" w:hAnsi="Arial" w:cs="Arial"/>
        <w:i/>
        <w:sz w:val="22"/>
        <w:szCs w:val="22"/>
        <w:lang w:val="en-US"/>
      </w:rPr>
      <w:t>BY</w:t>
    </w:r>
    <w:r w:rsidRPr="00BA1A65">
      <w:rPr>
        <w:rFonts w:ascii="Arial" w:hAnsi="Arial" w:cs="Arial"/>
        <w:i/>
        <w:sz w:val="22"/>
        <w:szCs w:val="22"/>
      </w:rPr>
      <w:t xml:space="preserve">, </w:t>
    </w:r>
    <w:r w:rsidR="00B31F05">
      <w:rPr>
        <w:rFonts w:ascii="Arial" w:hAnsi="Arial" w:cs="Arial"/>
        <w:i/>
        <w:sz w:val="22"/>
        <w:szCs w:val="22"/>
      </w:rPr>
      <w:t>окончательная</w:t>
    </w:r>
    <w:r>
      <w:rPr>
        <w:rFonts w:ascii="Arial" w:hAnsi="Arial" w:cs="Arial"/>
        <w:i/>
        <w:sz w:val="22"/>
        <w:szCs w:val="22"/>
      </w:rPr>
      <w:t xml:space="preserve"> </w:t>
    </w:r>
    <w:r w:rsidRPr="00BA1A65">
      <w:rPr>
        <w:rFonts w:ascii="Arial" w:hAnsi="Arial" w:cs="Arial"/>
        <w:i/>
        <w:sz w:val="22"/>
        <w:szCs w:val="22"/>
      </w:rPr>
      <w:t>реда</w:t>
    </w:r>
    <w:r w:rsidRPr="00BA1A65">
      <w:rPr>
        <w:rFonts w:ascii="Arial" w:hAnsi="Arial" w:cs="Arial"/>
        <w:i/>
        <w:sz w:val="22"/>
        <w:szCs w:val="22"/>
      </w:rPr>
      <w:t>к</w:t>
    </w:r>
    <w:r w:rsidRPr="00BA1A65">
      <w:rPr>
        <w:rFonts w:ascii="Arial" w:hAnsi="Arial" w:cs="Arial"/>
        <w:i/>
        <w:sz w:val="22"/>
        <w:szCs w:val="22"/>
      </w:rPr>
      <w:t>ция)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92212" w14:textId="77777777" w:rsidR="00EA2FFB" w:rsidRDefault="00EA2FFB" w:rsidP="00540563">
    <w:pPr>
      <w:pStyle w:val="a3"/>
      <w:rPr>
        <w:rFonts w:ascii="Arial" w:hAnsi="Arial" w:cs="Arial"/>
        <w:b/>
        <w:sz w:val="22"/>
        <w:szCs w:val="22"/>
      </w:rPr>
    </w:pPr>
    <w:r w:rsidRPr="00BA1A65">
      <w:rPr>
        <w:rFonts w:ascii="Arial" w:hAnsi="Arial" w:cs="Arial"/>
        <w:b/>
        <w:sz w:val="22"/>
        <w:szCs w:val="22"/>
      </w:rPr>
      <w:t xml:space="preserve">ГОСТ </w:t>
    </w:r>
    <w:r>
      <w:rPr>
        <w:rFonts w:ascii="Arial" w:hAnsi="Arial" w:cs="Arial"/>
        <w:b/>
        <w:sz w:val="22"/>
        <w:szCs w:val="22"/>
        <w:lang w:val="en-US"/>
      </w:rPr>
      <w:t>ISO</w:t>
    </w:r>
    <w:r w:rsidRPr="00BA1A65">
      <w:rPr>
        <w:rFonts w:ascii="Arial" w:hAnsi="Arial" w:cs="Arial"/>
        <w:b/>
        <w:sz w:val="22"/>
        <w:szCs w:val="22"/>
      </w:rPr>
      <w:t xml:space="preserve"> </w:t>
    </w:r>
    <w:r>
      <w:rPr>
        <w:rFonts w:ascii="Arial" w:hAnsi="Arial" w:cs="Arial"/>
        <w:b/>
        <w:sz w:val="22"/>
        <w:szCs w:val="22"/>
      </w:rPr>
      <w:t>5053</w:t>
    </w:r>
    <w:r w:rsidRPr="00BA1A65">
      <w:rPr>
        <w:rFonts w:ascii="Arial" w:hAnsi="Arial" w:cs="Arial"/>
        <w:b/>
        <w:sz w:val="22"/>
        <w:szCs w:val="22"/>
      </w:rPr>
      <w:t xml:space="preserve">-1 </w:t>
    </w:r>
  </w:p>
  <w:p w14:paraId="2BACFB6F" w14:textId="77777777" w:rsidR="00EA2FFB" w:rsidRDefault="00EA2FFB" w:rsidP="00540563">
    <w:pPr>
      <w:pStyle w:val="a3"/>
    </w:pPr>
    <w:r w:rsidRPr="00BA1A65">
      <w:rPr>
        <w:rFonts w:ascii="Arial" w:hAnsi="Arial" w:cs="Arial"/>
        <w:i/>
        <w:sz w:val="22"/>
        <w:szCs w:val="22"/>
      </w:rPr>
      <w:t xml:space="preserve">(проект, </w:t>
    </w:r>
    <w:r w:rsidRPr="00BA1A65">
      <w:rPr>
        <w:rFonts w:ascii="Arial" w:hAnsi="Arial" w:cs="Arial"/>
        <w:i/>
        <w:sz w:val="22"/>
        <w:szCs w:val="22"/>
        <w:lang w:val="en-US"/>
      </w:rPr>
      <w:t>BY</w:t>
    </w:r>
    <w:r w:rsidRPr="00BA1A65">
      <w:rPr>
        <w:rFonts w:ascii="Arial" w:hAnsi="Arial" w:cs="Arial"/>
        <w:i/>
        <w:sz w:val="22"/>
        <w:szCs w:val="22"/>
      </w:rPr>
      <w:t xml:space="preserve">, </w:t>
    </w:r>
    <w:r w:rsidR="0060052B">
      <w:rPr>
        <w:rFonts w:ascii="Arial" w:hAnsi="Arial" w:cs="Arial"/>
        <w:i/>
        <w:sz w:val="22"/>
        <w:szCs w:val="22"/>
      </w:rPr>
      <w:t>окончательная</w:t>
    </w:r>
    <w:r>
      <w:rPr>
        <w:rFonts w:ascii="Arial" w:hAnsi="Arial" w:cs="Arial"/>
        <w:i/>
        <w:sz w:val="22"/>
        <w:szCs w:val="22"/>
      </w:rPr>
      <w:t xml:space="preserve"> </w:t>
    </w:r>
    <w:r w:rsidRPr="00BA1A65">
      <w:rPr>
        <w:rFonts w:ascii="Arial" w:hAnsi="Arial" w:cs="Arial"/>
        <w:i/>
        <w:sz w:val="22"/>
        <w:szCs w:val="22"/>
      </w:rPr>
      <w:t>реда</w:t>
    </w:r>
    <w:r w:rsidRPr="00BA1A65">
      <w:rPr>
        <w:rFonts w:ascii="Arial" w:hAnsi="Arial" w:cs="Arial"/>
        <w:i/>
        <w:sz w:val="22"/>
        <w:szCs w:val="22"/>
      </w:rPr>
      <w:t>к</w:t>
    </w:r>
    <w:r w:rsidRPr="00BA1A65">
      <w:rPr>
        <w:rFonts w:ascii="Arial" w:hAnsi="Arial" w:cs="Arial"/>
        <w:i/>
        <w:sz w:val="22"/>
        <w:szCs w:val="22"/>
      </w:rPr>
      <w:t>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34707"/>
    <w:multiLevelType w:val="multilevel"/>
    <w:tmpl w:val="E166A2E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569" w:hanging="576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lang w:val="ru-RU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3A92E95"/>
    <w:multiLevelType w:val="multilevel"/>
    <w:tmpl w:val="FB269B7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A.%2"/>
      <w:lvlJc w:val="left"/>
      <w:pPr>
        <w:ind w:left="1569" w:hanging="576"/>
      </w:pPr>
      <w:rPr>
        <w:rFonts w:ascii="Arial" w:hAnsi="Arial" w:cs="Arial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133479739">
    <w:abstractNumId w:val="0"/>
  </w:num>
  <w:num w:numId="2" w16cid:durableId="20121332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1" w:dllVersion="512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0D"/>
    <w:rsid w:val="00000409"/>
    <w:rsid w:val="00002247"/>
    <w:rsid w:val="00003590"/>
    <w:rsid w:val="00004538"/>
    <w:rsid w:val="00010032"/>
    <w:rsid w:val="000109BF"/>
    <w:rsid w:val="000151A5"/>
    <w:rsid w:val="00015EF2"/>
    <w:rsid w:val="00016D8F"/>
    <w:rsid w:val="00021340"/>
    <w:rsid w:val="0002240D"/>
    <w:rsid w:val="00022440"/>
    <w:rsid w:val="000225A3"/>
    <w:rsid w:val="0002416B"/>
    <w:rsid w:val="00024A2E"/>
    <w:rsid w:val="000275A1"/>
    <w:rsid w:val="000278EB"/>
    <w:rsid w:val="00034AC4"/>
    <w:rsid w:val="00034BE0"/>
    <w:rsid w:val="00034CBE"/>
    <w:rsid w:val="00037AD3"/>
    <w:rsid w:val="00037B9B"/>
    <w:rsid w:val="0004312E"/>
    <w:rsid w:val="00052379"/>
    <w:rsid w:val="0005242A"/>
    <w:rsid w:val="00054A8F"/>
    <w:rsid w:val="00056BA7"/>
    <w:rsid w:val="00057B9B"/>
    <w:rsid w:val="000636A8"/>
    <w:rsid w:val="000642B2"/>
    <w:rsid w:val="00065825"/>
    <w:rsid w:val="00066067"/>
    <w:rsid w:val="000666B2"/>
    <w:rsid w:val="00066786"/>
    <w:rsid w:val="00070B55"/>
    <w:rsid w:val="000722D5"/>
    <w:rsid w:val="00072F3A"/>
    <w:rsid w:val="00073418"/>
    <w:rsid w:val="00073B20"/>
    <w:rsid w:val="0007462F"/>
    <w:rsid w:val="00076B58"/>
    <w:rsid w:val="00080380"/>
    <w:rsid w:val="000805E2"/>
    <w:rsid w:val="00080ECE"/>
    <w:rsid w:val="00081AB5"/>
    <w:rsid w:val="00083760"/>
    <w:rsid w:val="00084E41"/>
    <w:rsid w:val="00086BA7"/>
    <w:rsid w:val="000920B3"/>
    <w:rsid w:val="00092B93"/>
    <w:rsid w:val="000942B3"/>
    <w:rsid w:val="0009630D"/>
    <w:rsid w:val="00096E7B"/>
    <w:rsid w:val="00097AD4"/>
    <w:rsid w:val="000A0483"/>
    <w:rsid w:val="000A2B35"/>
    <w:rsid w:val="000A32F7"/>
    <w:rsid w:val="000A3D24"/>
    <w:rsid w:val="000A449E"/>
    <w:rsid w:val="000A5332"/>
    <w:rsid w:val="000A5788"/>
    <w:rsid w:val="000A7EB0"/>
    <w:rsid w:val="000B0217"/>
    <w:rsid w:val="000B0EE7"/>
    <w:rsid w:val="000B1022"/>
    <w:rsid w:val="000B2A96"/>
    <w:rsid w:val="000B42CF"/>
    <w:rsid w:val="000B45EC"/>
    <w:rsid w:val="000B7D7A"/>
    <w:rsid w:val="000C02B0"/>
    <w:rsid w:val="000C151E"/>
    <w:rsid w:val="000C15A3"/>
    <w:rsid w:val="000C2983"/>
    <w:rsid w:val="000C453E"/>
    <w:rsid w:val="000C6FD2"/>
    <w:rsid w:val="000D0787"/>
    <w:rsid w:val="000D14F0"/>
    <w:rsid w:val="000D2434"/>
    <w:rsid w:val="000D4DE5"/>
    <w:rsid w:val="000D710E"/>
    <w:rsid w:val="000E03CF"/>
    <w:rsid w:val="000E0F02"/>
    <w:rsid w:val="000E1240"/>
    <w:rsid w:val="000E22A5"/>
    <w:rsid w:val="000E28FE"/>
    <w:rsid w:val="000E438E"/>
    <w:rsid w:val="000E4FEE"/>
    <w:rsid w:val="000E576B"/>
    <w:rsid w:val="000E63AD"/>
    <w:rsid w:val="000E77AB"/>
    <w:rsid w:val="000F3D34"/>
    <w:rsid w:val="000F62B7"/>
    <w:rsid w:val="000F648F"/>
    <w:rsid w:val="000F7F5E"/>
    <w:rsid w:val="00100E47"/>
    <w:rsid w:val="00101D28"/>
    <w:rsid w:val="00102952"/>
    <w:rsid w:val="001047CB"/>
    <w:rsid w:val="00106CCB"/>
    <w:rsid w:val="0011181B"/>
    <w:rsid w:val="00112B80"/>
    <w:rsid w:val="001139A4"/>
    <w:rsid w:val="00115348"/>
    <w:rsid w:val="001202A0"/>
    <w:rsid w:val="00120AFB"/>
    <w:rsid w:val="00122567"/>
    <w:rsid w:val="001278D7"/>
    <w:rsid w:val="00127A0A"/>
    <w:rsid w:val="00130E54"/>
    <w:rsid w:val="00132075"/>
    <w:rsid w:val="00134144"/>
    <w:rsid w:val="0013418D"/>
    <w:rsid w:val="00136FEB"/>
    <w:rsid w:val="00140235"/>
    <w:rsid w:val="00140802"/>
    <w:rsid w:val="00141433"/>
    <w:rsid w:val="00141524"/>
    <w:rsid w:val="00143C7E"/>
    <w:rsid w:val="001457C2"/>
    <w:rsid w:val="001457E6"/>
    <w:rsid w:val="00146281"/>
    <w:rsid w:val="0014683B"/>
    <w:rsid w:val="00146907"/>
    <w:rsid w:val="001474AB"/>
    <w:rsid w:val="0014761F"/>
    <w:rsid w:val="00151315"/>
    <w:rsid w:val="00152257"/>
    <w:rsid w:val="0015379E"/>
    <w:rsid w:val="00154E8D"/>
    <w:rsid w:val="00155188"/>
    <w:rsid w:val="001563A7"/>
    <w:rsid w:val="001563D8"/>
    <w:rsid w:val="00157FE4"/>
    <w:rsid w:val="00160576"/>
    <w:rsid w:val="00160701"/>
    <w:rsid w:val="00160B1F"/>
    <w:rsid w:val="001610AE"/>
    <w:rsid w:val="001620CC"/>
    <w:rsid w:val="001634FE"/>
    <w:rsid w:val="00166DEC"/>
    <w:rsid w:val="00170717"/>
    <w:rsid w:val="001748A5"/>
    <w:rsid w:val="001758F4"/>
    <w:rsid w:val="00177DEF"/>
    <w:rsid w:val="001826D6"/>
    <w:rsid w:val="0018348B"/>
    <w:rsid w:val="00184CFB"/>
    <w:rsid w:val="0018511F"/>
    <w:rsid w:val="0018553A"/>
    <w:rsid w:val="00186C48"/>
    <w:rsid w:val="001873A6"/>
    <w:rsid w:val="00187777"/>
    <w:rsid w:val="00187D73"/>
    <w:rsid w:val="001940C1"/>
    <w:rsid w:val="001969F7"/>
    <w:rsid w:val="001A0005"/>
    <w:rsid w:val="001A0C1C"/>
    <w:rsid w:val="001A0FD9"/>
    <w:rsid w:val="001B0996"/>
    <w:rsid w:val="001B17B0"/>
    <w:rsid w:val="001B1C47"/>
    <w:rsid w:val="001B246B"/>
    <w:rsid w:val="001B2F68"/>
    <w:rsid w:val="001B3D95"/>
    <w:rsid w:val="001B47C4"/>
    <w:rsid w:val="001B5596"/>
    <w:rsid w:val="001B57CE"/>
    <w:rsid w:val="001B75DB"/>
    <w:rsid w:val="001B791A"/>
    <w:rsid w:val="001B7B96"/>
    <w:rsid w:val="001C7074"/>
    <w:rsid w:val="001D18E2"/>
    <w:rsid w:val="001D4912"/>
    <w:rsid w:val="001D4F0F"/>
    <w:rsid w:val="001D50DD"/>
    <w:rsid w:val="001E0DA6"/>
    <w:rsid w:val="001E2336"/>
    <w:rsid w:val="001E2900"/>
    <w:rsid w:val="001E5EC6"/>
    <w:rsid w:val="001E6EFC"/>
    <w:rsid w:val="001E7765"/>
    <w:rsid w:val="001F0313"/>
    <w:rsid w:val="001F250A"/>
    <w:rsid w:val="001F46CC"/>
    <w:rsid w:val="001F6307"/>
    <w:rsid w:val="001F6831"/>
    <w:rsid w:val="00200107"/>
    <w:rsid w:val="00200BAC"/>
    <w:rsid w:val="0020257C"/>
    <w:rsid w:val="00202C5B"/>
    <w:rsid w:val="00204A60"/>
    <w:rsid w:val="00204E2A"/>
    <w:rsid w:val="0020567D"/>
    <w:rsid w:val="00207A1D"/>
    <w:rsid w:val="00212371"/>
    <w:rsid w:val="002125AB"/>
    <w:rsid w:val="002125BD"/>
    <w:rsid w:val="00212FBF"/>
    <w:rsid w:val="00214C3D"/>
    <w:rsid w:val="00214F3B"/>
    <w:rsid w:val="00220630"/>
    <w:rsid w:val="00223CF5"/>
    <w:rsid w:val="00224795"/>
    <w:rsid w:val="0022597C"/>
    <w:rsid w:val="00227F6B"/>
    <w:rsid w:val="00231E1A"/>
    <w:rsid w:val="00232C8B"/>
    <w:rsid w:val="00234BBE"/>
    <w:rsid w:val="00234C13"/>
    <w:rsid w:val="002357F7"/>
    <w:rsid w:val="002372DB"/>
    <w:rsid w:val="00243F8E"/>
    <w:rsid w:val="00245A63"/>
    <w:rsid w:val="0024749F"/>
    <w:rsid w:val="00254530"/>
    <w:rsid w:val="002563AF"/>
    <w:rsid w:val="002578FD"/>
    <w:rsid w:val="00257A6A"/>
    <w:rsid w:val="00261F10"/>
    <w:rsid w:val="002624E7"/>
    <w:rsid w:val="00262772"/>
    <w:rsid w:val="002652DF"/>
    <w:rsid w:val="00265938"/>
    <w:rsid w:val="002730F2"/>
    <w:rsid w:val="00273C58"/>
    <w:rsid w:val="00277EE5"/>
    <w:rsid w:val="00280DFF"/>
    <w:rsid w:val="0028241D"/>
    <w:rsid w:val="00284A9C"/>
    <w:rsid w:val="00285F65"/>
    <w:rsid w:val="00290F7C"/>
    <w:rsid w:val="0029115D"/>
    <w:rsid w:val="00293B06"/>
    <w:rsid w:val="0029510A"/>
    <w:rsid w:val="00295B8D"/>
    <w:rsid w:val="002A1EFA"/>
    <w:rsid w:val="002A2068"/>
    <w:rsid w:val="002A237E"/>
    <w:rsid w:val="002A2C82"/>
    <w:rsid w:val="002A482B"/>
    <w:rsid w:val="002A4A58"/>
    <w:rsid w:val="002A55B3"/>
    <w:rsid w:val="002A5D72"/>
    <w:rsid w:val="002B1BF2"/>
    <w:rsid w:val="002B1FD3"/>
    <w:rsid w:val="002B2BFC"/>
    <w:rsid w:val="002B3EA7"/>
    <w:rsid w:val="002B7893"/>
    <w:rsid w:val="002C01E4"/>
    <w:rsid w:val="002C1088"/>
    <w:rsid w:val="002C1223"/>
    <w:rsid w:val="002C2DE3"/>
    <w:rsid w:val="002C34F7"/>
    <w:rsid w:val="002C37D8"/>
    <w:rsid w:val="002C39C2"/>
    <w:rsid w:val="002D06A8"/>
    <w:rsid w:val="002D1E09"/>
    <w:rsid w:val="002D2930"/>
    <w:rsid w:val="002D6DBB"/>
    <w:rsid w:val="002D7AA7"/>
    <w:rsid w:val="002E030E"/>
    <w:rsid w:val="002E19A3"/>
    <w:rsid w:val="002E4523"/>
    <w:rsid w:val="002E4BAA"/>
    <w:rsid w:val="002E633B"/>
    <w:rsid w:val="002E7DD0"/>
    <w:rsid w:val="00302E01"/>
    <w:rsid w:val="00303DA4"/>
    <w:rsid w:val="00306C1D"/>
    <w:rsid w:val="00317859"/>
    <w:rsid w:val="003205B8"/>
    <w:rsid w:val="00322AB8"/>
    <w:rsid w:val="0032409B"/>
    <w:rsid w:val="003241C6"/>
    <w:rsid w:val="003253A4"/>
    <w:rsid w:val="0032581E"/>
    <w:rsid w:val="00335FA6"/>
    <w:rsid w:val="00337DA3"/>
    <w:rsid w:val="00342550"/>
    <w:rsid w:val="003427B8"/>
    <w:rsid w:val="003439C8"/>
    <w:rsid w:val="003442F1"/>
    <w:rsid w:val="0034625F"/>
    <w:rsid w:val="00346732"/>
    <w:rsid w:val="00347D49"/>
    <w:rsid w:val="00351285"/>
    <w:rsid w:val="00351EAE"/>
    <w:rsid w:val="003551D5"/>
    <w:rsid w:val="003555BA"/>
    <w:rsid w:val="00357243"/>
    <w:rsid w:val="0036008D"/>
    <w:rsid w:val="00366CA5"/>
    <w:rsid w:val="00367B6D"/>
    <w:rsid w:val="0037097D"/>
    <w:rsid w:val="00370E01"/>
    <w:rsid w:val="00372487"/>
    <w:rsid w:val="00372A0F"/>
    <w:rsid w:val="003736CC"/>
    <w:rsid w:val="00374FBB"/>
    <w:rsid w:val="00376511"/>
    <w:rsid w:val="003765F2"/>
    <w:rsid w:val="0037689C"/>
    <w:rsid w:val="00377B9F"/>
    <w:rsid w:val="0038218E"/>
    <w:rsid w:val="00383DB1"/>
    <w:rsid w:val="00385150"/>
    <w:rsid w:val="00391B6B"/>
    <w:rsid w:val="003937FA"/>
    <w:rsid w:val="003949FB"/>
    <w:rsid w:val="0039540B"/>
    <w:rsid w:val="0039557F"/>
    <w:rsid w:val="0039558F"/>
    <w:rsid w:val="0039619B"/>
    <w:rsid w:val="003A015B"/>
    <w:rsid w:val="003A2FB2"/>
    <w:rsid w:val="003A48E5"/>
    <w:rsid w:val="003A4D4C"/>
    <w:rsid w:val="003A6609"/>
    <w:rsid w:val="003A6873"/>
    <w:rsid w:val="003A7E9B"/>
    <w:rsid w:val="003B0622"/>
    <w:rsid w:val="003B1536"/>
    <w:rsid w:val="003C04F4"/>
    <w:rsid w:val="003C756A"/>
    <w:rsid w:val="003D1459"/>
    <w:rsid w:val="003D43F3"/>
    <w:rsid w:val="003D44BF"/>
    <w:rsid w:val="003D5407"/>
    <w:rsid w:val="003D58B5"/>
    <w:rsid w:val="003E20C7"/>
    <w:rsid w:val="003E26DC"/>
    <w:rsid w:val="003E4124"/>
    <w:rsid w:val="003E459F"/>
    <w:rsid w:val="003E4D7D"/>
    <w:rsid w:val="003E66F0"/>
    <w:rsid w:val="003E7749"/>
    <w:rsid w:val="003F1A0A"/>
    <w:rsid w:val="003F3101"/>
    <w:rsid w:val="003F522E"/>
    <w:rsid w:val="003F6CD4"/>
    <w:rsid w:val="004009E4"/>
    <w:rsid w:val="0040676B"/>
    <w:rsid w:val="00407443"/>
    <w:rsid w:val="0041057A"/>
    <w:rsid w:val="00410822"/>
    <w:rsid w:val="00411359"/>
    <w:rsid w:val="00411DFF"/>
    <w:rsid w:val="004126B1"/>
    <w:rsid w:val="004211FA"/>
    <w:rsid w:val="00423CD6"/>
    <w:rsid w:val="00425615"/>
    <w:rsid w:val="00425AAC"/>
    <w:rsid w:val="004262B8"/>
    <w:rsid w:val="00426DEC"/>
    <w:rsid w:val="00430468"/>
    <w:rsid w:val="00432E66"/>
    <w:rsid w:val="0043596E"/>
    <w:rsid w:val="00435CE8"/>
    <w:rsid w:val="004423FD"/>
    <w:rsid w:val="0044279B"/>
    <w:rsid w:val="004436A2"/>
    <w:rsid w:val="00444616"/>
    <w:rsid w:val="00444AF4"/>
    <w:rsid w:val="00445046"/>
    <w:rsid w:val="00446C51"/>
    <w:rsid w:val="004471F3"/>
    <w:rsid w:val="00450F3C"/>
    <w:rsid w:val="00451C9F"/>
    <w:rsid w:val="0045228C"/>
    <w:rsid w:val="00452C34"/>
    <w:rsid w:val="004537F2"/>
    <w:rsid w:val="00456169"/>
    <w:rsid w:val="00457C30"/>
    <w:rsid w:val="00461E36"/>
    <w:rsid w:val="00462E5F"/>
    <w:rsid w:val="00463659"/>
    <w:rsid w:val="00466381"/>
    <w:rsid w:val="004715B3"/>
    <w:rsid w:val="00471E89"/>
    <w:rsid w:val="004773F1"/>
    <w:rsid w:val="004818E9"/>
    <w:rsid w:val="0048255B"/>
    <w:rsid w:val="00485D49"/>
    <w:rsid w:val="00492436"/>
    <w:rsid w:val="00492C98"/>
    <w:rsid w:val="004938DD"/>
    <w:rsid w:val="00493EA2"/>
    <w:rsid w:val="00496335"/>
    <w:rsid w:val="004967FE"/>
    <w:rsid w:val="00497852"/>
    <w:rsid w:val="004A2733"/>
    <w:rsid w:val="004A31AA"/>
    <w:rsid w:val="004A58C9"/>
    <w:rsid w:val="004A60D0"/>
    <w:rsid w:val="004A611B"/>
    <w:rsid w:val="004B41EE"/>
    <w:rsid w:val="004B436A"/>
    <w:rsid w:val="004B709E"/>
    <w:rsid w:val="004C3568"/>
    <w:rsid w:val="004C54FE"/>
    <w:rsid w:val="004C5ECB"/>
    <w:rsid w:val="004C6A2B"/>
    <w:rsid w:val="004D16A3"/>
    <w:rsid w:val="004D65FC"/>
    <w:rsid w:val="004E2AF3"/>
    <w:rsid w:val="004E2B68"/>
    <w:rsid w:val="004E328C"/>
    <w:rsid w:val="004F0CE6"/>
    <w:rsid w:val="004F22D7"/>
    <w:rsid w:val="004F31DB"/>
    <w:rsid w:val="004F45FF"/>
    <w:rsid w:val="004F51E4"/>
    <w:rsid w:val="00500798"/>
    <w:rsid w:val="005023CC"/>
    <w:rsid w:val="00503117"/>
    <w:rsid w:val="00503779"/>
    <w:rsid w:val="00504FBB"/>
    <w:rsid w:val="00510FB9"/>
    <w:rsid w:val="00511494"/>
    <w:rsid w:val="00515A21"/>
    <w:rsid w:val="00515BCB"/>
    <w:rsid w:val="005176A1"/>
    <w:rsid w:val="00520C71"/>
    <w:rsid w:val="00520FD3"/>
    <w:rsid w:val="005228EC"/>
    <w:rsid w:val="00525085"/>
    <w:rsid w:val="00525F3C"/>
    <w:rsid w:val="00526258"/>
    <w:rsid w:val="005275F0"/>
    <w:rsid w:val="00527FFD"/>
    <w:rsid w:val="00530AAD"/>
    <w:rsid w:val="005314FE"/>
    <w:rsid w:val="0053342D"/>
    <w:rsid w:val="005335FB"/>
    <w:rsid w:val="00534B75"/>
    <w:rsid w:val="00535B6D"/>
    <w:rsid w:val="0053618E"/>
    <w:rsid w:val="00536791"/>
    <w:rsid w:val="00537F5B"/>
    <w:rsid w:val="00540563"/>
    <w:rsid w:val="00543639"/>
    <w:rsid w:val="00543FC6"/>
    <w:rsid w:val="005452B6"/>
    <w:rsid w:val="0054544D"/>
    <w:rsid w:val="0054694A"/>
    <w:rsid w:val="00550A01"/>
    <w:rsid w:val="005511F7"/>
    <w:rsid w:val="00555153"/>
    <w:rsid w:val="00556A70"/>
    <w:rsid w:val="00557DBB"/>
    <w:rsid w:val="00560E79"/>
    <w:rsid w:val="005659EF"/>
    <w:rsid w:val="0056678D"/>
    <w:rsid w:val="0056687F"/>
    <w:rsid w:val="005709C0"/>
    <w:rsid w:val="00570B81"/>
    <w:rsid w:val="00571028"/>
    <w:rsid w:val="00571403"/>
    <w:rsid w:val="005719AC"/>
    <w:rsid w:val="00571C14"/>
    <w:rsid w:val="00571D26"/>
    <w:rsid w:val="00571E97"/>
    <w:rsid w:val="00574A0B"/>
    <w:rsid w:val="00575092"/>
    <w:rsid w:val="00576D7A"/>
    <w:rsid w:val="0058111A"/>
    <w:rsid w:val="005812ED"/>
    <w:rsid w:val="00584896"/>
    <w:rsid w:val="00586C11"/>
    <w:rsid w:val="00590249"/>
    <w:rsid w:val="00590D84"/>
    <w:rsid w:val="005910E3"/>
    <w:rsid w:val="005977DE"/>
    <w:rsid w:val="005A1E08"/>
    <w:rsid w:val="005A2EF7"/>
    <w:rsid w:val="005A37E9"/>
    <w:rsid w:val="005A3A59"/>
    <w:rsid w:val="005B0295"/>
    <w:rsid w:val="005B41AA"/>
    <w:rsid w:val="005B486A"/>
    <w:rsid w:val="005B5399"/>
    <w:rsid w:val="005C036F"/>
    <w:rsid w:val="005C08FF"/>
    <w:rsid w:val="005C1123"/>
    <w:rsid w:val="005C2E10"/>
    <w:rsid w:val="005C36CA"/>
    <w:rsid w:val="005C5B70"/>
    <w:rsid w:val="005C66CC"/>
    <w:rsid w:val="005D0BAC"/>
    <w:rsid w:val="005D0EC7"/>
    <w:rsid w:val="005D1EB4"/>
    <w:rsid w:val="005D2890"/>
    <w:rsid w:val="005D5B63"/>
    <w:rsid w:val="005E1093"/>
    <w:rsid w:val="005E17CC"/>
    <w:rsid w:val="005E25A8"/>
    <w:rsid w:val="005E2655"/>
    <w:rsid w:val="005E3AD5"/>
    <w:rsid w:val="005E3B95"/>
    <w:rsid w:val="005E5EF5"/>
    <w:rsid w:val="005F046F"/>
    <w:rsid w:val="005F211E"/>
    <w:rsid w:val="005F3620"/>
    <w:rsid w:val="005F40AF"/>
    <w:rsid w:val="005F4128"/>
    <w:rsid w:val="005F432A"/>
    <w:rsid w:val="005F4B16"/>
    <w:rsid w:val="005F67D9"/>
    <w:rsid w:val="005F6D63"/>
    <w:rsid w:val="005F6F0A"/>
    <w:rsid w:val="0060052B"/>
    <w:rsid w:val="00601410"/>
    <w:rsid w:val="006040EC"/>
    <w:rsid w:val="00620554"/>
    <w:rsid w:val="0062104F"/>
    <w:rsid w:val="006229FB"/>
    <w:rsid w:val="0062539D"/>
    <w:rsid w:val="0062579B"/>
    <w:rsid w:val="00625A93"/>
    <w:rsid w:val="00626075"/>
    <w:rsid w:val="00627C67"/>
    <w:rsid w:val="00630085"/>
    <w:rsid w:val="00631308"/>
    <w:rsid w:val="00631CDB"/>
    <w:rsid w:val="00633E95"/>
    <w:rsid w:val="00636997"/>
    <w:rsid w:val="006369FD"/>
    <w:rsid w:val="00640F9E"/>
    <w:rsid w:val="0064334E"/>
    <w:rsid w:val="00644B39"/>
    <w:rsid w:val="0064708B"/>
    <w:rsid w:val="00647DB4"/>
    <w:rsid w:val="00651577"/>
    <w:rsid w:val="00653265"/>
    <w:rsid w:val="00655FFF"/>
    <w:rsid w:val="006618C0"/>
    <w:rsid w:val="00664193"/>
    <w:rsid w:val="00666C44"/>
    <w:rsid w:val="0067057A"/>
    <w:rsid w:val="00670924"/>
    <w:rsid w:val="00671CBA"/>
    <w:rsid w:val="00675293"/>
    <w:rsid w:val="006754B2"/>
    <w:rsid w:val="006801DF"/>
    <w:rsid w:val="00680A65"/>
    <w:rsid w:val="00681300"/>
    <w:rsid w:val="006835EB"/>
    <w:rsid w:val="006840B8"/>
    <w:rsid w:val="0068523B"/>
    <w:rsid w:val="00685BA5"/>
    <w:rsid w:val="00685E68"/>
    <w:rsid w:val="006865D8"/>
    <w:rsid w:val="00687ADC"/>
    <w:rsid w:val="006924DB"/>
    <w:rsid w:val="00695425"/>
    <w:rsid w:val="00695934"/>
    <w:rsid w:val="006963D9"/>
    <w:rsid w:val="00697054"/>
    <w:rsid w:val="006A304C"/>
    <w:rsid w:val="006A4818"/>
    <w:rsid w:val="006A72B8"/>
    <w:rsid w:val="006B205D"/>
    <w:rsid w:val="006B747E"/>
    <w:rsid w:val="006C093B"/>
    <w:rsid w:val="006C25C2"/>
    <w:rsid w:val="006C395D"/>
    <w:rsid w:val="006C49DB"/>
    <w:rsid w:val="006C5C83"/>
    <w:rsid w:val="006C7BDF"/>
    <w:rsid w:val="006D7308"/>
    <w:rsid w:val="006E1FA7"/>
    <w:rsid w:val="006E3145"/>
    <w:rsid w:val="006E4E27"/>
    <w:rsid w:val="006E529F"/>
    <w:rsid w:val="006E73AF"/>
    <w:rsid w:val="006E7CEA"/>
    <w:rsid w:val="006E7D10"/>
    <w:rsid w:val="006F13D3"/>
    <w:rsid w:val="006F3895"/>
    <w:rsid w:val="006F4514"/>
    <w:rsid w:val="006F72AE"/>
    <w:rsid w:val="00700D63"/>
    <w:rsid w:val="0070449C"/>
    <w:rsid w:val="00705088"/>
    <w:rsid w:val="00706726"/>
    <w:rsid w:val="00706909"/>
    <w:rsid w:val="00707CAC"/>
    <w:rsid w:val="007109A6"/>
    <w:rsid w:val="007116BB"/>
    <w:rsid w:val="00713E8F"/>
    <w:rsid w:val="0071408D"/>
    <w:rsid w:val="007170D6"/>
    <w:rsid w:val="007176D5"/>
    <w:rsid w:val="00717ABA"/>
    <w:rsid w:val="007208D9"/>
    <w:rsid w:val="0072237C"/>
    <w:rsid w:val="00724806"/>
    <w:rsid w:val="00726949"/>
    <w:rsid w:val="00731D5D"/>
    <w:rsid w:val="00731F6E"/>
    <w:rsid w:val="007360F9"/>
    <w:rsid w:val="007361D0"/>
    <w:rsid w:val="0073640C"/>
    <w:rsid w:val="007413C9"/>
    <w:rsid w:val="007439D6"/>
    <w:rsid w:val="007453A9"/>
    <w:rsid w:val="00746097"/>
    <w:rsid w:val="007517A4"/>
    <w:rsid w:val="00752915"/>
    <w:rsid w:val="00754AD7"/>
    <w:rsid w:val="007561A0"/>
    <w:rsid w:val="00757DA1"/>
    <w:rsid w:val="0076077C"/>
    <w:rsid w:val="00762485"/>
    <w:rsid w:val="00763C51"/>
    <w:rsid w:val="00763E55"/>
    <w:rsid w:val="00766932"/>
    <w:rsid w:val="007672E4"/>
    <w:rsid w:val="00770215"/>
    <w:rsid w:val="00770BD4"/>
    <w:rsid w:val="00774B44"/>
    <w:rsid w:val="007753B3"/>
    <w:rsid w:val="00775D3E"/>
    <w:rsid w:val="0077696B"/>
    <w:rsid w:val="007778F0"/>
    <w:rsid w:val="00780826"/>
    <w:rsid w:val="007809E2"/>
    <w:rsid w:val="00781432"/>
    <w:rsid w:val="00782964"/>
    <w:rsid w:val="007830DD"/>
    <w:rsid w:val="00783586"/>
    <w:rsid w:val="00783BB7"/>
    <w:rsid w:val="00786A06"/>
    <w:rsid w:val="00786D39"/>
    <w:rsid w:val="00787E57"/>
    <w:rsid w:val="00790B17"/>
    <w:rsid w:val="00792E1F"/>
    <w:rsid w:val="00796DA3"/>
    <w:rsid w:val="00797F48"/>
    <w:rsid w:val="007A1096"/>
    <w:rsid w:val="007A17C7"/>
    <w:rsid w:val="007A42F3"/>
    <w:rsid w:val="007B5669"/>
    <w:rsid w:val="007B5C15"/>
    <w:rsid w:val="007B6177"/>
    <w:rsid w:val="007B6332"/>
    <w:rsid w:val="007B68C2"/>
    <w:rsid w:val="007B7A4C"/>
    <w:rsid w:val="007C0A8B"/>
    <w:rsid w:val="007C0D1D"/>
    <w:rsid w:val="007C0D6F"/>
    <w:rsid w:val="007C1B16"/>
    <w:rsid w:val="007C4499"/>
    <w:rsid w:val="007C48E2"/>
    <w:rsid w:val="007C61B2"/>
    <w:rsid w:val="007D1043"/>
    <w:rsid w:val="007D2674"/>
    <w:rsid w:val="007D3BD8"/>
    <w:rsid w:val="007D529F"/>
    <w:rsid w:val="007D682A"/>
    <w:rsid w:val="007E17EF"/>
    <w:rsid w:val="007E4634"/>
    <w:rsid w:val="007E479B"/>
    <w:rsid w:val="007E677A"/>
    <w:rsid w:val="007F3DDF"/>
    <w:rsid w:val="007F3EEC"/>
    <w:rsid w:val="007F4186"/>
    <w:rsid w:val="007F4BAC"/>
    <w:rsid w:val="007F6176"/>
    <w:rsid w:val="007F782D"/>
    <w:rsid w:val="0080082F"/>
    <w:rsid w:val="00802270"/>
    <w:rsid w:val="008030B6"/>
    <w:rsid w:val="008062C6"/>
    <w:rsid w:val="00806E9B"/>
    <w:rsid w:val="00810347"/>
    <w:rsid w:val="00811164"/>
    <w:rsid w:val="00811A5B"/>
    <w:rsid w:val="008138CF"/>
    <w:rsid w:val="00815D1B"/>
    <w:rsid w:val="00817958"/>
    <w:rsid w:val="008201AB"/>
    <w:rsid w:val="00826A48"/>
    <w:rsid w:val="00827C62"/>
    <w:rsid w:val="00827CF2"/>
    <w:rsid w:val="00833723"/>
    <w:rsid w:val="00834B06"/>
    <w:rsid w:val="008429D8"/>
    <w:rsid w:val="008430F2"/>
    <w:rsid w:val="00843D88"/>
    <w:rsid w:val="00843E32"/>
    <w:rsid w:val="008455DD"/>
    <w:rsid w:val="00845D8B"/>
    <w:rsid w:val="00846C75"/>
    <w:rsid w:val="00850578"/>
    <w:rsid w:val="00851436"/>
    <w:rsid w:val="00853499"/>
    <w:rsid w:val="00853719"/>
    <w:rsid w:val="00854877"/>
    <w:rsid w:val="00860500"/>
    <w:rsid w:val="008608E7"/>
    <w:rsid w:val="0086249D"/>
    <w:rsid w:val="008634D1"/>
    <w:rsid w:val="0086618E"/>
    <w:rsid w:val="00866FA5"/>
    <w:rsid w:val="0087099F"/>
    <w:rsid w:val="008711BC"/>
    <w:rsid w:val="00871EED"/>
    <w:rsid w:val="0087437B"/>
    <w:rsid w:val="00877503"/>
    <w:rsid w:val="00880F0D"/>
    <w:rsid w:val="0088175A"/>
    <w:rsid w:val="008819F2"/>
    <w:rsid w:val="00884E1B"/>
    <w:rsid w:val="0088618E"/>
    <w:rsid w:val="008865C6"/>
    <w:rsid w:val="00887999"/>
    <w:rsid w:val="00890002"/>
    <w:rsid w:val="00896049"/>
    <w:rsid w:val="008966FD"/>
    <w:rsid w:val="008A18F6"/>
    <w:rsid w:val="008A1EDF"/>
    <w:rsid w:val="008A24C6"/>
    <w:rsid w:val="008A3F4E"/>
    <w:rsid w:val="008A403E"/>
    <w:rsid w:val="008A498C"/>
    <w:rsid w:val="008A6F5C"/>
    <w:rsid w:val="008B2DA1"/>
    <w:rsid w:val="008B3140"/>
    <w:rsid w:val="008B3B04"/>
    <w:rsid w:val="008B4E67"/>
    <w:rsid w:val="008B4F7C"/>
    <w:rsid w:val="008B62F2"/>
    <w:rsid w:val="008B7312"/>
    <w:rsid w:val="008C0FC9"/>
    <w:rsid w:val="008C4998"/>
    <w:rsid w:val="008C7D3F"/>
    <w:rsid w:val="008D0545"/>
    <w:rsid w:val="008D06EC"/>
    <w:rsid w:val="008D11E1"/>
    <w:rsid w:val="008D20E7"/>
    <w:rsid w:val="008D2142"/>
    <w:rsid w:val="008D3B30"/>
    <w:rsid w:val="008D5600"/>
    <w:rsid w:val="008E0D82"/>
    <w:rsid w:val="008E1561"/>
    <w:rsid w:val="008E3508"/>
    <w:rsid w:val="008E4F20"/>
    <w:rsid w:val="008E7236"/>
    <w:rsid w:val="008F1DF6"/>
    <w:rsid w:val="008F1EFF"/>
    <w:rsid w:val="008F5B3D"/>
    <w:rsid w:val="008F6D0D"/>
    <w:rsid w:val="00901328"/>
    <w:rsid w:val="00902012"/>
    <w:rsid w:val="009036B6"/>
    <w:rsid w:val="009047B5"/>
    <w:rsid w:val="00906235"/>
    <w:rsid w:val="00906B79"/>
    <w:rsid w:val="0091160E"/>
    <w:rsid w:val="00911C32"/>
    <w:rsid w:val="00911E41"/>
    <w:rsid w:val="009135E5"/>
    <w:rsid w:val="0091569D"/>
    <w:rsid w:val="00921512"/>
    <w:rsid w:val="0092190D"/>
    <w:rsid w:val="00922B78"/>
    <w:rsid w:val="00923318"/>
    <w:rsid w:val="0092417C"/>
    <w:rsid w:val="00925ACC"/>
    <w:rsid w:val="00926316"/>
    <w:rsid w:val="009268EE"/>
    <w:rsid w:val="00934E6B"/>
    <w:rsid w:val="0094207F"/>
    <w:rsid w:val="0094247B"/>
    <w:rsid w:val="009467E9"/>
    <w:rsid w:val="00946A80"/>
    <w:rsid w:val="00946F00"/>
    <w:rsid w:val="00947DD4"/>
    <w:rsid w:val="009524A9"/>
    <w:rsid w:val="009547EB"/>
    <w:rsid w:val="009556FA"/>
    <w:rsid w:val="00955B7A"/>
    <w:rsid w:val="00956E9F"/>
    <w:rsid w:val="00957F78"/>
    <w:rsid w:val="009602CB"/>
    <w:rsid w:val="00960C73"/>
    <w:rsid w:val="00965A1E"/>
    <w:rsid w:val="00971D0F"/>
    <w:rsid w:val="00973102"/>
    <w:rsid w:val="009732DB"/>
    <w:rsid w:val="00973C0D"/>
    <w:rsid w:val="009762B6"/>
    <w:rsid w:val="00977240"/>
    <w:rsid w:val="009776FE"/>
    <w:rsid w:val="00977E22"/>
    <w:rsid w:val="00980B52"/>
    <w:rsid w:val="00980C9A"/>
    <w:rsid w:val="009813FA"/>
    <w:rsid w:val="00981A64"/>
    <w:rsid w:val="009839B8"/>
    <w:rsid w:val="00984FFF"/>
    <w:rsid w:val="0098756C"/>
    <w:rsid w:val="00991CAF"/>
    <w:rsid w:val="00992690"/>
    <w:rsid w:val="009935B5"/>
    <w:rsid w:val="009944DB"/>
    <w:rsid w:val="00995209"/>
    <w:rsid w:val="0099575D"/>
    <w:rsid w:val="0099711F"/>
    <w:rsid w:val="009A01F6"/>
    <w:rsid w:val="009A0B98"/>
    <w:rsid w:val="009A1A98"/>
    <w:rsid w:val="009A3D38"/>
    <w:rsid w:val="009A665D"/>
    <w:rsid w:val="009A67D7"/>
    <w:rsid w:val="009A716B"/>
    <w:rsid w:val="009B1828"/>
    <w:rsid w:val="009B1F83"/>
    <w:rsid w:val="009B23B2"/>
    <w:rsid w:val="009B2799"/>
    <w:rsid w:val="009B6AAC"/>
    <w:rsid w:val="009B7DC1"/>
    <w:rsid w:val="009C7FB8"/>
    <w:rsid w:val="009D02F6"/>
    <w:rsid w:val="009D0BE4"/>
    <w:rsid w:val="009D2996"/>
    <w:rsid w:val="009D2B37"/>
    <w:rsid w:val="009D4473"/>
    <w:rsid w:val="009D4897"/>
    <w:rsid w:val="009D615C"/>
    <w:rsid w:val="009D70F6"/>
    <w:rsid w:val="009E18B0"/>
    <w:rsid w:val="009E22C7"/>
    <w:rsid w:val="009E3A6C"/>
    <w:rsid w:val="009E3CEE"/>
    <w:rsid w:val="009E7D16"/>
    <w:rsid w:val="009F18D0"/>
    <w:rsid w:val="009F4328"/>
    <w:rsid w:val="009F4C8F"/>
    <w:rsid w:val="009F5A7B"/>
    <w:rsid w:val="009F6DE2"/>
    <w:rsid w:val="009F7455"/>
    <w:rsid w:val="00A00D1A"/>
    <w:rsid w:val="00A01525"/>
    <w:rsid w:val="00A03E84"/>
    <w:rsid w:val="00A04A56"/>
    <w:rsid w:val="00A111E0"/>
    <w:rsid w:val="00A15B66"/>
    <w:rsid w:val="00A20B31"/>
    <w:rsid w:val="00A20B9E"/>
    <w:rsid w:val="00A269EE"/>
    <w:rsid w:val="00A32725"/>
    <w:rsid w:val="00A33170"/>
    <w:rsid w:val="00A3323D"/>
    <w:rsid w:val="00A334FD"/>
    <w:rsid w:val="00A33BC0"/>
    <w:rsid w:val="00A35692"/>
    <w:rsid w:val="00A3577C"/>
    <w:rsid w:val="00A36E5A"/>
    <w:rsid w:val="00A3733F"/>
    <w:rsid w:val="00A3753B"/>
    <w:rsid w:val="00A40248"/>
    <w:rsid w:val="00A40831"/>
    <w:rsid w:val="00A41D67"/>
    <w:rsid w:val="00A43483"/>
    <w:rsid w:val="00A47F29"/>
    <w:rsid w:val="00A50CF8"/>
    <w:rsid w:val="00A51112"/>
    <w:rsid w:val="00A534FF"/>
    <w:rsid w:val="00A566F3"/>
    <w:rsid w:val="00A604D5"/>
    <w:rsid w:val="00A624FD"/>
    <w:rsid w:val="00A634BF"/>
    <w:rsid w:val="00A66A4B"/>
    <w:rsid w:val="00A7286B"/>
    <w:rsid w:val="00A7296B"/>
    <w:rsid w:val="00A77CE3"/>
    <w:rsid w:val="00A80435"/>
    <w:rsid w:val="00A81AF1"/>
    <w:rsid w:val="00A84104"/>
    <w:rsid w:val="00A8796F"/>
    <w:rsid w:val="00A902FA"/>
    <w:rsid w:val="00A92B44"/>
    <w:rsid w:val="00A96472"/>
    <w:rsid w:val="00AA1055"/>
    <w:rsid w:val="00AA291A"/>
    <w:rsid w:val="00AA2EA2"/>
    <w:rsid w:val="00AA5F4D"/>
    <w:rsid w:val="00AA6CC5"/>
    <w:rsid w:val="00AB1683"/>
    <w:rsid w:val="00AB2787"/>
    <w:rsid w:val="00AB2D16"/>
    <w:rsid w:val="00AB2E30"/>
    <w:rsid w:val="00AB5158"/>
    <w:rsid w:val="00AB623D"/>
    <w:rsid w:val="00AC020E"/>
    <w:rsid w:val="00AC1DE3"/>
    <w:rsid w:val="00AC20FE"/>
    <w:rsid w:val="00AC3C09"/>
    <w:rsid w:val="00AC487A"/>
    <w:rsid w:val="00AC5F69"/>
    <w:rsid w:val="00AC6998"/>
    <w:rsid w:val="00AC7F1D"/>
    <w:rsid w:val="00AC7F9A"/>
    <w:rsid w:val="00AD043C"/>
    <w:rsid w:val="00AD0FE1"/>
    <w:rsid w:val="00AD1B78"/>
    <w:rsid w:val="00AD30E6"/>
    <w:rsid w:val="00AD6CE8"/>
    <w:rsid w:val="00AE01F0"/>
    <w:rsid w:val="00AE3BCE"/>
    <w:rsid w:val="00AE515C"/>
    <w:rsid w:val="00AE6A5F"/>
    <w:rsid w:val="00AF12E9"/>
    <w:rsid w:val="00AF131D"/>
    <w:rsid w:val="00AF1522"/>
    <w:rsid w:val="00AF1D93"/>
    <w:rsid w:val="00AF2DCC"/>
    <w:rsid w:val="00AF451E"/>
    <w:rsid w:val="00AF4B3A"/>
    <w:rsid w:val="00AF6323"/>
    <w:rsid w:val="00AF64BD"/>
    <w:rsid w:val="00B01E2E"/>
    <w:rsid w:val="00B02ADF"/>
    <w:rsid w:val="00B04DD0"/>
    <w:rsid w:val="00B04E93"/>
    <w:rsid w:val="00B1031F"/>
    <w:rsid w:val="00B1042A"/>
    <w:rsid w:val="00B154E9"/>
    <w:rsid w:val="00B216B5"/>
    <w:rsid w:val="00B25576"/>
    <w:rsid w:val="00B26267"/>
    <w:rsid w:val="00B2750B"/>
    <w:rsid w:val="00B31965"/>
    <w:rsid w:val="00B31F05"/>
    <w:rsid w:val="00B33CD1"/>
    <w:rsid w:val="00B3407D"/>
    <w:rsid w:val="00B3473E"/>
    <w:rsid w:val="00B34B6C"/>
    <w:rsid w:val="00B356DE"/>
    <w:rsid w:val="00B37B0A"/>
    <w:rsid w:val="00B37C92"/>
    <w:rsid w:val="00B37F36"/>
    <w:rsid w:val="00B37F91"/>
    <w:rsid w:val="00B42726"/>
    <w:rsid w:val="00B427D5"/>
    <w:rsid w:val="00B42FFB"/>
    <w:rsid w:val="00B43ED0"/>
    <w:rsid w:val="00B4525B"/>
    <w:rsid w:val="00B50430"/>
    <w:rsid w:val="00B5145B"/>
    <w:rsid w:val="00B51604"/>
    <w:rsid w:val="00B548C4"/>
    <w:rsid w:val="00B6566F"/>
    <w:rsid w:val="00B65A79"/>
    <w:rsid w:val="00B65F27"/>
    <w:rsid w:val="00B6631C"/>
    <w:rsid w:val="00B671C7"/>
    <w:rsid w:val="00B705CE"/>
    <w:rsid w:val="00B7130A"/>
    <w:rsid w:val="00B71E3E"/>
    <w:rsid w:val="00B76955"/>
    <w:rsid w:val="00B77338"/>
    <w:rsid w:val="00B8071B"/>
    <w:rsid w:val="00B81BD0"/>
    <w:rsid w:val="00B81F46"/>
    <w:rsid w:val="00B82380"/>
    <w:rsid w:val="00B82B2C"/>
    <w:rsid w:val="00B8378A"/>
    <w:rsid w:val="00B83FA8"/>
    <w:rsid w:val="00B876CE"/>
    <w:rsid w:val="00B902E6"/>
    <w:rsid w:val="00B91105"/>
    <w:rsid w:val="00B95340"/>
    <w:rsid w:val="00B96D6A"/>
    <w:rsid w:val="00BA0011"/>
    <w:rsid w:val="00BA1A65"/>
    <w:rsid w:val="00BA32E6"/>
    <w:rsid w:val="00BA4B8F"/>
    <w:rsid w:val="00BA4D24"/>
    <w:rsid w:val="00BA6A5C"/>
    <w:rsid w:val="00BA79FE"/>
    <w:rsid w:val="00BB27D4"/>
    <w:rsid w:val="00BB3D06"/>
    <w:rsid w:val="00BC3AA6"/>
    <w:rsid w:val="00BC41BD"/>
    <w:rsid w:val="00BC50A0"/>
    <w:rsid w:val="00BC5496"/>
    <w:rsid w:val="00BC7EEF"/>
    <w:rsid w:val="00BD0816"/>
    <w:rsid w:val="00BD1B8A"/>
    <w:rsid w:val="00BD2360"/>
    <w:rsid w:val="00BD2A24"/>
    <w:rsid w:val="00BD4286"/>
    <w:rsid w:val="00BD42E5"/>
    <w:rsid w:val="00BD52E7"/>
    <w:rsid w:val="00BD62A6"/>
    <w:rsid w:val="00BD7DD7"/>
    <w:rsid w:val="00BE1B25"/>
    <w:rsid w:val="00BE2D2C"/>
    <w:rsid w:val="00BE3096"/>
    <w:rsid w:val="00BE3433"/>
    <w:rsid w:val="00BE435B"/>
    <w:rsid w:val="00BE49AF"/>
    <w:rsid w:val="00BE7AEA"/>
    <w:rsid w:val="00BE7FD9"/>
    <w:rsid w:val="00BF0002"/>
    <w:rsid w:val="00BF22E7"/>
    <w:rsid w:val="00BF755C"/>
    <w:rsid w:val="00C00812"/>
    <w:rsid w:val="00C01453"/>
    <w:rsid w:val="00C01650"/>
    <w:rsid w:val="00C04ECB"/>
    <w:rsid w:val="00C05582"/>
    <w:rsid w:val="00C06A98"/>
    <w:rsid w:val="00C07E62"/>
    <w:rsid w:val="00C10355"/>
    <w:rsid w:val="00C10959"/>
    <w:rsid w:val="00C1146E"/>
    <w:rsid w:val="00C1202B"/>
    <w:rsid w:val="00C1341E"/>
    <w:rsid w:val="00C203D7"/>
    <w:rsid w:val="00C20723"/>
    <w:rsid w:val="00C2607F"/>
    <w:rsid w:val="00C26167"/>
    <w:rsid w:val="00C275E3"/>
    <w:rsid w:val="00C32A02"/>
    <w:rsid w:val="00C33F3B"/>
    <w:rsid w:val="00C34063"/>
    <w:rsid w:val="00C34212"/>
    <w:rsid w:val="00C370CB"/>
    <w:rsid w:val="00C40405"/>
    <w:rsid w:val="00C420DE"/>
    <w:rsid w:val="00C434C5"/>
    <w:rsid w:val="00C43829"/>
    <w:rsid w:val="00C43C27"/>
    <w:rsid w:val="00C445BE"/>
    <w:rsid w:val="00C46750"/>
    <w:rsid w:val="00C470B6"/>
    <w:rsid w:val="00C52093"/>
    <w:rsid w:val="00C55BB7"/>
    <w:rsid w:val="00C5606C"/>
    <w:rsid w:val="00C57076"/>
    <w:rsid w:val="00C57F47"/>
    <w:rsid w:val="00C60F37"/>
    <w:rsid w:val="00C6418C"/>
    <w:rsid w:val="00C641EA"/>
    <w:rsid w:val="00C6456D"/>
    <w:rsid w:val="00C65B2E"/>
    <w:rsid w:val="00C665B9"/>
    <w:rsid w:val="00C66F93"/>
    <w:rsid w:val="00C7102C"/>
    <w:rsid w:val="00C71AFB"/>
    <w:rsid w:val="00C73F04"/>
    <w:rsid w:val="00C76367"/>
    <w:rsid w:val="00C763E1"/>
    <w:rsid w:val="00C769F0"/>
    <w:rsid w:val="00C8090B"/>
    <w:rsid w:val="00C80918"/>
    <w:rsid w:val="00C82689"/>
    <w:rsid w:val="00C82896"/>
    <w:rsid w:val="00C8326B"/>
    <w:rsid w:val="00C85146"/>
    <w:rsid w:val="00C85D07"/>
    <w:rsid w:val="00C87575"/>
    <w:rsid w:val="00C92636"/>
    <w:rsid w:val="00C9297C"/>
    <w:rsid w:val="00C93A02"/>
    <w:rsid w:val="00C95183"/>
    <w:rsid w:val="00C95371"/>
    <w:rsid w:val="00C975B5"/>
    <w:rsid w:val="00CA0375"/>
    <w:rsid w:val="00CA35C5"/>
    <w:rsid w:val="00CA44FC"/>
    <w:rsid w:val="00CA538C"/>
    <w:rsid w:val="00CB31AB"/>
    <w:rsid w:val="00CB32E0"/>
    <w:rsid w:val="00CB3BB4"/>
    <w:rsid w:val="00CB652F"/>
    <w:rsid w:val="00CB6617"/>
    <w:rsid w:val="00CB7BFC"/>
    <w:rsid w:val="00CC0B18"/>
    <w:rsid w:val="00CC2000"/>
    <w:rsid w:val="00CC380C"/>
    <w:rsid w:val="00CC5A5D"/>
    <w:rsid w:val="00CD3577"/>
    <w:rsid w:val="00CE0153"/>
    <w:rsid w:val="00CE04F0"/>
    <w:rsid w:val="00CE06E7"/>
    <w:rsid w:val="00CF1AF5"/>
    <w:rsid w:val="00CF2847"/>
    <w:rsid w:val="00CF298A"/>
    <w:rsid w:val="00CF708A"/>
    <w:rsid w:val="00CF7A71"/>
    <w:rsid w:val="00D025B3"/>
    <w:rsid w:val="00D03172"/>
    <w:rsid w:val="00D03953"/>
    <w:rsid w:val="00D06021"/>
    <w:rsid w:val="00D07916"/>
    <w:rsid w:val="00D1121F"/>
    <w:rsid w:val="00D117D8"/>
    <w:rsid w:val="00D1465F"/>
    <w:rsid w:val="00D154FB"/>
    <w:rsid w:val="00D1623A"/>
    <w:rsid w:val="00D16F0E"/>
    <w:rsid w:val="00D17359"/>
    <w:rsid w:val="00D231EF"/>
    <w:rsid w:val="00D23243"/>
    <w:rsid w:val="00D23E18"/>
    <w:rsid w:val="00D269B9"/>
    <w:rsid w:val="00D27702"/>
    <w:rsid w:val="00D31282"/>
    <w:rsid w:val="00D31D2B"/>
    <w:rsid w:val="00D33FD2"/>
    <w:rsid w:val="00D367FB"/>
    <w:rsid w:val="00D41FAF"/>
    <w:rsid w:val="00D43EED"/>
    <w:rsid w:val="00D47D03"/>
    <w:rsid w:val="00D52DE3"/>
    <w:rsid w:val="00D53619"/>
    <w:rsid w:val="00D538D3"/>
    <w:rsid w:val="00D54295"/>
    <w:rsid w:val="00D545FF"/>
    <w:rsid w:val="00D54C45"/>
    <w:rsid w:val="00D5536C"/>
    <w:rsid w:val="00D56B72"/>
    <w:rsid w:val="00D57EFB"/>
    <w:rsid w:val="00D60753"/>
    <w:rsid w:val="00D60DAA"/>
    <w:rsid w:val="00D62425"/>
    <w:rsid w:val="00D633AC"/>
    <w:rsid w:val="00D644D1"/>
    <w:rsid w:val="00D667F1"/>
    <w:rsid w:val="00D716AC"/>
    <w:rsid w:val="00D7206F"/>
    <w:rsid w:val="00D72636"/>
    <w:rsid w:val="00D73EEA"/>
    <w:rsid w:val="00D77849"/>
    <w:rsid w:val="00D8255D"/>
    <w:rsid w:val="00D85C7B"/>
    <w:rsid w:val="00D86F87"/>
    <w:rsid w:val="00D925F5"/>
    <w:rsid w:val="00D954DA"/>
    <w:rsid w:val="00DA06A6"/>
    <w:rsid w:val="00DA1D1F"/>
    <w:rsid w:val="00DA4807"/>
    <w:rsid w:val="00DA4C20"/>
    <w:rsid w:val="00DA5433"/>
    <w:rsid w:val="00DA780B"/>
    <w:rsid w:val="00DB059E"/>
    <w:rsid w:val="00DB29BA"/>
    <w:rsid w:val="00DB2AAE"/>
    <w:rsid w:val="00DB35B4"/>
    <w:rsid w:val="00DB3BF9"/>
    <w:rsid w:val="00DB45BB"/>
    <w:rsid w:val="00DB4F41"/>
    <w:rsid w:val="00DB6AA8"/>
    <w:rsid w:val="00DB6E12"/>
    <w:rsid w:val="00DC0BA1"/>
    <w:rsid w:val="00DC1E16"/>
    <w:rsid w:val="00DC32A0"/>
    <w:rsid w:val="00DC3697"/>
    <w:rsid w:val="00DC3A3E"/>
    <w:rsid w:val="00DC3E56"/>
    <w:rsid w:val="00DC5871"/>
    <w:rsid w:val="00DC6EF7"/>
    <w:rsid w:val="00DD21A9"/>
    <w:rsid w:val="00DD2E57"/>
    <w:rsid w:val="00DD34E7"/>
    <w:rsid w:val="00DD5F07"/>
    <w:rsid w:val="00DD77BB"/>
    <w:rsid w:val="00DE0393"/>
    <w:rsid w:val="00DE0426"/>
    <w:rsid w:val="00DE1075"/>
    <w:rsid w:val="00DE1C24"/>
    <w:rsid w:val="00DE3E71"/>
    <w:rsid w:val="00DE4D44"/>
    <w:rsid w:val="00DE5302"/>
    <w:rsid w:val="00DE536E"/>
    <w:rsid w:val="00DE56E9"/>
    <w:rsid w:val="00DE6CB6"/>
    <w:rsid w:val="00DE74DF"/>
    <w:rsid w:val="00DF1323"/>
    <w:rsid w:val="00DF594B"/>
    <w:rsid w:val="00DF6FBD"/>
    <w:rsid w:val="00DF7524"/>
    <w:rsid w:val="00DF7C52"/>
    <w:rsid w:val="00E03426"/>
    <w:rsid w:val="00E05F36"/>
    <w:rsid w:val="00E06BE9"/>
    <w:rsid w:val="00E10BA3"/>
    <w:rsid w:val="00E125D4"/>
    <w:rsid w:val="00E13E88"/>
    <w:rsid w:val="00E14F0B"/>
    <w:rsid w:val="00E155BB"/>
    <w:rsid w:val="00E20975"/>
    <w:rsid w:val="00E23BF6"/>
    <w:rsid w:val="00E23EB2"/>
    <w:rsid w:val="00E24A9F"/>
    <w:rsid w:val="00E260D0"/>
    <w:rsid w:val="00E26C26"/>
    <w:rsid w:val="00E27AA2"/>
    <w:rsid w:val="00E27BD7"/>
    <w:rsid w:val="00E34974"/>
    <w:rsid w:val="00E4165B"/>
    <w:rsid w:val="00E43398"/>
    <w:rsid w:val="00E46A45"/>
    <w:rsid w:val="00E4701D"/>
    <w:rsid w:val="00E52705"/>
    <w:rsid w:val="00E56A73"/>
    <w:rsid w:val="00E60FB7"/>
    <w:rsid w:val="00E6406B"/>
    <w:rsid w:val="00E668DB"/>
    <w:rsid w:val="00E66FD3"/>
    <w:rsid w:val="00E66FFF"/>
    <w:rsid w:val="00E71E02"/>
    <w:rsid w:val="00E72B10"/>
    <w:rsid w:val="00E72F71"/>
    <w:rsid w:val="00E73868"/>
    <w:rsid w:val="00E73926"/>
    <w:rsid w:val="00E75E7C"/>
    <w:rsid w:val="00E8130E"/>
    <w:rsid w:val="00E82662"/>
    <w:rsid w:val="00E82FD9"/>
    <w:rsid w:val="00E85A52"/>
    <w:rsid w:val="00E85C7C"/>
    <w:rsid w:val="00E86171"/>
    <w:rsid w:val="00E875B9"/>
    <w:rsid w:val="00E8791C"/>
    <w:rsid w:val="00E87E83"/>
    <w:rsid w:val="00E87EC0"/>
    <w:rsid w:val="00E9060E"/>
    <w:rsid w:val="00E907F0"/>
    <w:rsid w:val="00E91344"/>
    <w:rsid w:val="00E91C6A"/>
    <w:rsid w:val="00E92F0D"/>
    <w:rsid w:val="00E93BBE"/>
    <w:rsid w:val="00E96AE7"/>
    <w:rsid w:val="00E971C1"/>
    <w:rsid w:val="00EA1649"/>
    <w:rsid w:val="00EA1AAF"/>
    <w:rsid w:val="00EA2FFB"/>
    <w:rsid w:val="00EA41D4"/>
    <w:rsid w:val="00EA470E"/>
    <w:rsid w:val="00EA6174"/>
    <w:rsid w:val="00EA7FD0"/>
    <w:rsid w:val="00EB10D5"/>
    <w:rsid w:val="00EB26CE"/>
    <w:rsid w:val="00EB4F30"/>
    <w:rsid w:val="00EB520D"/>
    <w:rsid w:val="00EB6955"/>
    <w:rsid w:val="00EC0D6C"/>
    <w:rsid w:val="00EC1D8F"/>
    <w:rsid w:val="00EC24AA"/>
    <w:rsid w:val="00EC2AD3"/>
    <w:rsid w:val="00EC37C7"/>
    <w:rsid w:val="00EC3C1B"/>
    <w:rsid w:val="00EC4666"/>
    <w:rsid w:val="00EC58B9"/>
    <w:rsid w:val="00EC6CBC"/>
    <w:rsid w:val="00ED0C43"/>
    <w:rsid w:val="00ED1092"/>
    <w:rsid w:val="00ED11FD"/>
    <w:rsid w:val="00ED2A76"/>
    <w:rsid w:val="00ED78D0"/>
    <w:rsid w:val="00EE062B"/>
    <w:rsid w:val="00EE1A8B"/>
    <w:rsid w:val="00EE1C20"/>
    <w:rsid w:val="00EE1D1A"/>
    <w:rsid w:val="00EE3175"/>
    <w:rsid w:val="00EE39EA"/>
    <w:rsid w:val="00EF14B1"/>
    <w:rsid w:val="00EF1921"/>
    <w:rsid w:val="00EF2604"/>
    <w:rsid w:val="00EF5487"/>
    <w:rsid w:val="00EF59E0"/>
    <w:rsid w:val="00EF6681"/>
    <w:rsid w:val="00EF78B3"/>
    <w:rsid w:val="00EF7A31"/>
    <w:rsid w:val="00F014DD"/>
    <w:rsid w:val="00F04EE3"/>
    <w:rsid w:val="00F05399"/>
    <w:rsid w:val="00F06D81"/>
    <w:rsid w:val="00F073C4"/>
    <w:rsid w:val="00F10808"/>
    <w:rsid w:val="00F11A6E"/>
    <w:rsid w:val="00F120A9"/>
    <w:rsid w:val="00F131A8"/>
    <w:rsid w:val="00F1399C"/>
    <w:rsid w:val="00F149FC"/>
    <w:rsid w:val="00F15471"/>
    <w:rsid w:val="00F161A4"/>
    <w:rsid w:val="00F20412"/>
    <w:rsid w:val="00F213CA"/>
    <w:rsid w:val="00F22F54"/>
    <w:rsid w:val="00F25C45"/>
    <w:rsid w:val="00F2611A"/>
    <w:rsid w:val="00F261E9"/>
    <w:rsid w:val="00F262CA"/>
    <w:rsid w:val="00F2660D"/>
    <w:rsid w:val="00F33F1C"/>
    <w:rsid w:val="00F35427"/>
    <w:rsid w:val="00F35F35"/>
    <w:rsid w:val="00F47737"/>
    <w:rsid w:val="00F505CD"/>
    <w:rsid w:val="00F50D30"/>
    <w:rsid w:val="00F52762"/>
    <w:rsid w:val="00F5292E"/>
    <w:rsid w:val="00F52FCE"/>
    <w:rsid w:val="00F538EE"/>
    <w:rsid w:val="00F53A83"/>
    <w:rsid w:val="00F55435"/>
    <w:rsid w:val="00F61A2F"/>
    <w:rsid w:val="00F62A0A"/>
    <w:rsid w:val="00F64684"/>
    <w:rsid w:val="00F64F2B"/>
    <w:rsid w:val="00F65CC8"/>
    <w:rsid w:val="00F70A34"/>
    <w:rsid w:val="00F728E9"/>
    <w:rsid w:val="00F72F2F"/>
    <w:rsid w:val="00F802A5"/>
    <w:rsid w:val="00F8386B"/>
    <w:rsid w:val="00F87874"/>
    <w:rsid w:val="00F9174E"/>
    <w:rsid w:val="00F92E95"/>
    <w:rsid w:val="00F93269"/>
    <w:rsid w:val="00F94BDA"/>
    <w:rsid w:val="00F96025"/>
    <w:rsid w:val="00F9606F"/>
    <w:rsid w:val="00F97F7A"/>
    <w:rsid w:val="00FA1645"/>
    <w:rsid w:val="00FA336A"/>
    <w:rsid w:val="00FA45CF"/>
    <w:rsid w:val="00FA4C94"/>
    <w:rsid w:val="00FA4DBC"/>
    <w:rsid w:val="00FB2700"/>
    <w:rsid w:val="00FB35AA"/>
    <w:rsid w:val="00FB46FA"/>
    <w:rsid w:val="00FB4A9E"/>
    <w:rsid w:val="00FB4E1B"/>
    <w:rsid w:val="00FB5868"/>
    <w:rsid w:val="00FB6671"/>
    <w:rsid w:val="00FB6F1E"/>
    <w:rsid w:val="00FB6FA8"/>
    <w:rsid w:val="00FC087E"/>
    <w:rsid w:val="00FC4F62"/>
    <w:rsid w:val="00FC4FAF"/>
    <w:rsid w:val="00FC5294"/>
    <w:rsid w:val="00FD0C29"/>
    <w:rsid w:val="00FD1172"/>
    <w:rsid w:val="00FD1BB5"/>
    <w:rsid w:val="00FD270C"/>
    <w:rsid w:val="00FD430E"/>
    <w:rsid w:val="00FD5598"/>
    <w:rsid w:val="00FD6989"/>
    <w:rsid w:val="00FD6CC1"/>
    <w:rsid w:val="00FD7999"/>
    <w:rsid w:val="00FE1221"/>
    <w:rsid w:val="00FE2C0C"/>
    <w:rsid w:val="00FE2FD0"/>
    <w:rsid w:val="00FE431E"/>
    <w:rsid w:val="00FE4FDC"/>
    <w:rsid w:val="00FE5BE5"/>
    <w:rsid w:val="00FE6E17"/>
    <w:rsid w:val="00FE74AF"/>
    <w:rsid w:val="00FE7BED"/>
    <w:rsid w:val="00FF0545"/>
    <w:rsid w:val="00FF2731"/>
    <w:rsid w:val="00FF3CCD"/>
    <w:rsid w:val="00FF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6CE8BF97"/>
  <w15:chartTrackingRefBased/>
  <w15:docId w15:val="{E7EF5F81-DB78-4D9C-913A-27A901494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5D07"/>
    <w:rPr>
      <w:sz w:val="28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right="-1"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b/>
      <w:sz w:val="36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u w:val="single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Название"/>
    <w:basedOn w:val="a"/>
    <w:qFormat/>
    <w:pPr>
      <w:jc w:val="center"/>
    </w:pPr>
    <w:rPr>
      <w:b/>
    </w:rPr>
  </w:style>
  <w:style w:type="paragraph" w:customStyle="1" w:styleId="BodyText2">
    <w:name w:val="Body Text 2"/>
    <w:basedOn w:val="a"/>
    <w:pPr>
      <w:ind w:left="284"/>
    </w:pPr>
  </w:style>
  <w:style w:type="character" w:styleId="a7">
    <w:name w:val="page number"/>
    <w:basedOn w:val="a0"/>
  </w:style>
  <w:style w:type="paragraph" w:customStyle="1" w:styleId="BodyTextIndent3">
    <w:name w:val="Body Text Indent 3"/>
    <w:basedOn w:val="a"/>
    <w:pPr>
      <w:ind w:firstLine="720"/>
    </w:pPr>
  </w:style>
  <w:style w:type="paragraph" w:customStyle="1" w:styleId="BodyTextIndent2">
    <w:name w:val="Body Text Indent 2"/>
    <w:basedOn w:val="a"/>
    <w:pPr>
      <w:ind w:left="284" w:firstLine="720"/>
    </w:pPr>
  </w:style>
  <w:style w:type="paragraph" w:styleId="a8">
    <w:name w:val="Body Text Indent"/>
    <w:basedOn w:val="a"/>
    <w:pPr>
      <w:numPr>
        <w:ilvl w:val="12"/>
      </w:numPr>
      <w:ind w:firstLine="567"/>
      <w:jc w:val="both"/>
    </w:pPr>
  </w:style>
  <w:style w:type="paragraph" w:styleId="20">
    <w:name w:val="Body Text Indent 2"/>
    <w:basedOn w:val="a"/>
    <w:pPr>
      <w:numPr>
        <w:ilvl w:val="12"/>
      </w:numPr>
      <w:ind w:firstLine="567"/>
    </w:pPr>
  </w:style>
  <w:style w:type="paragraph" w:styleId="a9">
    <w:name w:val="caption"/>
    <w:basedOn w:val="a"/>
    <w:next w:val="a"/>
    <w:qFormat/>
    <w:pPr>
      <w:jc w:val="center"/>
    </w:pPr>
    <w:rPr>
      <w:b/>
    </w:rPr>
  </w:style>
  <w:style w:type="paragraph" w:styleId="30">
    <w:name w:val="Body Text Indent 3"/>
    <w:basedOn w:val="a"/>
    <w:pPr>
      <w:ind w:firstLine="426"/>
    </w:pPr>
  </w:style>
  <w:style w:type="paragraph" w:styleId="aa">
    <w:name w:val="Body Text"/>
    <w:basedOn w:val="a"/>
    <w:pPr>
      <w:tabs>
        <w:tab w:val="left" w:pos="1080"/>
      </w:tabs>
      <w:jc w:val="both"/>
    </w:pPr>
  </w:style>
  <w:style w:type="paragraph" w:styleId="21">
    <w:name w:val="Body Text 2"/>
    <w:basedOn w:val="a"/>
    <w:rPr>
      <w:sz w:val="24"/>
    </w:rPr>
  </w:style>
  <w:style w:type="paragraph" w:styleId="31">
    <w:name w:val="Body Text 3"/>
    <w:basedOn w:val="a"/>
    <w:pPr>
      <w:jc w:val="both"/>
    </w:pPr>
    <w:rPr>
      <w:b/>
    </w:rPr>
  </w:style>
  <w:style w:type="paragraph" w:styleId="ab">
    <w:name w:val="Block Text"/>
    <w:basedOn w:val="a"/>
    <w:pPr>
      <w:tabs>
        <w:tab w:val="left" w:pos="284"/>
        <w:tab w:val="left" w:pos="680"/>
      </w:tabs>
      <w:ind w:left="113" w:right="113"/>
      <w:jc w:val="center"/>
    </w:pPr>
    <w:rPr>
      <w:sz w:val="24"/>
    </w:rPr>
  </w:style>
  <w:style w:type="table" w:styleId="ac">
    <w:name w:val="Table Grid"/>
    <w:basedOn w:val="a1"/>
    <w:rsid w:val="00411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rsid w:val="00DD5F07"/>
    <w:rPr>
      <w:color w:val="0000FF"/>
      <w:u w:val="single"/>
    </w:rPr>
  </w:style>
  <w:style w:type="paragraph" w:customStyle="1" w:styleId="ConsPlusNonformat">
    <w:name w:val="ConsPlusNonformat"/>
    <w:rsid w:val="00586C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8103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1034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e">
    <w:name w:val="Основная часть"/>
    <w:basedOn w:val="a"/>
    <w:rsid w:val="00B8071B"/>
    <w:pPr>
      <w:ind w:firstLine="567"/>
      <w:jc w:val="both"/>
    </w:pPr>
    <w:rPr>
      <w:rFonts w:ascii="Arial" w:hAnsi="Arial"/>
      <w:sz w:val="20"/>
    </w:rPr>
  </w:style>
  <w:style w:type="paragraph" w:customStyle="1" w:styleId="af">
    <w:name w:val="введение"/>
    <w:basedOn w:val="a"/>
    <w:qFormat/>
    <w:rsid w:val="00B76955"/>
    <w:pPr>
      <w:keepNext/>
      <w:tabs>
        <w:tab w:val="right" w:leader="dot" w:pos="9629"/>
      </w:tabs>
      <w:overflowPunct w:val="0"/>
      <w:autoSpaceDE w:val="0"/>
      <w:autoSpaceDN w:val="0"/>
      <w:adjustRightInd w:val="0"/>
      <w:spacing w:after="160"/>
      <w:jc w:val="center"/>
      <w:textAlignment w:val="baseline"/>
      <w:outlineLvl w:val="0"/>
    </w:pPr>
    <w:rPr>
      <w:rFonts w:ascii="Arial" w:hAnsi="Arial" w:cs="Arial"/>
      <w:b/>
      <w:noProof/>
      <w:sz w:val="22"/>
      <w:szCs w:val="22"/>
    </w:rPr>
  </w:style>
  <w:style w:type="paragraph" w:styleId="af0">
    <w:name w:val="Balloon Text"/>
    <w:basedOn w:val="a"/>
    <w:link w:val="af1"/>
    <w:rsid w:val="00655FF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655FFF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E209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E20975"/>
    <w:rPr>
      <w:rFonts w:ascii="Courier New" w:hAnsi="Courier New" w:cs="Courier New"/>
    </w:rPr>
  </w:style>
  <w:style w:type="character" w:customStyle="1" w:styleId="y2iqfc">
    <w:name w:val="y2iqfc"/>
    <w:rsid w:val="00E20975"/>
  </w:style>
  <w:style w:type="character" w:customStyle="1" w:styleId="fontstyle01">
    <w:name w:val="fontstyle01"/>
    <w:rsid w:val="00277EE5"/>
    <w:rPr>
      <w:rFonts w:ascii="Cambria" w:hAnsi="Cambri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5709C0"/>
    <w:rPr>
      <w:rFonts w:ascii="Cambria-Italic" w:hAnsi="Cambria-Italic" w:hint="default"/>
      <w:b w:val="0"/>
      <w:bCs w:val="0"/>
      <w:i/>
      <w:iCs/>
      <w:color w:val="000000"/>
      <w:sz w:val="20"/>
      <w:szCs w:val="20"/>
    </w:rPr>
  </w:style>
  <w:style w:type="paragraph" w:customStyle="1" w:styleId="headertext">
    <w:name w:val="headertext"/>
    <w:basedOn w:val="a"/>
    <w:rsid w:val="00BA4B8F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D06021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annotation reference"/>
    <w:rsid w:val="002C1088"/>
    <w:rPr>
      <w:sz w:val="16"/>
      <w:szCs w:val="16"/>
    </w:rPr>
  </w:style>
  <w:style w:type="paragraph" w:styleId="af3">
    <w:name w:val="annotation text"/>
    <w:basedOn w:val="a"/>
    <w:link w:val="af4"/>
    <w:rsid w:val="002C1088"/>
    <w:rPr>
      <w:sz w:val="20"/>
    </w:rPr>
  </w:style>
  <w:style w:type="character" w:customStyle="1" w:styleId="af4">
    <w:name w:val="Текст примечания Знак"/>
    <w:basedOn w:val="a0"/>
    <w:link w:val="af3"/>
    <w:rsid w:val="002C1088"/>
  </w:style>
  <w:style w:type="paragraph" w:styleId="af5">
    <w:name w:val="annotation subject"/>
    <w:basedOn w:val="af3"/>
    <w:next w:val="af3"/>
    <w:link w:val="af6"/>
    <w:rsid w:val="002C1088"/>
    <w:rPr>
      <w:b/>
      <w:bCs/>
    </w:rPr>
  </w:style>
  <w:style w:type="character" w:customStyle="1" w:styleId="af6">
    <w:name w:val="Тема примечания Знак"/>
    <w:link w:val="af5"/>
    <w:rsid w:val="002C1088"/>
    <w:rPr>
      <w:b/>
      <w:bCs/>
    </w:rPr>
  </w:style>
  <w:style w:type="paragraph" w:styleId="af7">
    <w:name w:val="footnote text"/>
    <w:basedOn w:val="a"/>
    <w:link w:val="af8"/>
    <w:rsid w:val="00DE4D44"/>
    <w:rPr>
      <w:sz w:val="20"/>
    </w:rPr>
  </w:style>
  <w:style w:type="character" w:customStyle="1" w:styleId="af8">
    <w:name w:val="Текст сноски Знак"/>
    <w:basedOn w:val="a0"/>
    <w:link w:val="af7"/>
    <w:rsid w:val="00DE4D44"/>
  </w:style>
  <w:style w:type="character" w:styleId="af9">
    <w:name w:val="footnote reference"/>
    <w:rsid w:val="00DE4D44"/>
    <w:rPr>
      <w:vertAlign w:val="superscript"/>
    </w:rPr>
  </w:style>
  <w:style w:type="character" w:styleId="afa">
    <w:name w:val="FollowedHyperlink"/>
    <w:rsid w:val="00762485"/>
    <w:rPr>
      <w:color w:val="954F72"/>
      <w:u w:val="single"/>
    </w:rPr>
  </w:style>
  <w:style w:type="character" w:customStyle="1" w:styleId="a5">
    <w:name w:val="Нижний колонтитул Знак"/>
    <w:link w:val="a4"/>
    <w:uiPriority w:val="99"/>
    <w:rsid w:val="00584896"/>
    <w:rPr>
      <w:sz w:val="28"/>
    </w:rPr>
  </w:style>
  <w:style w:type="character" w:customStyle="1" w:styleId="50">
    <w:name w:val="Заголовок №5_"/>
    <w:link w:val="51"/>
    <w:rsid w:val="00DC1E16"/>
    <w:rPr>
      <w:rFonts w:ascii="Tahoma" w:eastAsia="Tahoma" w:hAnsi="Tahoma" w:cs="Tahoma"/>
      <w:b/>
      <w:bCs/>
      <w:color w:val="231F20"/>
      <w:sz w:val="22"/>
      <w:szCs w:val="22"/>
    </w:rPr>
  </w:style>
  <w:style w:type="paragraph" w:customStyle="1" w:styleId="51">
    <w:name w:val="Заголовок №5"/>
    <w:basedOn w:val="a"/>
    <w:link w:val="50"/>
    <w:rsid w:val="00DC1E16"/>
    <w:pPr>
      <w:widowControl w:val="0"/>
      <w:spacing w:line="226" w:lineRule="auto"/>
      <w:outlineLvl w:val="4"/>
    </w:pPr>
    <w:rPr>
      <w:rFonts w:ascii="Tahoma" w:eastAsia="Tahoma" w:hAnsi="Tahoma" w:cs="Tahoma"/>
      <w:b/>
      <w:bCs/>
      <w:color w:val="231F20"/>
      <w:sz w:val="22"/>
      <w:szCs w:val="22"/>
    </w:rPr>
  </w:style>
  <w:style w:type="character" w:customStyle="1" w:styleId="afb">
    <w:name w:val="Основной текст_"/>
    <w:link w:val="10"/>
    <w:rsid w:val="00770BD4"/>
    <w:rPr>
      <w:rFonts w:ascii="Tahoma" w:eastAsia="Tahoma" w:hAnsi="Tahoma" w:cs="Tahoma"/>
      <w:color w:val="231F20"/>
      <w:sz w:val="22"/>
      <w:szCs w:val="22"/>
    </w:rPr>
  </w:style>
  <w:style w:type="paragraph" w:customStyle="1" w:styleId="10">
    <w:name w:val="Основной текст1"/>
    <w:basedOn w:val="a"/>
    <w:link w:val="afb"/>
    <w:rsid w:val="00770BD4"/>
    <w:pPr>
      <w:widowControl w:val="0"/>
      <w:spacing w:after="160"/>
    </w:pPr>
    <w:rPr>
      <w:rFonts w:ascii="Tahoma" w:eastAsia="Tahoma" w:hAnsi="Tahoma" w:cs="Tahoma"/>
      <w:color w:val="231F20"/>
      <w:sz w:val="22"/>
      <w:szCs w:val="22"/>
    </w:rPr>
  </w:style>
  <w:style w:type="character" w:customStyle="1" w:styleId="40">
    <w:name w:val="Заголовок №4_"/>
    <w:link w:val="41"/>
    <w:rsid w:val="00770BD4"/>
    <w:rPr>
      <w:b/>
      <w:bCs/>
      <w:color w:val="231F20"/>
      <w:sz w:val="26"/>
      <w:szCs w:val="26"/>
    </w:rPr>
  </w:style>
  <w:style w:type="paragraph" w:customStyle="1" w:styleId="41">
    <w:name w:val="Заголовок №4"/>
    <w:basedOn w:val="a"/>
    <w:link w:val="40"/>
    <w:rsid w:val="00770BD4"/>
    <w:pPr>
      <w:widowControl w:val="0"/>
      <w:spacing w:after="160"/>
      <w:outlineLvl w:val="3"/>
    </w:pPr>
    <w:rPr>
      <w:b/>
      <w:bCs/>
      <w:color w:val="231F20"/>
      <w:sz w:val="26"/>
      <w:szCs w:val="26"/>
    </w:rPr>
  </w:style>
  <w:style w:type="paragraph" w:styleId="afc">
    <w:name w:val="TOC Heading"/>
    <w:basedOn w:val="1"/>
    <w:next w:val="a"/>
    <w:uiPriority w:val="39"/>
    <w:semiHidden/>
    <w:unhideWhenUsed/>
    <w:qFormat/>
    <w:rsid w:val="00372487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olor w:val="365F91"/>
      <w:szCs w:val="28"/>
    </w:rPr>
  </w:style>
  <w:style w:type="paragraph" w:styleId="11">
    <w:name w:val="toc 1"/>
    <w:basedOn w:val="a"/>
    <w:next w:val="a"/>
    <w:autoRedefine/>
    <w:uiPriority w:val="39"/>
    <w:rsid w:val="00372487"/>
  </w:style>
  <w:style w:type="paragraph" w:styleId="22">
    <w:name w:val="toc 2"/>
    <w:basedOn w:val="a"/>
    <w:next w:val="a"/>
    <w:autoRedefine/>
    <w:uiPriority w:val="39"/>
    <w:rsid w:val="00372487"/>
    <w:pPr>
      <w:ind w:left="280"/>
    </w:pPr>
  </w:style>
  <w:style w:type="paragraph" w:styleId="32">
    <w:name w:val="toc 3"/>
    <w:basedOn w:val="a"/>
    <w:next w:val="a"/>
    <w:autoRedefine/>
    <w:uiPriority w:val="39"/>
    <w:rsid w:val="00372487"/>
    <w:pPr>
      <w:ind w:left="560"/>
    </w:pPr>
  </w:style>
  <w:style w:type="paragraph" w:styleId="42">
    <w:name w:val="toc 4"/>
    <w:basedOn w:val="a"/>
    <w:next w:val="a"/>
    <w:autoRedefine/>
    <w:uiPriority w:val="39"/>
    <w:unhideWhenUsed/>
    <w:rsid w:val="00372487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iPriority w:val="39"/>
    <w:unhideWhenUsed/>
    <w:rsid w:val="00372487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0">
    <w:name w:val="toc 6"/>
    <w:basedOn w:val="a"/>
    <w:next w:val="a"/>
    <w:autoRedefine/>
    <w:uiPriority w:val="39"/>
    <w:unhideWhenUsed/>
    <w:rsid w:val="00372487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0">
    <w:name w:val="toc 7"/>
    <w:basedOn w:val="a"/>
    <w:next w:val="a"/>
    <w:autoRedefine/>
    <w:uiPriority w:val="39"/>
    <w:unhideWhenUsed/>
    <w:rsid w:val="00372487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0">
    <w:name w:val="toc 8"/>
    <w:basedOn w:val="a"/>
    <w:next w:val="a"/>
    <w:autoRedefine/>
    <w:uiPriority w:val="39"/>
    <w:unhideWhenUsed/>
    <w:rsid w:val="00372487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0">
    <w:name w:val="toc 9"/>
    <w:basedOn w:val="a"/>
    <w:next w:val="a"/>
    <w:autoRedefine/>
    <w:uiPriority w:val="39"/>
    <w:unhideWhenUsed/>
    <w:rsid w:val="00372487"/>
    <w:pPr>
      <w:spacing w:after="100" w:line="276" w:lineRule="auto"/>
      <w:ind w:left="1760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1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5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5.png"/><Relationship Id="rId21" Type="http://schemas.openxmlformats.org/officeDocument/2006/relationships/footer" Target="footer7.xml"/><Relationship Id="rId42" Type="http://schemas.openxmlformats.org/officeDocument/2006/relationships/image" Target="media/image21.png"/><Relationship Id="rId47" Type="http://schemas.openxmlformats.org/officeDocument/2006/relationships/image" Target="media/image26.png"/><Relationship Id="rId63" Type="http://schemas.openxmlformats.org/officeDocument/2006/relationships/image" Target="media/image40.png"/><Relationship Id="rId68" Type="http://schemas.openxmlformats.org/officeDocument/2006/relationships/image" Target="media/image45.png"/><Relationship Id="rId84" Type="http://schemas.openxmlformats.org/officeDocument/2006/relationships/image" Target="media/image61.png"/><Relationship Id="rId89" Type="http://schemas.openxmlformats.org/officeDocument/2006/relationships/image" Target="media/image66.png"/><Relationship Id="rId16" Type="http://schemas.openxmlformats.org/officeDocument/2006/relationships/footer" Target="footer4.xml"/><Relationship Id="rId11" Type="http://schemas.openxmlformats.org/officeDocument/2006/relationships/footer" Target="footer1.xml"/><Relationship Id="rId32" Type="http://schemas.openxmlformats.org/officeDocument/2006/relationships/image" Target="media/image11.png"/><Relationship Id="rId37" Type="http://schemas.openxmlformats.org/officeDocument/2006/relationships/image" Target="media/image16.png"/><Relationship Id="rId53" Type="http://schemas.openxmlformats.org/officeDocument/2006/relationships/image" Target="media/image32.png"/><Relationship Id="rId58" Type="http://schemas.openxmlformats.org/officeDocument/2006/relationships/footer" Target="footer9.xml"/><Relationship Id="rId74" Type="http://schemas.openxmlformats.org/officeDocument/2006/relationships/image" Target="media/image51.png"/><Relationship Id="rId79" Type="http://schemas.openxmlformats.org/officeDocument/2006/relationships/image" Target="media/image56.png"/><Relationship Id="rId5" Type="http://schemas.openxmlformats.org/officeDocument/2006/relationships/webSettings" Target="webSettings.xml"/><Relationship Id="rId90" Type="http://schemas.openxmlformats.org/officeDocument/2006/relationships/image" Target="media/image67.png"/><Relationship Id="rId95" Type="http://schemas.openxmlformats.org/officeDocument/2006/relationships/footer" Target="footer10.xml"/><Relationship Id="rId22" Type="http://schemas.openxmlformats.org/officeDocument/2006/relationships/footer" Target="footer8.xml"/><Relationship Id="rId27" Type="http://schemas.openxmlformats.org/officeDocument/2006/relationships/image" Target="media/image6.png"/><Relationship Id="rId43" Type="http://schemas.openxmlformats.org/officeDocument/2006/relationships/image" Target="media/image22.png"/><Relationship Id="rId48" Type="http://schemas.openxmlformats.org/officeDocument/2006/relationships/image" Target="media/image27.png"/><Relationship Id="rId64" Type="http://schemas.openxmlformats.org/officeDocument/2006/relationships/image" Target="media/image41.png"/><Relationship Id="rId69" Type="http://schemas.openxmlformats.org/officeDocument/2006/relationships/image" Target="media/image46.png"/><Relationship Id="rId80" Type="http://schemas.openxmlformats.org/officeDocument/2006/relationships/image" Target="media/image57.png"/><Relationship Id="rId85" Type="http://schemas.openxmlformats.org/officeDocument/2006/relationships/image" Target="media/image62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image" Target="media/image4.png"/><Relationship Id="rId33" Type="http://schemas.openxmlformats.org/officeDocument/2006/relationships/image" Target="media/image12.png"/><Relationship Id="rId38" Type="http://schemas.openxmlformats.org/officeDocument/2006/relationships/image" Target="media/image17.png"/><Relationship Id="rId46" Type="http://schemas.openxmlformats.org/officeDocument/2006/relationships/image" Target="media/image25.png"/><Relationship Id="rId59" Type="http://schemas.openxmlformats.org/officeDocument/2006/relationships/image" Target="media/image36.png"/><Relationship Id="rId67" Type="http://schemas.openxmlformats.org/officeDocument/2006/relationships/image" Target="media/image44.png"/><Relationship Id="rId20" Type="http://schemas.openxmlformats.org/officeDocument/2006/relationships/footer" Target="footer6.xml"/><Relationship Id="rId41" Type="http://schemas.openxmlformats.org/officeDocument/2006/relationships/image" Target="media/image20.png"/><Relationship Id="rId54" Type="http://schemas.openxmlformats.org/officeDocument/2006/relationships/image" Target="media/image33.png"/><Relationship Id="rId62" Type="http://schemas.openxmlformats.org/officeDocument/2006/relationships/image" Target="media/image39.png"/><Relationship Id="rId70" Type="http://schemas.openxmlformats.org/officeDocument/2006/relationships/image" Target="media/image47.png"/><Relationship Id="rId75" Type="http://schemas.openxmlformats.org/officeDocument/2006/relationships/image" Target="media/image52.png"/><Relationship Id="rId83" Type="http://schemas.openxmlformats.org/officeDocument/2006/relationships/image" Target="media/image60.png"/><Relationship Id="rId88" Type="http://schemas.openxmlformats.org/officeDocument/2006/relationships/image" Target="media/image65.png"/><Relationship Id="rId91" Type="http://schemas.openxmlformats.org/officeDocument/2006/relationships/image" Target="media/image68.png"/><Relationship Id="rId96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image" Target="media/image2.png"/><Relationship Id="rId28" Type="http://schemas.openxmlformats.org/officeDocument/2006/relationships/image" Target="media/image7.png"/><Relationship Id="rId36" Type="http://schemas.openxmlformats.org/officeDocument/2006/relationships/image" Target="media/image15.png"/><Relationship Id="rId49" Type="http://schemas.openxmlformats.org/officeDocument/2006/relationships/image" Target="media/image28.png"/><Relationship Id="rId57" Type="http://schemas.openxmlformats.org/officeDocument/2006/relationships/header" Target="header7.xml"/><Relationship Id="rId10" Type="http://schemas.openxmlformats.org/officeDocument/2006/relationships/header" Target="header2.xml"/><Relationship Id="rId31" Type="http://schemas.openxmlformats.org/officeDocument/2006/relationships/image" Target="media/image10.png"/><Relationship Id="rId44" Type="http://schemas.openxmlformats.org/officeDocument/2006/relationships/image" Target="media/image23.png"/><Relationship Id="rId52" Type="http://schemas.openxmlformats.org/officeDocument/2006/relationships/image" Target="media/image31.png"/><Relationship Id="rId60" Type="http://schemas.openxmlformats.org/officeDocument/2006/relationships/image" Target="media/image37.png"/><Relationship Id="rId65" Type="http://schemas.openxmlformats.org/officeDocument/2006/relationships/image" Target="media/image42.png"/><Relationship Id="rId73" Type="http://schemas.openxmlformats.org/officeDocument/2006/relationships/image" Target="media/image50.png"/><Relationship Id="rId78" Type="http://schemas.openxmlformats.org/officeDocument/2006/relationships/image" Target="media/image55.png"/><Relationship Id="rId81" Type="http://schemas.openxmlformats.org/officeDocument/2006/relationships/image" Target="media/image58.png"/><Relationship Id="rId86" Type="http://schemas.openxmlformats.org/officeDocument/2006/relationships/image" Target="media/image63.png"/><Relationship Id="rId94" Type="http://schemas.openxmlformats.org/officeDocument/2006/relationships/header" Target="header9.xm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9" Type="http://schemas.openxmlformats.org/officeDocument/2006/relationships/image" Target="media/image18.png"/><Relationship Id="rId34" Type="http://schemas.openxmlformats.org/officeDocument/2006/relationships/image" Target="media/image13.png"/><Relationship Id="rId50" Type="http://schemas.openxmlformats.org/officeDocument/2006/relationships/image" Target="media/image29.png"/><Relationship Id="rId55" Type="http://schemas.openxmlformats.org/officeDocument/2006/relationships/image" Target="media/image34.png"/><Relationship Id="rId76" Type="http://schemas.openxmlformats.org/officeDocument/2006/relationships/image" Target="media/image53.png"/><Relationship Id="rId97" Type="http://schemas.openxmlformats.org/officeDocument/2006/relationships/footer" Target="footer11.xml"/><Relationship Id="rId7" Type="http://schemas.openxmlformats.org/officeDocument/2006/relationships/endnotes" Target="endnotes.xml"/><Relationship Id="rId71" Type="http://schemas.openxmlformats.org/officeDocument/2006/relationships/image" Target="media/image48.png"/><Relationship Id="rId92" Type="http://schemas.openxmlformats.org/officeDocument/2006/relationships/image" Target="media/image69.png"/><Relationship Id="rId2" Type="http://schemas.openxmlformats.org/officeDocument/2006/relationships/numbering" Target="numbering.xml"/><Relationship Id="rId29" Type="http://schemas.openxmlformats.org/officeDocument/2006/relationships/image" Target="media/image8.png"/><Relationship Id="rId24" Type="http://schemas.openxmlformats.org/officeDocument/2006/relationships/image" Target="media/image3.png"/><Relationship Id="rId40" Type="http://schemas.openxmlformats.org/officeDocument/2006/relationships/image" Target="media/image19.png"/><Relationship Id="rId45" Type="http://schemas.openxmlformats.org/officeDocument/2006/relationships/image" Target="media/image24.png"/><Relationship Id="rId66" Type="http://schemas.openxmlformats.org/officeDocument/2006/relationships/image" Target="media/image43.png"/><Relationship Id="rId87" Type="http://schemas.openxmlformats.org/officeDocument/2006/relationships/image" Target="media/image64.png"/><Relationship Id="rId61" Type="http://schemas.openxmlformats.org/officeDocument/2006/relationships/image" Target="media/image38.png"/><Relationship Id="rId82" Type="http://schemas.openxmlformats.org/officeDocument/2006/relationships/image" Target="media/image59.png"/><Relationship Id="rId19" Type="http://schemas.openxmlformats.org/officeDocument/2006/relationships/footer" Target="footer5.xml"/><Relationship Id="rId14" Type="http://schemas.openxmlformats.org/officeDocument/2006/relationships/footer" Target="footer3.xml"/><Relationship Id="rId30" Type="http://schemas.openxmlformats.org/officeDocument/2006/relationships/image" Target="media/image9.png"/><Relationship Id="rId35" Type="http://schemas.openxmlformats.org/officeDocument/2006/relationships/image" Target="media/image14.png"/><Relationship Id="rId56" Type="http://schemas.openxmlformats.org/officeDocument/2006/relationships/image" Target="media/image35.png"/><Relationship Id="rId77" Type="http://schemas.openxmlformats.org/officeDocument/2006/relationships/image" Target="media/image54.png"/><Relationship Id="rId8" Type="http://schemas.openxmlformats.org/officeDocument/2006/relationships/image" Target="media/image1.png"/><Relationship Id="rId51" Type="http://schemas.openxmlformats.org/officeDocument/2006/relationships/image" Target="media/image30.png"/><Relationship Id="rId72" Type="http://schemas.openxmlformats.org/officeDocument/2006/relationships/image" Target="media/image49.png"/><Relationship Id="rId93" Type="http://schemas.openxmlformats.org/officeDocument/2006/relationships/header" Target="header8.xml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FF008-DEF2-44A3-A353-3BC34E0D7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6265</Words>
  <Characters>35715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МТЗ</Company>
  <LinksUpToDate>false</LinksUpToDate>
  <CharactersWithSpaces>41897</CharactersWithSpaces>
  <SharedDoc>false</SharedDoc>
  <HLinks>
    <vt:vector size="306" baseType="variant">
      <vt:variant>
        <vt:i4>7799831</vt:i4>
      </vt:variant>
      <vt:variant>
        <vt:i4>855</vt:i4>
      </vt:variant>
      <vt:variant>
        <vt:i4>0</vt:i4>
      </vt:variant>
      <vt:variant>
        <vt:i4>5</vt:i4>
      </vt:variant>
      <vt:variant>
        <vt:lpwstr/>
      </vt:variant>
      <vt:variant>
        <vt:lpwstr>_А.5.3_С_подъемом</vt:lpwstr>
      </vt:variant>
      <vt:variant>
        <vt:i4>71827537</vt:i4>
      </vt:variant>
      <vt:variant>
        <vt:i4>852</vt:i4>
      </vt:variant>
      <vt:variant>
        <vt:i4>0</vt:i4>
      </vt:variant>
      <vt:variant>
        <vt:i4>5</vt:i4>
      </vt:variant>
      <vt:variant>
        <vt:lpwstr/>
      </vt:variant>
      <vt:variant>
        <vt:lpwstr>_А.5.2_С_малой</vt:lpwstr>
      </vt:variant>
      <vt:variant>
        <vt:i4>71041058</vt:i4>
      </vt:variant>
      <vt:variant>
        <vt:i4>849</vt:i4>
      </vt:variant>
      <vt:variant>
        <vt:i4>0</vt:i4>
      </vt:variant>
      <vt:variant>
        <vt:i4>5</vt:i4>
      </vt:variant>
      <vt:variant>
        <vt:lpwstr/>
      </vt:variant>
      <vt:variant>
        <vt:lpwstr>_А.5.1_Без_подъема</vt:lpwstr>
      </vt:variant>
      <vt:variant>
        <vt:i4>68224031</vt:i4>
      </vt:variant>
      <vt:variant>
        <vt:i4>846</vt:i4>
      </vt:variant>
      <vt:variant>
        <vt:i4>0</vt:i4>
      </vt:variant>
      <vt:variant>
        <vt:i4>5</vt:i4>
      </vt:variant>
      <vt:variant>
        <vt:lpwstr/>
      </vt:variant>
      <vt:variant>
        <vt:lpwstr>_А.4.2_Погрузчик,_управляемый</vt:lpwstr>
      </vt:variant>
      <vt:variant>
        <vt:i4>74711040</vt:i4>
      </vt:variant>
      <vt:variant>
        <vt:i4>843</vt:i4>
      </vt:variant>
      <vt:variant>
        <vt:i4>0</vt:i4>
      </vt:variant>
      <vt:variant>
        <vt:i4>5</vt:i4>
      </vt:variant>
      <vt:variant>
        <vt:lpwstr/>
      </vt:variant>
      <vt:variant>
        <vt:lpwstr>_А.4.1.2_Погрузчик_со</vt:lpwstr>
      </vt:variant>
      <vt:variant>
        <vt:i4>74907648</vt:i4>
      </vt:variant>
      <vt:variant>
        <vt:i4>840</vt:i4>
      </vt:variant>
      <vt:variant>
        <vt:i4>0</vt:i4>
      </vt:variant>
      <vt:variant>
        <vt:i4>5</vt:i4>
      </vt:variant>
      <vt:variant>
        <vt:lpwstr/>
      </vt:variant>
      <vt:variant>
        <vt:lpwstr>_А.4.1.1_Погрузчик_с</vt:lpwstr>
      </vt:variant>
      <vt:variant>
        <vt:i4>67502118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_А.2.3_Электропогрузчик_(Electric</vt:lpwstr>
      </vt:variant>
      <vt:variant>
        <vt:i4>71499822</vt:i4>
      </vt:variant>
      <vt:variant>
        <vt:i4>834</vt:i4>
      </vt:variant>
      <vt:variant>
        <vt:i4>0</vt:i4>
      </vt:variant>
      <vt:variant>
        <vt:i4>5</vt:i4>
      </vt:variant>
      <vt:variant>
        <vt:lpwstr/>
      </vt:variant>
      <vt:variant>
        <vt:lpwstr>_А.2.2_Погрузчик_с</vt:lpwstr>
      </vt:variant>
      <vt:variant>
        <vt:i4>71303214</vt:i4>
      </vt:variant>
      <vt:variant>
        <vt:i4>831</vt:i4>
      </vt:variant>
      <vt:variant>
        <vt:i4>0</vt:i4>
      </vt:variant>
      <vt:variant>
        <vt:i4>5</vt:i4>
      </vt:variant>
      <vt:variant>
        <vt:lpwstr/>
      </vt:variant>
      <vt:variant>
        <vt:lpwstr>_А.2.1_Погрузчик_с</vt:lpwstr>
      </vt:variant>
      <vt:variant>
        <vt:i4>7799831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_А.5.3_С_подъемом</vt:lpwstr>
      </vt:variant>
      <vt:variant>
        <vt:i4>71827537</vt:i4>
      </vt:variant>
      <vt:variant>
        <vt:i4>687</vt:i4>
      </vt:variant>
      <vt:variant>
        <vt:i4>0</vt:i4>
      </vt:variant>
      <vt:variant>
        <vt:i4>5</vt:i4>
      </vt:variant>
      <vt:variant>
        <vt:lpwstr/>
      </vt:variant>
      <vt:variant>
        <vt:lpwstr>_А.5.2_С_малой</vt:lpwstr>
      </vt:variant>
      <vt:variant>
        <vt:i4>71041058</vt:i4>
      </vt:variant>
      <vt:variant>
        <vt:i4>684</vt:i4>
      </vt:variant>
      <vt:variant>
        <vt:i4>0</vt:i4>
      </vt:variant>
      <vt:variant>
        <vt:i4>5</vt:i4>
      </vt:variant>
      <vt:variant>
        <vt:lpwstr/>
      </vt:variant>
      <vt:variant>
        <vt:lpwstr>_А.5.1_Без_подъема</vt:lpwstr>
      </vt:variant>
      <vt:variant>
        <vt:i4>68224031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_А.4.2_Погрузчик,_управляемый</vt:lpwstr>
      </vt:variant>
      <vt:variant>
        <vt:i4>74711040</vt:i4>
      </vt:variant>
      <vt:variant>
        <vt:i4>678</vt:i4>
      </vt:variant>
      <vt:variant>
        <vt:i4>0</vt:i4>
      </vt:variant>
      <vt:variant>
        <vt:i4>5</vt:i4>
      </vt:variant>
      <vt:variant>
        <vt:lpwstr/>
      </vt:variant>
      <vt:variant>
        <vt:lpwstr>_А.4.1.2_Погрузчик_со</vt:lpwstr>
      </vt:variant>
      <vt:variant>
        <vt:i4>74907648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_А.4.1.1_Погрузчик_с</vt:lpwstr>
      </vt:variant>
      <vt:variant>
        <vt:i4>67502118</vt:i4>
      </vt:variant>
      <vt:variant>
        <vt:i4>672</vt:i4>
      </vt:variant>
      <vt:variant>
        <vt:i4>0</vt:i4>
      </vt:variant>
      <vt:variant>
        <vt:i4>5</vt:i4>
      </vt:variant>
      <vt:variant>
        <vt:lpwstr/>
      </vt:variant>
      <vt:variant>
        <vt:lpwstr>_А.2.3_Электропогрузчик_(Electric</vt:lpwstr>
      </vt:variant>
      <vt:variant>
        <vt:i4>71499822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_А.2.2_Погрузчик_с</vt:lpwstr>
      </vt:variant>
      <vt:variant>
        <vt:i4>71303214</vt:i4>
      </vt:variant>
      <vt:variant>
        <vt:i4>666</vt:i4>
      </vt:variant>
      <vt:variant>
        <vt:i4>0</vt:i4>
      </vt:variant>
      <vt:variant>
        <vt:i4>5</vt:i4>
      </vt:variant>
      <vt:variant>
        <vt:lpwstr/>
      </vt:variant>
      <vt:variant>
        <vt:lpwstr>_А.2.1_Погрузчик_с</vt:lpwstr>
      </vt:variant>
      <vt:variant>
        <vt:i4>7799831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_А.5.3_С_подъемом</vt:lpwstr>
      </vt:variant>
      <vt:variant>
        <vt:i4>71827537</vt:i4>
      </vt:variant>
      <vt:variant>
        <vt:i4>534</vt:i4>
      </vt:variant>
      <vt:variant>
        <vt:i4>0</vt:i4>
      </vt:variant>
      <vt:variant>
        <vt:i4>5</vt:i4>
      </vt:variant>
      <vt:variant>
        <vt:lpwstr/>
      </vt:variant>
      <vt:variant>
        <vt:lpwstr>_А.5.2_С_малой</vt:lpwstr>
      </vt:variant>
      <vt:variant>
        <vt:i4>71041058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_А.5.1_Без_подъема</vt:lpwstr>
      </vt:variant>
      <vt:variant>
        <vt:i4>68224031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_А.4.2_Погрузчик,_управляемый</vt:lpwstr>
      </vt:variant>
      <vt:variant>
        <vt:i4>74711040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_А.4.1.2_Погрузчик_со</vt:lpwstr>
      </vt:variant>
      <vt:variant>
        <vt:i4>74907648</vt:i4>
      </vt:variant>
      <vt:variant>
        <vt:i4>522</vt:i4>
      </vt:variant>
      <vt:variant>
        <vt:i4>0</vt:i4>
      </vt:variant>
      <vt:variant>
        <vt:i4>5</vt:i4>
      </vt:variant>
      <vt:variant>
        <vt:lpwstr/>
      </vt:variant>
      <vt:variant>
        <vt:lpwstr>_А.4.1.1_Погрузчик_с</vt:lpwstr>
      </vt:variant>
      <vt:variant>
        <vt:i4>67502118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_А.2.3_Электропогрузчик_(Electric</vt:lpwstr>
      </vt:variant>
      <vt:variant>
        <vt:i4>71499822</vt:i4>
      </vt:variant>
      <vt:variant>
        <vt:i4>516</vt:i4>
      </vt:variant>
      <vt:variant>
        <vt:i4>0</vt:i4>
      </vt:variant>
      <vt:variant>
        <vt:i4>5</vt:i4>
      </vt:variant>
      <vt:variant>
        <vt:lpwstr/>
      </vt:variant>
      <vt:variant>
        <vt:lpwstr>_А.2.2_Погрузчик_с</vt:lpwstr>
      </vt:variant>
      <vt:variant>
        <vt:i4>71303214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_А.2.1_Погрузчик_с</vt:lpwstr>
      </vt:variant>
      <vt:variant>
        <vt:i4>7799831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_А.5.3_С_подъемом</vt:lpwstr>
      </vt:variant>
      <vt:variant>
        <vt:i4>71827537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_А.5.2_С_малой</vt:lpwstr>
      </vt:variant>
      <vt:variant>
        <vt:i4>71041058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_А.5.1_Без_подъема</vt:lpwstr>
      </vt:variant>
      <vt:variant>
        <vt:i4>68224031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_А.4.2_Погрузчик,_управляемый</vt:lpwstr>
      </vt:variant>
      <vt:variant>
        <vt:i4>74711040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_А.4.1.2_Погрузчик_со</vt:lpwstr>
      </vt:variant>
      <vt:variant>
        <vt:i4>74907648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_А.4.1.1_Погрузчик_с</vt:lpwstr>
      </vt:variant>
      <vt:variant>
        <vt:i4>67502118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_А.2.3_Электропогрузчик_(Electric</vt:lpwstr>
      </vt:variant>
      <vt:variant>
        <vt:i4>71499822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_А.2.2_Погрузчик_с</vt:lpwstr>
      </vt:variant>
      <vt:variant>
        <vt:i4>71303214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_А.2.1_Погрузчик_с</vt:lpwstr>
      </vt:variant>
      <vt:variant>
        <vt:i4>7799831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_А.5.3_С_подъемом</vt:lpwstr>
      </vt:variant>
      <vt:variant>
        <vt:i4>71827537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_А.5.2_С_малой</vt:lpwstr>
      </vt:variant>
      <vt:variant>
        <vt:i4>71041058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_А.5.1_Без_подъема</vt:lpwstr>
      </vt:variant>
      <vt:variant>
        <vt:i4>68224031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_А.4.2_Погрузчик,_управляемый</vt:lpwstr>
      </vt:variant>
      <vt:variant>
        <vt:i4>74711040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_А.4.1.2_Погрузчик_со</vt:lpwstr>
      </vt:variant>
      <vt:variant>
        <vt:i4>74907648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_А.4.1.1_Погрузчик_с</vt:lpwstr>
      </vt:variant>
      <vt:variant>
        <vt:i4>67502118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_А.2.3_Электропогрузчик_(Electric</vt:lpwstr>
      </vt:variant>
      <vt:variant>
        <vt:i4>71499822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_А.2.2_Погрузчик_с</vt:lpwstr>
      </vt:variant>
      <vt:variant>
        <vt:i4>71303214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_А.2.1_Погрузчик_с</vt:lpwstr>
      </vt:variant>
      <vt:variant>
        <vt:i4>1638455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_Toc198296730</vt:lpwstr>
      </vt:variant>
      <vt:variant>
        <vt:i4>1703991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_Toc198296703</vt:lpwstr>
      </vt:variant>
      <vt:variant>
        <vt:i4>1835062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_Toc198296662</vt:lpwstr>
      </vt:variant>
      <vt:variant>
        <vt:i4>1835062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_Toc198296661</vt:lpwstr>
      </vt:variant>
      <vt:variant>
        <vt:i4>1835062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_Toc198296660</vt:lpwstr>
      </vt:variant>
      <vt:variant>
        <vt:i4>2031670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_Toc198296659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Magtron 104248</dc:creator>
  <cp:keywords/>
  <cp:lastModifiedBy>5 msoft5ksm</cp:lastModifiedBy>
  <cp:revision>2</cp:revision>
  <cp:lastPrinted>2026-02-25T08:50:00Z</cp:lastPrinted>
  <dcterms:created xsi:type="dcterms:W3CDTF">2026-07-28T10:22:00Z</dcterms:created>
  <dcterms:modified xsi:type="dcterms:W3CDTF">2026-07-28T10:22:00Z</dcterms:modified>
</cp:coreProperties>
</file>