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0103" w:type="dxa"/>
        <w:tblInd w:w="-72" w:type="dxa"/>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5003"/>
        <w:gridCol w:w="3120"/>
      </w:tblGrid>
      <w:tr w14:paraId="4FAE3A13">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103" w:type="dxa"/>
            <w:gridSpan w:val="3"/>
            <w:tcBorders>
              <w:top w:val="single" w:color="auto" w:sz="24" w:space="0"/>
              <w:bottom w:val="single" w:color="auto" w:sz="24" w:space="0"/>
            </w:tcBorders>
          </w:tcPr>
          <w:p w14:paraId="392B2D6D">
            <w:pPr>
              <w:pStyle w:val="246"/>
              <w:spacing w:line="240" w:lineRule="auto"/>
              <w:ind w:firstLine="0"/>
              <w:jc w:val="center"/>
              <w:rPr>
                <w:b/>
                <w:bCs/>
                <w:color w:val="auto"/>
              </w:rPr>
            </w:pPr>
            <w:r>
              <w:rPr>
                <w:b/>
                <w:bCs/>
                <w:color w:val="auto"/>
              </w:rPr>
              <w:t>ЕВРАЗИЙСКИЙ СОВЕТ ПО СТАНДАРТИЗАЦИИ, МЕТРОЛОГИИ И СЕРТИФИКАЦИИ</w:t>
            </w:r>
          </w:p>
          <w:p w14:paraId="21F1C67E">
            <w:pPr>
              <w:spacing w:line="240" w:lineRule="auto"/>
              <w:ind w:firstLine="0"/>
              <w:jc w:val="center"/>
              <w:rPr>
                <w:b/>
                <w:bCs/>
                <w:color w:val="auto"/>
                <w:lang w:val="en-US"/>
              </w:rPr>
            </w:pPr>
            <w:r>
              <w:rPr>
                <w:b/>
                <w:bCs/>
                <w:color w:val="auto"/>
                <w:lang w:val="en-US"/>
              </w:rPr>
              <w:t>(</w:t>
            </w:r>
            <w:r>
              <w:rPr>
                <w:b/>
                <w:bCs/>
                <w:color w:val="auto"/>
              </w:rPr>
              <w:t>ЕАСС</w:t>
            </w:r>
            <w:r>
              <w:rPr>
                <w:b/>
                <w:bCs/>
                <w:color w:val="auto"/>
                <w:lang w:val="en-US"/>
              </w:rPr>
              <w:t>)</w:t>
            </w:r>
          </w:p>
          <w:p w14:paraId="6588994B">
            <w:pPr>
              <w:spacing w:line="240" w:lineRule="auto"/>
              <w:ind w:firstLine="0"/>
              <w:jc w:val="center"/>
              <w:rPr>
                <w:b/>
                <w:bCs/>
                <w:color w:val="auto"/>
                <w:lang w:val="en-US"/>
              </w:rPr>
            </w:pPr>
          </w:p>
          <w:p w14:paraId="5C2954F4">
            <w:pPr>
              <w:spacing w:line="240" w:lineRule="auto"/>
              <w:ind w:firstLine="0"/>
              <w:jc w:val="center"/>
              <w:rPr>
                <w:b/>
                <w:bCs/>
                <w:color w:val="auto"/>
                <w:lang w:val="en-US"/>
              </w:rPr>
            </w:pPr>
            <w:r>
              <w:rPr>
                <w:b/>
                <w:bCs/>
                <w:color w:val="auto"/>
                <w:lang w:val="en-US"/>
              </w:rPr>
              <w:t>EURO-ASIAN COUNCIL FOR STANDARDIZATION, METROLOGY AND CERTIFICATION</w:t>
            </w:r>
          </w:p>
          <w:p w14:paraId="36ECA8B6">
            <w:pPr>
              <w:spacing w:line="240" w:lineRule="auto"/>
              <w:ind w:firstLine="0"/>
              <w:jc w:val="center"/>
              <w:rPr>
                <w:b/>
                <w:bCs/>
                <w:color w:val="auto"/>
                <w:lang w:val="en-US"/>
              </w:rPr>
            </w:pPr>
            <w:r>
              <w:rPr>
                <w:b/>
                <w:bCs/>
                <w:color w:val="auto"/>
                <w:lang w:val="en-US"/>
              </w:rPr>
              <w:t>(EASC)</w:t>
            </w:r>
          </w:p>
        </w:tc>
      </w:tr>
      <w:tr w14:paraId="2C5D0A62">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1980" w:type="dxa"/>
            <w:tcBorders>
              <w:top w:val="single" w:color="auto" w:sz="24" w:space="0"/>
              <w:bottom w:val="single" w:color="auto" w:sz="18" w:space="0"/>
              <w:right w:val="nil"/>
            </w:tcBorders>
            <w:vAlign w:val="center"/>
          </w:tcPr>
          <w:p w14:paraId="5CAD2E0D">
            <w:pPr>
              <w:ind w:firstLine="0"/>
              <w:rPr>
                <w:b/>
                <w:bCs/>
                <w:color w:val="auto"/>
              </w:rPr>
            </w:pPr>
            <w:r>
              <w:rPr>
                <w:b/>
                <w:bCs/>
                <w:color w:val="auto"/>
              </w:rPr>
              <w:drawing>
                <wp:inline distT="0" distB="0" distL="0" distR="0">
                  <wp:extent cx="1133475" cy="1133475"/>
                  <wp:effectExtent l="0" t="0" r="0" b="0"/>
                  <wp:docPr id="2"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Picture in Документ1"/>
                          <pic:cNvPicPr>
                            <a:picLocks noChangeAspect="1"/>
                          </pic:cNvPicPr>
                        </pic:nvPicPr>
                        <pic:blipFill>
                          <a:blip r:embed="rId22"/>
                          <a:stretch>
                            <a:fillRect/>
                          </a:stretch>
                        </pic:blipFill>
                        <pic:spPr>
                          <a:xfrm>
                            <a:off x="0" y="0"/>
                            <a:ext cx="1133475" cy="1133475"/>
                          </a:xfrm>
                          <a:prstGeom prst="rect">
                            <a:avLst/>
                          </a:prstGeom>
                          <a:noFill/>
                          <a:ln>
                            <a:noFill/>
                            <a:miter/>
                          </a:ln>
                        </pic:spPr>
                      </pic:pic>
                    </a:graphicData>
                  </a:graphic>
                </wp:inline>
              </w:drawing>
            </w:r>
          </w:p>
        </w:tc>
        <w:tc>
          <w:tcPr>
            <w:tcW w:w="5003" w:type="dxa"/>
            <w:tcBorders>
              <w:top w:val="single" w:color="auto" w:sz="24" w:space="0"/>
              <w:left w:val="nil"/>
              <w:bottom w:val="single" w:color="auto" w:sz="18" w:space="0"/>
              <w:right w:val="nil"/>
            </w:tcBorders>
            <w:vAlign w:val="center"/>
          </w:tcPr>
          <w:p w14:paraId="50161C13">
            <w:pPr>
              <w:ind w:firstLine="0"/>
              <w:jc w:val="center"/>
              <w:rPr>
                <w:b/>
                <w:bCs/>
                <w:color w:val="auto"/>
                <w:spacing w:val="50"/>
                <w:sz w:val="28"/>
                <w:szCs w:val="28"/>
              </w:rPr>
            </w:pPr>
            <w:r>
              <w:rPr>
                <w:b/>
                <w:bCs/>
                <w:color w:val="auto"/>
                <w:spacing w:val="50"/>
                <w:sz w:val="28"/>
                <w:szCs w:val="28"/>
              </w:rPr>
              <w:t>МЕЖГОСУДАРСТВЕННЫЙ</w:t>
            </w:r>
          </w:p>
          <w:p w14:paraId="113404F4">
            <w:pPr>
              <w:ind w:firstLine="0"/>
              <w:jc w:val="center"/>
              <w:rPr>
                <w:b/>
                <w:bCs/>
                <w:color w:val="auto"/>
                <w:spacing w:val="50"/>
                <w:sz w:val="28"/>
                <w:szCs w:val="28"/>
              </w:rPr>
            </w:pPr>
            <w:r>
              <w:rPr>
                <w:rFonts w:eastAsia="SimSun"/>
                <w:b/>
                <w:bCs/>
                <w:color w:val="auto"/>
                <w:spacing w:val="50"/>
                <w:sz w:val="28"/>
                <w:szCs w:val="28"/>
                <w:lang w:eastAsia="zh-CN"/>
              </w:rPr>
              <w:t>СТАНДАРТ</w:t>
            </w:r>
          </w:p>
        </w:tc>
        <w:tc>
          <w:tcPr>
            <w:tcW w:w="3120" w:type="dxa"/>
            <w:tcBorders>
              <w:top w:val="single" w:color="auto" w:sz="24" w:space="0"/>
              <w:left w:val="nil"/>
              <w:bottom w:val="single" w:color="auto" w:sz="18" w:space="0"/>
            </w:tcBorders>
            <w:vAlign w:val="center"/>
          </w:tcPr>
          <w:p w14:paraId="61768403">
            <w:pPr>
              <w:spacing w:before="240"/>
              <w:ind w:firstLine="0"/>
              <w:jc w:val="left"/>
              <w:rPr>
                <w:b/>
                <w:bCs/>
                <w:color w:val="auto"/>
                <w:sz w:val="36"/>
                <w:szCs w:val="36"/>
              </w:rPr>
            </w:pPr>
            <w:r>
              <w:rPr>
                <w:b/>
                <w:bCs/>
                <w:color w:val="auto"/>
                <w:sz w:val="36"/>
                <w:szCs w:val="36"/>
              </w:rPr>
              <w:t xml:space="preserve">ГОСТ               </w:t>
            </w:r>
            <w:r>
              <w:rPr>
                <w:b/>
                <w:sz w:val="36"/>
                <w:szCs w:val="36"/>
                <w:lang w:val="en-US"/>
              </w:rPr>
              <w:t>ISO</w:t>
            </w:r>
            <w:r>
              <w:rPr>
                <w:b/>
                <w:bCs/>
                <w:color w:val="auto"/>
                <w:sz w:val="36"/>
                <w:szCs w:val="36"/>
              </w:rPr>
              <w:t xml:space="preserve"> 24265 –</w:t>
            </w:r>
          </w:p>
          <w:p w14:paraId="4ED70B1F">
            <w:pPr>
              <w:ind w:firstLine="0"/>
              <w:rPr>
                <w:i/>
                <w:iCs/>
                <w:color w:val="auto"/>
                <w:lang w:eastAsia="en-US"/>
              </w:rPr>
            </w:pPr>
            <w:r>
              <w:rPr>
                <w:i/>
                <w:iCs/>
                <w:color w:val="auto"/>
                <w:lang w:eastAsia="en-US"/>
              </w:rPr>
              <w:t xml:space="preserve">(проект, </w:t>
            </w:r>
            <w:r>
              <w:rPr>
                <w:i/>
                <w:iCs/>
                <w:color w:val="auto"/>
                <w:lang w:val="en-US" w:eastAsia="en-US"/>
              </w:rPr>
              <w:t>RU</w:t>
            </w:r>
            <w:r>
              <w:rPr>
                <w:i/>
                <w:iCs/>
                <w:color w:val="auto"/>
                <w:lang w:eastAsia="en-US"/>
              </w:rPr>
              <w:t>,</w:t>
            </w:r>
          </w:p>
          <w:p w14:paraId="48A08241">
            <w:pPr>
              <w:ind w:firstLine="0"/>
              <w:jc w:val="left"/>
              <w:rPr>
                <w:i/>
                <w:iCs/>
                <w:color w:val="auto"/>
              </w:rPr>
            </w:pPr>
            <w:r>
              <w:rPr>
                <w:rFonts w:hint="default"/>
                <w:i/>
                <w:iCs/>
                <w:color w:val="auto"/>
                <w:lang w:val="ru-RU" w:eastAsia="en-US"/>
              </w:rPr>
              <w:t>окончательная</w:t>
            </w:r>
            <w:r>
              <w:rPr>
                <w:i/>
                <w:iCs/>
                <w:color w:val="auto"/>
                <w:lang w:eastAsia="en-US"/>
              </w:rPr>
              <w:t xml:space="preserve"> редакция)</w:t>
            </w:r>
          </w:p>
        </w:tc>
      </w:tr>
    </w:tbl>
    <w:p w14:paraId="048697A9">
      <w:pPr>
        <w:rPr>
          <w:color w:val="auto"/>
        </w:rPr>
      </w:pPr>
    </w:p>
    <w:p w14:paraId="072EF56F">
      <w:pPr>
        <w:rPr>
          <w:color w:val="auto"/>
        </w:rPr>
      </w:pPr>
    </w:p>
    <w:p w14:paraId="2C6C98BD">
      <w:pPr>
        <w:rPr>
          <w:color w:val="auto"/>
        </w:rPr>
      </w:pPr>
    </w:p>
    <w:p w14:paraId="4ED7A2BF">
      <w:pPr>
        <w:rPr>
          <w:color w:val="auto"/>
        </w:rPr>
      </w:pPr>
    </w:p>
    <w:p w14:paraId="66F6FFA2">
      <w:pPr>
        <w:rPr>
          <w:color w:val="auto"/>
        </w:rPr>
      </w:pPr>
    </w:p>
    <w:p w14:paraId="2A077855">
      <w:pPr>
        <w:rPr>
          <w:color w:val="auto"/>
        </w:rPr>
      </w:pPr>
    </w:p>
    <w:p w14:paraId="357D6382">
      <w:pPr>
        <w:pStyle w:val="213"/>
        <w:spacing w:line="360" w:lineRule="auto"/>
        <w:ind w:firstLine="0"/>
        <w:jc w:val="center"/>
        <w:rPr>
          <w:rFonts w:cs="Arial"/>
          <w:b/>
          <w:sz w:val="32"/>
          <w:szCs w:val="32"/>
        </w:rPr>
      </w:pPr>
    </w:p>
    <w:p w14:paraId="770CAF90">
      <w:pPr>
        <w:pStyle w:val="213"/>
        <w:spacing w:after="120" w:line="360" w:lineRule="auto"/>
        <w:ind w:firstLine="0"/>
        <w:jc w:val="center"/>
        <w:rPr>
          <w:rFonts w:cs="Arial"/>
          <w:b/>
          <w:bCs/>
          <w:sz w:val="36"/>
          <w:szCs w:val="36"/>
        </w:rPr>
      </w:pPr>
      <w:r>
        <w:rPr>
          <w:rFonts w:cs="Arial"/>
          <w:b/>
          <w:sz w:val="36"/>
          <w:szCs w:val="36"/>
        </w:rPr>
        <w:t>ОБУВЬ</w:t>
      </w:r>
    </w:p>
    <w:p w14:paraId="3A310C91">
      <w:pPr>
        <w:pStyle w:val="213"/>
        <w:spacing w:after="120" w:line="360" w:lineRule="auto"/>
        <w:ind w:firstLine="0"/>
        <w:jc w:val="center"/>
        <w:rPr>
          <w:rFonts w:cs="Arial"/>
          <w:b/>
          <w:bCs/>
          <w:sz w:val="36"/>
          <w:szCs w:val="36"/>
        </w:rPr>
      </w:pPr>
      <w:r>
        <w:rPr>
          <w:rFonts w:cs="Arial"/>
          <w:b/>
          <w:sz w:val="36"/>
          <w:szCs w:val="36"/>
        </w:rPr>
        <w:t xml:space="preserve">Методы испытаний верха. </w:t>
      </w:r>
    </w:p>
    <w:p w14:paraId="69FAA5E0">
      <w:pPr>
        <w:pStyle w:val="213"/>
        <w:spacing w:after="120" w:line="360" w:lineRule="auto"/>
        <w:ind w:firstLine="0"/>
        <w:jc w:val="center"/>
        <w:rPr>
          <w:rFonts w:cs="Arial"/>
          <w:b/>
          <w:bCs/>
          <w:sz w:val="36"/>
          <w:szCs w:val="36"/>
        </w:rPr>
      </w:pPr>
      <w:r>
        <w:rPr>
          <w:b/>
          <w:sz w:val="36"/>
          <w:szCs w:val="36"/>
        </w:rPr>
        <w:t>Определение устойчивости к трению с применением резиновой ленты</w:t>
      </w:r>
    </w:p>
    <w:p w14:paraId="1A88B5CA">
      <w:pPr>
        <w:pStyle w:val="213"/>
        <w:spacing w:line="360" w:lineRule="auto"/>
        <w:ind w:firstLine="0"/>
        <w:jc w:val="center"/>
        <w:rPr>
          <w:rFonts w:cs="Arial"/>
          <w:b/>
          <w:szCs w:val="24"/>
        </w:rPr>
      </w:pPr>
    </w:p>
    <w:p w14:paraId="7449E518">
      <w:pPr>
        <w:pStyle w:val="213"/>
        <w:spacing w:line="360" w:lineRule="auto"/>
        <w:ind w:firstLine="0"/>
        <w:jc w:val="center"/>
        <w:rPr>
          <w:rFonts w:cs="Arial"/>
          <w:b/>
          <w:szCs w:val="24"/>
        </w:rPr>
      </w:pPr>
    </w:p>
    <w:p w14:paraId="5BC32F80">
      <w:pPr>
        <w:pStyle w:val="213"/>
        <w:spacing w:line="360" w:lineRule="auto"/>
        <w:ind w:firstLine="0"/>
        <w:jc w:val="center"/>
        <w:rPr>
          <w:rFonts w:cs="Arial"/>
          <w:b/>
          <w:szCs w:val="24"/>
        </w:rPr>
      </w:pPr>
      <w:r>
        <w:rPr>
          <w:rFonts w:cs="Arial"/>
          <w:b/>
          <w:szCs w:val="24"/>
        </w:rPr>
        <w:t>(</w:t>
      </w:r>
      <w:r>
        <w:rPr>
          <w:rFonts w:cs="Arial"/>
          <w:b/>
          <w:szCs w:val="24"/>
          <w:lang w:val="en-US"/>
        </w:rPr>
        <w:t>ISO</w:t>
      </w:r>
      <w:r>
        <w:rPr>
          <w:rFonts w:cs="Arial"/>
          <w:b/>
          <w:szCs w:val="24"/>
        </w:rPr>
        <w:t xml:space="preserve"> 24265:2020, </w:t>
      </w:r>
      <w:r>
        <w:rPr>
          <w:rFonts w:cs="Arial"/>
          <w:b/>
          <w:szCs w:val="24"/>
          <w:lang w:val="en-US"/>
        </w:rPr>
        <w:t>IDT</w:t>
      </w:r>
      <w:r>
        <w:rPr>
          <w:rFonts w:cs="Arial"/>
          <w:b/>
          <w:szCs w:val="24"/>
        </w:rPr>
        <w:t>)</w:t>
      </w:r>
    </w:p>
    <w:p w14:paraId="55D2E413">
      <w:pPr>
        <w:rPr>
          <w:color w:val="auto"/>
        </w:rPr>
      </w:pPr>
    </w:p>
    <w:p w14:paraId="37205AD0">
      <w:pPr>
        <w:rPr>
          <w:color w:val="auto"/>
        </w:rPr>
      </w:pPr>
    </w:p>
    <w:p w14:paraId="28083297">
      <w:pPr>
        <w:rPr>
          <w:i/>
          <w:iCs/>
        </w:rPr>
      </w:pPr>
      <w:r>
        <w:rPr>
          <w:color w:val="auto"/>
        </w:rPr>
        <w:t xml:space="preserve">  </w:t>
      </w:r>
      <w:r>
        <w:rPr>
          <w:i/>
          <w:iCs/>
        </w:rPr>
        <w:t>Настоящий проект стандарта не подлежит применению до его принятия</w:t>
      </w:r>
    </w:p>
    <w:p w14:paraId="7B87B17D">
      <w:pPr>
        <w:rPr>
          <w:color w:val="auto"/>
        </w:rPr>
      </w:pPr>
    </w:p>
    <w:p w14:paraId="44CE0D66">
      <w:pPr>
        <w:pStyle w:val="252"/>
        <w:jc w:val="center"/>
        <w:rPr>
          <w:b/>
          <w:bCs/>
          <w:color w:val="auto"/>
        </w:rPr>
      </w:pPr>
    </w:p>
    <w:p w14:paraId="27E28B50">
      <w:pPr>
        <w:pStyle w:val="252"/>
        <w:jc w:val="center"/>
        <w:rPr>
          <w:b/>
          <w:bCs/>
          <w:color w:val="auto"/>
        </w:rPr>
      </w:pPr>
    </w:p>
    <w:p w14:paraId="7E861F6B">
      <w:pPr>
        <w:pStyle w:val="252"/>
        <w:jc w:val="center"/>
        <w:rPr>
          <w:b/>
          <w:bCs/>
          <w:color w:val="auto"/>
        </w:rPr>
      </w:pPr>
    </w:p>
    <w:p w14:paraId="0CB2CE68">
      <w:pPr>
        <w:pStyle w:val="252"/>
        <w:jc w:val="center"/>
        <w:rPr>
          <w:b/>
          <w:bCs/>
          <w:color w:val="auto"/>
        </w:rPr>
      </w:pPr>
      <w:r>
        <w:rPr>
          <w:b/>
          <w:bCs/>
          <w:color w:val="auto"/>
        </w:rPr>
        <w:t>Минск</w:t>
      </w:r>
    </w:p>
    <w:p w14:paraId="39F21615">
      <w:pPr>
        <w:pStyle w:val="252"/>
        <w:jc w:val="center"/>
        <w:rPr>
          <w:b/>
          <w:bCs/>
          <w:color w:val="auto"/>
        </w:rPr>
      </w:pPr>
      <w:r>
        <w:rPr>
          <w:b/>
          <w:bCs/>
          <w:color w:val="auto"/>
        </w:rPr>
        <w:t>Евразийский совет по стандартизации, метрологии и сертификации</w:t>
      </w:r>
    </w:p>
    <w:p w14:paraId="67DAD550">
      <w:pPr>
        <w:pStyle w:val="252"/>
        <w:spacing w:line="360" w:lineRule="auto"/>
        <w:jc w:val="center"/>
        <w:rPr>
          <w:b/>
          <w:bCs/>
          <w:color w:val="auto"/>
        </w:rPr>
        <w:sectPr>
          <w:footerReference r:id="rId7" w:type="first"/>
          <w:headerReference r:id="rId5" w:type="default"/>
          <w:headerReference r:id="rId6" w:type="even"/>
          <w:footnotePr>
            <w:numFmt w:val="chicago"/>
            <w:numRestart w:val="eachPage"/>
          </w:footnotePr>
          <w:pgSz w:w="11906" w:h="16838"/>
          <w:pgMar w:top="1134" w:right="851" w:bottom="851" w:left="1134" w:header="709" w:footer="709" w:gutter="0"/>
          <w:cols w:space="720" w:num="1"/>
          <w:titlePg/>
          <w:docGrid w:linePitch="360" w:charSpace="0"/>
        </w:sectPr>
      </w:pPr>
      <w:r>
        <w:rPr>
          <w:b/>
          <w:bCs/>
          <w:color w:val="auto"/>
        </w:rPr>
        <w:t>202_</w:t>
      </w:r>
    </w:p>
    <w:p w14:paraId="77B47671">
      <w:pPr>
        <w:pStyle w:val="252"/>
        <w:spacing w:line="360" w:lineRule="auto"/>
        <w:jc w:val="center"/>
        <w:rPr>
          <w:color w:val="auto"/>
        </w:rPr>
      </w:pPr>
      <w:r>
        <w:rPr>
          <w:b/>
          <w:bCs/>
          <w:color w:val="auto"/>
          <w:sz w:val="28"/>
          <w:szCs w:val="28"/>
        </w:rPr>
        <w:t>Предисловие</w:t>
      </w:r>
    </w:p>
    <w:p w14:paraId="77A17764">
      <w:pPr>
        <w:spacing w:line="240" w:lineRule="auto"/>
        <w:ind w:firstLine="0"/>
        <w:jc w:val="center"/>
        <w:rPr>
          <w:b/>
          <w:bCs/>
          <w:color w:val="auto"/>
          <w:sz w:val="20"/>
          <w:szCs w:val="20"/>
        </w:rPr>
      </w:pPr>
    </w:p>
    <w:p w14:paraId="3A587ADF">
      <w:pPr>
        <w:pStyle w:val="249"/>
        <w:spacing w:line="360" w:lineRule="auto"/>
        <w:ind w:firstLine="709"/>
        <w:jc w:val="both"/>
        <w:rPr>
          <w:color w:val="000000" w:themeColor="text1"/>
          <w14:textFill>
            <w14:solidFill>
              <w14:schemeClr w14:val="tx1"/>
            </w14:solidFill>
          </w14:textFill>
        </w:rPr>
      </w:pPr>
      <w:r>
        <w:rPr>
          <w:color w:val="000000" w:themeColor="text1"/>
          <w:sz w:val="24"/>
          <w:szCs w:val="24"/>
          <w14:textFill>
            <w14:solidFill>
              <w14:schemeClr w14:val="tx1"/>
            </w14:solidFill>
          </w14:textFill>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4D1B9FAD">
      <w:pPr>
        <w:rPr>
          <w:color w:val="000000" w:themeColor="text1"/>
          <w14:textFill>
            <w14:solidFill>
              <w14:schemeClr w14:val="tx1"/>
            </w14:solidFill>
          </w14:textFill>
        </w:rPr>
      </w:pPr>
      <w:r>
        <w:rPr>
          <w:color w:val="000000" w:themeColor="text1"/>
          <w:lang w:eastAsia="zh-CN"/>
          <w14:textFill>
            <w14:solidFill>
              <w14:schemeClr w14:val="tx1"/>
            </w14:solidFill>
          </w14:textFill>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1F3C0945">
      <w:pPr>
        <w:pStyle w:val="2"/>
        <w:rPr>
          <w:color w:val="000000" w:themeColor="text1"/>
          <w:sz w:val="24"/>
          <w14:textFill>
            <w14:solidFill>
              <w14:schemeClr w14:val="tx1"/>
            </w14:solidFill>
          </w14:textFill>
        </w:rPr>
      </w:pPr>
      <w:r>
        <w:rPr>
          <w:color w:val="000000" w:themeColor="text1"/>
          <w:sz w:val="24"/>
          <w14:textFill>
            <w14:solidFill>
              <w14:schemeClr w14:val="tx1"/>
            </w14:solidFill>
          </w14:textFill>
        </w:rPr>
        <w:t>Сведения о стандарте</w:t>
      </w:r>
    </w:p>
    <w:p w14:paraId="18420D9A">
      <w:pPr>
        <w:rPr>
          <w:color w:val="auto"/>
        </w:rPr>
      </w:pPr>
      <w:r>
        <w:rPr>
          <w:color w:val="auto"/>
          <w:spacing w:val="-1"/>
        </w:rPr>
        <w:t>1 ПОДГОТОВЛЕН</w:t>
      </w:r>
      <w:r>
        <w:rPr>
          <w:color w:val="auto"/>
        </w:rPr>
        <w:t xml:space="preserve"> Акционерным обществом «Инновационный научно-производственный центр текстильной и легкой промышленности» (АО «ИНПЦ ТЛП») на основе собственного перевода на русский язык англоязычной версии документа, указанного в пункте 4</w:t>
      </w:r>
    </w:p>
    <w:p w14:paraId="53990C67">
      <w:pPr>
        <w:rPr>
          <w:color w:val="000000" w:themeColor="text1"/>
          <w14:textFill>
            <w14:solidFill>
              <w14:schemeClr w14:val="tx1"/>
            </w14:solidFill>
          </w14:textFill>
        </w:rPr>
      </w:pPr>
      <w:r>
        <w:rPr>
          <w:color w:val="000000" w:themeColor="text1"/>
          <w14:textFill>
            <w14:solidFill>
              <w14:schemeClr w14:val="tx1"/>
            </w14:solidFill>
          </w14:textFill>
        </w:rPr>
        <w:t>2 ВНЕСЕН Федеральным агентством по техническому регулированию и метрологии</w:t>
      </w:r>
    </w:p>
    <w:p w14:paraId="15C39F87">
      <w:pPr>
        <w:tabs>
          <w:tab w:val="left" w:leader="dot" w:pos="2948"/>
          <w:tab w:val="left" w:leader="dot" w:pos="5103"/>
        </w:tabs>
        <w:spacing w:after="113"/>
        <w:rPr>
          <w:rFonts w:eastAsia="Arial"/>
          <w:color w:val="000000" w:themeColor="text1"/>
          <w14:textFill>
            <w14:solidFill>
              <w14:schemeClr w14:val="tx1"/>
            </w14:solidFill>
          </w14:textFill>
        </w:rPr>
      </w:pPr>
      <w:r>
        <w:rPr>
          <w:color w:val="000000" w:themeColor="text1"/>
          <w14:textFill>
            <w14:solidFill>
              <w14:schemeClr w14:val="tx1"/>
            </w14:solidFill>
          </w14:textFill>
        </w:rPr>
        <w:t xml:space="preserve">3 ПРИНЯТ </w:t>
      </w:r>
      <w:r>
        <w:rPr>
          <w:rFonts w:eastAsia="Arial"/>
          <w:color w:val="000000" w:themeColor="text1"/>
          <w14:textFill>
            <w14:solidFill>
              <w14:schemeClr w14:val="tx1"/>
            </w14:solidFill>
          </w14:textFill>
        </w:rPr>
        <w:t xml:space="preserve">Евразийским советом по стандартизации, метрологии и сертификации (протокол от                       №    </w:t>
      </w:r>
      <w:r>
        <w:rPr>
          <w:rFonts w:eastAsia="Arial"/>
          <w:color w:val="000000" w:themeColor="text1"/>
          <w14:textFill>
            <w14:solidFill>
              <w14:schemeClr w14:val="tx1"/>
            </w14:solidFill>
          </w14:textFill>
        </w:rPr>
        <w:tab/>
      </w:r>
      <w:r>
        <w:rPr>
          <w:rFonts w:eastAsia="Arial"/>
          <w:color w:val="000000" w:themeColor="text1"/>
          <w14:textFill>
            <w14:solidFill>
              <w14:schemeClr w14:val="tx1"/>
            </w14:solidFill>
          </w14:textFill>
        </w:rPr>
        <w:t xml:space="preserve"> </w:t>
      </w:r>
      <w:r>
        <w:rPr>
          <w:rFonts w:eastAsia="Arial"/>
          <w:color w:val="000000" w:themeColor="text1"/>
          <w14:textFill>
            <w14:solidFill>
              <w14:schemeClr w14:val="tx1"/>
            </w14:solidFill>
          </w14:textFill>
        </w:rPr>
        <w:tab/>
      </w:r>
      <w:r>
        <w:rPr>
          <w:rFonts w:eastAsia="Arial"/>
          <w:color w:val="000000" w:themeColor="text1"/>
          <w14:textFill>
            <w14:solidFill>
              <w14:schemeClr w14:val="tx1"/>
            </w14:solidFill>
          </w14:textFill>
        </w:rPr>
        <w:t>)</w:t>
      </w:r>
    </w:p>
    <w:p w14:paraId="5930C37A">
      <w:pPr>
        <w:rPr>
          <w:color w:val="000000" w:themeColor="text1"/>
          <w14:textFill>
            <w14:solidFill>
              <w14:schemeClr w14:val="tx1"/>
            </w14:solidFill>
          </w14:textFill>
        </w:rPr>
      </w:pPr>
      <w:r>
        <w:rPr>
          <w:color w:val="000000" w:themeColor="text1"/>
          <w14:textFill>
            <w14:solidFill>
              <w14:schemeClr w14:val="tx1"/>
            </w14:solidFill>
          </w14:textFill>
        </w:rPr>
        <w:t>За принятие проголосовали:</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9"/>
        <w:gridCol w:w="1911"/>
        <w:gridCol w:w="5041"/>
      </w:tblGrid>
      <w:tr w14:paraId="53146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85" w:hRule="atLeast"/>
        </w:trPr>
        <w:tc>
          <w:tcPr>
            <w:tcW w:w="1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250E8A">
            <w:pPr>
              <w:pStyle w:val="224"/>
              <w:rPr>
                <w:sz w:val="20"/>
              </w:rPr>
            </w:pPr>
            <w:r>
              <w:rPr>
                <w:sz w:val="20"/>
              </w:rPr>
              <w:t>Краткое наименование страны по МК</w:t>
            </w:r>
          </w:p>
          <w:p w14:paraId="425C548B">
            <w:pPr>
              <w:pStyle w:val="224"/>
              <w:rPr>
                <w:sz w:val="20"/>
              </w:rPr>
            </w:pPr>
            <w:r>
              <mc:AlternateContent>
                <mc:Choice Requires="wps">
                  <w:drawing>
                    <wp:anchor distT="0" distB="0" distL="114935" distR="114935" simplePos="0" relativeHeight="251661312" behindDoc="0" locked="0" layoutInCell="1" allowOverlap="1">
                      <wp:simplePos x="0" y="0"/>
                      <wp:positionH relativeFrom="column">
                        <wp:posOffset>12700</wp:posOffset>
                      </wp:positionH>
                      <wp:positionV relativeFrom="paragraph">
                        <wp:posOffset>142875</wp:posOffset>
                      </wp:positionV>
                      <wp:extent cx="6296025" cy="0"/>
                      <wp:effectExtent l="3175" t="3175" r="3175" b="3175"/>
                      <wp:wrapNone/>
                      <wp:docPr id="3" name="Прямая соединительная линия 3"/>
                      <wp:cNvGraphicFramePr/>
                      <a:graphic xmlns:a="http://schemas.openxmlformats.org/drawingml/2006/main">
                        <a:graphicData uri="http://schemas.microsoft.com/office/word/2010/wordprocessingShape">
                          <wps:wsp>
                            <wps:cNvCnPr/>
                            <wps:spPr bwMode="auto">
                              <a:xfrm>
                                <a:off x="0" y="0"/>
                                <a:ext cx="6296024" cy="0"/>
                              </a:xfrm>
                              <a:prstGeom prst="line">
                                <a:avLst/>
                              </a:prstGeom>
                              <a:ln w="6350" cap="flat" cmpd="sng" algn="ctr">
                                <a:solidFill>
                                  <a:schemeClr val="tx1"/>
                                </a:solidFill>
                                <a:prstDash val="solid"/>
                                <a:miter lim="800000"/>
                              </a:ln>
                            </wps:spPr>
                            <wps:style>
                              <a:lnRef idx="1">
                                <a:schemeClr val="accent1">
                                  <a:shade val="50000"/>
                                </a:schemeClr>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3" o:spid="_x0000_s1026" o:spt="20" style="position:absolute;left:0pt;margin-left:1pt;margin-top:11.25pt;height:0pt;width:495.75pt;z-index:251661312;mso-width-relative:page;mso-height-relative:page;" filled="f" stroked="t" coordsize="21600,21600" o:gfxdata="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&#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qcuoW1AAAAAcBAAAPAAAAAAAAAAEAIAAAACIAAABk&#10;cnMvZG93bnJldi54bWxQSwECFAAUAAAACACHTuJASdxiBwoCAADkAwAADgAAAAAAAAABACAAAAAj&#10;AQAAZHJzL2Uyb0RvYy54bWxQSwUGAAAAAAYABgBZAQAAnwUAAAAA&#10;">
                      <v:fill on="f" focussize="0,0"/>
                      <v:stroke weight="0.5pt" color="#000000 [3213]" miterlimit="8" joinstyle="miter"/>
                      <v:imagedata o:title=""/>
                      <o:lock v:ext="edit" aspectratio="f"/>
                    </v:line>
                  </w:pict>
                </mc:Fallback>
              </mc:AlternateContent>
            </w:r>
            <w:r>
              <w:rPr>
                <w:sz w:val="20"/>
              </w:rPr>
              <w:t>(ИСО 3166) 004−97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E3AD2">
            <w:pPr>
              <w:pStyle w:val="224"/>
              <w:rPr>
                <w:sz w:val="20"/>
              </w:rPr>
            </w:pPr>
            <w:r>
              <w:rPr>
                <w:sz w:val="20"/>
              </w:rPr>
              <w:t>Код страны по МК (ИСО 3166) 004−97</w:t>
            </w:r>
          </w:p>
        </w:tc>
        <w:tc>
          <w:tcPr>
            <w:tcW w:w="2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FB4DB">
            <w:pPr>
              <w:pStyle w:val="224"/>
              <w:rPr>
                <w:sz w:val="20"/>
              </w:rPr>
            </w:pPr>
            <w:r>
              <w:rPr>
                <w:sz w:val="20"/>
              </w:rPr>
              <w:t>Сокращенное наименование</w:t>
            </w:r>
          </w:p>
          <w:p w14:paraId="7DA453FE">
            <w:pPr>
              <w:pStyle w:val="224"/>
              <w:rPr>
                <w:sz w:val="20"/>
              </w:rPr>
            </w:pPr>
            <w:r>
              <w:rPr>
                <w:sz w:val="20"/>
              </w:rPr>
              <w:t>национального органа</w:t>
            </w:r>
          </w:p>
          <w:p w14:paraId="0804E1D8">
            <w:pPr>
              <w:pStyle w:val="224"/>
              <w:rPr>
                <w:sz w:val="20"/>
              </w:rPr>
            </w:pPr>
            <w:r>
              <w:rPr>
                <w:sz w:val="20"/>
              </w:rPr>
              <w:t>по стандартизации</w:t>
            </w:r>
          </w:p>
        </w:tc>
      </w:tr>
      <w:tr w14:paraId="53F51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09" w:hRule="atLeast"/>
        </w:trPr>
        <w:tc>
          <w:tcPr>
            <w:tcW w:w="1500" w:type="pct"/>
            <w:tcBorders>
              <w:top w:val="single" w:color="000000" w:sz="4" w:space="0"/>
              <w:left w:val="single" w:color="000000" w:sz="4" w:space="0"/>
              <w:bottom w:val="nil"/>
              <w:right w:val="single" w:color="000000" w:sz="4" w:space="0"/>
            </w:tcBorders>
            <w:shd w:val="clear" w:color="auto" w:fill="FFFFFF"/>
            <w:vAlign w:val="center"/>
          </w:tcPr>
          <w:p w14:paraId="6D639A59">
            <w:pPr>
              <w:pStyle w:val="224"/>
              <w:rPr>
                <w:sz w:val="24"/>
                <w:szCs w:val="24"/>
              </w:rPr>
            </w:pPr>
          </w:p>
        </w:tc>
        <w:tc>
          <w:tcPr>
            <w:tcW w:w="962" w:type="pct"/>
            <w:tcBorders>
              <w:top w:val="single" w:color="000000" w:sz="4" w:space="0"/>
              <w:left w:val="single" w:color="000000" w:sz="4" w:space="0"/>
              <w:bottom w:val="nil"/>
              <w:right w:val="single" w:color="000000" w:sz="4" w:space="0"/>
            </w:tcBorders>
            <w:shd w:val="clear" w:color="auto" w:fill="auto"/>
            <w:vAlign w:val="center"/>
          </w:tcPr>
          <w:p w14:paraId="006250B3">
            <w:pPr>
              <w:pStyle w:val="224"/>
              <w:rPr>
                <w:sz w:val="24"/>
                <w:szCs w:val="24"/>
              </w:rPr>
            </w:pPr>
          </w:p>
        </w:tc>
        <w:tc>
          <w:tcPr>
            <w:tcW w:w="2538" w:type="pct"/>
            <w:tcBorders>
              <w:top w:val="single" w:color="000000" w:sz="4" w:space="0"/>
              <w:left w:val="single" w:color="000000" w:sz="4" w:space="0"/>
              <w:bottom w:val="nil"/>
              <w:right w:val="single" w:color="000000" w:sz="4" w:space="0"/>
            </w:tcBorders>
            <w:shd w:val="clear" w:color="auto" w:fill="auto"/>
            <w:vAlign w:val="center"/>
          </w:tcPr>
          <w:p w14:paraId="098E0F3D">
            <w:pPr>
              <w:pStyle w:val="224"/>
              <w:rPr>
                <w:sz w:val="24"/>
                <w:szCs w:val="24"/>
              </w:rPr>
            </w:pPr>
          </w:p>
        </w:tc>
      </w:tr>
      <w:tr w14:paraId="3338D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9" w:hRule="atLeast"/>
        </w:trPr>
        <w:tc>
          <w:tcPr>
            <w:tcW w:w="1500" w:type="pct"/>
            <w:tcBorders>
              <w:top w:val="nil"/>
              <w:left w:val="single" w:color="000000" w:sz="4" w:space="0"/>
              <w:bottom w:val="nil"/>
              <w:right w:val="single" w:color="000000" w:sz="4" w:space="0"/>
            </w:tcBorders>
            <w:shd w:val="clear" w:color="auto" w:fill="FFFFFF"/>
            <w:vAlign w:val="center"/>
          </w:tcPr>
          <w:p w14:paraId="4BC31513">
            <w:pPr>
              <w:pStyle w:val="224"/>
              <w:rPr>
                <w:sz w:val="24"/>
                <w:szCs w:val="24"/>
              </w:rPr>
            </w:pPr>
          </w:p>
        </w:tc>
        <w:tc>
          <w:tcPr>
            <w:tcW w:w="962" w:type="pct"/>
            <w:tcBorders>
              <w:top w:val="nil"/>
              <w:left w:val="single" w:color="000000" w:sz="4" w:space="0"/>
              <w:bottom w:val="nil"/>
              <w:right w:val="single" w:color="000000" w:sz="4" w:space="0"/>
            </w:tcBorders>
            <w:shd w:val="clear" w:color="auto" w:fill="auto"/>
            <w:vAlign w:val="center"/>
          </w:tcPr>
          <w:p w14:paraId="5572D707">
            <w:pPr>
              <w:pStyle w:val="224"/>
              <w:rPr>
                <w:sz w:val="24"/>
                <w:szCs w:val="24"/>
              </w:rPr>
            </w:pPr>
          </w:p>
        </w:tc>
        <w:tc>
          <w:tcPr>
            <w:tcW w:w="2538" w:type="pct"/>
            <w:tcBorders>
              <w:top w:val="nil"/>
              <w:left w:val="single" w:color="000000" w:sz="4" w:space="0"/>
              <w:bottom w:val="nil"/>
              <w:right w:val="single" w:color="000000" w:sz="4" w:space="0"/>
            </w:tcBorders>
            <w:shd w:val="clear" w:color="auto" w:fill="auto"/>
            <w:vAlign w:val="center"/>
          </w:tcPr>
          <w:p w14:paraId="1802C593">
            <w:pPr>
              <w:pStyle w:val="224"/>
              <w:rPr>
                <w:sz w:val="24"/>
                <w:szCs w:val="24"/>
              </w:rPr>
            </w:pPr>
          </w:p>
        </w:tc>
      </w:tr>
      <w:tr w14:paraId="130CF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9" w:hRule="atLeast"/>
        </w:trPr>
        <w:tc>
          <w:tcPr>
            <w:tcW w:w="1500" w:type="pct"/>
            <w:tcBorders>
              <w:top w:val="nil"/>
              <w:left w:val="single" w:color="000000" w:sz="4" w:space="0"/>
              <w:bottom w:val="nil"/>
              <w:right w:val="single" w:color="000000" w:sz="4" w:space="0"/>
            </w:tcBorders>
            <w:shd w:val="clear" w:color="auto" w:fill="FFFFFF"/>
            <w:vAlign w:val="center"/>
          </w:tcPr>
          <w:p w14:paraId="75B46EFF">
            <w:pPr>
              <w:pStyle w:val="224"/>
              <w:rPr>
                <w:sz w:val="24"/>
                <w:szCs w:val="24"/>
              </w:rPr>
            </w:pPr>
          </w:p>
        </w:tc>
        <w:tc>
          <w:tcPr>
            <w:tcW w:w="962" w:type="pct"/>
            <w:tcBorders>
              <w:top w:val="nil"/>
              <w:left w:val="single" w:color="000000" w:sz="4" w:space="0"/>
              <w:bottom w:val="nil"/>
              <w:right w:val="single" w:color="000000" w:sz="4" w:space="0"/>
            </w:tcBorders>
            <w:shd w:val="clear" w:color="auto" w:fill="auto"/>
            <w:vAlign w:val="center"/>
          </w:tcPr>
          <w:p w14:paraId="41FA9AA8">
            <w:pPr>
              <w:pStyle w:val="224"/>
              <w:rPr>
                <w:sz w:val="24"/>
                <w:szCs w:val="24"/>
              </w:rPr>
            </w:pPr>
          </w:p>
        </w:tc>
        <w:tc>
          <w:tcPr>
            <w:tcW w:w="2538" w:type="pct"/>
            <w:tcBorders>
              <w:top w:val="nil"/>
              <w:left w:val="single" w:color="000000" w:sz="4" w:space="0"/>
              <w:bottom w:val="nil"/>
              <w:right w:val="single" w:color="000000" w:sz="4" w:space="0"/>
            </w:tcBorders>
            <w:shd w:val="clear" w:color="auto" w:fill="auto"/>
            <w:vAlign w:val="center"/>
          </w:tcPr>
          <w:p w14:paraId="74F0B6F8">
            <w:pPr>
              <w:pStyle w:val="224"/>
              <w:rPr>
                <w:sz w:val="24"/>
                <w:szCs w:val="24"/>
              </w:rPr>
            </w:pPr>
          </w:p>
        </w:tc>
      </w:tr>
      <w:tr w14:paraId="3E78F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09" w:hRule="atLeast"/>
        </w:trPr>
        <w:tc>
          <w:tcPr>
            <w:tcW w:w="1500" w:type="pct"/>
            <w:tcBorders>
              <w:top w:val="nil"/>
              <w:left w:val="single" w:color="000000" w:sz="4" w:space="0"/>
              <w:bottom w:val="single" w:color="000000" w:sz="4" w:space="0"/>
              <w:right w:val="single" w:color="000000" w:sz="4" w:space="0"/>
            </w:tcBorders>
            <w:shd w:val="clear" w:color="auto" w:fill="FFFFFF"/>
            <w:vAlign w:val="center"/>
          </w:tcPr>
          <w:p w14:paraId="42404DC4">
            <w:pPr>
              <w:pStyle w:val="224"/>
              <w:rPr>
                <w:sz w:val="24"/>
                <w:szCs w:val="24"/>
              </w:rPr>
            </w:pPr>
          </w:p>
        </w:tc>
        <w:tc>
          <w:tcPr>
            <w:tcW w:w="962" w:type="pct"/>
            <w:tcBorders>
              <w:top w:val="nil"/>
              <w:left w:val="single" w:color="000000" w:sz="4" w:space="0"/>
              <w:bottom w:val="single" w:color="000000" w:sz="4" w:space="0"/>
              <w:right w:val="single" w:color="000000" w:sz="4" w:space="0"/>
            </w:tcBorders>
            <w:shd w:val="clear" w:color="auto" w:fill="auto"/>
            <w:vAlign w:val="center"/>
          </w:tcPr>
          <w:p w14:paraId="62ECF64F">
            <w:pPr>
              <w:pStyle w:val="224"/>
              <w:rPr>
                <w:sz w:val="24"/>
                <w:szCs w:val="24"/>
              </w:rPr>
            </w:pPr>
          </w:p>
        </w:tc>
        <w:tc>
          <w:tcPr>
            <w:tcW w:w="2538" w:type="pct"/>
            <w:tcBorders>
              <w:top w:val="nil"/>
              <w:left w:val="single" w:color="000000" w:sz="4" w:space="0"/>
              <w:bottom w:val="single" w:color="000000" w:sz="4" w:space="0"/>
              <w:right w:val="single" w:color="000000" w:sz="4" w:space="0"/>
            </w:tcBorders>
            <w:shd w:val="clear" w:color="auto" w:fill="auto"/>
            <w:vAlign w:val="center"/>
          </w:tcPr>
          <w:p w14:paraId="12587CFC">
            <w:pPr>
              <w:pStyle w:val="224"/>
              <w:rPr>
                <w:sz w:val="24"/>
                <w:szCs w:val="24"/>
              </w:rPr>
            </w:pPr>
          </w:p>
        </w:tc>
      </w:tr>
    </w:tbl>
    <w:p w14:paraId="0820118F">
      <w:pPr>
        <w:rPr>
          <w:color w:val="000000" w:themeColor="text1"/>
          <w14:textFill>
            <w14:solidFill>
              <w14:schemeClr w14:val="tx1"/>
            </w14:solidFill>
          </w14:textFill>
        </w:rPr>
      </w:pPr>
    </w:p>
    <w:p w14:paraId="04556EA7">
      <w:pPr>
        <w:spacing w:after="14"/>
        <w:rPr>
          <w:color w:val="000000" w:themeColor="text1"/>
          <w14:textFill>
            <w14:solidFill>
              <w14:schemeClr w14:val="tx1"/>
            </w14:solidFill>
          </w14:textFill>
        </w:rPr>
      </w:pPr>
      <w:r>
        <w:rPr>
          <w:color w:val="000000" w:themeColor="text1"/>
          <w14:textFill>
            <w14:solidFill>
              <w14:schemeClr w14:val="tx1"/>
            </w14:solidFill>
          </w14:textFill>
        </w:rPr>
        <w:t xml:space="preserve">4 Настоящий стандарт идентичен международному стандарту </w:t>
      </w:r>
      <w:r>
        <w:rPr>
          <w:color w:val="000000" w:themeColor="text1"/>
          <w:lang w:val="en-US"/>
          <w14:textFill>
            <w14:solidFill>
              <w14:schemeClr w14:val="tx1"/>
            </w14:solidFill>
          </w14:textFill>
        </w:rPr>
        <w:t>ISO</w:t>
      </w:r>
      <w:r>
        <w:rPr>
          <w:color w:val="000000" w:themeColor="text1"/>
          <w14:textFill>
            <w14:solidFill>
              <w14:schemeClr w14:val="tx1"/>
            </w14:solidFill>
          </w14:textFill>
        </w:rPr>
        <w:t xml:space="preserve"> 24265:2020 «Обувь. Методы испытаний верха. Определение устойчивости </w:t>
      </w:r>
      <w:r>
        <w:rPr>
          <w:color w:val="0070C0"/>
        </w:rPr>
        <w:t xml:space="preserve">к трению </w:t>
      </w:r>
      <w:r>
        <w:rPr>
          <w:color w:val="000000" w:themeColor="text1"/>
          <w14:textFill>
            <w14:solidFill>
              <w14:schemeClr w14:val="tx1"/>
            </w14:solidFill>
          </w14:textFill>
        </w:rPr>
        <w:t>с помощью резиновой ленты» (</w:t>
      </w:r>
      <w:r>
        <w:rPr>
          <w:color w:val="000000" w:themeColor="text1"/>
          <w:lang w:val="en-US"/>
          <w14:textFill>
            <w14:solidFill>
              <w14:schemeClr w14:val="tx1"/>
            </w14:solidFill>
          </w14:textFill>
        </w:rPr>
        <w:t>ISO</w:t>
      </w:r>
      <w:r>
        <w:rPr>
          <w:color w:val="000000" w:themeColor="text1"/>
          <w14:textFill>
            <w14:solidFill>
              <w14:schemeClr w14:val="tx1"/>
            </w14:solidFill>
          </w14:textFill>
        </w:rPr>
        <w:t xml:space="preserve"> 24265:2020, </w:t>
      </w:r>
      <w:r>
        <w:rPr>
          <w:color w:val="000000" w:themeColor="text1"/>
          <w:lang w:val="en-US"/>
          <w14:textFill>
            <w14:solidFill>
              <w14:schemeClr w14:val="tx1"/>
            </w14:solidFill>
          </w14:textFill>
        </w:rPr>
        <w:t>Footwear</w:t>
      </w:r>
      <w:r>
        <w:rPr>
          <w:color w:val="000000" w:themeColor="text1"/>
          <w14:textFill>
            <w14:solidFill>
              <w14:schemeClr w14:val="tx1"/>
            </w14:solidFill>
          </w14:textFill>
        </w:rPr>
        <w:t xml:space="preserve"> — </w:t>
      </w:r>
      <w:r>
        <w:rPr>
          <w:color w:val="000000" w:themeColor="text1"/>
          <w:lang w:val="en-US"/>
          <w14:textFill>
            <w14:solidFill>
              <w14:schemeClr w14:val="tx1"/>
            </w14:solidFill>
          </w14:textFill>
        </w:rPr>
        <w:t>Test</w:t>
      </w:r>
      <w:r>
        <w:rPr>
          <w:color w:val="000000" w:themeColor="text1"/>
          <w14:textFill>
            <w14:solidFill>
              <w14:schemeClr w14:val="tx1"/>
            </w14:solidFill>
          </w14:textFill>
        </w:rPr>
        <w:t xml:space="preserve"> </w:t>
      </w:r>
      <w:r>
        <w:rPr>
          <w:color w:val="000000" w:themeColor="text1"/>
          <w:lang w:val="en-US"/>
          <w14:textFill>
            <w14:solidFill>
              <w14:schemeClr w14:val="tx1"/>
            </w14:solidFill>
          </w14:textFill>
        </w:rPr>
        <w:t>methods</w:t>
      </w:r>
      <w:r>
        <w:rPr>
          <w:color w:val="000000" w:themeColor="text1"/>
          <w14:textFill>
            <w14:solidFill>
              <w14:schemeClr w14:val="tx1"/>
            </w14:solidFill>
          </w14:textFill>
        </w:rPr>
        <w:t xml:space="preserve"> </w:t>
      </w:r>
      <w:r>
        <w:rPr>
          <w:color w:val="000000" w:themeColor="text1"/>
          <w:lang w:val="en-US"/>
          <w14:textFill>
            <w14:solidFill>
              <w14:schemeClr w14:val="tx1"/>
            </w14:solidFill>
          </w14:textFill>
        </w:rPr>
        <w:t>for</w:t>
      </w:r>
      <w:r>
        <w:rPr>
          <w:color w:val="000000" w:themeColor="text1"/>
          <w14:textFill>
            <w14:solidFill>
              <w14:schemeClr w14:val="tx1"/>
            </w14:solidFill>
          </w14:textFill>
        </w:rPr>
        <w:t xml:space="preserve"> </w:t>
      </w:r>
      <w:r>
        <w:rPr>
          <w:color w:val="000000" w:themeColor="text1"/>
          <w:lang w:val="en-US"/>
          <w14:textFill>
            <w14:solidFill>
              <w14:schemeClr w14:val="tx1"/>
            </w14:solidFill>
          </w14:textFill>
        </w:rPr>
        <w:t>uppers</w:t>
      </w:r>
      <w:r>
        <w:rPr>
          <w:color w:val="000000" w:themeColor="text1"/>
          <w14:textFill>
            <w14:solidFill>
              <w14:schemeClr w14:val="tx1"/>
            </w14:solidFill>
          </w14:textFill>
        </w:rPr>
        <w:t xml:space="preserve"> — </w:t>
      </w:r>
      <w:r>
        <w:rPr>
          <w:color w:val="000000" w:themeColor="text1"/>
          <w:lang w:val="en-US"/>
          <w14:textFill>
            <w14:solidFill>
              <w14:schemeClr w14:val="tx1"/>
            </w14:solidFill>
          </w14:textFill>
        </w:rPr>
        <w:t>Resistance</w:t>
      </w:r>
      <w:r>
        <w:rPr>
          <w:color w:val="000000" w:themeColor="text1"/>
          <w14:textFill>
            <w14:solidFill>
              <w14:schemeClr w14:val="tx1"/>
            </w14:solidFill>
          </w14:textFill>
        </w:rPr>
        <w:t xml:space="preserve"> </w:t>
      </w:r>
      <w:r>
        <w:rPr>
          <w:color w:val="000000" w:themeColor="text1"/>
          <w:lang w:val="en-US"/>
          <w14:textFill>
            <w14:solidFill>
              <w14:schemeClr w14:val="tx1"/>
            </w14:solidFill>
          </w14:textFill>
        </w:rPr>
        <w:t>to</w:t>
      </w:r>
      <w:r>
        <w:rPr>
          <w:color w:val="000000" w:themeColor="text1"/>
          <w14:textFill>
            <w14:solidFill>
              <w14:schemeClr w14:val="tx1"/>
            </w14:solidFill>
          </w14:textFill>
        </w:rPr>
        <w:t xml:space="preserve"> </w:t>
      </w:r>
      <w:r>
        <w:rPr>
          <w:color w:val="000000" w:themeColor="text1"/>
          <w:lang w:val="en-US"/>
          <w14:textFill>
            <w14:solidFill>
              <w14:schemeClr w14:val="tx1"/>
            </w14:solidFill>
          </w14:textFill>
        </w:rPr>
        <w:t>rubbing</w:t>
      </w:r>
      <w:r>
        <w:rPr>
          <w:color w:val="000000" w:themeColor="text1"/>
          <w14:textFill>
            <w14:solidFill>
              <w14:schemeClr w14:val="tx1"/>
            </w14:solidFill>
          </w14:textFill>
        </w:rPr>
        <w:t xml:space="preserve"> </w:t>
      </w:r>
      <w:r>
        <w:rPr>
          <w:color w:val="000000" w:themeColor="text1"/>
          <w:lang w:val="en-US"/>
          <w14:textFill>
            <w14:solidFill>
              <w14:schemeClr w14:val="tx1"/>
            </w14:solidFill>
          </w14:textFill>
        </w:rPr>
        <w:t>using</w:t>
      </w:r>
      <w:r>
        <w:rPr>
          <w:color w:val="000000" w:themeColor="text1"/>
          <w14:textFill>
            <w14:solidFill>
              <w14:schemeClr w14:val="tx1"/>
            </w14:solidFill>
          </w14:textFill>
        </w:rPr>
        <w:t xml:space="preserve"> </w:t>
      </w:r>
      <w:r>
        <w:rPr>
          <w:color w:val="000000" w:themeColor="text1"/>
          <w:lang w:val="en-US"/>
          <w14:textFill>
            <w14:solidFill>
              <w14:schemeClr w14:val="tx1"/>
            </w14:solidFill>
          </w14:textFill>
        </w:rPr>
        <w:t>a</w:t>
      </w:r>
      <w:r>
        <w:rPr>
          <w:color w:val="000000" w:themeColor="text1"/>
          <w14:textFill>
            <w14:solidFill>
              <w14:schemeClr w14:val="tx1"/>
            </w14:solidFill>
          </w14:textFill>
        </w:rPr>
        <w:t xml:space="preserve"> </w:t>
      </w:r>
      <w:r>
        <w:rPr>
          <w:color w:val="000000" w:themeColor="text1"/>
          <w:lang w:val="en-US"/>
          <w14:textFill>
            <w14:solidFill>
              <w14:schemeClr w14:val="tx1"/>
            </w14:solidFill>
          </w14:textFill>
        </w:rPr>
        <w:t>rubber</w:t>
      </w:r>
      <w:r>
        <w:rPr>
          <w:color w:val="000000" w:themeColor="text1"/>
          <w14:textFill>
            <w14:solidFill>
              <w14:schemeClr w14:val="tx1"/>
            </w14:solidFill>
          </w14:textFill>
        </w:rPr>
        <w:t xml:space="preserve"> </w:t>
      </w:r>
      <w:r>
        <w:rPr>
          <w:color w:val="000000" w:themeColor="text1"/>
          <w:lang w:val="en-US"/>
          <w14:textFill>
            <w14:solidFill>
              <w14:schemeClr w14:val="tx1"/>
            </w14:solidFill>
          </w14:textFill>
        </w:rPr>
        <w:t>strip</w:t>
      </w:r>
      <w:r>
        <w:rPr>
          <w:color w:val="000000" w:themeColor="text1"/>
          <w14:textFill>
            <w14:solidFill>
              <w14:schemeClr w14:val="tx1"/>
            </w14:solidFill>
          </w14:textFill>
        </w:rPr>
        <w:t xml:space="preserve">, </w:t>
      </w:r>
      <w:r>
        <w:rPr>
          <w:color w:val="000000" w:themeColor="text1"/>
          <w:lang w:val="en-US"/>
          <w14:textFill>
            <w14:solidFill>
              <w14:schemeClr w14:val="tx1"/>
            </w14:solidFill>
          </w14:textFill>
        </w:rPr>
        <w:t>IDT</w:t>
      </w:r>
      <w:r>
        <w:rPr>
          <w:color w:val="000000" w:themeColor="text1"/>
          <w14:textFill>
            <w14:solidFill>
              <w14:schemeClr w14:val="tx1"/>
            </w14:solidFill>
          </w14:textFill>
        </w:rPr>
        <w:t>)</w:t>
      </w:r>
    </w:p>
    <w:p w14:paraId="1433D4D1">
      <w:pPr>
        <w:tabs>
          <w:tab w:val="left" w:pos="851"/>
        </w:tabs>
        <w:spacing w:line="336" w:lineRule="auto"/>
        <w:ind w:firstLine="567"/>
        <w:rPr>
          <w:color w:val="auto"/>
          <w:highlight w:val="white"/>
        </w:rPr>
      </w:pPr>
      <w:r>
        <w:rPr>
          <w:color w:val="auto"/>
          <w:highlight w:val="white"/>
        </w:rPr>
        <w:t xml:space="preserve">Международный стандарт разработан Техническим комитетом по стандартизации </w:t>
      </w:r>
      <w:r>
        <w:rPr>
          <w:color w:val="auto"/>
          <w:highlight w:val="white"/>
          <w:lang w:val="en-US"/>
        </w:rPr>
        <w:t>TC</w:t>
      </w:r>
      <w:r>
        <w:rPr>
          <w:color w:val="auto"/>
          <w:highlight w:val="white"/>
        </w:rPr>
        <w:t xml:space="preserve"> 216 «Обувь» Международной организации по стандартизации (</w:t>
      </w:r>
      <w:r>
        <w:rPr>
          <w:color w:val="auto"/>
          <w:highlight w:val="white"/>
          <w:lang w:val="en-US"/>
        </w:rPr>
        <w:t>ISO</w:t>
      </w:r>
      <w:r>
        <w:rPr>
          <w:color w:val="auto"/>
          <w:highlight w:val="white"/>
        </w:rPr>
        <w:t xml:space="preserve">) в сотрудничестве с Техническим комитетом по стандартизации TC 309 «Обувь» Европейского комитета по стандартизации (CEN) </w:t>
      </w:r>
    </w:p>
    <w:p w14:paraId="7BB44F9F">
      <w:pPr>
        <w:spacing w:after="14"/>
        <w:rPr>
          <w:bCs/>
          <w:color w:val="auto"/>
        </w:rPr>
      </w:pPr>
      <w:r>
        <w:rPr>
          <w:bCs/>
          <w:color w:val="auto"/>
          <w:highlight w:val="white"/>
        </w:rPr>
        <w:t>При применении настоящего стандарта рекомендуется использов</w:t>
      </w:r>
      <w:r>
        <w:rPr>
          <w:bCs/>
          <w:color w:val="auto"/>
        </w:rPr>
        <w:t>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49D247A3">
      <w:pPr>
        <w:spacing w:after="240"/>
        <w:rPr>
          <w:color w:val="000000" w:themeColor="text1"/>
          <w14:textFill>
            <w14:solidFill>
              <w14:schemeClr w14:val="tx1"/>
            </w14:solidFill>
          </w14:textFill>
        </w:rPr>
      </w:pPr>
      <w:r>
        <w:rPr>
          <w:color w:val="000000" w:themeColor="text1"/>
          <w14:textFill>
            <w14:solidFill>
              <w14:schemeClr w14:val="tx1"/>
            </w14:solidFill>
          </w14:textFill>
        </w:rPr>
        <w:t>5 ВВЕДЕН ВПЕРВЫЕ</w:t>
      </w:r>
    </w:p>
    <w:p w14:paraId="1E7E0358">
      <w:pPr>
        <w:rPr>
          <w:i/>
          <w:iCs/>
          <w:color w:val="auto"/>
        </w:rPr>
      </w:pPr>
      <w:r>
        <w:rPr>
          <w:i/>
          <w:iCs/>
          <w:color w:val="auto"/>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6B1A45CE">
      <w:pPr>
        <w:rPr>
          <w:i/>
          <w:iCs/>
          <w:color w:val="auto"/>
          <w:shd w:val="clear" w:color="auto" w:fill="FFFFFF"/>
        </w:rPr>
      </w:pPr>
      <w:r>
        <w:rPr>
          <w:i/>
          <w:iCs/>
          <w:color w:val="auto"/>
          <w:shd w:val="clear" w:color="auto" w:fill="FFFFFF"/>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21A9204A">
      <w:pPr>
        <w:rPr>
          <w:i/>
          <w:iCs/>
          <w:color w:val="auto"/>
          <w:shd w:val="clear" w:color="auto" w:fill="FFFFFF"/>
        </w:rPr>
      </w:pPr>
    </w:p>
    <w:p w14:paraId="5C601BCB">
      <w:pPr>
        <w:rPr>
          <w:i/>
          <w:iCs/>
          <w:color w:val="auto"/>
          <w:shd w:val="clear" w:color="auto" w:fill="FFFFFF"/>
        </w:rPr>
      </w:pPr>
    </w:p>
    <w:p w14:paraId="1FEC3652">
      <w:pPr>
        <w:pStyle w:val="246"/>
        <w:rPr>
          <w:color w:val="auto"/>
        </w:rPr>
      </w:pPr>
    </w:p>
    <w:p w14:paraId="00AE8782">
      <w:pPr>
        <w:pStyle w:val="246"/>
        <w:rPr>
          <w:color w:val="auto"/>
        </w:rPr>
      </w:pPr>
    </w:p>
    <w:p w14:paraId="5E6C82AA">
      <w:pPr>
        <w:pStyle w:val="246"/>
        <w:rPr>
          <w:color w:val="auto"/>
        </w:rPr>
      </w:pPr>
    </w:p>
    <w:p w14:paraId="6A436DD6">
      <w:pPr>
        <w:ind w:firstLine="540"/>
      </w:pPr>
    </w:p>
    <w:p w14:paraId="651C1114">
      <w:pPr>
        <w:ind w:firstLine="540"/>
      </w:pPr>
    </w:p>
    <w:p w14:paraId="66C718A0">
      <w:pPr>
        <w:ind w:firstLine="540"/>
      </w:pPr>
    </w:p>
    <w:p w14:paraId="2DA14C85">
      <w:pPr>
        <w:ind w:firstLine="540"/>
      </w:pPr>
    </w:p>
    <w:p w14:paraId="6A2E8B81">
      <w:pPr>
        <w:ind w:firstLine="540"/>
      </w:pPr>
    </w:p>
    <w:p w14:paraId="44B8DB26">
      <w:pPr>
        <w:ind w:firstLine="540"/>
      </w:pPr>
    </w:p>
    <w:p w14:paraId="214B2EC5">
      <w:pPr>
        <w:ind w:firstLine="540"/>
      </w:pPr>
    </w:p>
    <w:p w14:paraId="3BDF8435">
      <w:pPr>
        <w:rPr>
          <w:color w:val="000000" w:themeColor="text1"/>
          <w14:textFill>
            <w14:solidFill>
              <w14:schemeClr w14:val="tx1"/>
            </w14:solidFill>
          </w14:textFill>
        </w:rPr>
        <w:sectPr>
          <w:headerReference r:id="rId10" w:type="first"/>
          <w:footerReference r:id="rId13" w:type="first"/>
          <w:headerReference r:id="rId8" w:type="default"/>
          <w:footerReference r:id="rId11" w:type="default"/>
          <w:headerReference r:id="rId9" w:type="even"/>
          <w:footerReference r:id="rId12" w:type="even"/>
          <w:footnotePr>
            <w:numFmt w:val="chicago"/>
            <w:numRestart w:val="eachPage"/>
          </w:footnotePr>
          <w:pgSz w:w="11906" w:h="16838"/>
          <w:pgMar w:top="1134" w:right="851" w:bottom="851" w:left="1134" w:header="709" w:footer="709" w:gutter="0"/>
          <w:pgNumType w:fmt="upperRoman" w:start="2"/>
          <w:cols w:space="720" w:num="1"/>
          <w:titlePg/>
          <w:docGrid w:linePitch="360" w:charSpace="0"/>
        </w:sectPr>
      </w:pPr>
      <w:r>
        <w:rPr>
          <w:color w:val="000000" w:themeColor="text1"/>
          <w14:textFill>
            <w14:solidFill>
              <w14:schemeClr w14:val="tx1"/>
            </w14:solidFill>
          </w14:textFill>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4F130CC1">
      <w:pPr>
        <w:jc w:val="center"/>
        <w:rPr>
          <w:b/>
          <w:bCs/>
          <w:sz w:val="28"/>
          <w:szCs w:val="28"/>
        </w:rPr>
      </w:pPr>
      <w:r>
        <w:rPr>
          <w:b/>
          <w:bCs/>
          <w:sz w:val="28"/>
          <w:szCs w:val="28"/>
        </w:rPr>
        <w:t>Содержание</w:t>
      </w:r>
    </w:p>
    <w:p w14:paraId="2C5B7E28">
      <w:pPr>
        <w:jc w:val="center"/>
        <w:rPr>
          <w:b/>
          <w:bCs/>
          <w:sz w:val="28"/>
          <w:szCs w:val="28"/>
        </w:rPr>
      </w:pPr>
    </w:p>
    <w:tbl>
      <w:tblPr>
        <w:tblStyle w:val="12"/>
        <w:tblW w:w="0" w:type="auto"/>
        <w:tblInd w:w="0" w:type="dxa"/>
        <w:tblLayout w:type="fixed"/>
        <w:tblCellMar>
          <w:top w:w="0" w:type="dxa"/>
          <w:left w:w="108" w:type="dxa"/>
          <w:bottom w:w="0" w:type="dxa"/>
          <w:right w:w="108" w:type="dxa"/>
        </w:tblCellMar>
      </w:tblPr>
      <w:tblGrid>
        <w:gridCol w:w="533"/>
        <w:gridCol w:w="8646"/>
        <w:gridCol w:w="674"/>
      </w:tblGrid>
      <w:tr w14:paraId="09E87701">
        <w:tc>
          <w:tcPr>
            <w:tcW w:w="9179" w:type="dxa"/>
            <w:gridSpan w:val="2"/>
            <w:tcBorders>
              <w:top w:val="nil"/>
              <w:left w:val="nil"/>
              <w:bottom w:val="nil"/>
              <w:right w:val="nil"/>
            </w:tcBorders>
            <w:shd w:val="clear" w:color="auto" w:fill="auto"/>
          </w:tcPr>
          <w:p w14:paraId="37D8ABAA">
            <w:pPr>
              <w:pStyle w:val="252"/>
              <w:spacing w:line="360" w:lineRule="auto"/>
              <w:jc w:val="both"/>
              <w:rPr>
                <w:color w:val="auto"/>
                <w:sz w:val="24"/>
                <w:szCs w:val="24"/>
              </w:rPr>
            </w:pPr>
            <w:r>
              <w:rPr>
                <w:color w:val="auto"/>
                <w:sz w:val="24"/>
                <w:szCs w:val="24"/>
              </w:rPr>
              <w:t>1 Область применения…………………………………………………………………….</w:t>
            </w:r>
          </w:p>
        </w:tc>
        <w:tc>
          <w:tcPr>
            <w:tcW w:w="674" w:type="dxa"/>
            <w:tcBorders>
              <w:left w:val="nil"/>
            </w:tcBorders>
            <w:shd w:val="clear" w:color="auto" w:fill="auto"/>
          </w:tcPr>
          <w:p w14:paraId="52C890E1">
            <w:pPr>
              <w:pStyle w:val="252"/>
              <w:spacing w:line="360" w:lineRule="auto"/>
              <w:jc w:val="center"/>
              <w:rPr>
                <w:bCs/>
                <w:color w:val="auto"/>
                <w:sz w:val="22"/>
                <w:szCs w:val="22"/>
              </w:rPr>
            </w:pPr>
          </w:p>
        </w:tc>
      </w:tr>
      <w:tr w14:paraId="2869B4AA">
        <w:tc>
          <w:tcPr>
            <w:tcW w:w="9179" w:type="dxa"/>
            <w:gridSpan w:val="2"/>
            <w:tcBorders>
              <w:top w:val="nil"/>
              <w:left w:val="nil"/>
              <w:bottom w:val="nil"/>
              <w:right w:val="nil"/>
            </w:tcBorders>
            <w:shd w:val="clear" w:color="auto" w:fill="auto"/>
          </w:tcPr>
          <w:p w14:paraId="1F44D820">
            <w:pPr>
              <w:pStyle w:val="252"/>
              <w:spacing w:line="360" w:lineRule="auto"/>
              <w:jc w:val="both"/>
              <w:rPr>
                <w:color w:val="auto"/>
                <w:sz w:val="24"/>
                <w:szCs w:val="24"/>
              </w:rPr>
            </w:pPr>
            <w:r>
              <w:rPr>
                <w:color w:val="auto"/>
                <w:sz w:val="24"/>
                <w:szCs w:val="24"/>
              </w:rPr>
              <w:t>2 Нормативные ссылки……………………………………………………………..……...</w:t>
            </w:r>
          </w:p>
          <w:p w14:paraId="24281C45">
            <w:pPr>
              <w:pStyle w:val="252"/>
              <w:spacing w:line="360" w:lineRule="auto"/>
              <w:jc w:val="both"/>
              <w:rPr>
                <w:color w:val="auto"/>
                <w:sz w:val="24"/>
                <w:szCs w:val="24"/>
              </w:rPr>
            </w:pPr>
            <w:r>
              <w:rPr>
                <w:color w:val="auto"/>
                <w:sz w:val="24"/>
                <w:szCs w:val="24"/>
              </w:rPr>
              <w:t>3 Термины и определения…………...................................………............................</w:t>
            </w:r>
          </w:p>
        </w:tc>
        <w:tc>
          <w:tcPr>
            <w:tcW w:w="674" w:type="dxa"/>
            <w:tcBorders>
              <w:left w:val="nil"/>
            </w:tcBorders>
            <w:shd w:val="clear" w:color="auto" w:fill="auto"/>
          </w:tcPr>
          <w:p w14:paraId="1ED99618">
            <w:pPr>
              <w:pStyle w:val="252"/>
              <w:spacing w:line="360" w:lineRule="auto"/>
              <w:jc w:val="center"/>
              <w:rPr>
                <w:bCs/>
                <w:color w:val="auto"/>
                <w:sz w:val="22"/>
                <w:szCs w:val="22"/>
              </w:rPr>
            </w:pPr>
          </w:p>
        </w:tc>
      </w:tr>
      <w:tr w14:paraId="4150ACDD">
        <w:tblPrEx>
          <w:tblCellMar>
            <w:top w:w="0" w:type="dxa"/>
            <w:left w:w="108" w:type="dxa"/>
            <w:bottom w:w="0" w:type="dxa"/>
            <w:right w:w="108" w:type="dxa"/>
          </w:tblCellMar>
        </w:tblPrEx>
        <w:trPr>
          <w:trHeight w:val="414" w:hRule="atLeast"/>
        </w:trPr>
        <w:tc>
          <w:tcPr>
            <w:tcW w:w="9179" w:type="dxa"/>
            <w:gridSpan w:val="2"/>
            <w:vMerge w:val="restart"/>
            <w:tcBorders>
              <w:top w:val="nil"/>
              <w:left w:val="nil"/>
              <w:bottom w:val="nil"/>
              <w:right w:val="nil"/>
            </w:tcBorders>
            <w:shd w:val="clear" w:color="FFFFFF" w:fill="FFFFFF"/>
          </w:tcPr>
          <w:p w14:paraId="5B0F5A11">
            <w:pPr>
              <w:pStyle w:val="252"/>
              <w:spacing w:line="360" w:lineRule="auto"/>
              <w:jc w:val="both"/>
              <w:rPr>
                <w:color w:val="auto"/>
                <w:sz w:val="24"/>
                <w:szCs w:val="24"/>
              </w:rPr>
            </w:pPr>
            <w:r>
              <w:rPr>
                <w:color w:val="auto"/>
                <w:sz w:val="24"/>
                <w:szCs w:val="24"/>
              </w:rPr>
              <w:t>4 Сущность метода....................................................................................................</w:t>
            </w:r>
          </w:p>
        </w:tc>
        <w:tc>
          <w:tcPr>
            <w:tcW w:w="674" w:type="dxa"/>
            <w:vMerge w:val="restart"/>
            <w:tcBorders>
              <w:left w:val="nil"/>
            </w:tcBorders>
            <w:shd w:val="clear" w:color="FFFFFF" w:fill="FFFFFF"/>
          </w:tcPr>
          <w:p w14:paraId="54389D07">
            <w:pPr>
              <w:pStyle w:val="252"/>
              <w:spacing w:line="360" w:lineRule="auto"/>
              <w:jc w:val="center"/>
              <w:rPr>
                <w:bCs/>
                <w:color w:val="auto"/>
                <w:sz w:val="22"/>
                <w:szCs w:val="22"/>
              </w:rPr>
            </w:pPr>
          </w:p>
        </w:tc>
      </w:tr>
      <w:tr w14:paraId="35CFEA41">
        <w:tblPrEx>
          <w:tblCellMar>
            <w:top w:w="0" w:type="dxa"/>
            <w:left w:w="108" w:type="dxa"/>
            <w:bottom w:w="0" w:type="dxa"/>
            <w:right w:w="108" w:type="dxa"/>
          </w:tblCellMar>
        </w:tblPrEx>
        <w:trPr>
          <w:trHeight w:val="414" w:hRule="atLeast"/>
        </w:trPr>
        <w:tc>
          <w:tcPr>
            <w:tcW w:w="9179" w:type="dxa"/>
            <w:gridSpan w:val="2"/>
            <w:vMerge w:val="restart"/>
            <w:tcBorders>
              <w:top w:val="nil"/>
              <w:left w:val="nil"/>
              <w:bottom w:val="nil"/>
              <w:right w:val="nil"/>
            </w:tcBorders>
            <w:shd w:val="clear" w:color="FFFFFF" w:fill="FFFFFF"/>
          </w:tcPr>
          <w:p w14:paraId="119D5B3A">
            <w:pPr>
              <w:pStyle w:val="252"/>
              <w:spacing w:line="360" w:lineRule="auto"/>
              <w:jc w:val="both"/>
              <w:rPr>
                <w:color w:val="auto"/>
                <w:sz w:val="24"/>
                <w:szCs w:val="24"/>
              </w:rPr>
            </w:pPr>
            <w:r>
              <w:rPr>
                <w:color w:val="auto"/>
                <w:sz w:val="24"/>
                <w:szCs w:val="24"/>
              </w:rPr>
              <w:t>5 Аппаратура............................................................................................................</w:t>
            </w:r>
          </w:p>
        </w:tc>
        <w:tc>
          <w:tcPr>
            <w:tcW w:w="674" w:type="dxa"/>
            <w:vMerge w:val="restart"/>
            <w:tcBorders>
              <w:left w:val="nil"/>
            </w:tcBorders>
            <w:shd w:val="clear" w:color="FFFFFF" w:fill="FFFFFF"/>
          </w:tcPr>
          <w:p w14:paraId="326FD2C2">
            <w:pPr>
              <w:pStyle w:val="252"/>
              <w:spacing w:line="360" w:lineRule="auto"/>
              <w:jc w:val="center"/>
              <w:rPr>
                <w:bCs/>
                <w:color w:val="auto"/>
                <w:sz w:val="22"/>
                <w:szCs w:val="22"/>
              </w:rPr>
            </w:pPr>
          </w:p>
        </w:tc>
      </w:tr>
      <w:tr w14:paraId="5B6B1E7E">
        <w:tblPrEx>
          <w:tblCellMar>
            <w:top w:w="0" w:type="dxa"/>
            <w:left w:w="108" w:type="dxa"/>
            <w:bottom w:w="0" w:type="dxa"/>
            <w:right w:w="108" w:type="dxa"/>
          </w:tblCellMar>
        </w:tblPrEx>
        <w:trPr>
          <w:trHeight w:val="414" w:hRule="atLeast"/>
        </w:trPr>
        <w:tc>
          <w:tcPr>
            <w:tcW w:w="9179" w:type="dxa"/>
            <w:gridSpan w:val="2"/>
            <w:vMerge w:val="restart"/>
            <w:tcBorders>
              <w:top w:val="nil"/>
              <w:left w:val="nil"/>
              <w:bottom w:val="nil"/>
              <w:right w:val="nil"/>
            </w:tcBorders>
            <w:shd w:val="clear" w:color="FFFFFF" w:fill="FFFFFF"/>
          </w:tcPr>
          <w:p w14:paraId="1CFC6D33">
            <w:pPr>
              <w:pStyle w:val="252"/>
              <w:spacing w:line="360" w:lineRule="auto"/>
              <w:jc w:val="both"/>
              <w:rPr>
                <w:color w:val="auto"/>
                <w:sz w:val="24"/>
                <w:szCs w:val="24"/>
              </w:rPr>
            </w:pPr>
            <w:r>
              <w:rPr>
                <w:color w:val="auto"/>
                <w:sz w:val="24"/>
                <w:szCs w:val="24"/>
              </w:rPr>
              <w:t>6 Подготовка испытуемых проб …… .....................................................................</w:t>
            </w:r>
          </w:p>
        </w:tc>
        <w:tc>
          <w:tcPr>
            <w:tcW w:w="674" w:type="dxa"/>
            <w:vMerge w:val="restart"/>
            <w:tcBorders>
              <w:left w:val="nil"/>
            </w:tcBorders>
            <w:shd w:val="clear" w:color="FFFFFF" w:fill="FFFFFF"/>
          </w:tcPr>
          <w:p w14:paraId="09E6463B">
            <w:pPr>
              <w:pStyle w:val="252"/>
              <w:spacing w:line="360" w:lineRule="auto"/>
              <w:jc w:val="center"/>
              <w:rPr>
                <w:bCs/>
                <w:color w:val="auto"/>
                <w:sz w:val="22"/>
                <w:szCs w:val="22"/>
              </w:rPr>
            </w:pPr>
          </w:p>
        </w:tc>
      </w:tr>
      <w:tr w14:paraId="6782928F">
        <w:tblPrEx>
          <w:tblCellMar>
            <w:top w:w="0" w:type="dxa"/>
            <w:left w:w="108" w:type="dxa"/>
            <w:bottom w:w="0" w:type="dxa"/>
            <w:right w:w="108" w:type="dxa"/>
          </w:tblCellMar>
        </w:tblPrEx>
        <w:trPr>
          <w:trHeight w:val="414" w:hRule="atLeast"/>
        </w:trPr>
        <w:tc>
          <w:tcPr>
            <w:tcW w:w="533" w:type="dxa"/>
            <w:vMerge w:val="restart"/>
            <w:tcBorders>
              <w:top w:val="nil"/>
              <w:left w:val="nil"/>
              <w:bottom w:val="nil"/>
              <w:right w:val="nil"/>
            </w:tcBorders>
            <w:shd w:val="clear" w:color="FFFFFF" w:fill="FFFFFF"/>
          </w:tcPr>
          <w:p w14:paraId="1D697489">
            <w:pPr>
              <w:pStyle w:val="252"/>
              <w:spacing w:line="360" w:lineRule="auto"/>
              <w:jc w:val="both"/>
              <w:rPr>
                <w:color w:val="auto"/>
                <w:sz w:val="24"/>
                <w:szCs w:val="24"/>
              </w:rPr>
            </w:pPr>
          </w:p>
        </w:tc>
        <w:tc>
          <w:tcPr>
            <w:tcW w:w="8646" w:type="dxa"/>
            <w:vMerge w:val="restart"/>
            <w:tcBorders>
              <w:top w:val="nil"/>
              <w:left w:val="nil"/>
              <w:bottom w:val="nil"/>
              <w:right w:val="nil"/>
            </w:tcBorders>
            <w:shd w:val="clear" w:color="FFFFFF" w:fill="FFFFFF"/>
          </w:tcPr>
          <w:p w14:paraId="5997BCEF">
            <w:pPr>
              <w:pStyle w:val="252"/>
              <w:spacing w:line="360" w:lineRule="auto"/>
              <w:jc w:val="both"/>
              <w:rPr>
                <w:color w:val="auto"/>
                <w:sz w:val="24"/>
                <w:szCs w:val="24"/>
              </w:rPr>
            </w:pPr>
            <w:r>
              <w:rPr>
                <w:color w:val="auto"/>
                <w:sz w:val="24"/>
                <w:szCs w:val="24"/>
              </w:rPr>
              <w:t>6.1 Устойчивость к сухому трению..................................................................</w:t>
            </w:r>
          </w:p>
        </w:tc>
        <w:tc>
          <w:tcPr>
            <w:tcW w:w="674" w:type="dxa"/>
            <w:vMerge w:val="restart"/>
            <w:tcBorders>
              <w:left w:val="nil"/>
            </w:tcBorders>
            <w:shd w:val="clear" w:color="FFFFFF" w:fill="FFFFFF"/>
          </w:tcPr>
          <w:p w14:paraId="200B0EBF">
            <w:pPr>
              <w:pStyle w:val="252"/>
              <w:spacing w:line="360" w:lineRule="auto"/>
              <w:jc w:val="center"/>
              <w:rPr>
                <w:bCs/>
                <w:color w:val="auto"/>
                <w:sz w:val="22"/>
                <w:szCs w:val="22"/>
              </w:rPr>
            </w:pPr>
          </w:p>
        </w:tc>
      </w:tr>
      <w:tr w14:paraId="489EE4A2">
        <w:tblPrEx>
          <w:tblCellMar>
            <w:top w:w="0" w:type="dxa"/>
            <w:left w:w="108" w:type="dxa"/>
            <w:bottom w:w="0" w:type="dxa"/>
            <w:right w:w="108" w:type="dxa"/>
          </w:tblCellMar>
        </w:tblPrEx>
        <w:trPr>
          <w:trHeight w:val="414" w:hRule="atLeast"/>
        </w:trPr>
        <w:tc>
          <w:tcPr>
            <w:tcW w:w="533" w:type="dxa"/>
            <w:vMerge w:val="restart"/>
            <w:tcBorders>
              <w:top w:val="nil"/>
              <w:left w:val="nil"/>
              <w:bottom w:val="nil"/>
              <w:right w:val="nil"/>
            </w:tcBorders>
            <w:shd w:val="clear" w:color="FFFFFF" w:fill="FFFFFF"/>
          </w:tcPr>
          <w:p w14:paraId="650FF5E6">
            <w:pPr>
              <w:pStyle w:val="252"/>
              <w:spacing w:line="360" w:lineRule="auto"/>
              <w:jc w:val="both"/>
              <w:rPr>
                <w:color w:val="auto"/>
                <w:sz w:val="24"/>
                <w:szCs w:val="24"/>
              </w:rPr>
            </w:pPr>
          </w:p>
        </w:tc>
        <w:tc>
          <w:tcPr>
            <w:tcW w:w="8646" w:type="dxa"/>
            <w:vMerge w:val="restart"/>
            <w:tcBorders>
              <w:top w:val="nil"/>
              <w:left w:val="nil"/>
              <w:bottom w:val="nil"/>
              <w:right w:val="nil"/>
            </w:tcBorders>
            <w:shd w:val="clear" w:color="FFFFFF" w:fill="FFFFFF"/>
          </w:tcPr>
          <w:p w14:paraId="1B7A6CA0">
            <w:pPr>
              <w:pStyle w:val="252"/>
              <w:spacing w:line="360" w:lineRule="auto"/>
              <w:jc w:val="both"/>
              <w:rPr>
                <w:color w:val="auto"/>
                <w:sz w:val="24"/>
                <w:szCs w:val="24"/>
              </w:rPr>
            </w:pPr>
            <w:r>
              <w:rPr>
                <w:color w:val="auto"/>
                <w:sz w:val="24"/>
                <w:szCs w:val="24"/>
              </w:rPr>
              <w:t>6.2 Устойчивость к мокрому трению.............................................................</w:t>
            </w:r>
          </w:p>
        </w:tc>
        <w:tc>
          <w:tcPr>
            <w:tcW w:w="674" w:type="dxa"/>
            <w:vMerge w:val="restart"/>
            <w:tcBorders>
              <w:left w:val="nil"/>
            </w:tcBorders>
            <w:shd w:val="clear" w:color="FFFFFF" w:fill="FFFFFF"/>
          </w:tcPr>
          <w:p w14:paraId="5D34457A">
            <w:pPr>
              <w:pStyle w:val="252"/>
              <w:spacing w:line="360" w:lineRule="auto"/>
              <w:jc w:val="center"/>
              <w:rPr>
                <w:bCs/>
                <w:color w:val="auto"/>
                <w:sz w:val="22"/>
                <w:szCs w:val="22"/>
              </w:rPr>
            </w:pPr>
          </w:p>
        </w:tc>
      </w:tr>
      <w:tr w14:paraId="1D430906">
        <w:tblPrEx>
          <w:tblCellMar>
            <w:top w:w="0" w:type="dxa"/>
            <w:left w:w="108" w:type="dxa"/>
            <w:bottom w:w="0" w:type="dxa"/>
            <w:right w:w="108" w:type="dxa"/>
          </w:tblCellMar>
        </w:tblPrEx>
        <w:trPr>
          <w:trHeight w:val="414" w:hRule="atLeast"/>
        </w:trPr>
        <w:tc>
          <w:tcPr>
            <w:tcW w:w="9179" w:type="dxa"/>
            <w:gridSpan w:val="2"/>
            <w:vMerge w:val="restart"/>
            <w:tcBorders>
              <w:top w:val="nil"/>
              <w:left w:val="nil"/>
              <w:bottom w:val="nil"/>
              <w:right w:val="nil"/>
            </w:tcBorders>
            <w:shd w:val="clear" w:color="FFFFFF" w:fill="FFFFFF"/>
          </w:tcPr>
          <w:p w14:paraId="2693C8A2">
            <w:pPr>
              <w:pStyle w:val="252"/>
              <w:spacing w:line="360" w:lineRule="auto"/>
              <w:jc w:val="both"/>
              <w:rPr>
                <w:color w:val="auto"/>
                <w:sz w:val="24"/>
                <w:szCs w:val="24"/>
              </w:rPr>
            </w:pPr>
            <w:r>
              <w:rPr>
                <w:color w:val="auto"/>
                <w:sz w:val="24"/>
                <w:szCs w:val="24"/>
              </w:rPr>
              <w:t>7 Проведение испытаний.......................................................................................</w:t>
            </w:r>
          </w:p>
        </w:tc>
        <w:tc>
          <w:tcPr>
            <w:tcW w:w="674" w:type="dxa"/>
            <w:vMerge w:val="restart"/>
            <w:tcBorders>
              <w:left w:val="nil"/>
            </w:tcBorders>
            <w:shd w:val="clear" w:color="FFFFFF" w:fill="FFFFFF"/>
          </w:tcPr>
          <w:p w14:paraId="2E79F977">
            <w:pPr>
              <w:pStyle w:val="252"/>
              <w:spacing w:line="360" w:lineRule="auto"/>
              <w:jc w:val="center"/>
              <w:rPr>
                <w:bCs/>
                <w:color w:val="auto"/>
                <w:sz w:val="22"/>
                <w:szCs w:val="22"/>
              </w:rPr>
            </w:pPr>
          </w:p>
        </w:tc>
      </w:tr>
      <w:tr w14:paraId="6A297759">
        <w:tblPrEx>
          <w:tblCellMar>
            <w:top w:w="0" w:type="dxa"/>
            <w:left w:w="108" w:type="dxa"/>
            <w:bottom w:w="0" w:type="dxa"/>
            <w:right w:w="108" w:type="dxa"/>
          </w:tblCellMar>
        </w:tblPrEx>
        <w:trPr>
          <w:trHeight w:val="414" w:hRule="atLeast"/>
        </w:trPr>
        <w:tc>
          <w:tcPr>
            <w:tcW w:w="533" w:type="dxa"/>
            <w:vMerge w:val="restart"/>
            <w:tcBorders>
              <w:top w:val="nil"/>
              <w:left w:val="nil"/>
              <w:bottom w:val="nil"/>
              <w:right w:val="nil"/>
            </w:tcBorders>
            <w:shd w:val="clear" w:color="FFFFFF" w:fill="FFFFFF"/>
          </w:tcPr>
          <w:p w14:paraId="202EBAD9">
            <w:pPr>
              <w:pStyle w:val="252"/>
              <w:spacing w:line="360" w:lineRule="auto"/>
              <w:jc w:val="both"/>
              <w:rPr>
                <w:color w:val="auto"/>
                <w:sz w:val="24"/>
                <w:szCs w:val="24"/>
              </w:rPr>
            </w:pPr>
          </w:p>
        </w:tc>
        <w:tc>
          <w:tcPr>
            <w:tcW w:w="8646" w:type="dxa"/>
            <w:vMerge w:val="restart"/>
            <w:tcBorders>
              <w:top w:val="nil"/>
              <w:left w:val="nil"/>
              <w:bottom w:val="nil"/>
              <w:right w:val="nil"/>
            </w:tcBorders>
            <w:shd w:val="clear" w:color="FFFFFF" w:fill="FFFFFF"/>
          </w:tcPr>
          <w:p w14:paraId="5743D807">
            <w:pPr>
              <w:pStyle w:val="252"/>
              <w:spacing w:line="360" w:lineRule="auto"/>
              <w:jc w:val="both"/>
              <w:rPr>
                <w:color w:val="auto"/>
                <w:sz w:val="24"/>
                <w:szCs w:val="24"/>
              </w:rPr>
            </w:pPr>
            <w:r>
              <w:rPr>
                <w:color w:val="auto"/>
                <w:sz w:val="24"/>
                <w:szCs w:val="24"/>
              </w:rPr>
              <w:t>7.1 Устойчивость к сухому трению..................................................................</w:t>
            </w:r>
          </w:p>
        </w:tc>
        <w:tc>
          <w:tcPr>
            <w:tcW w:w="674" w:type="dxa"/>
            <w:vMerge w:val="restart"/>
            <w:tcBorders>
              <w:left w:val="nil"/>
            </w:tcBorders>
            <w:shd w:val="clear" w:color="FFFFFF" w:fill="FFFFFF"/>
          </w:tcPr>
          <w:p w14:paraId="15944FF4">
            <w:pPr>
              <w:pStyle w:val="252"/>
              <w:spacing w:line="360" w:lineRule="auto"/>
              <w:jc w:val="center"/>
              <w:rPr>
                <w:bCs/>
                <w:color w:val="auto"/>
                <w:sz w:val="22"/>
                <w:szCs w:val="22"/>
              </w:rPr>
            </w:pPr>
          </w:p>
        </w:tc>
      </w:tr>
      <w:tr w14:paraId="09400586">
        <w:tblPrEx>
          <w:tblCellMar>
            <w:top w:w="0" w:type="dxa"/>
            <w:left w:w="108" w:type="dxa"/>
            <w:bottom w:w="0" w:type="dxa"/>
            <w:right w:w="108" w:type="dxa"/>
          </w:tblCellMar>
        </w:tblPrEx>
        <w:trPr>
          <w:trHeight w:val="414" w:hRule="atLeast"/>
        </w:trPr>
        <w:tc>
          <w:tcPr>
            <w:tcW w:w="533" w:type="dxa"/>
            <w:vMerge w:val="restart"/>
            <w:tcBorders>
              <w:top w:val="nil"/>
              <w:left w:val="nil"/>
              <w:bottom w:val="nil"/>
              <w:right w:val="nil"/>
            </w:tcBorders>
            <w:shd w:val="clear" w:color="FFFFFF" w:fill="FFFFFF"/>
          </w:tcPr>
          <w:p w14:paraId="4B142BA8">
            <w:pPr>
              <w:pStyle w:val="252"/>
              <w:spacing w:line="360" w:lineRule="auto"/>
              <w:jc w:val="both"/>
              <w:rPr>
                <w:color w:val="auto"/>
                <w:sz w:val="24"/>
                <w:szCs w:val="24"/>
              </w:rPr>
            </w:pPr>
          </w:p>
        </w:tc>
        <w:tc>
          <w:tcPr>
            <w:tcW w:w="8646" w:type="dxa"/>
            <w:vMerge w:val="restart"/>
            <w:tcBorders>
              <w:top w:val="nil"/>
              <w:left w:val="nil"/>
              <w:bottom w:val="nil"/>
              <w:right w:val="nil"/>
            </w:tcBorders>
            <w:shd w:val="clear" w:color="FFFFFF" w:fill="FFFFFF"/>
          </w:tcPr>
          <w:p w14:paraId="565D9E0F">
            <w:pPr>
              <w:pStyle w:val="252"/>
              <w:spacing w:line="360" w:lineRule="auto"/>
              <w:jc w:val="both"/>
              <w:rPr>
                <w:color w:val="auto"/>
                <w:sz w:val="24"/>
                <w:szCs w:val="24"/>
              </w:rPr>
            </w:pPr>
            <w:r>
              <w:rPr>
                <w:color w:val="auto"/>
                <w:sz w:val="24"/>
                <w:szCs w:val="24"/>
              </w:rPr>
              <w:t>7.2 Устойчивость к мокрому трению.............................................................</w:t>
            </w:r>
          </w:p>
        </w:tc>
        <w:tc>
          <w:tcPr>
            <w:tcW w:w="674" w:type="dxa"/>
            <w:vMerge w:val="restart"/>
            <w:tcBorders>
              <w:left w:val="nil"/>
            </w:tcBorders>
            <w:shd w:val="clear" w:color="FFFFFF" w:fill="FFFFFF"/>
          </w:tcPr>
          <w:p w14:paraId="0E89F2BE">
            <w:pPr>
              <w:pStyle w:val="252"/>
              <w:spacing w:line="360" w:lineRule="auto"/>
              <w:jc w:val="center"/>
              <w:rPr>
                <w:bCs/>
                <w:color w:val="auto"/>
                <w:sz w:val="22"/>
                <w:szCs w:val="22"/>
              </w:rPr>
            </w:pPr>
          </w:p>
        </w:tc>
      </w:tr>
      <w:tr w14:paraId="3BBFFB63">
        <w:tblPrEx>
          <w:tblCellMar>
            <w:top w:w="0" w:type="dxa"/>
            <w:left w:w="108" w:type="dxa"/>
            <w:bottom w:w="0" w:type="dxa"/>
            <w:right w:w="108" w:type="dxa"/>
          </w:tblCellMar>
        </w:tblPrEx>
        <w:trPr>
          <w:trHeight w:val="414" w:hRule="atLeast"/>
        </w:trPr>
        <w:tc>
          <w:tcPr>
            <w:tcW w:w="9179" w:type="dxa"/>
            <w:gridSpan w:val="2"/>
            <w:vMerge w:val="restart"/>
            <w:tcBorders>
              <w:top w:val="nil"/>
              <w:left w:val="nil"/>
              <w:bottom w:val="nil"/>
              <w:right w:val="nil"/>
            </w:tcBorders>
            <w:shd w:val="clear" w:color="FFFFFF" w:fill="FFFFFF"/>
          </w:tcPr>
          <w:p w14:paraId="567126FC">
            <w:pPr>
              <w:pStyle w:val="252"/>
              <w:spacing w:line="360" w:lineRule="auto"/>
              <w:jc w:val="both"/>
              <w:rPr>
                <w:bCs/>
                <w:color w:val="auto"/>
                <w:sz w:val="24"/>
                <w:szCs w:val="24"/>
              </w:rPr>
            </w:pPr>
            <w:r>
              <w:rPr>
                <w:color w:val="auto"/>
                <w:sz w:val="24"/>
                <w:szCs w:val="24"/>
              </w:rPr>
              <w:t>8 Оценка результатов.............................................................................................</w:t>
            </w:r>
          </w:p>
        </w:tc>
        <w:tc>
          <w:tcPr>
            <w:tcW w:w="674" w:type="dxa"/>
            <w:vMerge w:val="restart"/>
            <w:tcBorders>
              <w:left w:val="nil"/>
            </w:tcBorders>
            <w:shd w:val="clear" w:color="FFFFFF" w:fill="FFFFFF"/>
          </w:tcPr>
          <w:p w14:paraId="1D4A46A3">
            <w:pPr>
              <w:pStyle w:val="252"/>
              <w:spacing w:line="360" w:lineRule="auto"/>
              <w:jc w:val="center"/>
              <w:rPr>
                <w:bCs/>
                <w:color w:val="auto"/>
                <w:sz w:val="22"/>
                <w:szCs w:val="22"/>
              </w:rPr>
            </w:pPr>
          </w:p>
        </w:tc>
      </w:tr>
      <w:tr w14:paraId="2A57ABD8">
        <w:tblPrEx>
          <w:tblCellMar>
            <w:top w:w="0" w:type="dxa"/>
            <w:left w:w="108" w:type="dxa"/>
            <w:bottom w:w="0" w:type="dxa"/>
            <w:right w:w="108" w:type="dxa"/>
          </w:tblCellMar>
        </w:tblPrEx>
        <w:tc>
          <w:tcPr>
            <w:tcW w:w="9179" w:type="dxa"/>
            <w:gridSpan w:val="2"/>
            <w:tcBorders>
              <w:top w:val="nil"/>
              <w:left w:val="nil"/>
              <w:bottom w:val="nil"/>
              <w:right w:val="nil"/>
            </w:tcBorders>
            <w:shd w:val="clear" w:color="auto" w:fill="auto"/>
          </w:tcPr>
          <w:p w14:paraId="324EB416">
            <w:pPr>
              <w:pStyle w:val="252"/>
              <w:spacing w:line="360" w:lineRule="auto"/>
              <w:jc w:val="both"/>
              <w:rPr>
                <w:color w:val="auto"/>
                <w:sz w:val="24"/>
                <w:szCs w:val="24"/>
              </w:rPr>
            </w:pPr>
            <w:r>
              <w:rPr>
                <w:color w:val="auto"/>
                <w:sz w:val="24"/>
                <w:szCs w:val="24"/>
              </w:rPr>
              <w:t>9 Протокол испытаний…………...............................................................................</w:t>
            </w:r>
          </w:p>
        </w:tc>
        <w:tc>
          <w:tcPr>
            <w:tcW w:w="674" w:type="dxa"/>
            <w:tcBorders>
              <w:left w:val="nil"/>
            </w:tcBorders>
            <w:shd w:val="clear" w:color="auto" w:fill="auto"/>
          </w:tcPr>
          <w:p w14:paraId="5AB5ECDF">
            <w:pPr>
              <w:pStyle w:val="252"/>
              <w:spacing w:line="360" w:lineRule="auto"/>
              <w:jc w:val="center"/>
              <w:rPr>
                <w:bCs/>
                <w:color w:val="auto"/>
                <w:sz w:val="22"/>
                <w:szCs w:val="22"/>
              </w:rPr>
            </w:pPr>
          </w:p>
        </w:tc>
      </w:tr>
      <w:tr w14:paraId="3254C3DE">
        <w:tblPrEx>
          <w:tblCellMar>
            <w:top w:w="0" w:type="dxa"/>
            <w:left w:w="108" w:type="dxa"/>
            <w:bottom w:w="0" w:type="dxa"/>
            <w:right w:w="108" w:type="dxa"/>
          </w:tblCellMar>
        </w:tblPrEx>
        <w:trPr>
          <w:trHeight w:val="414" w:hRule="atLeast"/>
        </w:trPr>
        <w:tc>
          <w:tcPr>
            <w:tcW w:w="9179" w:type="dxa"/>
            <w:gridSpan w:val="2"/>
            <w:vMerge w:val="restart"/>
            <w:tcBorders>
              <w:top w:val="nil"/>
              <w:left w:val="nil"/>
              <w:bottom w:val="nil"/>
              <w:right w:val="nil"/>
            </w:tcBorders>
            <w:shd w:val="clear" w:color="FFFFFF" w:fill="FFFFFF"/>
          </w:tcPr>
          <w:p w14:paraId="59D67A85">
            <w:pPr>
              <w:ind w:left="1701" w:hanging="1701"/>
              <w:rPr>
                <w:color w:val="auto"/>
              </w:rPr>
            </w:pPr>
            <w:r>
              <w:rPr>
                <w:color w:val="auto"/>
              </w:rPr>
              <w:t xml:space="preserve">Приложение ДА (справочное) </w:t>
            </w:r>
            <w:r>
              <w:rPr>
                <w:color w:val="auto"/>
                <w:lang w:eastAsia="zh-CN"/>
              </w:rPr>
              <w:t>Сведения о соответствии ссылочных международных стандартов ссылочным межгосударственным стандартам.....................................................................................</w:t>
            </w:r>
          </w:p>
        </w:tc>
        <w:tc>
          <w:tcPr>
            <w:tcW w:w="674" w:type="dxa"/>
            <w:vMerge w:val="restart"/>
            <w:tcBorders>
              <w:left w:val="nil"/>
            </w:tcBorders>
            <w:shd w:val="clear" w:color="FFFFFF" w:fill="FFFFFF"/>
          </w:tcPr>
          <w:p w14:paraId="5A32F6F9">
            <w:pPr>
              <w:pStyle w:val="252"/>
              <w:spacing w:line="360" w:lineRule="auto"/>
              <w:jc w:val="center"/>
              <w:rPr>
                <w:bCs/>
                <w:color w:val="auto"/>
                <w:sz w:val="22"/>
                <w:szCs w:val="22"/>
              </w:rPr>
            </w:pPr>
          </w:p>
        </w:tc>
      </w:tr>
      <w:tr w14:paraId="41F9B7E7">
        <w:tblPrEx>
          <w:tblCellMar>
            <w:top w:w="0" w:type="dxa"/>
            <w:left w:w="108" w:type="dxa"/>
            <w:bottom w:w="0" w:type="dxa"/>
            <w:right w:w="108" w:type="dxa"/>
          </w:tblCellMar>
        </w:tblPrEx>
        <w:trPr>
          <w:trHeight w:val="414" w:hRule="atLeast"/>
        </w:trPr>
        <w:tc>
          <w:tcPr>
            <w:tcW w:w="9179" w:type="dxa"/>
            <w:gridSpan w:val="2"/>
            <w:vMerge w:val="restart"/>
            <w:tcBorders>
              <w:top w:val="nil"/>
              <w:left w:val="nil"/>
              <w:bottom w:val="nil"/>
              <w:right w:val="nil"/>
            </w:tcBorders>
            <w:shd w:val="clear" w:color="FFFFFF" w:fill="FFFFFF"/>
          </w:tcPr>
          <w:p w14:paraId="77565AA8">
            <w:pPr>
              <w:rPr>
                <w:color w:val="auto"/>
              </w:rPr>
            </w:pPr>
          </w:p>
        </w:tc>
        <w:tc>
          <w:tcPr>
            <w:tcW w:w="674" w:type="dxa"/>
            <w:vMerge w:val="restart"/>
            <w:tcBorders>
              <w:left w:val="nil"/>
            </w:tcBorders>
            <w:shd w:val="clear" w:color="FFFFFF" w:fill="FFFFFF"/>
          </w:tcPr>
          <w:p w14:paraId="1DCB8828">
            <w:pPr>
              <w:pStyle w:val="252"/>
              <w:spacing w:line="360" w:lineRule="auto"/>
              <w:jc w:val="center"/>
              <w:rPr>
                <w:bCs/>
                <w:color w:val="auto"/>
                <w:sz w:val="22"/>
                <w:szCs w:val="22"/>
              </w:rPr>
            </w:pPr>
          </w:p>
        </w:tc>
      </w:tr>
      <w:tr w14:paraId="54FD4298">
        <w:trPr>
          <w:trHeight w:val="414" w:hRule="atLeast"/>
        </w:trPr>
        <w:tc>
          <w:tcPr>
            <w:tcW w:w="9179" w:type="dxa"/>
            <w:gridSpan w:val="2"/>
            <w:vMerge w:val="restart"/>
            <w:tcBorders>
              <w:top w:val="nil"/>
            </w:tcBorders>
            <w:shd w:val="clear" w:color="FFFFFF" w:fill="FFFFFF"/>
          </w:tcPr>
          <w:p w14:paraId="131BE8CA">
            <w:pPr>
              <w:pStyle w:val="252"/>
              <w:spacing w:line="360" w:lineRule="auto"/>
              <w:jc w:val="both"/>
              <w:rPr>
                <w:color w:val="auto"/>
                <w:sz w:val="24"/>
                <w:szCs w:val="24"/>
              </w:rPr>
            </w:pPr>
          </w:p>
        </w:tc>
        <w:tc>
          <w:tcPr>
            <w:tcW w:w="674" w:type="dxa"/>
            <w:vMerge w:val="restart"/>
            <w:shd w:val="clear" w:color="FFFFFF" w:fill="FFFFFF"/>
          </w:tcPr>
          <w:p w14:paraId="12AF4E72">
            <w:pPr>
              <w:pStyle w:val="252"/>
              <w:spacing w:line="360" w:lineRule="auto"/>
              <w:jc w:val="center"/>
              <w:rPr>
                <w:bCs/>
                <w:color w:val="auto"/>
                <w:sz w:val="22"/>
                <w:szCs w:val="22"/>
              </w:rPr>
            </w:pPr>
          </w:p>
        </w:tc>
      </w:tr>
      <w:tr w14:paraId="35524FCC">
        <w:trPr>
          <w:trHeight w:val="414" w:hRule="atLeast"/>
        </w:trPr>
        <w:tc>
          <w:tcPr>
            <w:tcW w:w="9179" w:type="dxa"/>
            <w:gridSpan w:val="2"/>
            <w:vMerge w:val="restart"/>
            <w:shd w:val="clear" w:color="FFFFFF" w:fill="FFFFFF"/>
          </w:tcPr>
          <w:p w14:paraId="2BB13ACE">
            <w:pPr>
              <w:pStyle w:val="252"/>
              <w:spacing w:line="360" w:lineRule="auto"/>
              <w:jc w:val="both"/>
              <w:rPr>
                <w:color w:val="auto"/>
                <w:sz w:val="24"/>
                <w:szCs w:val="24"/>
              </w:rPr>
            </w:pPr>
          </w:p>
        </w:tc>
        <w:tc>
          <w:tcPr>
            <w:tcW w:w="674" w:type="dxa"/>
            <w:vMerge w:val="restart"/>
            <w:shd w:val="clear" w:color="FFFFFF" w:fill="FFFFFF"/>
          </w:tcPr>
          <w:p w14:paraId="33B97397">
            <w:pPr>
              <w:pStyle w:val="252"/>
              <w:spacing w:line="360" w:lineRule="auto"/>
              <w:jc w:val="center"/>
              <w:rPr>
                <w:bCs/>
                <w:color w:val="auto"/>
                <w:sz w:val="22"/>
                <w:szCs w:val="22"/>
              </w:rPr>
            </w:pPr>
          </w:p>
        </w:tc>
      </w:tr>
      <w:tr w14:paraId="053C00D9">
        <w:tblPrEx>
          <w:tblCellMar>
            <w:top w:w="0" w:type="dxa"/>
            <w:left w:w="108" w:type="dxa"/>
            <w:bottom w:w="0" w:type="dxa"/>
            <w:right w:w="108" w:type="dxa"/>
          </w:tblCellMar>
        </w:tblPrEx>
        <w:trPr>
          <w:trHeight w:val="414" w:hRule="atLeast"/>
        </w:trPr>
        <w:tc>
          <w:tcPr>
            <w:tcW w:w="9179" w:type="dxa"/>
            <w:gridSpan w:val="2"/>
            <w:shd w:val="clear" w:color="FFFFFF" w:fill="FFFFFF"/>
          </w:tcPr>
          <w:p w14:paraId="4CFDABBF">
            <w:pPr>
              <w:pStyle w:val="252"/>
              <w:spacing w:line="360" w:lineRule="auto"/>
              <w:jc w:val="both"/>
              <w:rPr>
                <w:color w:val="auto"/>
                <w:sz w:val="24"/>
                <w:szCs w:val="24"/>
              </w:rPr>
            </w:pPr>
          </w:p>
        </w:tc>
        <w:tc>
          <w:tcPr>
            <w:tcW w:w="674" w:type="dxa"/>
            <w:shd w:val="clear" w:color="FFFFFF" w:fill="FFFFFF"/>
          </w:tcPr>
          <w:p w14:paraId="119952A0">
            <w:pPr>
              <w:pStyle w:val="252"/>
              <w:spacing w:line="360" w:lineRule="auto"/>
              <w:jc w:val="center"/>
              <w:rPr>
                <w:bCs/>
                <w:color w:val="auto"/>
                <w:sz w:val="22"/>
                <w:szCs w:val="22"/>
              </w:rPr>
            </w:pPr>
          </w:p>
        </w:tc>
      </w:tr>
    </w:tbl>
    <w:p w14:paraId="4AA6D907">
      <w:pPr>
        <w:ind w:firstLine="0"/>
        <w:sectPr>
          <w:headerReference r:id="rId14" w:type="first"/>
          <w:footerReference r:id="rId15" w:type="first"/>
          <w:footnotePr>
            <w:numFmt w:val="chicago"/>
            <w:numRestart w:val="eachPage"/>
          </w:footnotePr>
          <w:pgSz w:w="11906" w:h="16838"/>
          <w:pgMar w:top="1134" w:right="851" w:bottom="851" w:left="1134" w:header="624" w:footer="624" w:gutter="0"/>
          <w:pgNumType w:fmt="upperRoman"/>
          <w:cols w:space="720" w:num="1"/>
          <w:titlePg/>
          <w:docGrid w:linePitch="360" w:charSpace="0"/>
        </w:sectPr>
      </w:pPr>
      <w:r>
        <w:rPr>
          <w:color w:val="auto"/>
        </w:rPr>
        <w:t xml:space="preserve">             </w:t>
      </w:r>
    </w:p>
    <w:p w14:paraId="2FD41E85">
      <w:pPr>
        <w:pBdr>
          <w:bottom w:val="single" w:color="000000" w:sz="12" w:space="1"/>
        </w:pBdr>
        <w:ind w:firstLine="0"/>
        <w:jc w:val="center"/>
        <w:rPr>
          <w:b/>
          <w:bCs/>
          <w:color w:val="auto"/>
          <w:spacing w:val="180"/>
        </w:rPr>
      </w:pPr>
    </w:p>
    <w:p w14:paraId="260CD53F">
      <w:pPr>
        <w:pBdr>
          <w:bottom w:val="single" w:color="000000" w:sz="12" w:space="1"/>
        </w:pBdr>
        <w:ind w:firstLine="0"/>
        <w:jc w:val="center"/>
        <w:rPr>
          <w:b/>
          <w:color w:val="auto"/>
          <w:spacing w:val="180"/>
        </w:rPr>
      </w:pPr>
      <w:r>
        <w:rPr>
          <w:b/>
          <w:bCs/>
          <w:color w:val="auto"/>
          <w:spacing w:val="180"/>
        </w:rPr>
        <w:t>МЕЖГОСУДАРСТВЕННЫЙ СТАНДАРТ</w:t>
      </w:r>
    </w:p>
    <w:p w14:paraId="5942CFC1">
      <w:pPr>
        <w:pStyle w:val="213"/>
        <w:spacing w:before="120" w:line="276" w:lineRule="auto"/>
        <w:ind w:firstLine="0"/>
        <w:jc w:val="center"/>
        <w:rPr>
          <w:rFonts w:cs="Arial"/>
          <w:b/>
          <w:bCs/>
          <w:sz w:val="36"/>
          <w:szCs w:val="36"/>
        </w:rPr>
      </w:pPr>
      <w:r>
        <w:rPr>
          <w:rFonts w:cs="Arial"/>
          <w:b/>
          <w:sz w:val="32"/>
          <w:szCs w:val="32"/>
        </w:rPr>
        <w:t>ОБУВЬ</w:t>
      </w:r>
    </w:p>
    <w:p w14:paraId="705B2A0C">
      <w:pPr>
        <w:pStyle w:val="213"/>
        <w:spacing w:line="276" w:lineRule="auto"/>
        <w:ind w:firstLine="0"/>
        <w:jc w:val="center"/>
        <w:rPr>
          <w:rFonts w:cs="Arial"/>
          <w:b/>
          <w:bCs/>
          <w:sz w:val="36"/>
          <w:szCs w:val="36"/>
        </w:rPr>
      </w:pPr>
      <w:r>
        <w:rPr>
          <w:rFonts w:cs="Arial"/>
          <w:b/>
          <w:sz w:val="32"/>
          <w:szCs w:val="32"/>
        </w:rPr>
        <w:t xml:space="preserve">Методы испытаний верха. </w:t>
      </w:r>
    </w:p>
    <w:p w14:paraId="14B5F0B2">
      <w:pPr>
        <w:pStyle w:val="213"/>
        <w:spacing w:line="276" w:lineRule="auto"/>
        <w:ind w:firstLine="0"/>
        <w:jc w:val="center"/>
        <w:rPr>
          <w:rFonts w:cs="Arial"/>
          <w:b/>
          <w:sz w:val="32"/>
          <w:szCs w:val="32"/>
        </w:rPr>
      </w:pPr>
      <w:r>
        <w:rPr>
          <w:rFonts w:cs="Arial" w:eastAsiaTheme="minorHAnsi"/>
          <w:b/>
          <w:sz w:val="32"/>
          <w:szCs w:val="32"/>
          <w:lang w:eastAsia="zh-CN"/>
        </w:rPr>
        <w:t>Определение устойчивости к трению с применением резиновой ленты</w:t>
      </w:r>
    </w:p>
    <w:p w14:paraId="6DD419B3">
      <w:pPr>
        <w:pBdr>
          <w:bottom w:val="single" w:color="000000" w:sz="12" w:space="0"/>
        </w:pBdr>
        <w:spacing w:before="120" w:after="120" w:line="276" w:lineRule="auto"/>
        <w:ind w:firstLine="0"/>
        <w:jc w:val="center"/>
        <w:rPr>
          <w:bCs/>
          <w:color w:val="auto"/>
          <w:lang w:val="en-US"/>
        </w:rPr>
      </w:pPr>
      <w:r>
        <w:rPr>
          <w:color w:val="auto"/>
          <w:lang w:val="en-US"/>
        </w:rPr>
        <w:t>Footwear. Test methods for uppers. Resistance to rubbing using a rubber strip</w:t>
      </w:r>
    </w:p>
    <w:p w14:paraId="22FFEF25">
      <w:pPr>
        <w:spacing w:before="120" w:after="120"/>
        <w:ind w:left="4248" w:firstLine="708"/>
        <w:jc w:val="center"/>
        <w:rPr>
          <w:b/>
          <w:bCs/>
          <w:color w:val="auto"/>
        </w:rPr>
      </w:pPr>
      <w:r>
        <w:rPr>
          <w:b/>
          <w:color w:val="auto"/>
          <w:sz w:val="26"/>
          <w:szCs w:val="26"/>
        </w:rPr>
        <w:t xml:space="preserve">Дата введения </w:t>
      </w:r>
      <w:r>
        <w:rPr>
          <w:b/>
          <w:bCs/>
          <w:color w:val="auto"/>
        </w:rPr>
        <w:t>−</w:t>
      </w:r>
    </w:p>
    <w:p w14:paraId="4DA5DD82">
      <w:pPr>
        <w:pStyle w:val="2"/>
        <w:rPr>
          <w:color w:val="auto"/>
        </w:rPr>
      </w:pPr>
      <w:r>
        <w:rPr>
          <w:color w:val="auto"/>
        </w:rPr>
        <w:t>1 Область применения</w:t>
      </w:r>
    </w:p>
    <w:p w14:paraId="545C1164">
      <w:pPr>
        <w:rPr>
          <w:color w:val="000000" w:themeColor="text1"/>
          <w14:textFill>
            <w14:solidFill>
              <w14:schemeClr w14:val="tx1"/>
            </w14:solidFill>
          </w14:textFill>
        </w:rPr>
      </w:pPr>
      <w:r>
        <w:rPr>
          <w:color w:val="000000" w:themeColor="text1"/>
          <w14:textFill>
            <w14:solidFill>
              <w14:schemeClr w14:val="tx1"/>
            </w14:solidFill>
          </w14:textFill>
        </w:rPr>
        <w:t>Настоящий стандарт устанавливает метод определения устойчивости кожи и синтетических материалов к трению с применением резиновой ленты.</w:t>
      </w:r>
    </w:p>
    <w:p w14:paraId="006F3F51">
      <w:r>
        <w:t>Метод направлен на создание условий испытаний, аналогичных условиям практического использования обуви, подвергающейся интенсивным нагрузкам, как в случае с туристической или детской обувью, где верх одной полупары обуви трется о подошву другой.</w:t>
      </w:r>
    </w:p>
    <w:p w14:paraId="25C1E217">
      <w:pPr>
        <w:rPr>
          <w:color w:val="000000" w:themeColor="text1"/>
          <w14:textFill>
            <w14:solidFill>
              <w14:schemeClr w14:val="tx1"/>
            </w14:solidFill>
          </w14:textFill>
        </w:rPr>
      </w:pPr>
      <w:r>
        <w:rPr>
          <w:color w:val="000000" w:themeColor="text1"/>
          <w14:textFill>
            <w14:solidFill>
              <w14:schemeClr w14:val="tx1"/>
            </w14:solidFill>
          </w14:textFill>
        </w:rPr>
        <w:t>Этот метод применим ко всем видам кожи и синтетических материалов, предназначенных для верха обуви.</w:t>
      </w:r>
    </w:p>
    <w:p w14:paraId="561953E9">
      <w:pPr>
        <w:pStyle w:val="2"/>
        <w:rPr>
          <w:color w:val="auto"/>
        </w:rPr>
      </w:pPr>
      <w:r>
        <w:rPr>
          <w:color w:val="auto"/>
        </w:rPr>
        <w:t>2 Нормативные ссылки</w:t>
      </w:r>
    </w:p>
    <w:p w14:paraId="4A6B7F7D">
      <w:pPr>
        <w:pStyle w:val="249"/>
        <w:spacing w:line="360" w:lineRule="auto"/>
        <w:ind w:firstLine="709"/>
        <w:jc w:val="both"/>
        <w:rPr>
          <w:sz w:val="24"/>
          <w:szCs w:val="24"/>
        </w:rPr>
      </w:pPr>
      <w:r>
        <w:rPr>
          <w:sz w:val="24"/>
          <w:szCs w:val="24"/>
        </w:rPr>
        <w:t>В настоящем стандарте использованы нормативные ссылки на следующие стандарты [для датированных ссылок применяют только указанное издание ссылочного стандарта, для недатированных — последнее издание (включая все изменения)]:</w:t>
      </w:r>
    </w:p>
    <w:p w14:paraId="26C541E0">
      <w:pPr>
        <w:pBdr>
          <w:top w:val="none" w:color="000000" w:sz="0" w:space="0"/>
          <w:left w:val="none" w:color="000000" w:sz="0" w:space="0"/>
          <w:bottom w:val="none" w:color="000000" w:sz="0" w:space="0"/>
          <w:right w:val="none" w:color="000000" w:sz="0" w:space="0"/>
        </w:pBdr>
        <w:rPr>
          <w:color w:val="000000" w:themeColor="text1"/>
          <w14:textFill>
            <w14:solidFill>
              <w14:schemeClr w14:val="tx1"/>
            </w14:solidFill>
          </w14:textFill>
        </w:rPr>
      </w:pPr>
      <w:r>
        <w:rPr>
          <w:rFonts w:eastAsia="Arial"/>
          <w:color w:val="000000" w:themeColor="text1"/>
          <w:lang w:val="en-US"/>
          <w14:textFill>
            <w14:solidFill>
              <w14:schemeClr w14:val="tx1"/>
            </w14:solidFill>
          </w14:textFill>
        </w:rPr>
        <w:t>ISO 105-A02, Textiles — Tests for colour fastness — Part A02: Grey scale for assessing change in colour (</w:t>
      </w:r>
      <w:r>
        <w:rPr>
          <w:rFonts w:eastAsia="Arial"/>
          <w:color w:val="000000" w:themeColor="text1"/>
          <w14:textFill>
            <w14:solidFill>
              <w14:schemeClr w14:val="tx1"/>
            </w14:solidFill>
          </w14:textFill>
        </w:rPr>
        <w:t>Материалы</w:t>
      </w:r>
      <w:r>
        <w:rPr>
          <w:rFonts w:eastAsia="Arial"/>
          <w:color w:val="000000" w:themeColor="text1"/>
          <w:lang w:val="en-US"/>
          <w14:textFill>
            <w14:solidFill>
              <w14:schemeClr w14:val="tx1"/>
            </w14:solidFill>
          </w14:textFill>
        </w:rPr>
        <w:t xml:space="preserve"> </w:t>
      </w:r>
      <w:r>
        <w:rPr>
          <w:rFonts w:eastAsia="Arial"/>
          <w:color w:val="000000" w:themeColor="text1"/>
          <w14:textFill>
            <w14:solidFill>
              <w14:schemeClr w14:val="tx1"/>
            </w14:solidFill>
          </w14:textFill>
        </w:rPr>
        <w:t>текстильные</w:t>
      </w:r>
      <w:r>
        <w:rPr>
          <w:rFonts w:eastAsia="Arial"/>
          <w:color w:val="000000" w:themeColor="text1"/>
          <w:lang w:val="en-US"/>
          <w14:textFill>
            <w14:solidFill>
              <w14:schemeClr w14:val="tx1"/>
            </w14:solidFill>
          </w14:textFill>
        </w:rPr>
        <w:t xml:space="preserve">. </w:t>
      </w:r>
      <w:r>
        <w:rPr>
          <w:rFonts w:eastAsia="Arial"/>
          <w:color w:val="000000" w:themeColor="text1"/>
          <w14:textFill>
            <w14:solidFill>
              <w14:schemeClr w14:val="tx1"/>
            </w14:solidFill>
          </w14:textFill>
        </w:rPr>
        <w:t>Определение устойчивости окраски. Часть А02. Серая шкала для оценки изменения окраски</w:t>
      </w:r>
      <w:r>
        <w:rPr>
          <w:color w:val="000000" w:themeColor="text1"/>
          <w14:textFill>
            <w14:solidFill>
              <w14:schemeClr w14:val="tx1"/>
            </w14:solidFill>
          </w14:textFill>
        </w:rPr>
        <w:t>)</w:t>
      </w:r>
    </w:p>
    <w:p w14:paraId="37D4D8C1">
      <w:pPr>
        <w:rPr>
          <w:color w:val="000000" w:themeColor="text1"/>
          <w14:textFill>
            <w14:solidFill>
              <w14:schemeClr w14:val="tx1"/>
            </w14:solidFill>
          </w14:textFill>
        </w:rPr>
      </w:pPr>
      <w:r>
        <w:rPr>
          <w:color w:val="000000" w:themeColor="text1"/>
          <w:lang w:val="en-US"/>
          <w14:textFill>
            <w14:solidFill>
              <w14:schemeClr w14:val="tx1"/>
            </w14:solidFill>
          </w14:textFill>
        </w:rPr>
        <w:t>ISO 18454, Footwear — Standard atmospheres for conditioning and testing of footwear and components for footwear (</w:t>
      </w:r>
      <w:r>
        <w:rPr>
          <w:color w:val="000000" w:themeColor="text1"/>
          <w14:textFill>
            <w14:solidFill>
              <w14:schemeClr w14:val="tx1"/>
            </w14:solidFill>
          </w14:textFill>
        </w:rPr>
        <w:t>Обувь</w:t>
      </w:r>
      <w:r>
        <w:rPr>
          <w:color w:val="000000" w:themeColor="text1"/>
          <w:lang w:val="en-US"/>
          <w14:textFill>
            <w14:solidFill>
              <w14:schemeClr w14:val="tx1"/>
            </w14:solidFill>
          </w14:textFill>
        </w:rPr>
        <w:t xml:space="preserve">. </w:t>
      </w:r>
      <w:r>
        <w:rPr>
          <w:color w:val="000000" w:themeColor="text1"/>
          <w14:textFill>
            <w14:solidFill>
              <w14:schemeClr w14:val="tx1"/>
            </w14:solidFill>
          </w14:textFill>
        </w:rPr>
        <w:t>Стандартные атмосферные условия для проведения кондиционирования и испытаний обуви и деталей обуви)</w:t>
      </w:r>
    </w:p>
    <w:p w14:paraId="45455A94">
      <w:pPr>
        <w:spacing w:before="240" w:after="120"/>
        <w:rPr>
          <w:color w:val="000000" w:themeColor="text1"/>
          <w:sz w:val="22"/>
          <w:szCs w:val="22"/>
          <w:shd w:val="clear" w:color="auto" w:fill="FFFFFF"/>
          <w14:textFill>
            <w14:solidFill>
              <w14:schemeClr w14:val="tx1"/>
            </w14:solidFill>
          </w14:textFill>
        </w:rPr>
      </w:pPr>
      <w:r>
        <w:rPr>
          <w:color w:val="000000" w:themeColor="text1"/>
          <w:spacing w:val="40"/>
          <w:sz w:val="22"/>
          <w:szCs w:val="22"/>
          <w:shd w:val="clear" w:color="auto" w:fill="FFFFFF"/>
          <w14:textFill>
            <w14:solidFill>
              <w14:schemeClr w14:val="tx1"/>
            </w14:solidFill>
          </w14:textFill>
        </w:rPr>
        <w:t>Примечание</w:t>
      </w:r>
      <w:r>
        <w:rPr>
          <w:color w:val="000000" w:themeColor="text1"/>
          <w:sz w:val="22"/>
          <w:szCs w:val="22"/>
          <w:shd w:val="clear" w:color="auto" w:fill="FFFFFF"/>
          <w14:textFill>
            <w14:solidFill>
              <w14:schemeClr w14:val="tx1"/>
            </w14:solidFill>
          </w14:textFill>
        </w:rPr>
        <w:t xml:space="preserve"> — При пользовании настоящим стандартом целесообразно проверить действие ссылочных стандартов на официальном интернет-сайте Межгосударственного совета по стандартизации, метрологии и сертификации (</w:t>
      </w:r>
      <w:r>
        <w:fldChar w:fldCharType="begin"/>
      </w:r>
      <w:r>
        <w:instrText xml:space="preserve"> HYPERLINK "http://www.easc" \o "http://www.easc" </w:instrText>
      </w:r>
      <w:r>
        <w:fldChar w:fldCharType="separate"/>
      </w:r>
      <w:r>
        <w:rPr>
          <w:rStyle w:val="18"/>
          <w:color w:val="000000" w:themeColor="text1"/>
          <w:sz w:val="22"/>
          <w:szCs w:val="22"/>
          <w:u w:val="none"/>
          <w:shd w:val="clear" w:color="auto" w:fill="FFFFFF"/>
          <w:lang w:val="en-US"/>
          <w14:textFill>
            <w14:solidFill>
              <w14:schemeClr w14:val="tx1"/>
            </w14:solidFill>
          </w14:textFill>
        </w:rPr>
        <w:t>www</w:t>
      </w:r>
      <w:r>
        <w:rPr>
          <w:rStyle w:val="18"/>
          <w:color w:val="000000" w:themeColor="text1"/>
          <w:sz w:val="22"/>
          <w:szCs w:val="22"/>
          <w:u w:val="none"/>
          <w:shd w:val="clear" w:color="auto" w:fill="FFFFFF"/>
          <w14:textFill>
            <w14:solidFill>
              <w14:schemeClr w14:val="tx1"/>
            </w14:solidFill>
          </w14:textFill>
        </w:rPr>
        <w:t>.</w:t>
      </w:r>
      <w:r>
        <w:rPr>
          <w:rStyle w:val="18"/>
          <w:color w:val="000000" w:themeColor="text1"/>
          <w:sz w:val="22"/>
          <w:szCs w:val="22"/>
          <w:u w:val="none"/>
          <w:shd w:val="clear" w:color="auto" w:fill="FFFFFF"/>
          <w:lang w:val="en-US"/>
          <w14:textFill>
            <w14:solidFill>
              <w14:schemeClr w14:val="tx1"/>
            </w14:solidFill>
          </w14:textFill>
        </w:rPr>
        <w:t>easc</w:t>
      </w:r>
      <w:r>
        <w:rPr>
          <w:rStyle w:val="18"/>
          <w:color w:val="000000" w:themeColor="text1"/>
          <w:sz w:val="22"/>
          <w:szCs w:val="22"/>
          <w:u w:val="none"/>
          <w:shd w:val="clear" w:color="auto" w:fill="FFFFFF"/>
          <w:lang w:val="en-US"/>
          <w14:textFill>
            <w14:solidFill>
              <w14:schemeClr w14:val="tx1"/>
            </w14:solidFill>
          </w14:textFill>
        </w:rPr>
        <w:fldChar w:fldCharType="end"/>
      </w:r>
      <w:r>
        <w:rPr>
          <w:color w:val="000000" w:themeColor="text1"/>
          <w:sz w:val="22"/>
          <w:szCs w:val="22"/>
          <w:shd w:val="clear" w:color="auto" w:fill="FFFFFF"/>
          <w14:textFill>
            <w14:solidFill>
              <w14:schemeClr w14:val="tx1"/>
            </w14:solidFill>
          </w14:textFill>
        </w:rPr>
        <w:t>.</w:t>
      </w:r>
      <w:r>
        <w:rPr>
          <w:color w:val="000000" w:themeColor="text1"/>
          <w:sz w:val="22"/>
          <w:szCs w:val="22"/>
          <w:shd w:val="clear" w:color="auto" w:fill="FFFFFF"/>
          <w:lang w:val="en-US"/>
          <w14:textFill>
            <w14:solidFill>
              <w14:schemeClr w14:val="tx1"/>
            </w14:solidFill>
          </w14:textFill>
        </w:rPr>
        <w:t>by</w:t>
      </w:r>
      <w:r>
        <w:rPr>
          <w:color w:val="000000" w:themeColor="text1"/>
          <w:sz w:val="22"/>
          <w:szCs w:val="22"/>
          <w:shd w:val="clear" w:color="auto" w:fill="FFFFFF"/>
          <w14:textFill>
            <w14:solidFill>
              <w14:schemeClr w14:val="tx1"/>
            </w14:solidFill>
          </w14:textFill>
        </w:rPr>
        <w:t>) или по указателям национальных стандартов, издаваемых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5C850FD5">
      <w:pPr>
        <w:pStyle w:val="2"/>
      </w:pPr>
      <w:r>
        <w:t>3 Термины и определения</w:t>
      </w:r>
    </w:p>
    <w:p w14:paraId="189CAEEE">
      <w:pPr>
        <w:pStyle w:val="252"/>
        <w:spacing w:line="360" w:lineRule="auto"/>
        <w:ind w:firstLine="709"/>
        <w:jc w:val="both"/>
        <w:rPr>
          <w:color w:val="auto"/>
          <w:sz w:val="24"/>
          <w:szCs w:val="24"/>
        </w:rPr>
      </w:pPr>
      <w:r>
        <w:rPr>
          <w:color w:val="auto"/>
          <w:sz w:val="24"/>
          <w:szCs w:val="24"/>
        </w:rPr>
        <w:t>В настоящем стандарте термины и определения не применены.</w:t>
      </w:r>
    </w:p>
    <w:p w14:paraId="00E4F866">
      <w:pPr>
        <w:pStyle w:val="249"/>
        <w:spacing w:line="360" w:lineRule="auto"/>
        <w:ind w:firstLine="709"/>
        <w:jc w:val="both"/>
        <w:rPr>
          <w:sz w:val="24"/>
        </w:rPr>
      </w:pPr>
      <w:r>
        <w:rPr>
          <w:sz w:val="24"/>
        </w:rPr>
        <w:t>ISO и IEC поддерживают терминологическую базу данных, используемую в целях стандартизации по следующим адресам:</w:t>
      </w:r>
    </w:p>
    <w:p w14:paraId="3CDB1D47">
      <w:pPr>
        <w:pStyle w:val="249"/>
        <w:tabs>
          <w:tab w:val="left" w:pos="851"/>
          <w:tab w:val="left" w:pos="993"/>
        </w:tabs>
        <w:spacing w:line="360" w:lineRule="auto"/>
        <w:ind w:firstLine="709"/>
        <w:rPr>
          <w:spacing w:val="-10"/>
          <w:sz w:val="24"/>
        </w:rPr>
      </w:pPr>
      <w:r>
        <w:rPr>
          <w:spacing w:val="-10"/>
          <w:sz w:val="24"/>
        </w:rPr>
        <w:t>- платформа онлайн-просмотра ISO: доступна по адресу https://www.iso.org/obp/</w:t>
      </w:r>
    </w:p>
    <w:p w14:paraId="20797D75">
      <w:pPr>
        <w:pStyle w:val="252"/>
        <w:spacing w:line="360" w:lineRule="auto"/>
        <w:ind w:firstLine="709"/>
        <w:jc w:val="both"/>
        <w:rPr>
          <w:color w:val="auto"/>
          <w:sz w:val="24"/>
          <w:szCs w:val="24"/>
        </w:rPr>
      </w:pPr>
      <w:r>
        <w:rPr>
          <w:sz w:val="24"/>
        </w:rPr>
        <w:t xml:space="preserve">- </w:t>
      </w:r>
      <w:r>
        <w:rPr>
          <w:color w:val="auto"/>
          <w:sz w:val="24"/>
        </w:rPr>
        <w:t>Электропедия IEC: доступна по адресу http://www.electropedia.org/</w:t>
      </w:r>
    </w:p>
    <w:p w14:paraId="2F354888">
      <w:pPr>
        <w:pStyle w:val="3"/>
        <w:spacing w:before="238" w:after="238"/>
      </w:pPr>
      <w:r>
        <w:t>4 Сущность метода</w:t>
      </w:r>
    </w:p>
    <w:p w14:paraId="06A3E6FB">
      <w:pPr>
        <w:spacing w:after="240"/>
        <w:rPr>
          <w:color w:val="000000" w:themeColor="text1"/>
          <w14:textFill>
            <w14:solidFill>
              <w14:schemeClr w14:val="tx1"/>
            </w14:solidFill>
          </w14:textFill>
        </w:rPr>
      </w:pPr>
      <w:r>
        <w:rPr>
          <w:color w:val="000000" w:themeColor="text1"/>
          <w14:textFill>
            <w14:solidFill>
              <w14:schemeClr w14:val="tx1"/>
            </w14:solidFill>
          </w14:textFill>
        </w:rPr>
        <w:t>Материал верха обуви интенсивно трется об абразивный резиновый элемент под заданным давлением в течение заданного количества возвратно-поступательных движений (циклов).</w:t>
      </w:r>
    </w:p>
    <w:p w14:paraId="3BAD5361">
      <w:pPr>
        <w:pStyle w:val="3"/>
        <w:spacing w:before="238" w:after="238"/>
      </w:pPr>
      <w:r>
        <w:t>5 Аппаратура</w:t>
      </w:r>
    </w:p>
    <w:p w14:paraId="44E69571">
      <w:pPr>
        <w:rPr>
          <w:color w:val="000000" w:themeColor="text1"/>
          <w14:textFill>
            <w14:solidFill>
              <w14:schemeClr w14:val="tx1"/>
            </w14:solidFill>
          </w14:textFill>
        </w:rPr>
      </w:pPr>
      <w:r>
        <w:rPr>
          <w:color w:val="000000" w:themeColor="text1"/>
          <w14:textFill>
            <w14:solidFill>
              <w14:schemeClr w14:val="tx1"/>
            </w14:solidFill>
          </w14:textFill>
        </w:rPr>
        <w:t>Испытательная аппаратура, подходящая для этого испытания, должна включать следующие элементы:</w:t>
      </w:r>
    </w:p>
    <w:p w14:paraId="4D759AC4">
      <w:pPr>
        <w:rPr>
          <w:color w:val="auto"/>
        </w:rPr>
      </w:pPr>
      <w:r>
        <w:rPr>
          <w:color w:val="auto"/>
        </w:rPr>
        <w:t>5.1</w:t>
      </w:r>
      <w:r>
        <w:rPr>
          <w:b/>
          <w:color w:val="auto"/>
        </w:rPr>
        <w:t xml:space="preserve"> Каретку</w:t>
      </w:r>
      <w:r>
        <w:rPr>
          <w:color w:val="auto"/>
        </w:rPr>
        <w:t>, имеющую  следующие элементы:</w:t>
      </w:r>
    </w:p>
    <w:p w14:paraId="54371D40">
      <w:pPr>
        <w:rPr>
          <w:color w:val="auto"/>
        </w:rPr>
      </w:pPr>
      <w:r>
        <w:rPr>
          <w:color w:val="auto"/>
        </w:rPr>
        <w:t>a) горизонтальную, абсолютно плоскую металлическую платформу;</w:t>
      </w:r>
    </w:p>
    <w:p w14:paraId="123BC5CC">
      <w:pPr>
        <w:rPr>
          <w:color w:val="auto"/>
        </w:rPr>
      </w:pPr>
      <w:r>
        <w:rPr>
          <w:rFonts w:eastAsia="Arial"/>
          <w:color w:val="auto"/>
        </w:rPr>
        <w:t xml:space="preserve">b) держатель для крепления испытуемого материала, оставляющий открытым </w:t>
      </w:r>
      <w:r>
        <w:rPr>
          <w:rFonts w:eastAsia="Arial"/>
          <w:color w:val="auto"/>
        </w:rPr>
        <w:br w:type="textWrapping"/>
      </w:r>
      <w:r>
        <w:rPr>
          <w:rFonts w:eastAsia="Arial"/>
          <w:color w:val="auto"/>
        </w:rPr>
        <w:t>80 мм;</w:t>
      </w:r>
    </w:p>
    <w:p w14:paraId="5290DD7C">
      <w:pPr>
        <w:rPr>
          <w:color w:val="000000" w:themeColor="text1"/>
          <w14:textFill>
            <w14:solidFill>
              <w14:schemeClr w14:val="tx1"/>
            </w14:solidFill>
          </w14:textFill>
        </w:rPr>
      </w:pPr>
      <w:r>
        <w:rPr>
          <w:color w:val="auto"/>
        </w:rPr>
        <w:t xml:space="preserve">c) устройство, позволяющее </w:t>
      </w:r>
      <w:r>
        <w:rPr>
          <w:color w:val="000000" w:themeColor="text1"/>
          <w14:textFill>
            <w14:solidFill>
              <w14:schemeClr w14:val="tx1"/>
            </w14:solidFill>
          </w14:textFill>
        </w:rPr>
        <w:t>удлинять испытуемую пробу не менее чем на 10 % в направлении трения.</w:t>
      </w:r>
    </w:p>
    <w:p w14:paraId="4520EE3F">
      <w:pPr>
        <w:pStyle w:val="249"/>
        <w:spacing w:line="360" w:lineRule="auto"/>
        <w:ind w:firstLine="709"/>
        <w:jc w:val="both"/>
        <w:rPr>
          <w:sz w:val="24"/>
          <w:szCs w:val="24"/>
        </w:rPr>
      </w:pPr>
      <w:r>
        <w:rPr>
          <w:color w:val="000000" w:themeColor="text1"/>
          <w:sz w:val="24"/>
          <w:szCs w:val="24"/>
          <w14:textFill>
            <w14:solidFill>
              <w14:schemeClr w14:val="tx1"/>
            </w14:solidFill>
          </w14:textFill>
        </w:rPr>
        <w:t>5.2</w:t>
      </w:r>
      <w:r>
        <w:rPr>
          <w:b/>
          <w:color w:val="000000" w:themeColor="text1"/>
          <w:sz w:val="24"/>
          <w:szCs w:val="24"/>
          <w14:textFill>
            <w14:solidFill>
              <w14:schemeClr w14:val="tx1"/>
            </w14:solidFill>
          </w14:textFill>
        </w:rPr>
        <w:t xml:space="preserve"> </w:t>
      </w:r>
      <w:r>
        <w:rPr>
          <w:b/>
          <w:sz w:val="24"/>
          <w:szCs w:val="24"/>
        </w:rPr>
        <w:t>Стержень</w:t>
      </w:r>
      <w:r>
        <w:rPr>
          <w:sz w:val="24"/>
          <w:szCs w:val="24"/>
        </w:rPr>
        <w:t xml:space="preserve"> массой (500 ± 25) г, съемный, но с возможностью надежной фиксации, снабженный:</w:t>
      </w:r>
    </w:p>
    <w:p w14:paraId="11D48E44">
      <w:pPr>
        <w:rPr>
          <w:color w:val="auto"/>
        </w:rPr>
      </w:pPr>
      <w:r>
        <w:rPr>
          <w:color w:val="auto"/>
        </w:rPr>
        <w:t>a) основанием, образованным деревянным или металлическим полуцилиндром радиусом 10 мм и шириной 20 мм;</w:t>
      </w:r>
    </w:p>
    <w:p w14:paraId="5632CA67">
      <w:pPr>
        <w:rPr>
          <w:color w:val="auto"/>
        </w:rPr>
      </w:pPr>
      <w:r>
        <w:rPr>
          <w:rFonts w:eastAsia="Arial"/>
          <w:color w:val="auto"/>
        </w:rPr>
        <w:t>b) приспособлением для крепления резиновых лент к деревянному полуцилиндрическому основанию (рисунок 1);</w:t>
      </w:r>
    </w:p>
    <w:p w14:paraId="3E9E0A8E">
      <w:pPr>
        <w:rPr>
          <w:color w:val="auto"/>
        </w:rPr>
      </w:pPr>
      <w:r>
        <w:rPr>
          <w:color w:val="auto"/>
        </w:rPr>
        <w:t>c) дополнительным грузом массой (500 ± 10) г, и</w:t>
      </w:r>
    </w:p>
    <w:p w14:paraId="672E9178">
      <w:pPr>
        <w:rPr>
          <w:color w:val="auto"/>
        </w:rPr>
      </w:pPr>
      <w:r>
        <w:rPr>
          <w:color w:val="auto"/>
          <w:lang w:val="en-US"/>
        </w:rPr>
        <w:t>d</w:t>
      </w:r>
      <w:r>
        <w:rPr>
          <w:color w:val="auto"/>
        </w:rPr>
        <w:t>) приспособлениями для направления стержня при полной нагрузке (общая масса (1000 ± 35) г на испытуемую пробу, в растянутом или нерастянутом состоянии, в зависимости от ситуации.</w:t>
      </w:r>
    </w:p>
    <w:p w14:paraId="1FB35DBD">
      <w:pPr>
        <w:pStyle w:val="249"/>
        <w:spacing w:line="360" w:lineRule="auto"/>
        <w:ind w:firstLine="709"/>
        <w:jc w:val="both"/>
        <w:rPr>
          <w:sz w:val="24"/>
          <w:szCs w:val="24"/>
        </w:rPr>
      </w:pPr>
      <w:r>
        <w:rPr>
          <w:sz w:val="24"/>
          <w:szCs w:val="24"/>
        </w:rPr>
        <w:t>5.3</w:t>
      </w:r>
      <w:r>
        <w:rPr>
          <w:b/>
          <w:sz w:val="24"/>
          <w:szCs w:val="24"/>
        </w:rPr>
        <w:t xml:space="preserve"> Средство для обеспечения возвратно-поступательного движения каретки</w:t>
      </w:r>
      <w:r>
        <w:rPr>
          <w:sz w:val="24"/>
          <w:szCs w:val="24"/>
        </w:rPr>
        <w:t xml:space="preserve"> (5.1) с</w:t>
      </w:r>
    </w:p>
    <w:p w14:paraId="15F13274">
      <w:pPr>
        <w:rPr>
          <w:color w:val="auto"/>
        </w:rPr>
      </w:pPr>
      <w:r>
        <w:rPr>
          <w:color w:val="auto"/>
        </w:rPr>
        <w:t>a) расстоянием хода от 35 мм до 40 мм и</w:t>
      </w:r>
    </w:p>
    <w:p w14:paraId="7D250B04">
      <w:pPr>
        <w:rPr>
          <w:color w:val="auto"/>
        </w:rPr>
      </w:pPr>
      <w:r>
        <w:rPr>
          <w:color w:val="auto"/>
        </w:rPr>
        <w:t>b) частотой (40 ± 2) циклов/мин.</w:t>
      </w:r>
    </w:p>
    <w:p w14:paraId="004CE89E">
      <w:pPr>
        <w:rPr>
          <w:color w:val="auto"/>
          <w:sz w:val="22"/>
          <w:szCs w:val="22"/>
        </w:rPr>
      </w:pPr>
      <w:r>
        <w:rPr>
          <w:rFonts w:eastAsia="Calibri"/>
          <w:color w:val="auto"/>
          <w:spacing w:val="40"/>
          <w:sz w:val="22"/>
          <w:szCs w:val="22"/>
          <w:lang w:eastAsia="en-US"/>
        </w:rPr>
        <w:t>Примечания</w:t>
      </w:r>
    </w:p>
    <w:p w14:paraId="0DAD9B2B">
      <w:pPr>
        <w:rPr>
          <w:color w:val="auto"/>
          <w:sz w:val="22"/>
          <w:szCs w:val="22"/>
        </w:rPr>
      </w:pPr>
      <w:r>
        <w:rPr>
          <w:color w:val="auto"/>
          <w:sz w:val="22"/>
          <w:szCs w:val="22"/>
        </w:rPr>
        <w:t>1 Следующие элементы являются удобными, но не обязательными частями аппаратуры:</w:t>
      </w:r>
    </w:p>
    <w:p w14:paraId="568F28D7">
      <w:pPr>
        <w:rPr>
          <w:color w:val="auto"/>
          <w:sz w:val="22"/>
          <w:szCs w:val="22"/>
        </w:rPr>
      </w:pPr>
      <w:r>
        <w:rPr>
          <w:color w:val="auto"/>
          <w:sz w:val="22"/>
          <w:szCs w:val="22"/>
        </w:rPr>
        <w:t>a) устройства для перемещения стержня под прямым углом к направлению трения так, чтобы для трения одной пробы можно было использовать две или три дорожки;</w:t>
      </w:r>
    </w:p>
    <w:p w14:paraId="6520BEC4">
      <w:pPr>
        <w:rPr>
          <w:color w:val="auto"/>
        </w:rPr>
      </w:pPr>
      <w:r>
        <w:rPr>
          <w:rFonts w:eastAsia="Arial"/>
          <w:color w:val="auto"/>
        </w:rPr>
        <w:t>b</w:t>
      </w:r>
      <w:r>
        <w:rPr>
          <w:color w:val="auto"/>
          <w:sz w:val="22"/>
          <w:szCs w:val="22"/>
        </w:rPr>
        <w:t>) мотор для приведения</w:t>
      </w:r>
      <w:r>
        <w:rPr>
          <w:color w:val="auto"/>
        </w:rPr>
        <w:t xml:space="preserve"> </w:t>
      </w:r>
      <w:r>
        <w:rPr>
          <w:color w:val="auto"/>
          <w:sz w:val="22"/>
          <w:szCs w:val="22"/>
        </w:rPr>
        <w:t>каретки в возвратно-поступательное движение (5.3);</w:t>
      </w:r>
    </w:p>
    <w:p w14:paraId="48850A08">
      <w:pPr>
        <w:spacing w:after="120"/>
        <w:rPr>
          <w:color w:val="auto"/>
          <w:sz w:val="22"/>
          <w:szCs w:val="22"/>
        </w:rPr>
      </w:pPr>
      <w:r>
        <w:rPr>
          <w:color w:val="auto"/>
          <w:sz w:val="22"/>
          <w:szCs w:val="22"/>
        </w:rPr>
        <w:t>c) устройства для предварительного выбора заданного количества циклов.</w:t>
      </w:r>
    </w:p>
    <w:p w14:paraId="5B31C899">
      <w:pPr>
        <w:rPr>
          <w:color w:val="auto"/>
          <w:sz w:val="22"/>
          <w:szCs w:val="22"/>
        </w:rPr>
      </w:pPr>
      <w:r>
        <w:rPr>
          <w:color w:val="auto"/>
          <w:sz w:val="22"/>
          <w:szCs w:val="22"/>
        </w:rPr>
        <w:t>2 Данная испытательная аппаратура аналогична аппаратуре, указанной в ISO 11640, для определения устойчивости окраски кожи к трению при возвратно-поступательном движении, к которой прикреплены деревянный полуцилиндр радиусом 10 мм и шириной 20 мм у основания стержня (5.2), соединяющийся с подходящим устройством для крепления резиновых лент.</w:t>
      </w:r>
    </w:p>
    <w:p w14:paraId="5E982D93">
      <w:pPr>
        <w:spacing w:after="227"/>
        <w:ind w:firstLine="719" w:firstLineChars="327"/>
        <w:jc w:val="center"/>
        <w:rPr>
          <w:color w:val="FF0000"/>
          <w:sz w:val="20"/>
          <w:szCs w:val="20"/>
        </w:rPr>
      </w:pPr>
      <w:r>
        <w:rPr>
          <w:sz w:val="22"/>
        </w:rPr>
        <mc:AlternateContent>
          <mc:Choice Requires="wps">
            <w:drawing>
              <wp:anchor distT="0" distB="0" distL="114300" distR="114300" simplePos="0" relativeHeight="251659264" behindDoc="0" locked="0" layoutInCell="1" allowOverlap="1">
                <wp:simplePos x="0" y="0"/>
                <wp:positionH relativeFrom="column">
                  <wp:posOffset>3664585</wp:posOffset>
                </wp:positionH>
                <wp:positionV relativeFrom="paragraph">
                  <wp:posOffset>3112135</wp:posOffset>
                </wp:positionV>
                <wp:extent cx="508635" cy="213360"/>
                <wp:effectExtent l="133985" t="12065" r="140335" b="12700"/>
                <wp:wrapNone/>
                <wp:docPr id="4" name="Текстовое поле 4"/>
                <wp:cNvGraphicFramePr/>
                <a:graphic xmlns:a="http://schemas.openxmlformats.org/drawingml/2006/main">
                  <a:graphicData uri="http://schemas.microsoft.com/office/word/2010/wordprocessingShape">
                    <wps:wsp>
                      <wps:cNvSpPr txBox="1"/>
                      <wps:spPr>
                        <a:xfrm rot="3120000">
                          <a:off x="4392930" y="4075430"/>
                          <a:ext cx="508635" cy="2133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95AC8DF">
                            <w:pPr>
                              <w:spacing w:line="240" w:lineRule="auto"/>
                              <w:ind w:firstLine="0"/>
                              <w:rPr>
                                <w:sz w:val="21"/>
                                <w:szCs w:val="21"/>
                              </w:rPr>
                            </w:pPr>
                            <w:r>
                              <w:rPr>
                                <w:rFonts w:ascii="Times New Roman" w:hAnsi="Times New Roman" w:cs="Times New Roman"/>
                                <w:b/>
                                <w:bCs/>
                                <w:sz w:val="18"/>
                                <w:szCs w:val="18"/>
                              </w:rPr>
                              <w:t>10 мм</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8.55pt;margin-top:245.05pt;height:16.8pt;width:40.05pt;rotation:3407872f;z-index:251659264;mso-width-relative:page;mso-height-relative:page;" fillcolor="#FFFFFF [3201]" filled="t" stroked="f" coordsize="21600,21600" o:gfxdata="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s2/Q/doAAAALAQAADwAAAAAAAAABACAAAAAiAAAAZHJz&#10;L2Rvd25yZXYueG1sUEsBAhQAFAAAAAgAh07iQAcQh5J0AgAAugQAAA4AAAAAAAAAAQAgAAAAKQEA&#10;AGRycy9lMm9Eb2MueG1sUEsFBgAAAAAGAAYAWQEAAA8GAAAAAA==&#10;">
                <v:fill on="t" focussize="0,0"/>
                <v:stroke on="f" weight="0.5pt"/>
                <v:imagedata o:title=""/>
                <o:lock v:ext="edit" aspectratio="f"/>
                <v:textbox>
                  <w:txbxContent>
                    <w:p w14:paraId="095AC8DF">
                      <w:pPr>
                        <w:spacing w:line="240" w:lineRule="auto"/>
                        <w:ind w:firstLine="0"/>
                        <w:rPr>
                          <w:sz w:val="21"/>
                          <w:szCs w:val="21"/>
                        </w:rPr>
                      </w:pPr>
                      <w:r>
                        <w:rPr>
                          <w:rFonts w:ascii="Times New Roman" w:hAnsi="Times New Roman" w:cs="Times New Roman"/>
                          <w:b/>
                          <w:bCs/>
                          <w:sz w:val="18"/>
                          <w:szCs w:val="18"/>
                        </w:rPr>
                        <w:t>10 мм</w:t>
                      </w:r>
                    </w:p>
                  </w:txbxContent>
                </v:textbox>
              </v:shape>
            </w:pict>
          </mc:Fallback>
        </mc:AlternateContent>
      </w:r>
      <w:r>
        <w:rPr>
          <w:color w:val="FF0000"/>
          <w:sz w:val="22"/>
          <w:szCs w:val="22"/>
        </w:rPr>
        <w:drawing>
          <wp:inline distT="0" distB="0" distL="0" distR="0">
            <wp:extent cx="2141220" cy="3192145"/>
            <wp:effectExtent l="0" t="0" r="7620" b="825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Рисунок 31"/>
                    <pic:cNvPicPr>
                      <a:picLocks noChangeAspect="1"/>
                    </pic:cNvPicPr>
                  </pic:nvPicPr>
                  <pic:blipFill>
                    <a:blip r:embed="rId23"/>
                    <a:stretch>
                      <a:fillRect/>
                    </a:stretch>
                  </pic:blipFill>
                  <pic:spPr>
                    <a:xfrm>
                      <a:off x="0" y="0"/>
                      <a:ext cx="2141220" cy="3192145"/>
                    </a:xfrm>
                    <a:prstGeom prst="rect">
                      <a:avLst/>
                    </a:prstGeom>
                  </pic:spPr>
                </pic:pic>
              </a:graphicData>
            </a:graphic>
          </wp:inline>
        </w:drawing>
      </w:r>
    </w:p>
    <w:p w14:paraId="5DEE26F3">
      <w:pPr>
        <w:spacing w:after="227"/>
        <w:ind w:firstLine="0"/>
        <w:jc w:val="center"/>
      </w:pPr>
      <w:r>
        <w:t>а) Вид сбоку</w:t>
      </w:r>
    </w:p>
    <w:p w14:paraId="66AB90EF">
      <w:pPr>
        <w:spacing w:after="227"/>
        <w:jc w:val="center"/>
      </w:pPr>
      <w:r>
        <mc:AlternateContent>
          <mc:Choice Requires="wps">
            <w:drawing>
              <wp:anchor distT="0" distB="0" distL="114300" distR="114300" simplePos="0" relativeHeight="251664384" behindDoc="0" locked="0" layoutInCell="1" allowOverlap="1">
                <wp:simplePos x="0" y="0"/>
                <wp:positionH relativeFrom="column">
                  <wp:posOffset>3637280</wp:posOffset>
                </wp:positionH>
                <wp:positionV relativeFrom="paragraph">
                  <wp:posOffset>2404110</wp:posOffset>
                </wp:positionV>
                <wp:extent cx="5715" cy="378460"/>
                <wp:effectExtent l="0" t="0" r="33020" b="21590"/>
                <wp:wrapNone/>
                <wp:docPr id="72" name="Прямая соединительная линия 72"/>
                <wp:cNvGraphicFramePr/>
                <a:graphic xmlns:a="http://schemas.openxmlformats.org/drawingml/2006/main">
                  <a:graphicData uri="http://schemas.microsoft.com/office/word/2010/wordprocessingShape">
                    <wps:wsp>
                      <wps:cNvCnPr/>
                      <wps:spPr>
                        <a:xfrm flipH="1">
                          <a:off x="0" y="0"/>
                          <a:ext cx="5419" cy="3784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72" o:spid="_x0000_s1026" o:spt="20" style="position:absolute;left:0pt;flip:x;margin-left:286.4pt;margin-top:189.3pt;height:29.8pt;width:0.45pt;z-index:251664384;mso-width-relative:page;mso-height-relative:page;" filled="f" stroked="t" coordsize="21600,21600" o:gfxdata="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h8Ll9oAAAALAQAADwAAAAAAAAAB&#10;ACAAAAAiAAAAZHJzL2Rvd25yZXYueG1sUEsBAhQAFAAAAAgAh07iQBJaf4oOAgAA5AMAAA4AAAAA&#10;AAAAAQAgAAAAKQEAAGRycy9lMm9Eb2MueG1sUEsFBgAAAAAGAAYAWQEAAKkFAAA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3150870</wp:posOffset>
                </wp:positionH>
                <wp:positionV relativeFrom="paragraph">
                  <wp:posOffset>2404745</wp:posOffset>
                </wp:positionV>
                <wp:extent cx="0" cy="378460"/>
                <wp:effectExtent l="0" t="0" r="38100" b="21590"/>
                <wp:wrapNone/>
                <wp:docPr id="71" name="Прямая соединительная линия 71"/>
                <wp:cNvGraphicFramePr/>
                <a:graphic xmlns:a="http://schemas.openxmlformats.org/drawingml/2006/main">
                  <a:graphicData uri="http://schemas.microsoft.com/office/word/2010/wordprocessingShape">
                    <wps:wsp>
                      <wps:cNvCnPr/>
                      <wps:spPr>
                        <a:xfrm>
                          <a:off x="0" y="0"/>
                          <a:ext cx="0" cy="3785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71" o:spid="_x0000_s1026" o:spt="20" style="position:absolute;left:0pt;margin-left:248.1pt;margin-top:189.35pt;height:29.8pt;width:0pt;z-index:251663360;mso-width-relative:page;mso-height-relative:page;" filled="f" stroked="t" coordsize="21600,21600" o:gfxdata="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wmaN9cAAAALAQAADwAAAAAAAAABACAAAAAiAAAAZHJzL2Rv&#10;d25yZXYueG1sUEsBAhQAFAAAAAgAh07iQPZXrEECAgAA1wMAAA4AAAAAAAAAAQAgAAAAJgEAAGRy&#10;cy9lMm9Eb2MueG1sUEsFBgAAAAAGAAYAWQEAAJoFAAAAAA==&#10;">
                <v:fill on="f" focussize="0,0"/>
                <v:stroke weight="0.5pt" color="#000000 [3200]" miterlimit="8" joinstyle="miter"/>
                <v:imagedata o:title=""/>
                <o:lock v:ext="edit" aspectratio="f"/>
              </v:line>
            </w:pict>
          </mc:Fallback>
        </mc:AlternateContent>
      </w:r>
      <w:r>
        <w:t>2</w:t>
      </w:r>
      <w:r>
        <w:drawing>
          <wp:inline distT="0" distB="0" distL="0" distR="0">
            <wp:extent cx="2206625" cy="2405380"/>
            <wp:effectExtent l="0" t="0" r="317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Рисунок 69"/>
                    <pic:cNvPicPr>
                      <a:picLocks noChangeAspect="1"/>
                    </pic:cNvPicPr>
                  </pic:nvPicPr>
                  <pic:blipFill>
                    <a:blip r:embed="rId24"/>
                    <a:stretch>
                      <a:fillRect/>
                    </a:stretch>
                  </pic:blipFill>
                  <pic:spPr>
                    <a:xfrm>
                      <a:off x="0" y="0"/>
                      <a:ext cx="2242193" cy="2444152"/>
                    </a:xfrm>
                    <a:prstGeom prst="rect">
                      <a:avLst/>
                    </a:prstGeom>
                  </pic:spPr>
                </pic:pic>
              </a:graphicData>
            </a:graphic>
          </wp:inline>
        </w:drawing>
      </w:r>
    </w:p>
    <w:p w14:paraId="20F68B28">
      <w:pPr>
        <w:spacing w:after="227"/>
        <w:jc w:val="center"/>
        <w:rPr>
          <w:sz w:val="20"/>
          <w:szCs w:val="20"/>
        </w:rPr>
      </w:pPr>
      <w:r>
        <w:rPr>
          <w:sz w:val="20"/>
          <w:szCs w:val="20"/>
        </w:rPr>
        <mc:AlternateContent>
          <mc:Choice Requires="wps">
            <w:drawing>
              <wp:anchor distT="0" distB="0" distL="114300" distR="114300" simplePos="0" relativeHeight="251665408" behindDoc="0" locked="0" layoutInCell="1" allowOverlap="1">
                <wp:simplePos x="0" y="0"/>
                <wp:positionH relativeFrom="column">
                  <wp:posOffset>3143250</wp:posOffset>
                </wp:positionH>
                <wp:positionV relativeFrom="paragraph">
                  <wp:posOffset>142875</wp:posOffset>
                </wp:positionV>
                <wp:extent cx="492125" cy="0"/>
                <wp:effectExtent l="38100" t="76200" r="22860" b="95250"/>
                <wp:wrapNone/>
                <wp:docPr id="73" name="Прямая со стрелкой 73"/>
                <wp:cNvGraphicFramePr/>
                <a:graphic xmlns:a="http://schemas.openxmlformats.org/drawingml/2006/main">
                  <a:graphicData uri="http://schemas.microsoft.com/office/word/2010/wordprocessingShape">
                    <wps:wsp>
                      <wps:cNvCnPr/>
                      <wps:spPr>
                        <a:xfrm>
                          <a:off x="0" y="0"/>
                          <a:ext cx="491892"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47.5pt;margin-top:11.25pt;height:0pt;width:38.75pt;z-index:251665408;mso-width-relative:page;mso-height-relative:page;" filled="f" stroked="t" coordsize="21600,21600" o:gfxdata="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CRIk9cAAAAJAQAA&#10;DwAAAAAAAAABACAAAAAiAAAAZHJzL2Rvd25yZXYueG1sUEsBAhQAFAAAAAgAh07iQN06ZaEaAgAA&#10;CwQAAA4AAAAAAAAAAQAgAAAAJgEAAGRycy9lMm9Eb2MueG1sUEsFBgAAAAAGAAYAWQEAALIFAAAA&#10;AA==&#10;">
                <v:fill on="f" focussize="0,0"/>
                <v:stroke weight="0.5pt" color="#000000 [3200]" miterlimit="8" joinstyle="miter" startarrow="block" endarrow="block"/>
                <v:imagedata o:title=""/>
                <o:lock v:ext="edit" aspectratio="f"/>
              </v:shape>
            </w:pict>
          </mc:Fallback>
        </mc:AlternateContent>
      </w:r>
      <w:r>
        <w:rPr>
          <w:sz w:val="20"/>
          <w:szCs w:val="20"/>
        </w:rPr>
        <w:t>5 мм</w:t>
      </w:r>
    </w:p>
    <w:p w14:paraId="71BF92DD">
      <w:pPr>
        <w:spacing w:after="227"/>
        <w:jc w:val="center"/>
      </w:pPr>
      <w:r>
        <w:t>б) Вид спереди</w:t>
      </w:r>
    </w:p>
    <w:p w14:paraId="50269FF5">
      <w:pPr>
        <w:tabs>
          <w:tab w:val="left" w:pos="284"/>
        </w:tabs>
        <w:spacing w:after="49" w:line="265" w:lineRule="auto"/>
        <w:ind w:right="33"/>
        <w:rPr>
          <w:color w:val="000000" w:themeColor="text1"/>
          <w14:textFill>
            <w14:solidFill>
              <w14:schemeClr w14:val="tx1"/>
            </w14:solidFill>
          </w14:textFill>
        </w:rPr>
      </w:pPr>
      <w:r>
        <w:rPr>
          <w:color w:val="000000" w:themeColor="text1"/>
          <w14:textFill>
            <w14:solidFill>
              <w14:schemeClr w14:val="tx1"/>
            </w14:solidFill>
          </w14:textFill>
        </w:rPr>
        <w:t>1</w:t>
      </w:r>
      <w:r>
        <w:rPr>
          <w:color w:val="000000" w:themeColor="text1"/>
          <w14:textFill>
            <w14:solidFill>
              <w14:schemeClr w14:val="tx1"/>
            </w14:solidFill>
          </w14:textFill>
        </w:rPr>
        <w:tab/>
      </w:r>
      <w:r>
        <w:rPr>
          <w:color w:val="000000" w:themeColor="text1"/>
          <w14:textFill>
            <w14:solidFill>
              <w14:schemeClr w14:val="tx1"/>
            </w14:solidFill>
          </w14:textFill>
        </w:rPr>
        <w:t>зажим</w:t>
      </w:r>
    </w:p>
    <w:p w14:paraId="539B1E26">
      <w:pPr>
        <w:tabs>
          <w:tab w:val="left" w:pos="284"/>
        </w:tabs>
        <w:spacing w:after="49" w:line="265" w:lineRule="auto"/>
        <w:ind w:right="33"/>
        <w:rPr>
          <w:color w:val="000000" w:themeColor="text1"/>
          <w:sz w:val="20"/>
          <w14:textFill>
            <w14:solidFill>
              <w14:schemeClr w14:val="tx1"/>
            </w14:solidFill>
          </w14:textFill>
        </w:rPr>
      </w:pPr>
      <w:r>
        <w:rPr>
          <w:color w:val="000000" w:themeColor="text1"/>
          <w14:textFill>
            <w14:solidFill>
              <w14:schemeClr w14:val="tx1"/>
            </w14:solidFill>
          </w14:textFill>
        </w:rPr>
        <w:t>2</w:t>
      </w:r>
      <w:r>
        <w:rPr>
          <w:color w:val="000000" w:themeColor="text1"/>
          <w14:textFill>
            <w14:solidFill>
              <w14:schemeClr w14:val="tx1"/>
            </w14:solidFill>
          </w14:textFill>
        </w:rPr>
        <w:tab/>
      </w:r>
      <w:r>
        <w:rPr>
          <w:color w:val="000000" w:themeColor="text1"/>
          <w14:textFill>
            <w14:solidFill>
              <w14:schemeClr w14:val="tx1"/>
            </w14:solidFill>
          </w14:textFill>
        </w:rPr>
        <w:t>дерево или металл</w:t>
      </w:r>
    </w:p>
    <w:p w14:paraId="32198568">
      <w:pPr>
        <w:tabs>
          <w:tab w:val="left" w:pos="284"/>
        </w:tabs>
        <w:spacing w:after="49" w:line="265" w:lineRule="auto"/>
        <w:ind w:right="33"/>
        <w:rPr>
          <w:color w:val="000000" w:themeColor="text1"/>
          <w:sz w:val="20"/>
          <w14:textFill>
            <w14:solidFill>
              <w14:schemeClr w14:val="tx1"/>
            </w14:solidFill>
          </w14:textFill>
        </w:rPr>
      </w:pPr>
      <w:r>
        <w:rPr>
          <w:color w:val="000000" w:themeColor="text1"/>
          <w14:textFill>
            <w14:solidFill>
              <w14:schemeClr w14:val="tx1"/>
            </w14:solidFill>
          </w14:textFill>
        </w:rPr>
        <w:t>3</w:t>
      </w:r>
      <w:r>
        <w:rPr>
          <w:color w:val="000000" w:themeColor="text1"/>
          <w14:textFill>
            <w14:solidFill>
              <w14:schemeClr w14:val="tx1"/>
            </w14:solidFill>
          </w14:textFill>
        </w:rPr>
        <w:tab/>
      </w:r>
      <w:r>
        <w:rPr>
          <w:color w:val="000000" w:themeColor="text1"/>
          <w14:textFill>
            <w14:solidFill>
              <w14:schemeClr w14:val="tx1"/>
            </w14:solidFill>
          </w14:textFill>
        </w:rPr>
        <w:t>резина</w:t>
      </w:r>
    </w:p>
    <w:p w14:paraId="119E2DDE">
      <w:pPr>
        <w:tabs>
          <w:tab w:val="left" w:pos="284"/>
        </w:tabs>
        <w:spacing w:after="49" w:line="265" w:lineRule="auto"/>
        <w:ind w:right="33"/>
        <w:rPr>
          <w:color w:val="000000" w:themeColor="text1"/>
          <w:sz w:val="20"/>
          <w14:textFill>
            <w14:solidFill>
              <w14:schemeClr w14:val="tx1"/>
            </w14:solidFill>
          </w14:textFill>
        </w:rPr>
      </w:pPr>
      <w:r>
        <w:rPr>
          <w:color w:val="000000" w:themeColor="text1"/>
          <w14:textFill>
            <w14:solidFill>
              <w14:schemeClr w14:val="tx1"/>
            </w14:solidFill>
          </w14:textFill>
        </w:rPr>
        <w:t>4</w:t>
      </w:r>
      <w:r>
        <w:rPr>
          <w:color w:val="000000" w:themeColor="text1"/>
          <w14:textFill>
            <w14:solidFill>
              <w14:schemeClr w14:val="tx1"/>
            </w14:solidFill>
          </w14:textFill>
        </w:rPr>
        <w:tab/>
      </w:r>
      <w:r>
        <w:rPr>
          <w:color w:val="000000" w:themeColor="text1"/>
          <w14:textFill>
            <w14:solidFill>
              <w14:schemeClr w14:val="tx1"/>
            </w14:solidFill>
          </w14:textFill>
        </w:rPr>
        <w:t>стержень</w:t>
      </w:r>
    </w:p>
    <w:p w14:paraId="1CD66B23">
      <w:pPr>
        <w:spacing w:after="227"/>
        <w:jc w:val="center"/>
        <w:rPr>
          <w:color w:val="000000" w:themeColor="text1"/>
          <w14:textFill>
            <w14:solidFill>
              <w14:schemeClr w14:val="tx1"/>
            </w14:solidFill>
          </w14:textFill>
        </w:rPr>
      </w:pPr>
      <w:r>
        <w:rPr>
          <w:color w:val="000000" w:themeColor="text1"/>
          <w14:textFill>
            <w14:solidFill>
              <w14:schemeClr w14:val="tx1"/>
            </w14:solidFill>
          </w14:textFill>
        </w:rPr>
        <w:t xml:space="preserve">Рисунок 1 – Трущий стержень </w:t>
      </w:r>
    </w:p>
    <w:p w14:paraId="20DD9E98">
      <w:pPr>
        <w:rPr>
          <w:color w:val="000000" w:themeColor="text1"/>
          <w14:textFill>
            <w14:solidFill>
              <w14:schemeClr w14:val="tx1"/>
            </w14:solidFill>
          </w14:textFill>
        </w:rPr>
      </w:pPr>
      <w:r>
        <w:rPr>
          <w:color w:val="auto"/>
        </w:rPr>
        <w:t>5.4</w:t>
      </w:r>
      <w:r>
        <w:rPr>
          <w:b/>
          <w:color w:val="auto"/>
        </w:rPr>
        <w:t xml:space="preserve"> Материал для трения</w:t>
      </w:r>
      <w:r>
        <w:rPr>
          <w:color w:val="auto"/>
        </w:rPr>
        <w:t xml:space="preserve">, </w:t>
      </w:r>
      <w:r>
        <w:rPr>
          <w:color w:val="000000" w:themeColor="text1"/>
          <w14:textFill>
            <w14:solidFill>
              <w14:schemeClr w14:val="tx1"/>
            </w14:solidFill>
          </w14:textFill>
        </w:rPr>
        <w:t xml:space="preserve">лента из нитрильной резины шириной (5,0 ± 0,1) мм, толщиной (5 ± 1) мм, твердостью (75 ± 3) по Шору А, с коэффициентом трения </w:t>
      </w:r>
      <w:r>
        <w:rPr>
          <w:color w:val="000000" w:themeColor="text1"/>
          <w14:textFill>
            <w14:solidFill>
              <w14:schemeClr w14:val="tx1"/>
            </w14:solidFill>
          </w14:textFill>
        </w:rPr>
        <w:br w:type="textWrapping"/>
      </w:r>
      <w:r>
        <w:rPr>
          <w:color w:val="000000" w:themeColor="text1"/>
          <w14:textFill>
            <w14:solidFill>
              <w14:schemeClr w14:val="tx1"/>
            </w14:solidFill>
          </w14:textFill>
        </w:rPr>
        <w:t>0,20 ± 0,05 (рисунок 1), поверхность которой должна быть предварительно обработанной (примечание в 7.2.3). Предпочтительно использовать материал светлого цвета, чтобы избежать окрашивания образца.</w:t>
      </w:r>
    </w:p>
    <w:p w14:paraId="7BE753C6">
      <w:pPr>
        <w:rPr>
          <w:color w:val="000000" w:themeColor="text1"/>
          <w14:textFill>
            <w14:solidFill>
              <w14:schemeClr w14:val="tx1"/>
            </w14:solidFill>
          </w14:textFill>
        </w:rPr>
      </w:pPr>
      <w:r>
        <w:rPr>
          <w:color w:val="000000" w:themeColor="text1"/>
          <w14:textFill>
            <w14:solidFill>
              <w14:schemeClr w14:val="tx1"/>
            </w14:solidFill>
          </w14:textFill>
        </w:rPr>
        <w:t>5.5</w:t>
      </w:r>
      <w:r>
        <w:rPr>
          <w:b/>
          <w:color w:val="000000" w:themeColor="text1"/>
          <w14:textFill>
            <w14:solidFill>
              <w14:schemeClr w14:val="tx1"/>
            </w14:solidFill>
          </w14:textFill>
        </w:rPr>
        <w:t xml:space="preserve"> Химический стакан</w:t>
      </w:r>
      <w:r>
        <w:rPr>
          <w:color w:val="000000" w:themeColor="text1"/>
          <w14:textFill>
            <w14:solidFill>
              <w14:schemeClr w14:val="tx1"/>
            </w14:solidFill>
          </w14:textFill>
        </w:rPr>
        <w:t xml:space="preserve"> или другой подходящий сосуд.</w:t>
      </w:r>
    </w:p>
    <w:p w14:paraId="77AE30C3">
      <w:pPr>
        <w:rPr>
          <w:color w:val="000000" w:themeColor="text1"/>
          <w14:textFill>
            <w14:solidFill>
              <w14:schemeClr w14:val="tx1"/>
            </w14:solidFill>
          </w14:textFill>
        </w:rPr>
      </w:pPr>
      <w:r>
        <w:rPr>
          <w:color w:val="000000" w:themeColor="text1"/>
          <w14:textFill>
            <w14:solidFill>
              <w14:schemeClr w14:val="tx1"/>
            </w14:solidFill>
          </w14:textFill>
        </w:rPr>
        <w:t>5.6</w:t>
      </w:r>
      <w:r>
        <w:rPr>
          <w:b/>
          <w:color w:val="000000" w:themeColor="text1"/>
          <w14:textFill>
            <w14:solidFill>
              <w14:schemeClr w14:val="tx1"/>
            </w14:solidFill>
          </w14:textFill>
        </w:rPr>
        <w:t xml:space="preserve"> Серую шкалу</w:t>
      </w:r>
      <w:r>
        <w:rPr>
          <w:color w:val="000000" w:themeColor="text1"/>
          <w14:textFill>
            <w14:solidFill>
              <w14:schemeClr w14:val="tx1"/>
            </w14:solidFill>
          </w14:textFill>
        </w:rPr>
        <w:t xml:space="preserve"> в соответствии с ISO 105-A02 для оценки изменения окраски кожи или синтетических материалов.</w:t>
      </w:r>
    </w:p>
    <w:p w14:paraId="1D8AF1A2">
      <w:pPr>
        <w:rPr>
          <w:color w:val="auto"/>
        </w:rPr>
      </w:pPr>
      <w:r>
        <w:rPr>
          <w:color w:val="auto"/>
        </w:rPr>
        <w:t>5.7</w:t>
      </w:r>
      <w:r>
        <w:rPr>
          <w:b/>
          <w:color w:val="auto"/>
        </w:rPr>
        <w:t xml:space="preserve"> Вакуумный эксикатор</w:t>
      </w:r>
      <w:r>
        <w:rPr>
          <w:color w:val="auto"/>
        </w:rPr>
        <w:t xml:space="preserve"> или другой подходящий сосуд для вакуумирования.</w:t>
      </w:r>
    </w:p>
    <w:p w14:paraId="03B2C81A">
      <w:pPr>
        <w:rPr>
          <w:color w:val="auto"/>
        </w:rPr>
      </w:pPr>
      <w:r>
        <w:rPr>
          <w:color w:val="auto"/>
        </w:rPr>
        <w:t>5.8</w:t>
      </w:r>
      <w:r>
        <w:rPr>
          <w:b/>
          <w:color w:val="auto"/>
        </w:rPr>
        <w:t xml:space="preserve"> </w:t>
      </w:r>
      <w:bookmarkStart w:id="0" w:name="_Hlk210032524"/>
      <w:r>
        <w:rPr>
          <w:b/>
          <w:color w:val="auto"/>
        </w:rPr>
        <w:t>Вакуумный насос</w:t>
      </w:r>
      <w:r>
        <w:rPr>
          <w:color w:val="auto"/>
        </w:rPr>
        <w:t xml:space="preserve">, способный </w:t>
      </w:r>
      <w:r>
        <w:rPr>
          <w:bCs/>
          <w:color w:val="auto"/>
        </w:rPr>
        <w:t>создавать вакуум в сосуде</w:t>
      </w:r>
      <w:r>
        <w:rPr>
          <w:color w:val="auto"/>
        </w:rPr>
        <w:t xml:space="preserve"> (5.5) и достигать давления 5 кПа (50 мбар, приблизительно 40 мм рт. ст.) за 4 минуты.</w:t>
      </w:r>
      <w:bookmarkEnd w:id="0"/>
    </w:p>
    <w:p w14:paraId="7A368DD2">
      <w:pPr>
        <w:rPr>
          <w:color w:val="auto"/>
        </w:rPr>
      </w:pPr>
    </w:p>
    <w:p w14:paraId="6B15FA62">
      <w:pPr>
        <w:spacing w:before="227" w:after="227"/>
        <w:rPr>
          <w:b/>
          <w:bCs/>
          <w:color w:val="auto"/>
          <w:sz w:val="28"/>
          <w:szCs w:val="28"/>
        </w:rPr>
      </w:pPr>
      <w:r>
        <w:rPr>
          <w:b/>
          <w:bCs/>
          <w:color w:val="auto"/>
          <w:sz w:val="28"/>
          <w:szCs w:val="28"/>
        </w:rPr>
        <w:t>6 Подготовка испытуемых проб</w:t>
      </w:r>
    </w:p>
    <w:p w14:paraId="46D7A26A">
      <w:pPr>
        <w:rPr>
          <w:color w:val="auto"/>
        </w:rPr>
      </w:pPr>
      <w:r>
        <w:rPr>
          <w:color w:val="auto"/>
        </w:rPr>
        <w:t>На испытуемых пробах не должно быть швейных ниток, декоративных деталей, крючков и петель.</w:t>
      </w:r>
    </w:p>
    <w:p w14:paraId="57E21E01">
      <w:pPr>
        <w:rPr>
          <w:color w:val="auto"/>
        </w:rPr>
      </w:pPr>
      <w:r>
        <w:rPr>
          <w:color w:val="auto"/>
        </w:rPr>
        <w:t>6.1 Устойчивость к сухому трению</w:t>
      </w:r>
    </w:p>
    <w:p w14:paraId="6889E890">
      <w:pPr>
        <w:rPr>
          <w:color w:val="auto"/>
        </w:rPr>
      </w:pPr>
      <w:r>
        <w:rPr>
          <w:color w:val="auto"/>
        </w:rPr>
        <w:t xml:space="preserve">Вырезают испытуемую пробу размером примерно (120 × 70) мм для каждого из направлений образца. </w:t>
      </w:r>
    </w:p>
    <w:p w14:paraId="62302773">
      <w:pPr>
        <w:rPr>
          <w:color w:val="auto"/>
        </w:rPr>
      </w:pPr>
      <w:r>
        <w:rPr>
          <w:color w:val="auto"/>
        </w:rPr>
        <w:t>Кондиционируют испытуемые пробы в соответствии с ISO 18454 в течение не менее 24 часов.</w:t>
      </w:r>
    </w:p>
    <w:p w14:paraId="619F2F37">
      <w:pPr>
        <w:rPr>
          <w:color w:val="auto"/>
        </w:rPr>
      </w:pPr>
      <w:r>
        <w:rPr>
          <w:color w:val="auto"/>
        </w:rPr>
        <w:t>6.2 Устойчивость к мокрому трению</w:t>
      </w:r>
    </w:p>
    <w:p w14:paraId="6AC3B56A">
      <w:pPr>
        <w:rPr>
          <w:color w:val="auto"/>
        </w:rPr>
      </w:pPr>
      <w:r>
        <w:rPr>
          <w:color w:val="auto"/>
        </w:rPr>
        <w:t>Вырезают испытуемую пробу размером примерно (120 × 70) мм для каждого из направлений образца. Для обеспечения равномерного увлажнения, выполняют следующие действия:</w:t>
      </w:r>
    </w:p>
    <w:p w14:paraId="7D4D657A">
      <w:pPr>
        <w:rPr>
          <w:color w:val="auto"/>
        </w:rPr>
      </w:pPr>
      <w:r>
        <w:rPr>
          <w:color w:val="auto"/>
        </w:rPr>
        <w:t xml:space="preserve">Погружают испытуемую пробу в дистиллированную воду и помещают сосуд (5.5) с пробой в вакуумный эксикатор (5.7). Создают вакуум 5 кПа (5.8) и удерживают ее в течение 2 минут. Восстанавливают нормальное давление. Проводят эту процедуру еще два раза. Погружают испытуемую пробу в воду при температуре </w:t>
      </w:r>
      <w:r>
        <w:rPr>
          <w:color w:val="auto"/>
        </w:rPr>
        <w:br w:type="textWrapping"/>
      </w:r>
      <w:r>
        <w:rPr>
          <w:color w:val="auto"/>
        </w:rPr>
        <w:t xml:space="preserve">(23 ± 2) °C при атмосферном давлении на 30 минут. Вынимают испытуемую пробу из воды и удаляют излишки воды </w:t>
      </w:r>
      <w:r>
        <w:rPr>
          <w:b/>
          <w:color w:val="auto"/>
        </w:rPr>
        <w:t>с</w:t>
      </w:r>
      <w:r>
        <w:rPr>
          <w:color w:val="auto"/>
        </w:rPr>
        <w:t xml:space="preserve"> ее поверхности фильтровальной бумагой, а затем приступают к испытанию.</w:t>
      </w:r>
    </w:p>
    <w:p w14:paraId="32D3E0B2">
      <w:pPr>
        <w:rPr>
          <w:color w:val="auto"/>
        </w:rPr>
      </w:pPr>
      <w:r>
        <w:rPr>
          <w:color w:val="auto"/>
        </w:rPr>
        <w:t>Для испытания на устойчивость к мокрому трению кондиционирование не требуется.</w:t>
      </w:r>
    </w:p>
    <w:p w14:paraId="6C377AE4">
      <w:pPr>
        <w:rPr>
          <w:color w:val="auto"/>
        </w:rPr>
      </w:pPr>
    </w:p>
    <w:p w14:paraId="7F2B9166">
      <w:pPr>
        <w:spacing w:before="227" w:after="227"/>
        <w:rPr>
          <w:b/>
          <w:bCs/>
          <w:color w:val="auto"/>
          <w:sz w:val="28"/>
          <w:szCs w:val="28"/>
        </w:rPr>
      </w:pPr>
      <w:r>
        <w:rPr>
          <w:b/>
          <w:bCs/>
          <w:color w:val="auto"/>
          <w:sz w:val="28"/>
          <w:szCs w:val="28"/>
        </w:rPr>
        <w:t>7 Проведение испытаний</w:t>
      </w:r>
    </w:p>
    <w:p w14:paraId="6A5CAFAC">
      <w:pPr>
        <w:spacing w:after="227"/>
        <w:rPr>
          <w:b/>
          <w:bCs/>
          <w:color w:val="auto"/>
        </w:rPr>
      </w:pPr>
      <w:r>
        <w:rPr>
          <w:b/>
          <w:bCs/>
          <w:color w:val="auto"/>
        </w:rPr>
        <w:t>7.1 Устойчивость к сухому трению</w:t>
      </w:r>
    </w:p>
    <w:p w14:paraId="1D4D2DF1">
      <w:pPr>
        <w:rPr>
          <w:color w:val="auto"/>
        </w:rPr>
      </w:pPr>
      <w:r>
        <w:rPr>
          <w:color w:val="auto"/>
        </w:rPr>
        <w:t>7.1.1 Устанавливают испытуемую пробу (6.1) на аппаратуру (пункт 5) и растягивают ее на 10 % или настолько, чтобы избежать образования складок.</w:t>
      </w:r>
    </w:p>
    <w:p w14:paraId="0C95DE96">
      <w:pPr>
        <w:rPr>
          <w:color w:val="auto"/>
        </w:rPr>
      </w:pPr>
      <w:r>
        <w:rPr>
          <w:color w:val="auto"/>
        </w:rPr>
        <w:t>7.1.2 Прикрепляют резиновую ленту (5.4) к деревянному полуцилиндру и удерживают ее надлежащим образом. Помещают стержень с резиновой лентой на расстоянии 15 мм от левого длинного края. Выполняют 10 циклов и снимают стержень с испытуемой пробы.</w:t>
      </w:r>
    </w:p>
    <w:p w14:paraId="4349AC5D">
      <w:pPr>
        <w:rPr>
          <w:color w:val="auto"/>
        </w:rPr>
      </w:pPr>
      <w:r>
        <w:rPr>
          <w:color w:val="auto"/>
        </w:rPr>
        <w:t>7.1.3 Перемещают резиновую ленту немного в сторону, чтобы неиспользованная часть ленты оказалась перед испытуемой пробой во время испытания, или заменяют ленту на новую. Помещают стержень с резиновой лентой на 15 мм правее от предыдущего положения. Выполняют 20 циклов и снимают стержень с испытуемой пробы.</w:t>
      </w:r>
    </w:p>
    <w:p w14:paraId="7D3E8C6D">
      <w:pPr>
        <w:rPr>
          <w:color w:val="auto"/>
        </w:rPr>
      </w:pPr>
      <w:r>
        <w:rPr>
          <w:color w:val="auto"/>
        </w:rPr>
        <w:t>7.1.4 Перемещают резиновую ленту немного в сторону, чтобы неиспользуемая часть ленты находилась перед испытуемой пробой во время испытания, или заменяют ленту на новую. Помещают стержень с резиновой лентой на расстоянии 15 мм от правого длинного края. Выполняют 30 циклов и снимают стержень с испытуемой пробы.</w:t>
      </w:r>
    </w:p>
    <w:p w14:paraId="4E13E86E">
      <w:pPr>
        <w:spacing w:after="227"/>
        <w:rPr>
          <w:color w:val="auto"/>
        </w:rPr>
      </w:pPr>
      <w:r>
        <w:rPr>
          <w:color w:val="auto"/>
        </w:rPr>
        <w:t>7.1.5 Освобождают испытуемую пробу и оценивают истертые участки.</w:t>
      </w:r>
    </w:p>
    <w:p w14:paraId="530DA968">
      <w:pPr>
        <w:spacing w:before="227" w:after="227"/>
        <w:rPr>
          <w:b/>
          <w:bCs/>
          <w:color w:val="auto"/>
        </w:rPr>
      </w:pPr>
      <w:r>
        <w:rPr>
          <w:b/>
          <w:bCs/>
          <w:color w:val="auto"/>
        </w:rPr>
        <w:t>7.2 Устойчивость к мокрому трению</w:t>
      </w:r>
    </w:p>
    <w:p w14:paraId="4EC30E2C">
      <w:pPr>
        <w:rPr>
          <w:color w:val="auto"/>
        </w:rPr>
      </w:pPr>
      <w:r>
        <w:rPr>
          <w:color w:val="auto"/>
        </w:rPr>
        <w:t>7.2.1 Смоченную испытуемую пробу (6.2) помещают на аппаратуру, растягивают ее на 10% или настолько, чтобы избежать образования складок.</w:t>
      </w:r>
    </w:p>
    <w:p w14:paraId="235AF525">
      <w:pPr>
        <w:rPr>
          <w:color w:val="auto"/>
        </w:rPr>
      </w:pPr>
      <w:r>
        <w:rPr>
          <w:color w:val="auto"/>
        </w:rPr>
        <w:t>7.2.2 Действуют, как описано в 7.1.2, 7.1.3 и 7.1.4, но выполнив 5, 10 и 20 циклов, соответственно.</w:t>
      </w:r>
    </w:p>
    <w:p w14:paraId="3EEDD626">
      <w:pPr>
        <w:rPr>
          <w:color w:val="auto"/>
        </w:rPr>
      </w:pPr>
      <w:r>
        <w:rPr>
          <w:color w:val="auto"/>
        </w:rPr>
        <w:t>7.2.3 Освобождают испытуемую пробу и перед оценкой оставляют ее сушиться при температуре окружающей среды.</w:t>
      </w:r>
    </w:p>
    <w:p w14:paraId="7C774B51">
      <w:pPr>
        <w:spacing w:before="227" w:after="227"/>
        <w:rPr>
          <w:color w:val="auto"/>
          <w:sz w:val="22"/>
          <w:szCs w:val="22"/>
        </w:rPr>
      </w:pPr>
      <w:r>
        <w:rPr>
          <w:color w:val="auto"/>
          <w:spacing w:val="40"/>
          <w:sz w:val="22"/>
          <w:szCs w:val="22"/>
          <w:shd w:val="clear" w:color="auto" w:fill="FFFFFF"/>
        </w:rPr>
        <w:t>Примечание –</w:t>
      </w:r>
      <w:r>
        <w:rPr>
          <w:color w:val="auto"/>
          <w:sz w:val="22"/>
          <w:szCs w:val="22"/>
        </w:rPr>
        <w:t xml:space="preserve"> Резиновые ленты можно подготовить или регенерировать перед использованием, установив их на держатель испытуемой пробы и выполнив 5 циклов с использованием абразивной ткани с зернистостью 100, прикрепленной к деревянному полуцилиндру.</w:t>
      </w:r>
    </w:p>
    <w:p w14:paraId="4822590A">
      <w:pPr>
        <w:spacing w:before="227" w:after="227"/>
        <w:rPr>
          <w:color w:val="auto"/>
          <w:sz w:val="22"/>
          <w:szCs w:val="22"/>
        </w:rPr>
      </w:pPr>
    </w:p>
    <w:p w14:paraId="065AABB5">
      <w:pPr>
        <w:spacing w:before="227" w:after="227"/>
        <w:rPr>
          <w:b/>
          <w:bCs/>
          <w:color w:val="auto"/>
          <w:sz w:val="28"/>
          <w:szCs w:val="28"/>
        </w:rPr>
      </w:pPr>
      <w:r>
        <w:rPr>
          <w:b/>
          <w:bCs/>
          <w:color w:val="auto"/>
          <w:sz w:val="28"/>
          <w:szCs w:val="28"/>
        </w:rPr>
        <w:t>8 Оценка результатов</w:t>
      </w:r>
    </w:p>
    <w:p w14:paraId="30B67C48">
      <w:pPr>
        <w:pBdr>
          <w:top w:val="none" w:color="000000" w:sz="0" w:space="0"/>
          <w:left w:val="none" w:color="000000" w:sz="0" w:space="0"/>
          <w:bottom w:val="none" w:color="000000" w:sz="0" w:space="0"/>
          <w:right w:val="none" w:color="000000" w:sz="0" w:space="0"/>
        </w:pBdr>
        <w:rPr>
          <w:color w:val="auto"/>
        </w:rPr>
      </w:pPr>
      <w:r>
        <w:rPr>
          <w:color w:val="auto"/>
        </w:rPr>
        <w:t>8.1 При испытании на устойчивость к сухому трению (7.1) для каждой группы циклов (10, 20 или 30 циклов) оценивают изменение окраски кожи или синтетического материала по серой шкале в соответствии с ISO 105-A02. Для каждой группы циклов регистрируют любые видимые изменения на поверхности испытуемой пробы, например, потерю отделки, располировку, расплющивание ворса, разрушение отделки и т.д.</w:t>
      </w:r>
    </w:p>
    <w:p w14:paraId="272010A2">
      <w:pPr>
        <w:rPr>
          <w:color w:val="auto"/>
        </w:rPr>
      </w:pPr>
      <w:r>
        <w:rPr>
          <w:color w:val="auto"/>
        </w:rPr>
        <w:t>8.2 При испытании на устойчивость к мокрому трению (7.2), после высыхания испытуемой пробы, ее оценивают, как описано в 8.1 для каждой группы циклов (5, 10 и 20 циклов).</w:t>
      </w:r>
    </w:p>
    <w:p w14:paraId="51D4C46C">
      <w:pPr>
        <w:spacing w:before="227" w:after="227"/>
        <w:rPr>
          <w:color w:val="auto"/>
          <w:sz w:val="22"/>
          <w:szCs w:val="22"/>
        </w:rPr>
      </w:pPr>
      <w:r>
        <w:rPr>
          <w:color w:val="auto"/>
          <w:spacing w:val="40"/>
          <w:sz w:val="22"/>
          <w:szCs w:val="22"/>
          <w:shd w:val="clear" w:color="auto" w:fill="FFFFFF"/>
        </w:rPr>
        <w:t>Примечание –</w:t>
      </w:r>
      <w:r>
        <w:rPr>
          <w:color w:val="auto"/>
          <w:sz w:val="22"/>
          <w:szCs w:val="22"/>
        </w:rPr>
        <w:t xml:space="preserve"> Для визуальной оценки с использованием серой шкалы допустимой считается погрешность в пределах ± 0,5 единиц серой шкалы.</w:t>
      </w:r>
    </w:p>
    <w:p w14:paraId="00F06A03">
      <w:pPr>
        <w:spacing w:before="227" w:after="227"/>
        <w:rPr>
          <w:color w:val="auto"/>
          <w:sz w:val="22"/>
          <w:szCs w:val="22"/>
        </w:rPr>
      </w:pPr>
    </w:p>
    <w:p w14:paraId="6C04C017">
      <w:pPr>
        <w:spacing w:before="227" w:after="227"/>
        <w:rPr>
          <w:b/>
          <w:bCs/>
          <w:color w:val="auto"/>
          <w:sz w:val="28"/>
          <w:szCs w:val="28"/>
        </w:rPr>
      </w:pPr>
      <w:r>
        <w:rPr>
          <w:b/>
          <w:bCs/>
          <w:color w:val="auto"/>
          <w:sz w:val="28"/>
          <w:szCs w:val="28"/>
        </w:rPr>
        <w:t>9 Протокол испытаний</w:t>
      </w:r>
    </w:p>
    <w:p w14:paraId="26E866A2">
      <w:pPr>
        <w:rPr>
          <w:color w:val="auto"/>
        </w:rPr>
      </w:pPr>
      <w:r>
        <w:rPr>
          <w:color w:val="auto"/>
        </w:rPr>
        <w:t>Протокол испытаний должен содержать следующую информацию:</w:t>
      </w:r>
    </w:p>
    <w:p w14:paraId="1D2DCBE0">
      <w:pPr>
        <w:rPr>
          <w:color w:val="auto"/>
        </w:rPr>
      </w:pPr>
      <w:r>
        <w:rPr>
          <w:color w:val="auto"/>
        </w:rPr>
        <w:t>a) ссылку на настоящий стандарт;</w:t>
      </w:r>
    </w:p>
    <w:p w14:paraId="497A4B49">
      <w:pPr>
        <w:rPr>
          <w:color w:val="auto"/>
        </w:rPr>
      </w:pPr>
      <w:r>
        <w:rPr>
          <w:color w:val="auto"/>
        </w:rPr>
        <w:t>b) полное описание испытуемого образца;</w:t>
      </w:r>
    </w:p>
    <w:p w14:paraId="613DD118">
      <w:pPr>
        <w:rPr>
          <w:color w:val="auto"/>
        </w:rPr>
      </w:pPr>
      <w:r>
        <w:rPr>
          <w:color w:val="auto"/>
        </w:rPr>
        <w:t>c) результаты испытаний, представленные в соответствии с разделом 8;</w:t>
      </w:r>
    </w:p>
    <w:p w14:paraId="17572BD5">
      <w:pPr>
        <w:rPr>
          <w:color w:val="auto"/>
        </w:rPr>
      </w:pPr>
      <w:r>
        <w:rPr>
          <w:color w:val="auto"/>
        </w:rPr>
        <w:t>d) сведения о любом отклонении от процедуры проведения испытаний, описанной в настоящем стандарте, например, о примененном растяжении, если оно отличается от 10 %;</w:t>
      </w:r>
    </w:p>
    <w:p w14:paraId="12C1560B">
      <w:pPr>
        <w:rPr>
          <w:color w:val="auto"/>
        </w:rPr>
      </w:pPr>
      <w:r>
        <w:rPr>
          <w:color w:val="auto"/>
        </w:rPr>
        <w:t>e) подробную информацию о любых случайностях, произошедших во время испытания, которые могут повлиять на результаты;</w:t>
      </w:r>
    </w:p>
    <w:p w14:paraId="3AE8D22E">
      <w:pPr>
        <w:rPr>
          <w:color w:val="auto"/>
        </w:rPr>
      </w:pPr>
      <w:r>
        <w:rPr>
          <w:color w:val="auto"/>
        </w:rPr>
        <w:t>f) дату проведения испытания.</w:t>
      </w:r>
    </w:p>
    <w:p w14:paraId="0774C468">
      <w:pPr>
        <w:pStyle w:val="249"/>
        <w:spacing w:line="360" w:lineRule="auto"/>
        <w:jc w:val="right"/>
        <w:rPr>
          <w:sz w:val="24"/>
          <w:szCs w:val="24"/>
        </w:rPr>
      </w:pPr>
    </w:p>
    <w:p w14:paraId="15A78C61">
      <w:pPr>
        <w:pStyle w:val="249"/>
        <w:spacing w:line="360" w:lineRule="auto"/>
        <w:jc w:val="right"/>
        <w:rPr>
          <w:sz w:val="24"/>
          <w:szCs w:val="24"/>
        </w:rPr>
      </w:pPr>
    </w:p>
    <w:p w14:paraId="7CCA1EAF">
      <w:pPr>
        <w:pStyle w:val="249"/>
        <w:spacing w:line="276" w:lineRule="auto"/>
        <w:jc w:val="center"/>
        <w:rPr>
          <w:rFonts w:eastAsia="Arial"/>
          <w:color w:val="FF0000"/>
        </w:rPr>
      </w:pPr>
    </w:p>
    <w:p w14:paraId="1507A52D">
      <w:pPr>
        <w:pStyle w:val="249"/>
        <w:spacing w:line="276" w:lineRule="auto"/>
        <w:jc w:val="center"/>
        <w:rPr>
          <w:rFonts w:eastAsia="Arial"/>
          <w:b/>
          <w:bCs/>
          <w:color w:val="FF0000"/>
          <w:sz w:val="24"/>
          <w:szCs w:val="24"/>
        </w:rPr>
      </w:pPr>
    </w:p>
    <w:p w14:paraId="6F0ABB18">
      <w:pPr>
        <w:pStyle w:val="249"/>
        <w:spacing w:line="276" w:lineRule="auto"/>
        <w:jc w:val="center"/>
        <w:rPr>
          <w:rFonts w:eastAsia="Arial"/>
          <w:b/>
          <w:bCs/>
          <w:color w:val="FF0000"/>
          <w:sz w:val="24"/>
          <w:szCs w:val="24"/>
        </w:rPr>
      </w:pPr>
    </w:p>
    <w:p w14:paraId="04A85EFB">
      <w:pPr>
        <w:pStyle w:val="249"/>
        <w:spacing w:line="276" w:lineRule="auto"/>
        <w:jc w:val="center"/>
        <w:rPr>
          <w:rFonts w:eastAsia="Arial"/>
          <w:b/>
          <w:bCs/>
          <w:color w:val="FF0000"/>
          <w:sz w:val="24"/>
          <w:szCs w:val="24"/>
        </w:rPr>
      </w:pPr>
    </w:p>
    <w:p w14:paraId="76C7F7C5">
      <w:pPr>
        <w:pStyle w:val="249"/>
        <w:spacing w:line="276" w:lineRule="auto"/>
        <w:jc w:val="center"/>
        <w:rPr>
          <w:rFonts w:eastAsia="Arial"/>
          <w:b/>
          <w:bCs/>
          <w:color w:val="FF0000"/>
          <w:sz w:val="24"/>
          <w:szCs w:val="24"/>
        </w:rPr>
      </w:pPr>
    </w:p>
    <w:p w14:paraId="4D9E0175">
      <w:pPr>
        <w:pStyle w:val="249"/>
        <w:spacing w:line="276" w:lineRule="auto"/>
        <w:jc w:val="center"/>
        <w:rPr>
          <w:rFonts w:eastAsia="Arial"/>
          <w:b/>
          <w:bCs/>
          <w:color w:val="FF0000"/>
          <w:sz w:val="24"/>
          <w:szCs w:val="24"/>
        </w:rPr>
      </w:pPr>
    </w:p>
    <w:p w14:paraId="0740931C">
      <w:pPr>
        <w:pStyle w:val="249"/>
        <w:spacing w:line="276" w:lineRule="auto"/>
        <w:jc w:val="center"/>
        <w:rPr>
          <w:rFonts w:eastAsia="Arial"/>
          <w:b/>
          <w:bCs/>
          <w:color w:val="FF0000"/>
          <w:sz w:val="24"/>
          <w:szCs w:val="24"/>
        </w:rPr>
      </w:pPr>
    </w:p>
    <w:p w14:paraId="305AFF79">
      <w:pPr>
        <w:pStyle w:val="249"/>
        <w:spacing w:line="276" w:lineRule="auto"/>
        <w:jc w:val="center"/>
        <w:rPr>
          <w:rFonts w:eastAsia="Arial"/>
          <w:b/>
          <w:bCs/>
          <w:color w:val="FF0000"/>
          <w:sz w:val="24"/>
          <w:szCs w:val="24"/>
        </w:rPr>
      </w:pPr>
    </w:p>
    <w:p w14:paraId="11B5F49B">
      <w:pPr>
        <w:widowControl w:val="0"/>
        <w:shd w:val="clear" w:color="auto" w:fill="auto"/>
        <w:spacing w:after="240" w:line="276" w:lineRule="auto"/>
        <w:ind w:firstLine="0"/>
        <w:jc w:val="center"/>
      </w:pPr>
      <w:bookmarkStart w:id="1" w:name="_GoBack"/>
      <w:bookmarkEnd w:id="1"/>
      <w:r>
        <w:rPr>
          <w:b/>
        </w:rPr>
        <w:t>Приложение ДА</w:t>
      </w:r>
      <w:r>
        <w:rPr/>
        <w:br w:type="textWrapping" w:clear="all"/>
      </w:r>
      <w:r>
        <w:rPr/>
        <w:t xml:space="preserve">(справочное) </w:t>
      </w:r>
    </w:p>
    <w:p w14:paraId="1D98F6EF">
      <w:pPr>
        <w:widowControl w:val="0"/>
        <w:shd w:val="clear" w:color="auto" w:fill="auto"/>
        <w:ind w:firstLine="0"/>
        <w:jc w:val="center"/>
        <w:rPr>
          <w:b/>
          <w:bCs/>
          <w:color w:val="auto"/>
          <w:lang w:eastAsia="zh-CN"/>
        </w:rPr>
      </w:pPr>
      <w:r>
        <w:rPr>
          <w:b/>
          <w:bCs/>
          <w:color w:val="auto"/>
          <w:lang w:eastAsia="zh-CN"/>
        </w:rPr>
        <w:t xml:space="preserve">Сведения о соответствии ссылочных международных стандартов </w:t>
      </w:r>
    </w:p>
    <w:p w14:paraId="2F82AAC8">
      <w:pPr>
        <w:widowControl w:val="0"/>
        <w:shd w:val="clear" w:color="auto" w:fill="auto"/>
        <w:ind w:firstLine="0"/>
        <w:jc w:val="center"/>
      </w:pPr>
      <w:r>
        <w:rPr>
          <w:b/>
          <w:bCs/>
          <w:color w:val="auto"/>
          <w:lang w:eastAsia="zh-CN"/>
        </w:rPr>
        <w:t>ссылочным межгосударственным стандартам</w:t>
      </w:r>
    </w:p>
    <w:p w14:paraId="31CA19B8">
      <w:pPr>
        <w:widowControl w:val="0"/>
        <w:shd w:val="clear" w:color="auto" w:fill="auto"/>
        <w:spacing w:line="480" w:lineRule="auto"/>
        <w:ind w:firstLine="0"/>
        <w:rPr>
          <w:b/>
          <w:bCs/>
          <w:color w:val="auto"/>
          <w:sz w:val="22"/>
          <w:szCs w:val="22"/>
          <w:lang w:eastAsia="zh-CN"/>
        </w:rPr>
      </w:pPr>
      <w:r>
        <w:rPr>
          <w:color w:val="000000" w:themeColor="text1"/>
          <w:sz w:val="22"/>
          <w:szCs w:val="22"/>
          <w:lang w:eastAsia="zh-CN"/>
          <w14:textFill>
            <w14:solidFill>
              <w14:schemeClr w14:val="tx1"/>
            </w14:solidFill>
          </w14:textFill>
        </w:rPr>
        <w:t>Т а б л и ц а ДА.1</w:t>
      </w:r>
    </w:p>
    <w:tbl>
      <w:tblPr>
        <w:tblStyle w:val="12"/>
        <w:tblW w:w="10184" w:type="dxa"/>
        <w:tblInd w:w="-263" w:type="dxa"/>
        <w:tblLayout w:type="fixed"/>
        <w:tblCellMar>
          <w:top w:w="114" w:type="dxa"/>
          <w:left w:w="28" w:type="dxa"/>
          <w:bottom w:w="114" w:type="dxa"/>
          <w:right w:w="28" w:type="dxa"/>
        </w:tblCellMar>
      </w:tblPr>
      <w:tblGrid>
        <w:gridCol w:w="2388"/>
        <w:gridCol w:w="1559"/>
        <w:gridCol w:w="6237"/>
      </w:tblGrid>
      <w:tr w14:paraId="3ECBAD89">
        <w:tblPrEx>
          <w:tblCellMar>
            <w:top w:w="114" w:type="dxa"/>
            <w:left w:w="28" w:type="dxa"/>
            <w:bottom w:w="114" w:type="dxa"/>
            <w:right w:w="28" w:type="dxa"/>
          </w:tblCellMar>
        </w:tblPrEx>
        <w:trPr>
          <w:trHeight w:val="310" w:hRule="atLeast"/>
        </w:trPr>
        <w:tc>
          <w:tcPr>
            <w:tcW w:w="2388" w:type="dxa"/>
            <w:tcBorders>
              <w:top w:val="single" w:color="000000" w:sz="6" w:space="0"/>
              <w:left w:val="single" w:color="000000" w:sz="6" w:space="0"/>
              <w:bottom w:val="single" w:color="000000" w:sz="4" w:space="0"/>
            </w:tcBorders>
            <w:shd w:val="clear" w:color="FFFFFF" w:fill="FFFFFF"/>
          </w:tcPr>
          <w:p w14:paraId="177F0A35">
            <w:pPr>
              <w:widowControl w:val="0"/>
              <w:shd w:val="clear" w:color="auto" w:fill="auto"/>
              <w:spacing w:line="240" w:lineRule="auto"/>
              <w:ind w:firstLine="0"/>
              <w:jc w:val="center"/>
              <w:rPr>
                <w:color w:val="000000"/>
              </w:rPr>
            </w:pPr>
            <w:r>
              <mc:AlternateContent>
                <mc:Choice Requires="wps">
                  <w:drawing>
                    <wp:anchor distT="0" distB="0" distL="114935" distR="114935" simplePos="0" relativeHeight="251662336" behindDoc="0" locked="0" layoutInCell="1" allowOverlap="1">
                      <wp:simplePos x="0" y="0"/>
                      <wp:positionH relativeFrom="column">
                        <wp:posOffset>-19685</wp:posOffset>
                      </wp:positionH>
                      <wp:positionV relativeFrom="paragraph">
                        <wp:posOffset>746760</wp:posOffset>
                      </wp:positionV>
                      <wp:extent cx="6477000" cy="0"/>
                      <wp:effectExtent l="3175" t="3175" r="3175" b="3175"/>
                      <wp:wrapNone/>
                      <wp:docPr id="6" name="Прямая соединительная линия 6"/>
                      <wp:cNvGraphicFramePr/>
                      <a:graphic xmlns:a="http://schemas.openxmlformats.org/drawingml/2006/main">
                        <a:graphicData uri="http://schemas.microsoft.com/office/word/2010/wordprocessingShape">
                          <wps:wsp>
                            <wps:cNvCnPr/>
                            <wps:spPr bwMode="auto">
                              <a:xfrm flipV="1">
                                <a:off x="0" y="0"/>
                                <a:ext cx="6476999" cy="0"/>
                              </a:xfrm>
                              <a:prstGeom prst="line">
                                <a:avLst/>
                              </a:prstGeom>
                              <a:ln w="6350" cap="flat" cmpd="sng" algn="ctr">
                                <a:solidFill>
                                  <a:schemeClr val="tx1"/>
                                </a:solidFill>
                                <a:prstDash val="solid"/>
                                <a:miter lim="800000"/>
                              </a:ln>
                            </wps:spPr>
                            <wps:style>
                              <a:lnRef idx="1">
                                <a:schemeClr val="accent1">
                                  <a:shade val="50000"/>
                                </a:schemeClr>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6" o:spid="_x0000_s1026" o:spt="20" style="position:absolute;left:0pt;flip:y;margin-left:-1.55pt;margin-top:58.8pt;height:0pt;width:510pt;z-index:251662336;mso-width-relative:page;mso-height-relative:page;" filled="f" stroked="t" coordsize="21600,21600" o:gfxdata="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AyYmfWAAAACwEAAA8AAAAAAAAA&#10;AQAgAAAAIgAAAGRycy9kb3ducmV2LnhtbFBLAQIUABQAAAAIAIdO4kDyN6c7EwIAAO4DAAAOAAAA&#10;AAAAAAEAIAAAACUBAABkcnMvZTJvRG9jLnhtbFBLBQYAAAAABgAGAFkBAACqBQAAAAA=&#10;">
                      <v:fill on="f" focussize="0,0"/>
                      <v:stroke weight="0.5pt" color="#000000 [3213]" miterlimit="8" joinstyle="miter"/>
                      <v:imagedata o:title=""/>
                      <o:lock v:ext="edit" aspectratio="f"/>
                    </v:line>
                  </w:pict>
                </mc:Fallback>
              </mc:AlternateContent>
            </w:r>
            <w:r>
              <w:rPr>
                <w:color w:val="000000" w:themeColor="text1"/>
                <w:lang w:eastAsia="zh-CN"/>
                <w14:textFill>
                  <w14:solidFill>
                    <w14:schemeClr w14:val="tx1"/>
                  </w14:solidFill>
                </w14:textFill>
              </w:rPr>
              <w:t>Обозначение ссылочного международного стандарта</w:t>
            </w:r>
          </w:p>
        </w:tc>
        <w:tc>
          <w:tcPr>
            <w:tcW w:w="1559" w:type="dxa"/>
            <w:tcBorders>
              <w:top w:val="single" w:color="000000" w:sz="6" w:space="0"/>
              <w:left w:val="single" w:color="000000" w:sz="6" w:space="0"/>
              <w:bottom w:val="single" w:color="000000" w:sz="4" w:space="0"/>
            </w:tcBorders>
            <w:shd w:val="clear" w:color="FFFFFF" w:fill="FFFFFF"/>
          </w:tcPr>
          <w:p w14:paraId="52285667">
            <w:pPr>
              <w:widowControl w:val="0"/>
              <w:shd w:val="clear" w:color="auto" w:fill="auto"/>
              <w:spacing w:line="240" w:lineRule="auto"/>
              <w:ind w:firstLine="0"/>
              <w:jc w:val="center"/>
              <w:rPr>
                <w:color w:val="000000"/>
              </w:rPr>
            </w:pPr>
            <w:r>
              <w:rPr>
                <w:color w:val="000000" w:themeColor="text1"/>
                <w:lang w:eastAsia="zh-CN"/>
                <w14:textFill>
                  <w14:solidFill>
                    <w14:schemeClr w14:val="tx1"/>
                  </w14:solidFill>
                </w14:textFill>
              </w:rPr>
              <w:t>Степень соответствия</w:t>
            </w:r>
          </w:p>
        </w:tc>
        <w:tc>
          <w:tcPr>
            <w:tcW w:w="6237" w:type="dxa"/>
            <w:tcBorders>
              <w:top w:val="single" w:color="000000" w:sz="6" w:space="0"/>
              <w:left w:val="single" w:color="000000" w:sz="6" w:space="0"/>
              <w:bottom w:val="single" w:color="000000" w:sz="4" w:space="0"/>
              <w:right w:val="single" w:color="000000" w:sz="6" w:space="0"/>
            </w:tcBorders>
            <w:shd w:val="clear" w:color="FFFFFF" w:fill="FFFFFF"/>
          </w:tcPr>
          <w:p w14:paraId="13F0534E">
            <w:pPr>
              <w:widowControl w:val="0"/>
              <w:shd w:val="clear" w:color="auto" w:fill="auto"/>
              <w:spacing w:line="240" w:lineRule="auto"/>
              <w:ind w:firstLine="0"/>
              <w:jc w:val="center"/>
              <w:rPr>
                <w:color w:val="000000"/>
              </w:rPr>
            </w:pPr>
            <w:r>
              <w:rPr>
                <w:rFonts w:eastAsia="Arial"/>
                <w:color w:val="000000" w:themeColor="text1"/>
                <w:lang w:eastAsia="zh-CN"/>
                <w14:textFill>
                  <w14:solidFill>
                    <w14:schemeClr w14:val="tx1"/>
                  </w14:solidFill>
                </w14:textFill>
              </w:rPr>
              <w:t>Обозначение и наименование соответствующего межгосударственного стандарта</w:t>
            </w:r>
          </w:p>
        </w:tc>
      </w:tr>
      <w:tr w14:paraId="2B1408C8">
        <w:tblPrEx>
          <w:tblCellMar>
            <w:top w:w="114" w:type="dxa"/>
            <w:left w:w="28" w:type="dxa"/>
            <w:bottom w:w="114" w:type="dxa"/>
            <w:right w:w="28" w:type="dxa"/>
          </w:tblCellMar>
        </w:tblPrEx>
        <w:trPr>
          <w:trHeight w:val="276" w:hRule="atLeast"/>
        </w:trPr>
        <w:tc>
          <w:tcPr>
            <w:tcW w:w="2388" w:type="dxa"/>
            <w:vMerge w:val="restart"/>
            <w:tcBorders>
              <w:top w:val="single" w:color="000000" w:sz="6" w:space="0"/>
              <w:left w:val="single" w:color="000000" w:sz="6" w:space="0"/>
              <w:bottom w:val="single" w:color="000000" w:sz="6" w:space="0"/>
            </w:tcBorders>
            <w:shd w:val="clear" w:color="FFFFFF" w:fill="FFFFFF"/>
          </w:tcPr>
          <w:p w14:paraId="3930A140">
            <w:pPr>
              <w:widowControl w:val="0"/>
              <w:shd w:val="clear" w:color="auto" w:fill="auto"/>
              <w:spacing w:line="240" w:lineRule="auto"/>
              <w:ind w:firstLine="0"/>
              <w:jc w:val="center"/>
              <w:rPr>
                <w:color w:val="000000" w:themeColor="text1"/>
                <w:lang w:val="en-US" w:eastAsia="zh-CN"/>
                <w14:textFill>
                  <w14:solidFill>
                    <w14:schemeClr w14:val="tx1"/>
                  </w14:solidFill>
                </w14:textFill>
              </w:rPr>
            </w:pPr>
            <w:r>
              <w:rPr>
                <w:color w:val="000000" w:themeColor="text1"/>
                <w14:textFill>
                  <w14:solidFill>
                    <w14:schemeClr w14:val="tx1"/>
                  </w14:solidFill>
                </w14:textFill>
              </w:rPr>
              <w:t>ISO 105-A02</w:t>
            </w:r>
          </w:p>
        </w:tc>
        <w:tc>
          <w:tcPr>
            <w:tcW w:w="1559" w:type="dxa"/>
            <w:vMerge w:val="restart"/>
            <w:tcBorders>
              <w:top w:val="single" w:color="000000" w:sz="6" w:space="0"/>
              <w:left w:val="single" w:color="000000" w:sz="6" w:space="0"/>
              <w:bottom w:val="single" w:color="000000" w:sz="6" w:space="0"/>
            </w:tcBorders>
            <w:shd w:val="clear" w:color="FFFFFF" w:fill="FFFFFF"/>
          </w:tcPr>
          <w:p w14:paraId="6899486E">
            <w:pPr>
              <w:shd w:val="clear" w:color="auto" w:fill="auto"/>
              <w:spacing w:line="240" w:lineRule="auto"/>
              <w:ind w:firstLine="0"/>
              <w:jc w:val="center"/>
              <w:rPr>
                <w:color w:val="000000"/>
              </w:rPr>
            </w:pPr>
            <w:r>
              <w:rPr>
                <w:color w:val="000000" w:themeColor="text1"/>
                <w:lang w:val="en-US" w:eastAsia="zh-CN"/>
                <w14:textFill>
                  <w14:solidFill>
                    <w14:schemeClr w14:val="tx1"/>
                  </w14:solidFill>
                </w14:textFill>
              </w:rPr>
              <w:t>IDT</w:t>
            </w:r>
          </w:p>
          <w:p w14:paraId="0229FC5A">
            <w:pPr>
              <w:shd w:val="clear" w:color="auto" w:fill="auto"/>
              <w:spacing w:line="240" w:lineRule="auto"/>
              <w:ind w:firstLine="0"/>
              <w:jc w:val="center"/>
              <w:rPr>
                <w:color w:val="000000" w:themeColor="text1"/>
                <w:lang w:val="en-US" w:eastAsia="zh-CN"/>
                <w14:textFill>
                  <w14:solidFill>
                    <w14:schemeClr w14:val="tx1"/>
                  </w14:solidFill>
                </w14:textFill>
              </w:rPr>
            </w:pPr>
          </w:p>
        </w:tc>
        <w:tc>
          <w:tcPr>
            <w:tcW w:w="6237" w:type="dxa"/>
            <w:vMerge w:val="restart"/>
            <w:tcBorders>
              <w:top w:val="single" w:color="000000" w:sz="6" w:space="0"/>
              <w:left w:val="single" w:color="000000" w:sz="6" w:space="0"/>
              <w:bottom w:val="single" w:color="000000" w:sz="6" w:space="0"/>
              <w:right w:val="single" w:color="000000" w:sz="6" w:space="0"/>
            </w:tcBorders>
            <w:shd w:val="clear" w:color="FFFFFF" w:fill="FFFFFF"/>
          </w:tcPr>
          <w:p w14:paraId="76B2039A">
            <w:pPr>
              <w:spacing w:line="276" w:lineRule="auto"/>
              <w:ind w:right="167" w:firstLine="0"/>
              <w:rPr>
                <w:color w:val="000000" w:themeColor="text1"/>
                <w14:textFill>
                  <w14:solidFill>
                    <w14:schemeClr w14:val="tx1"/>
                  </w14:solidFill>
                </w14:textFill>
              </w:rPr>
            </w:pPr>
            <w:r>
              <w:rPr>
                <w:rFonts w:eastAsia="Arial"/>
                <w:color w:val="000000" w:themeColor="text1"/>
                <w14:textFill>
                  <w14:solidFill>
                    <w14:schemeClr w14:val="tx1"/>
                  </w14:solidFill>
                </w14:textFill>
              </w:rPr>
              <w:t>ГОСТ ISO 105-А02</w:t>
            </w:r>
            <w:r>
              <w:rPr>
                <w:rFonts w:eastAsia="Arial"/>
                <w:color w:val="000000" w:themeColor="text1"/>
                <w:lang w:eastAsia="zh-CN"/>
                <w14:textFill>
                  <w14:solidFill>
                    <w14:schemeClr w14:val="tx1"/>
                  </w14:solidFill>
                </w14:textFill>
              </w:rPr>
              <w:t>—</w:t>
            </w:r>
            <w:r>
              <w:rPr>
                <w:rFonts w:eastAsia="Arial"/>
                <w:color w:val="000000" w:themeColor="text1"/>
                <w14:textFill>
                  <w14:solidFill>
                    <w14:schemeClr w14:val="tx1"/>
                  </w14:solidFill>
                </w14:textFill>
              </w:rPr>
              <w:t>2013 «Материалы текстильные. Определение устойчивости окраски. Часть А02. Серая шкала для оценки изменения окраски»</w:t>
            </w:r>
          </w:p>
        </w:tc>
      </w:tr>
      <w:tr w14:paraId="57B3A2D1">
        <w:tblPrEx>
          <w:tblCellMar>
            <w:top w:w="114" w:type="dxa"/>
            <w:left w:w="28" w:type="dxa"/>
            <w:bottom w:w="114" w:type="dxa"/>
            <w:right w:w="28" w:type="dxa"/>
          </w:tblCellMar>
        </w:tblPrEx>
        <w:trPr>
          <w:trHeight w:val="276" w:hRule="atLeast"/>
        </w:trPr>
        <w:tc>
          <w:tcPr>
            <w:tcW w:w="2388" w:type="dxa"/>
            <w:tcBorders>
              <w:top w:val="single" w:color="000000" w:sz="6" w:space="0"/>
              <w:left w:val="single" w:color="000000" w:sz="6" w:space="0"/>
              <w:bottom w:val="single" w:color="000000" w:sz="6" w:space="0"/>
            </w:tcBorders>
            <w:shd w:val="clear" w:color="FFFFFF" w:fill="FFFFFF"/>
          </w:tcPr>
          <w:p w14:paraId="1D073BD0">
            <w:pPr>
              <w:widowControl w:val="0"/>
              <w:shd w:val="clear" w:color="auto" w:fill="auto"/>
              <w:spacing w:line="240" w:lineRule="auto"/>
              <w:ind w:firstLine="0"/>
              <w:jc w:val="center"/>
              <w:rPr>
                <w:color w:val="000000" w:themeColor="text1"/>
                <w:lang w:val="en-US" w:eastAsia="zh-CN"/>
                <w14:textFill>
                  <w14:solidFill>
                    <w14:schemeClr w14:val="tx1"/>
                  </w14:solidFill>
                </w14:textFill>
              </w:rPr>
            </w:pPr>
            <w:r>
              <w:rPr>
                <w:color w:val="000000" w:themeColor="text1"/>
                <w14:textFill>
                  <w14:solidFill>
                    <w14:schemeClr w14:val="tx1"/>
                  </w14:solidFill>
                </w14:textFill>
              </w:rPr>
              <w:t>ISO 18454</w:t>
            </w:r>
          </w:p>
        </w:tc>
        <w:tc>
          <w:tcPr>
            <w:tcW w:w="1559" w:type="dxa"/>
            <w:tcBorders>
              <w:top w:val="single" w:color="000000" w:sz="6" w:space="0"/>
              <w:left w:val="single" w:color="000000" w:sz="6" w:space="0"/>
              <w:bottom w:val="single" w:color="000000" w:sz="6" w:space="0"/>
            </w:tcBorders>
            <w:shd w:val="clear" w:color="FFFFFF" w:fill="FFFFFF"/>
          </w:tcPr>
          <w:p w14:paraId="39E73A58">
            <w:pPr>
              <w:shd w:val="clear" w:color="auto" w:fill="auto"/>
              <w:spacing w:line="240" w:lineRule="auto"/>
              <w:ind w:firstLine="0"/>
              <w:jc w:val="center"/>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IDT</w:t>
            </w:r>
          </w:p>
        </w:tc>
        <w:tc>
          <w:tcPr>
            <w:tcW w:w="6237" w:type="dxa"/>
            <w:tcBorders>
              <w:top w:val="single" w:color="000000" w:sz="6" w:space="0"/>
              <w:left w:val="single" w:color="000000" w:sz="6" w:space="0"/>
              <w:bottom w:val="single" w:color="000000" w:sz="6" w:space="0"/>
              <w:right w:val="single" w:color="000000" w:sz="6" w:space="0"/>
            </w:tcBorders>
            <w:shd w:val="clear" w:color="FFFFFF" w:fill="FFFFFF"/>
          </w:tcPr>
          <w:p w14:paraId="73F76734">
            <w:pPr>
              <w:spacing w:line="276" w:lineRule="auto"/>
              <w:ind w:right="167" w:firstLine="0"/>
              <w:rPr>
                <w:color w:val="000000" w:themeColor="text1"/>
                <w14:textFill>
                  <w14:solidFill>
                    <w14:schemeClr w14:val="tx1"/>
                  </w14:solidFill>
                </w14:textFill>
              </w:rPr>
            </w:pPr>
            <w:r>
              <w:rPr>
                <w:rFonts w:eastAsia="Arial"/>
                <w:bCs/>
                <w:color w:val="000000"/>
                <w:spacing w:val="-4"/>
              </w:rPr>
              <w:t>ГОСТ ISO 18454-2023 «Обувь. Стандартные атмосферные условия для проведения кондиционирования и испытаний обуви и деталей обуви</w:t>
            </w:r>
          </w:p>
        </w:tc>
      </w:tr>
      <w:tr w14:paraId="2B376AB2">
        <w:tblPrEx>
          <w:tblCellMar>
            <w:top w:w="114" w:type="dxa"/>
            <w:left w:w="28" w:type="dxa"/>
            <w:bottom w:w="114" w:type="dxa"/>
            <w:right w:w="28" w:type="dxa"/>
          </w:tblCellMar>
        </w:tblPrEx>
        <w:tc>
          <w:tcPr>
            <w:tcW w:w="10184" w:type="dxa"/>
            <w:gridSpan w:val="3"/>
            <w:tcBorders>
              <w:top w:val="single" w:color="000000" w:sz="6" w:space="0"/>
              <w:left w:val="single" w:color="000000" w:sz="6" w:space="0"/>
              <w:bottom w:val="single" w:color="000000" w:sz="6" w:space="0"/>
              <w:right w:val="single" w:color="000000" w:sz="6" w:space="0"/>
            </w:tcBorders>
            <w:shd w:val="clear" w:color="FFFFFF" w:fill="FFFFFF"/>
          </w:tcPr>
          <w:p w14:paraId="155592A4">
            <w:pPr>
              <w:widowControl w:val="0"/>
              <w:shd w:val="clear" w:color="auto" w:fill="auto"/>
              <w:spacing w:line="240" w:lineRule="auto"/>
              <w:ind w:firstLine="694"/>
              <w:rPr>
                <w:color w:val="000000" w:themeColor="text1"/>
                <w:sz w:val="20"/>
                <w:szCs w:val="20"/>
                <w14:textFill>
                  <w14:solidFill>
                    <w14:schemeClr w14:val="tx1"/>
                  </w14:solidFill>
                </w14:textFill>
              </w:rPr>
            </w:pPr>
            <w:r>
              <w:rPr>
                <w:color w:val="000000" w:themeColor="text1"/>
                <w:spacing w:val="40"/>
                <w:sz w:val="20"/>
                <w:szCs w:val="20"/>
                <w:shd w:val="clear" w:color="auto" w:fill="FFFFFF"/>
                <w14:textFill>
                  <w14:solidFill>
                    <w14:schemeClr w14:val="tx1"/>
                  </w14:solidFill>
                </w14:textFill>
              </w:rPr>
              <w:t>Примечание</w:t>
            </w:r>
            <w:r>
              <w:rPr>
                <w:color w:val="000000" w:themeColor="text1"/>
                <w:sz w:val="20"/>
                <w:szCs w:val="20"/>
                <w:lang w:eastAsia="zh-CN"/>
                <w14:textFill>
                  <w14:solidFill>
                    <w14:schemeClr w14:val="tx1"/>
                  </w14:solidFill>
                </w14:textFill>
              </w:rPr>
              <w:t xml:space="preserve"> — В настоящей таблице использовано следующее условное обозначение степени соответствия стандарта: </w:t>
            </w:r>
          </w:p>
          <w:p w14:paraId="7268FC32">
            <w:pPr>
              <w:widowControl w:val="0"/>
              <w:shd w:val="clear" w:color="auto" w:fill="auto"/>
              <w:spacing w:line="240" w:lineRule="auto"/>
              <w:ind w:firstLine="694"/>
              <w:rPr>
                <w:color w:val="000000" w:themeColor="text1"/>
                <w:sz w:val="20"/>
                <w:szCs w:val="20"/>
                <w14:textFill>
                  <w14:solidFill>
                    <w14:schemeClr w14:val="tx1"/>
                  </w14:solidFill>
                </w14:textFill>
              </w:rPr>
            </w:pPr>
            <w:r>
              <w:rPr>
                <w:color w:val="000000" w:themeColor="text1"/>
                <w:sz w:val="20"/>
                <w:szCs w:val="20"/>
                <w:lang w:eastAsia="zh-CN"/>
                <w14:textFill>
                  <w14:solidFill>
                    <w14:schemeClr w14:val="tx1"/>
                  </w14:solidFill>
                </w14:textFill>
              </w:rPr>
              <w:t>- IDT – идентичные стандарты.</w:t>
            </w:r>
          </w:p>
        </w:tc>
      </w:tr>
    </w:tbl>
    <w:p w14:paraId="2F0950CA"/>
    <w:p w14:paraId="5F97961F">
      <w:pPr>
        <w:ind w:left="705" w:hanging="705"/>
        <w:jc w:val="center"/>
        <w:rPr>
          <w:color w:val="000000" w:themeColor="text1"/>
          <w14:textFill>
            <w14:solidFill>
              <w14:schemeClr w14:val="tx1"/>
            </w14:solidFill>
          </w14:textFill>
        </w:rPr>
      </w:pPr>
    </w:p>
    <w:p w14:paraId="47B934D5">
      <w:pPr>
        <w:pStyle w:val="249"/>
        <w:spacing w:line="276" w:lineRule="auto"/>
        <w:jc w:val="center"/>
        <w:rPr>
          <w:rFonts w:eastAsia="Arial"/>
          <w:b/>
          <w:bCs/>
          <w:color w:val="FF0000"/>
          <w:sz w:val="24"/>
          <w:szCs w:val="24"/>
        </w:rPr>
      </w:pPr>
    </w:p>
    <w:p w14:paraId="561B1106">
      <w:pPr>
        <w:pStyle w:val="259"/>
        <w:pageBreakBefore/>
        <w:outlineLvl w:val="0"/>
        <w:rPr>
          <w:lang w:val="en-US"/>
        </w:rPr>
      </w:pPr>
      <w:r>
        <w:t>Библиография</w:t>
      </w:r>
    </w:p>
    <w:p w14:paraId="79BC906C">
      <w:pPr>
        <w:pBdr>
          <w:top w:val="none" w:color="000000" w:sz="0" w:space="0"/>
          <w:left w:val="none" w:color="000000" w:sz="0" w:space="0"/>
          <w:bottom w:val="none" w:color="000000" w:sz="0" w:space="0"/>
          <w:right w:val="none" w:color="000000" w:sz="0" w:space="0"/>
        </w:pBdr>
        <w:rPr>
          <w:rFonts w:eastAsia="Arial"/>
          <w:color w:val="000000"/>
          <w:lang w:val="en-US"/>
        </w:rPr>
      </w:pPr>
    </w:p>
    <w:tbl>
      <w:tblPr>
        <w:tblStyle w:val="12"/>
        <w:tblW w:w="0" w:type="auto"/>
        <w:tblInd w:w="0" w:type="dxa"/>
        <w:tblLayout w:type="fixed"/>
        <w:tblCellMar>
          <w:top w:w="0" w:type="dxa"/>
          <w:left w:w="108" w:type="dxa"/>
          <w:bottom w:w="0" w:type="dxa"/>
          <w:right w:w="108" w:type="dxa"/>
        </w:tblCellMar>
      </w:tblPr>
      <w:tblGrid>
        <w:gridCol w:w="533"/>
        <w:gridCol w:w="2149"/>
        <w:gridCol w:w="7171"/>
      </w:tblGrid>
      <w:tr w14:paraId="2E9AF5E4">
        <w:tblPrEx>
          <w:tblCellMar>
            <w:top w:w="0" w:type="dxa"/>
            <w:left w:w="108" w:type="dxa"/>
            <w:bottom w:w="0" w:type="dxa"/>
            <w:right w:w="108" w:type="dxa"/>
          </w:tblCellMar>
        </w:tblPrEx>
        <w:tc>
          <w:tcPr>
            <w:tcW w:w="533" w:type="dxa"/>
            <w:tcBorders>
              <w:top w:val="nil"/>
              <w:left w:val="nil"/>
              <w:bottom w:val="nil"/>
              <w:right w:val="nil"/>
            </w:tcBorders>
          </w:tcPr>
          <w:p w14:paraId="5F6B27B8">
            <w:pPr>
              <w:pStyle w:val="252"/>
              <w:numPr>
                <w:ilvl w:val="0"/>
                <w:numId w:val="3"/>
              </w:numPr>
              <w:spacing w:line="360" w:lineRule="auto"/>
              <w:ind w:left="0" w:firstLine="0"/>
              <w:jc w:val="both"/>
              <w:rPr>
                <w:bCs/>
                <w:color w:val="000000"/>
                <w:sz w:val="24"/>
                <w:szCs w:val="24"/>
                <w:lang w:val="en-US"/>
              </w:rPr>
            </w:pPr>
          </w:p>
        </w:tc>
        <w:tc>
          <w:tcPr>
            <w:tcW w:w="2149" w:type="dxa"/>
            <w:tcBorders>
              <w:top w:val="nil"/>
              <w:left w:val="nil"/>
              <w:bottom w:val="nil"/>
              <w:right w:val="nil"/>
            </w:tcBorders>
          </w:tcPr>
          <w:p w14:paraId="5D0A7EA1">
            <w:pPr>
              <w:pStyle w:val="252"/>
              <w:spacing w:line="360" w:lineRule="auto"/>
              <w:jc w:val="both"/>
              <w:rPr>
                <w:bCs/>
                <w:color w:val="000000"/>
                <w:sz w:val="24"/>
                <w:szCs w:val="24"/>
              </w:rPr>
            </w:pPr>
            <w:r>
              <w:rPr>
                <w:bCs/>
                <w:color w:val="000000"/>
                <w:sz w:val="24"/>
                <w:szCs w:val="24"/>
                <w:lang w:val="en-US"/>
              </w:rPr>
              <w:t>ISO</w:t>
            </w:r>
            <w:r>
              <w:rPr>
                <w:bCs/>
                <w:color w:val="000000"/>
                <w:sz w:val="24"/>
                <w:szCs w:val="24"/>
              </w:rPr>
              <w:t> 11640</w:t>
            </w:r>
          </w:p>
        </w:tc>
        <w:tc>
          <w:tcPr>
            <w:tcW w:w="7171" w:type="dxa"/>
            <w:tcBorders>
              <w:top w:val="nil"/>
              <w:left w:val="nil"/>
              <w:bottom w:val="nil"/>
              <w:right w:val="nil"/>
            </w:tcBorders>
          </w:tcPr>
          <w:p w14:paraId="1E0FF065">
            <w:pPr>
              <w:pStyle w:val="241"/>
              <w:ind w:firstLine="0"/>
              <w:rPr>
                <w:i/>
                <w:color w:val="auto"/>
              </w:rPr>
            </w:pPr>
            <w:r>
              <w:rPr>
                <w:i/>
                <w:iCs/>
                <w:lang w:val="en-US"/>
              </w:rPr>
              <w:t>Leather</w:t>
            </w:r>
            <w:r>
              <w:rPr>
                <w:i/>
                <w:iCs/>
              </w:rPr>
              <w:t xml:space="preserve"> — </w:t>
            </w:r>
            <w:r>
              <w:rPr>
                <w:i/>
                <w:iCs/>
                <w:lang w:val="en-US"/>
              </w:rPr>
              <w:t>Tests</w:t>
            </w:r>
            <w:r>
              <w:rPr>
                <w:i/>
                <w:iCs/>
              </w:rPr>
              <w:t xml:space="preserve"> </w:t>
            </w:r>
            <w:r>
              <w:rPr>
                <w:i/>
                <w:iCs/>
                <w:lang w:val="en-US"/>
              </w:rPr>
              <w:t>for</w:t>
            </w:r>
            <w:r>
              <w:rPr>
                <w:i/>
                <w:iCs/>
              </w:rPr>
              <w:t xml:space="preserve"> </w:t>
            </w:r>
            <w:r>
              <w:rPr>
                <w:i/>
                <w:iCs/>
                <w:lang w:val="en-US"/>
              </w:rPr>
              <w:t>colour</w:t>
            </w:r>
            <w:r>
              <w:rPr>
                <w:i/>
                <w:iCs/>
              </w:rPr>
              <w:t xml:space="preserve"> </w:t>
            </w:r>
            <w:r>
              <w:rPr>
                <w:i/>
                <w:iCs/>
                <w:lang w:val="en-US"/>
              </w:rPr>
              <w:t>fastness</w:t>
            </w:r>
            <w:r>
              <w:rPr>
                <w:i/>
                <w:iCs/>
              </w:rPr>
              <w:t xml:space="preserve"> — </w:t>
            </w:r>
            <w:r>
              <w:rPr>
                <w:i/>
                <w:iCs/>
                <w:lang w:val="en-US"/>
              </w:rPr>
              <w:t>Colour</w:t>
            </w:r>
            <w:r>
              <w:rPr>
                <w:i/>
                <w:iCs/>
              </w:rPr>
              <w:t xml:space="preserve"> </w:t>
            </w:r>
            <w:r>
              <w:rPr>
                <w:i/>
                <w:iCs/>
                <w:lang w:val="en-US"/>
              </w:rPr>
              <w:t>fastness</w:t>
            </w:r>
            <w:r>
              <w:rPr>
                <w:i/>
                <w:iCs/>
              </w:rPr>
              <w:t xml:space="preserve"> </w:t>
            </w:r>
            <w:r>
              <w:rPr>
                <w:i/>
                <w:iCs/>
                <w:lang w:val="en-US"/>
              </w:rPr>
              <w:t>to</w:t>
            </w:r>
            <w:r>
              <w:rPr>
                <w:i/>
                <w:iCs/>
              </w:rPr>
              <w:t xml:space="preserve"> </w:t>
            </w:r>
            <w:r>
              <w:rPr>
                <w:i/>
                <w:iCs/>
                <w:lang w:val="en-US"/>
              </w:rPr>
              <w:t>cycles</w:t>
            </w:r>
            <w:r>
              <w:rPr>
                <w:i/>
                <w:iCs/>
              </w:rPr>
              <w:t xml:space="preserve"> </w:t>
            </w:r>
            <w:r>
              <w:rPr>
                <w:i/>
                <w:iCs/>
                <w:lang w:val="en-US"/>
              </w:rPr>
              <w:t>of</w:t>
            </w:r>
            <w:r>
              <w:rPr>
                <w:i/>
                <w:iCs/>
              </w:rPr>
              <w:t xml:space="preserve"> </w:t>
            </w:r>
            <w:r>
              <w:rPr>
                <w:i/>
                <w:iCs/>
                <w:lang w:val="en-US"/>
              </w:rPr>
              <w:t>to</w:t>
            </w:r>
            <w:r>
              <w:rPr>
                <w:i/>
                <w:iCs/>
              </w:rPr>
              <w:t>-</w:t>
            </w:r>
            <w:r>
              <w:rPr>
                <w:i/>
                <w:iCs/>
                <w:lang w:val="en-US"/>
              </w:rPr>
              <w:t>and</w:t>
            </w:r>
            <w:r>
              <w:rPr>
                <w:i/>
                <w:iCs/>
              </w:rPr>
              <w:t>-</w:t>
            </w:r>
            <w:r>
              <w:rPr>
                <w:i/>
                <w:iCs/>
                <w:lang w:val="en-US"/>
              </w:rPr>
              <w:t>fro</w:t>
            </w:r>
            <w:r>
              <w:rPr>
                <w:i/>
                <w:iCs/>
              </w:rPr>
              <w:t xml:space="preserve"> </w:t>
            </w:r>
            <w:r>
              <w:rPr>
                <w:i/>
                <w:iCs/>
                <w:lang w:val="en-US"/>
              </w:rPr>
              <w:t>rubbing</w:t>
            </w:r>
            <w:r>
              <w:rPr>
                <w:i/>
                <w:iCs/>
              </w:rPr>
              <w:t xml:space="preserve"> (Кожа — Определение устойчивости окраски — </w:t>
            </w:r>
            <w:r>
              <w:rPr>
                <w:i/>
                <w:color w:val="auto"/>
              </w:rPr>
              <w:t>Устойчивость окраски к трению при возвратно-поступательном движении)</w:t>
            </w:r>
          </w:p>
          <w:p w14:paraId="4FBB6647">
            <w:pPr>
              <w:pStyle w:val="252"/>
              <w:spacing w:line="360" w:lineRule="auto"/>
              <w:jc w:val="both"/>
              <w:rPr>
                <w:bCs/>
                <w:i/>
                <w:color w:val="000000"/>
                <w:sz w:val="24"/>
                <w:szCs w:val="24"/>
              </w:rPr>
            </w:pPr>
          </w:p>
        </w:tc>
      </w:tr>
    </w:tbl>
    <w:p w14:paraId="5095DB97">
      <w:pPr>
        <w:pStyle w:val="249"/>
        <w:spacing w:line="360" w:lineRule="auto"/>
        <w:ind w:firstLine="709"/>
        <w:jc w:val="both"/>
        <w:rPr>
          <w:sz w:val="24"/>
          <w:szCs w:val="24"/>
        </w:rPr>
      </w:pPr>
    </w:p>
    <w:p w14:paraId="0D9FA5AA">
      <w:pPr>
        <w:pStyle w:val="249"/>
        <w:spacing w:line="360" w:lineRule="auto"/>
        <w:ind w:firstLine="709"/>
        <w:jc w:val="both"/>
        <w:rPr>
          <w:sz w:val="24"/>
          <w:szCs w:val="24"/>
        </w:rPr>
      </w:pPr>
    </w:p>
    <w:p w14:paraId="2A5E4249">
      <w:pPr>
        <w:pStyle w:val="249"/>
        <w:spacing w:line="360" w:lineRule="auto"/>
        <w:ind w:firstLine="709"/>
        <w:jc w:val="both"/>
        <w:rPr>
          <w:sz w:val="24"/>
          <w:szCs w:val="24"/>
        </w:rPr>
      </w:pPr>
    </w:p>
    <w:p w14:paraId="5F8D71F4">
      <w:pPr>
        <w:pStyle w:val="249"/>
        <w:spacing w:line="360" w:lineRule="auto"/>
        <w:ind w:firstLine="709"/>
        <w:jc w:val="both"/>
        <w:rPr>
          <w:sz w:val="24"/>
          <w:szCs w:val="24"/>
        </w:rPr>
      </w:pPr>
    </w:p>
    <w:p w14:paraId="6BE94C42">
      <w:pPr>
        <w:pStyle w:val="249"/>
        <w:spacing w:line="360" w:lineRule="auto"/>
        <w:ind w:firstLine="709"/>
        <w:jc w:val="both"/>
        <w:rPr>
          <w:sz w:val="24"/>
          <w:szCs w:val="24"/>
        </w:rPr>
      </w:pPr>
    </w:p>
    <w:p w14:paraId="5313F48D">
      <w:pPr>
        <w:pStyle w:val="249"/>
        <w:spacing w:line="360" w:lineRule="auto"/>
        <w:ind w:firstLine="709"/>
        <w:jc w:val="both"/>
        <w:rPr>
          <w:sz w:val="24"/>
          <w:szCs w:val="24"/>
        </w:rPr>
      </w:pPr>
    </w:p>
    <w:p w14:paraId="26C936BB">
      <w:pPr>
        <w:pStyle w:val="249"/>
        <w:spacing w:line="360" w:lineRule="auto"/>
        <w:ind w:firstLine="709"/>
        <w:jc w:val="both"/>
        <w:rPr>
          <w:sz w:val="24"/>
          <w:szCs w:val="24"/>
        </w:rPr>
      </w:pPr>
    </w:p>
    <w:p w14:paraId="07529C08">
      <w:pPr>
        <w:pStyle w:val="249"/>
        <w:spacing w:line="360" w:lineRule="auto"/>
        <w:ind w:firstLine="709"/>
        <w:jc w:val="both"/>
        <w:rPr>
          <w:sz w:val="24"/>
          <w:szCs w:val="24"/>
        </w:rPr>
      </w:pPr>
    </w:p>
    <w:p w14:paraId="6870F2C5">
      <w:pPr>
        <w:pStyle w:val="249"/>
        <w:spacing w:line="360" w:lineRule="auto"/>
        <w:ind w:firstLine="709"/>
        <w:jc w:val="both"/>
        <w:rPr>
          <w:sz w:val="24"/>
          <w:szCs w:val="24"/>
        </w:rPr>
      </w:pPr>
    </w:p>
    <w:p w14:paraId="42C68F21">
      <w:pPr>
        <w:pStyle w:val="249"/>
        <w:spacing w:line="360" w:lineRule="auto"/>
        <w:ind w:firstLine="709"/>
        <w:jc w:val="both"/>
        <w:rPr>
          <w:sz w:val="24"/>
          <w:szCs w:val="24"/>
        </w:rPr>
      </w:pPr>
    </w:p>
    <w:p w14:paraId="5B709118">
      <w:pPr>
        <w:pStyle w:val="249"/>
        <w:spacing w:line="360" w:lineRule="auto"/>
        <w:ind w:firstLine="709"/>
        <w:jc w:val="both"/>
        <w:rPr>
          <w:sz w:val="24"/>
          <w:szCs w:val="24"/>
        </w:rPr>
      </w:pPr>
    </w:p>
    <w:p w14:paraId="5F031293">
      <w:pPr>
        <w:pStyle w:val="249"/>
        <w:spacing w:line="360" w:lineRule="auto"/>
        <w:ind w:firstLine="709"/>
        <w:jc w:val="both"/>
        <w:rPr>
          <w:sz w:val="24"/>
          <w:szCs w:val="24"/>
        </w:rPr>
      </w:pPr>
    </w:p>
    <w:p w14:paraId="0C80971B">
      <w:pPr>
        <w:pStyle w:val="249"/>
        <w:spacing w:line="360" w:lineRule="auto"/>
        <w:ind w:firstLine="709"/>
        <w:jc w:val="both"/>
        <w:rPr>
          <w:sz w:val="24"/>
          <w:szCs w:val="24"/>
        </w:rPr>
      </w:pPr>
    </w:p>
    <w:p w14:paraId="42146115">
      <w:pPr>
        <w:pStyle w:val="249"/>
        <w:spacing w:line="360" w:lineRule="auto"/>
        <w:ind w:firstLine="709"/>
        <w:jc w:val="both"/>
        <w:rPr>
          <w:sz w:val="24"/>
          <w:szCs w:val="24"/>
        </w:rPr>
      </w:pPr>
    </w:p>
    <w:p w14:paraId="2822159E">
      <w:pPr>
        <w:pStyle w:val="249"/>
        <w:spacing w:line="360" w:lineRule="auto"/>
        <w:ind w:firstLine="709"/>
        <w:jc w:val="both"/>
        <w:rPr>
          <w:sz w:val="24"/>
          <w:szCs w:val="24"/>
        </w:rPr>
      </w:pPr>
    </w:p>
    <w:p w14:paraId="4563F61F">
      <w:pPr>
        <w:pStyle w:val="249"/>
        <w:spacing w:line="360" w:lineRule="auto"/>
        <w:ind w:firstLine="709"/>
        <w:jc w:val="both"/>
        <w:rPr>
          <w:sz w:val="24"/>
          <w:szCs w:val="24"/>
        </w:rPr>
      </w:pPr>
    </w:p>
    <w:p w14:paraId="66DFECE7">
      <w:pPr>
        <w:pStyle w:val="249"/>
        <w:spacing w:line="360" w:lineRule="auto"/>
        <w:ind w:firstLine="709"/>
        <w:jc w:val="both"/>
        <w:rPr>
          <w:sz w:val="24"/>
          <w:szCs w:val="24"/>
        </w:rPr>
      </w:pPr>
    </w:p>
    <w:p w14:paraId="00B4B207">
      <w:pPr>
        <w:pStyle w:val="249"/>
        <w:spacing w:line="360" w:lineRule="auto"/>
        <w:ind w:firstLine="709"/>
        <w:jc w:val="both"/>
        <w:rPr>
          <w:sz w:val="24"/>
          <w:szCs w:val="24"/>
        </w:rPr>
      </w:pPr>
    </w:p>
    <w:p w14:paraId="3D431ECE">
      <w:pPr>
        <w:pStyle w:val="249"/>
        <w:spacing w:line="360" w:lineRule="auto"/>
        <w:ind w:firstLine="709"/>
        <w:jc w:val="both"/>
        <w:rPr>
          <w:sz w:val="24"/>
          <w:szCs w:val="24"/>
        </w:rPr>
      </w:pPr>
    </w:p>
    <w:p w14:paraId="5C08C215">
      <w:pPr>
        <w:pStyle w:val="249"/>
        <w:spacing w:line="360" w:lineRule="auto"/>
        <w:ind w:firstLine="709"/>
        <w:jc w:val="both"/>
        <w:rPr>
          <w:sz w:val="24"/>
          <w:szCs w:val="24"/>
        </w:rPr>
      </w:pPr>
    </w:p>
    <w:p w14:paraId="3348DD85">
      <w:pPr>
        <w:pStyle w:val="249"/>
        <w:spacing w:line="360" w:lineRule="auto"/>
        <w:ind w:firstLine="709"/>
        <w:jc w:val="both"/>
        <w:rPr>
          <w:sz w:val="24"/>
          <w:szCs w:val="24"/>
        </w:rPr>
      </w:pPr>
    </w:p>
    <w:p w14:paraId="22E8923C">
      <w:pPr>
        <w:pStyle w:val="249"/>
        <w:spacing w:line="360" w:lineRule="auto"/>
        <w:ind w:firstLine="709"/>
        <w:jc w:val="both"/>
        <w:rPr>
          <w:sz w:val="24"/>
          <w:szCs w:val="24"/>
        </w:rPr>
      </w:pPr>
    </w:p>
    <w:p w14:paraId="6CCA6CFA">
      <w:pPr>
        <w:pStyle w:val="249"/>
        <w:spacing w:line="360" w:lineRule="auto"/>
        <w:ind w:firstLine="709"/>
        <w:jc w:val="both"/>
        <w:rPr>
          <w:sz w:val="24"/>
          <w:szCs w:val="24"/>
        </w:rPr>
      </w:pPr>
    </w:p>
    <w:p w14:paraId="6AE45362">
      <w:pPr>
        <w:pStyle w:val="249"/>
        <w:spacing w:line="360" w:lineRule="auto"/>
        <w:ind w:firstLine="709"/>
        <w:jc w:val="both"/>
        <w:rPr>
          <w:sz w:val="24"/>
          <w:szCs w:val="24"/>
        </w:rPr>
      </w:pPr>
    </w:p>
    <w:p w14:paraId="17F34425">
      <w:pPr>
        <w:pStyle w:val="249"/>
        <w:spacing w:line="360" w:lineRule="auto"/>
        <w:ind w:firstLine="709"/>
        <w:jc w:val="both"/>
        <w:rPr>
          <w:sz w:val="24"/>
          <w:szCs w:val="24"/>
        </w:rPr>
      </w:pPr>
    </w:p>
    <w:p w14:paraId="1AE0BC22">
      <w:pPr>
        <w:pStyle w:val="249"/>
        <w:spacing w:line="360" w:lineRule="auto"/>
        <w:ind w:firstLine="709"/>
        <w:jc w:val="both"/>
        <w:rPr>
          <w:sz w:val="24"/>
          <w:szCs w:val="24"/>
        </w:rPr>
      </w:pPr>
    </w:p>
    <w:tbl>
      <w:tblPr>
        <w:tblStyle w:val="12"/>
        <w:tblW w:w="10173" w:type="dxa"/>
        <w:tblInd w:w="0" w:type="dxa"/>
        <w:tblLayout w:type="autofit"/>
        <w:tblCellMar>
          <w:top w:w="0" w:type="dxa"/>
          <w:left w:w="108" w:type="dxa"/>
          <w:bottom w:w="0" w:type="dxa"/>
          <w:right w:w="108" w:type="dxa"/>
        </w:tblCellMar>
      </w:tblPr>
      <w:tblGrid>
        <w:gridCol w:w="5239"/>
        <w:gridCol w:w="4934"/>
      </w:tblGrid>
      <w:tr w14:paraId="282C3B4E">
        <w:tblPrEx>
          <w:tblCellMar>
            <w:top w:w="0" w:type="dxa"/>
            <w:left w:w="108" w:type="dxa"/>
            <w:bottom w:w="0" w:type="dxa"/>
            <w:right w:w="108" w:type="dxa"/>
          </w:tblCellMar>
        </w:tblPrEx>
        <w:trPr>
          <w:trHeight w:val="576" w:hRule="atLeast"/>
        </w:trPr>
        <w:tc>
          <w:tcPr>
            <w:tcW w:w="5239" w:type="dxa"/>
            <w:tcBorders>
              <w:top w:val="single" w:color="auto" w:sz="4" w:space="0"/>
            </w:tcBorders>
            <w:shd w:val="clear" w:color="auto" w:fill="auto"/>
            <w:vAlign w:val="center"/>
          </w:tcPr>
          <w:p w14:paraId="2043EE90">
            <w:pPr>
              <w:ind w:firstLine="0"/>
              <w:rPr>
                <w:color w:val="000000" w:themeColor="text1"/>
                <w14:textFill>
                  <w14:solidFill>
                    <w14:schemeClr w14:val="tx1"/>
                  </w14:solidFill>
                </w14:textFill>
              </w:rPr>
            </w:pPr>
            <w:r>
              <w:rPr>
                <w:color w:val="auto"/>
              </w:rPr>
              <w:br w:type="page" w:clear="all"/>
            </w:r>
            <w:r>
              <w:rPr>
                <w:color w:val="000000" w:themeColor="text1"/>
                <w14:textFill>
                  <w14:solidFill>
                    <w14:schemeClr w14:val="tx1"/>
                  </w14:solidFill>
                </w14:textFill>
              </w:rPr>
              <w:t xml:space="preserve">УДК </w:t>
            </w:r>
            <w:r>
              <w:t>685.31:006.354</w:t>
            </w:r>
          </w:p>
        </w:tc>
        <w:tc>
          <w:tcPr>
            <w:tcW w:w="4934" w:type="dxa"/>
            <w:tcBorders>
              <w:top w:val="single" w:color="auto" w:sz="4" w:space="0"/>
            </w:tcBorders>
            <w:shd w:val="clear" w:color="auto" w:fill="auto"/>
            <w:vAlign w:val="center"/>
          </w:tcPr>
          <w:p w14:paraId="56D187A8">
            <w:pPr>
              <w:ind w:firstLine="0"/>
              <w:jc w:val="right"/>
              <w:rPr>
                <w:color w:val="FF0000"/>
              </w:rPr>
            </w:pPr>
            <w:r>
              <w:rPr>
                <w:color w:val="000000" w:themeColor="text1"/>
                <w14:textFill>
                  <w14:solidFill>
                    <w14:schemeClr w14:val="tx1"/>
                  </w14:solidFill>
                </w14:textFill>
              </w:rPr>
              <w:t xml:space="preserve">МКС 61.060 </w:t>
            </w:r>
          </w:p>
        </w:tc>
      </w:tr>
      <w:tr w14:paraId="5863C751">
        <w:tblPrEx>
          <w:tblCellMar>
            <w:top w:w="0" w:type="dxa"/>
            <w:left w:w="108" w:type="dxa"/>
            <w:bottom w:w="0" w:type="dxa"/>
            <w:right w:w="108" w:type="dxa"/>
          </w:tblCellMar>
        </w:tblPrEx>
        <w:trPr>
          <w:trHeight w:val="1437" w:hRule="atLeast"/>
        </w:trPr>
        <w:tc>
          <w:tcPr>
            <w:tcW w:w="10173" w:type="dxa"/>
            <w:gridSpan w:val="2"/>
            <w:tcBorders>
              <w:bottom w:val="single" w:color="auto" w:sz="4" w:space="0"/>
            </w:tcBorders>
            <w:shd w:val="clear" w:color="auto" w:fill="auto"/>
            <w:vAlign w:val="center"/>
          </w:tcPr>
          <w:p w14:paraId="51189EDC">
            <w:pPr>
              <w:ind w:firstLine="0"/>
              <w:rPr>
                <w:color w:val="auto"/>
              </w:rPr>
            </w:pPr>
            <w:r>
              <w:rPr>
                <w:color w:val="auto"/>
              </w:rPr>
              <w:t xml:space="preserve">Ключевые слова: обувь, верх обуви, образец, испытуемая проба, резиновая лента, методы испытаний, устойчивость к трению, сухое трение, мокрое трение,  протокол </w:t>
            </w:r>
          </w:p>
        </w:tc>
      </w:tr>
    </w:tbl>
    <w:p w14:paraId="43FC4FC1">
      <w:pPr>
        <w:rPr>
          <w:color w:val="auto"/>
        </w:rPr>
      </w:pPr>
    </w:p>
    <w:p w14:paraId="351CBAE2">
      <w:pPr>
        <w:rPr>
          <w:color w:val="auto"/>
        </w:rPr>
      </w:pPr>
    </w:p>
    <w:p w14:paraId="2F4BD674">
      <w:pPr>
        <w:rPr>
          <w:color w:val="auto"/>
        </w:rPr>
      </w:pPr>
    </w:p>
    <w:p w14:paraId="07308180">
      <w:pPr>
        <w:rPr>
          <w:color w:val="auto"/>
        </w:rPr>
      </w:pPr>
    </w:p>
    <w:p w14:paraId="609370B4">
      <w:pPr>
        <w:rPr>
          <w:color w:val="auto"/>
        </w:rPr>
      </w:pPr>
    </w:p>
    <w:p w14:paraId="626130A9">
      <w:pPr>
        <w:rPr>
          <w:color w:val="auto"/>
        </w:rPr>
      </w:pPr>
    </w:p>
    <w:p w14:paraId="715EDB96">
      <w:pPr>
        <w:rPr>
          <w:color w:val="auto"/>
        </w:rPr>
      </w:pPr>
    </w:p>
    <w:p w14:paraId="1217EA01">
      <w:pPr>
        <w:rPr>
          <w:color w:val="auto"/>
        </w:rPr>
      </w:pPr>
    </w:p>
    <w:p w14:paraId="16B6C6D6">
      <w:pPr>
        <w:rPr>
          <w:color w:val="auto"/>
        </w:rPr>
      </w:pPr>
    </w:p>
    <w:tbl>
      <w:tblPr>
        <w:tblStyle w:val="12"/>
        <w:tblW w:w="9747" w:type="dxa"/>
        <w:tblInd w:w="108" w:type="dxa"/>
        <w:tblLayout w:type="autofit"/>
        <w:tblCellMar>
          <w:top w:w="0" w:type="dxa"/>
          <w:left w:w="108" w:type="dxa"/>
          <w:bottom w:w="0" w:type="dxa"/>
          <w:right w:w="108" w:type="dxa"/>
        </w:tblCellMar>
      </w:tblPr>
      <w:tblGrid>
        <w:gridCol w:w="5704"/>
        <w:gridCol w:w="1701"/>
        <w:gridCol w:w="2342"/>
      </w:tblGrid>
      <w:tr w14:paraId="0CACC8BF">
        <w:tblPrEx>
          <w:tblCellMar>
            <w:top w:w="0" w:type="dxa"/>
            <w:left w:w="108" w:type="dxa"/>
            <w:bottom w:w="0" w:type="dxa"/>
            <w:right w:w="108" w:type="dxa"/>
          </w:tblCellMar>
        </w:tblPrEx>
        <w:tc>
          <w:tcPr>
            <w:tcW w:w="5704" w:type="dxa"/>
          </w:tcPr>
          <w:p w14:paraId="7C34F8C2">
            <w:pPr>
              <w:pStyle w:val="246"/>
              <w:ind w:firstLine="0"/>
              <w:rPr>
                <w:color w:val="auto"/>
                <w:lang w:eastAsia="en-US"/>
              </w:rPr>
            </w:pPr>
            <w:r>
              <w:rPr>
                <w:color w:val="auto"/>
                <w:lang w:eastAsia="en-US"/>
              </w:rPr>
              <w:t>Акционерное общество «Инновационный научно-производственный центр текстильной и легкой промышленности» (АО «ИНПЦ ТЛП»)</w:t>
            </w:r>
          </w:p>
        </w:tc>
        <w:tc>
          <w:tcPr>
            <w:tcW w:w="1701" w:type="dxa"/>
          </w:tcPr>
          <w:p w14:paraId="6EE08F04">
            <w:pPr>
              <w:pStyle w:val="246"/>
              <w:ind w:firstLine="0"/>
              <w:rPr>
                <w:color w:val="auto"/>
                <w:lang w:eastAsia="en-US"/>
              </w:rPr>
            </w:pPr>
          </w:p>
        </w:tc>
        <w:tc>
          <w:tcPr>
            <w:tcW w:w="2342" w:type="dxa"/>
          </w:tcPr>
          <w:p w14:paraId="03939563">
            <w:pPr>
              <w:pStyle w:val="246"/>
              <w:ind w:firstLine="0"/>
              <w:rPr>
                <w:color w:val="auto"/>
                <w:lang w:eastAsia="en-US"/>
              </w:rPr>
            </w:pPr>
          </w:p>
        </w:tc>
      </w:tr>
      <w:tr w14:paraId="10098B58">
        <w:tblPrEx>
          <w:tblCellMar>
            <w:top w:w="0" w:type="dxa"/>
            <w:left w:w="108" w:type="dxa"/>
            <w:bottom w:w="0" w:type="dxa"/>
            <w:right w:w="108" w:type="dxa"/>
          </w:tblCellMar>
        </w:tblPrEx>
        <w:tc>
          <w:tcPr>
            <w:tcW w:w="5704" w:type="dxa"/>
          </w:tcPr>
          <w:p w14:paraId="395BD98B">
            <w:pPr>
              <w:pStyle w:val="246"/>
              <w:ind w:firstLine="0"/>
              <w:rPr>
                <w:color w:val="auto"/>
                <w:lang w:eastAsia="en-US"/>
              </w:rPr>
            </w:pPr>
          </w:p>
        </w:tc>
        <w:tc>
          <w:tcPr>
            <w:tcW w:w="1701" w:type="dxa"/>
          </w:tcPr>
          <w:p w14:paraId="20C0AEC2">
            <w:pPr>
              <w:pStyle w:val="246"/>
              <w:ind w:firstLine="0"/>
              <w:rPr>
                <w:color w:val="auto"/>
                <w:lang w:eastAsia="en-US"/>
              </w:rPr>
            </w:pPr>
          </w:p>
        </w:tc>
        <w:tc>
          <w:tcPr>
            <w:tcW w:w="2342" w:type="dxa"/>
          </w:tcPr>
          <w:p w14:paraId="0B6DEE8F">
            <w:pPr>
              <w:pStyle w:val="246"/>
              <w:ind w:firstLine="0"/>
              <w:rPr>
                <w:color w:val="auto"/>
                <w:lang w:eastAsia="en-US"/>
              </w:rPr>
            </w:pPr>
          </w:p>
        </w:tc>
      </w:tr>
      <w:tr w14:paraId="222E05B7">
        <w:tblPrEx>
          <w:tblCellMar>
            <w:top w:w="0" w:type="dxa"/>
            <w:left w:w="108" w:type="dxa"/>
            <w:bottom w:w="0" w:type="dxa"/>
            <w:right w:w="108" w:type="dxa"/>
          </w:tblCellMar>
        </w:tblPrEx>
        <w:tc>
          <w:tcPr>
            <w:tcW w:w="5704" w:type="dxa"/>
          </w:tcPr>
          <w:p w14:paraId="042316A1">
            <w:pPr>
              <w:pStyle w:val="246"/>
              <w:ind w:firstLine="0"/>
              <w:rPr>
                <w:color w:val="auto"/>
                <w:lang w:eastAsia="en-US"/>
              </w:rPr>
            </w:pPr>
            <w:r>
              <w:rPr>
                <w:color w:val="auto"/>
                <w:lang w:eastAsia="en-US"/>
              </w:rPr>
              <w:t>Руководитель разработки</w:t>
            </w:r>
          </w:p>
        </w:tc>
        <w:tc>
          <w:tcPr>
            <w:tcW w:w="1701" w:type="dxa"/>
          </w:tcPr>
          <w:p w14:paraId="5DEBD049">
            <w:pPr>
              <w:pStyle w:val="246"/>
              <w:ind w:firstLine="0"/>
              <w:rPr>
                <w:color w:val="auto"/>
                <w:lang w:eastAsia="en-US"/>
              </w:rPr>
            </w:pPr>
          </w:p>
        </w:tc>
        <w:tc>
          <w:tcPr>
            <w:tcW w:w="2342" w:type="dxa"/>
          </w:tcPr>
          <w:p w14:paraId="20C10D2A">
            <w:pPr>
              <w:pStyle w:val="246"/>
              <w:ind w:firstLine="0"/>
              <w:rPr>
                <w:color w:val="auto"/>
                <w:lang w:eastAsia="en-US"/>
              </w:rPr>
            </w:pPr>
          </w:p>
        </w:tc>
      </w:tr>
      <w:tr w14:paraId="20DAB960">
        <w:tblPrEx>
          <w:tblCellMar>
            <w:top w:w="0" w:type="dxa"/>
            <w:left w:w="108" w:type="dxa"/>
            <w:bottom w:w="0" w:type="dxa"/>
            <w:right w:w="108" w:type="dxa"/>
          </w:tblCellMar>
        </w:tblPrEx>
        <w:tc>
          <w:tcPr>
            <w:tcW w:w="5704" w:type="dxa"/>
          </w:tcPr>
          <w:p w14:paraId="0296D1B1">
            <w:pPr>
              <w:pStyle w:val="246"/>
              <w:ind w:firstLine="0"/>
              <w:rPr>
                <w:color w:val="auto"/>
                <w:lang w:eastAsia="en-US"/>
              </w:rPr>
            </w:pPr>
          </w:p>
        </w:tc>
        <w:tc>
          <w:tcPr>
            <w:tcW w:w="1701" w:type="dxa"/>
          </w:tcPr>
          <w:p w14:paraId="2BF573FD">
            <w:pPr>
              <w:pStyle w:val="246"/>
              <w:ind w:firstLine="0"/>
              <w:rPr>
                <w:color w:val="auto"/>
                <w:lang w:eastAsia="en-US"/>
              </w:rPr>
            </w:pPr>
          </w:p>
        </w:tc>
        <w:tc>
          <w:tcPr>
            <w:tcW w:w="2342" w:type="dxa"/>
          </w:tcPr>
          <w:p w14:paraId="51BE7AF4">
            <w:pPr>
              <w:pStyle w:val="246"/>
              <w:ind w:firstLine="0"/>
              <w:rPr>
                <w:color w:val="auto"/>
                <w:lang w:eastAsia="en-US"/>
              </w:rPr>
            </w:pPr>
          </w:p>
        </w:tc>
      </w:tr>
      <w:tr w14:paraId="5EC62AFD">
        <w:tblPrEx>
          <w:tblCellMar>
            <w:top w:w="0" w:type="dxa"/>
            <w:left w:w="108" w:type="dxa"/>
            <w:bottom w:w="0" w:type="dxa"/>
            <w:right w:w="108" w:type="dxa"/>
          </w:tblCellMar>
        </w:tblPrEx>
        <w:tc>
          <w:tcPr>
            <w:tcW w:w="5704" w:type="dxa"/>
          </w:tcPr>
          <w:p w14:paraId="57560BF3">
            <w:pPr>
              <w:pStyle w:val="246"/>
              <w:ind w:firstLine="0"/>
              <w:rPr>
                <w:color w:val="auto"/>
                <w:lang w:eastAsia="en-US"/>
              </w:rPr>
            </w:pPr>
            <w:r>
              <w:rPr>
                <w:color w:val="auto"/>
                <w:lang w:eastAsia="en-US"/>
              </w:rPr>
              <w:t>Заместитель генерального директора по научной работе, к.т.н.</w:t>
            </w:r>
          </w:p>
        </w:tc>
        <w:tc>
          <w:tcPr>
            <w:tcW w:w="1701" w:type="dxa"/>
          </w:tcPr>
          <w:p w14:paraId="15A1E83E">
            <w:pPr>
              <w:pStyle w:val="246"/>
              <w:ind w:firstLine="0"/>
              <w:rPr>
                <w:color w:val="auto"/>
                <w:lang w:eastAsia="en-US"/>
              </w:rPr>
            </w:pPr>
          </w:p>
        </w:tc>
        <w:tc>
          <w:tcPr>
            <w:tcW w:w="2342" w:type="dxa"/>
            <w:vAlign w:val="bottom"/>
          </w:tcPr>
          <w:p w14:paraId="15FDFFBD">
            <w:pPr>
              <w:pStyle w:val="246"/>
              <w:ind w:firstLine="0"/>
              <w:jc w:val="left"/>
              <w:rPr>
                <w:color w:val="auto"/>
                <w:lang w:eastAsia="en-US"/>
              </w:rPr>
            </w:pPr>
          </w:p>
          <w:p w14:paraId="76BCBFCA">
            <w:pPr>
              <w:pStyle w:val="246"/>
              <w:ind w:firstLine="0"/>
              <w:jc w:val="left"/>
              <w:rPr>
                <w:color w:val="auto"/>
                <w:lang w:eastAsia="en-US"/>
              </w:rPr>
            </w:pPr>
            <w:r>
              <w:rPr>
                <w:color w:val="auto"/>
                <w:lang w:eastAsia="en-US"/>
              </w:rPr>
              <w:t>Т. П. Назарова</w:t>
            </w:r>
          </w:p>
        </w:tc>
      </w:tr>
      <w:tr w14:paraId="7FDBBBD0">
        <w:tblPrEx>
          <w:tblCellMar>
            <w:top w:w="0" w:type="dxa"/>
            <w:left w:w="108" w:type="dxa"/>
            <w:bottom w:w="0" w:type="dxa"/>
            <w:right w:w="108" w:type="dxa"/>
          </w:tblCellMar>
        </w:tblPrEx>
        <w:trPr>
          <w:trHeight w:val="414" w:hRule="atLeast"/>
        </w:trPr>
        <w:tc>
          <w:tcPr>
            <w:tcW w:w="5704" w:type="dxa"/>
            <w:vMerge w:val="restart"/>
          </w:tcPr>
          <w:p w14:paraId="447C9998">
            <w:pPr>
              <w:pStyle w:val="246"/>
              <w:ind w:firstLine="0"/>
              <w:rPr>
                <w:color w:val="auto"/>
                <w:lang w:eastAsia="en-US"/>
              </w:rPr>
            </w:pPr>
          </w:p>
        </w:tc>
        <w:tc>
          <w:tcPr>
            <w:tcW w:w="1701" w:type="dxa"/>
            <w:vMerge w:val="restart"/>
          </w:tcPr>
          <w:p w14:paraId="07D8B821">
            <w:pPr>
              <w:pStyle w:val="246"/>
              <w:ind w:firstLine="0"/>
              <w:rPr>
                <w:color w:val="auto"/>
                <w:lang w:eastAsia="en-US"/>
              </w:rPr>
            </w:pPr>
          </w:p>
        </w:tc>
        <w:tc>
          <w:tcPr>
            <w:tcW w:w="2342" w:type="dxa"/>
            <w:vMerge w:val="restart"/>
            <w:vAlign w:val="bottom"/>
          </w:tcPr>
          <w:p w14:paraId="648EAD8E">
            <w:pPr>
              <w:pStyle w:val="246"/>
              <w:ind w:firstLine="0"/>
              <w:jc w:val="left"/>
              <w:rPr>
                <w:color w:val="auto"/>
                <w:lang w:eastAsia="en-US"/>
              </w:rPr>
            </w:pPr>
          </w:p>
        </w:tc>
      </w:tr>
      <w:tr w14:paraId="53F725A5">
        <w:tblPrEx>
          <w:tblCellMar>
            <w:top w:w="0" w:type="dxa"/>
            <w:left w:w="108" w:type="dxa"/>
            <w:bottom w:w="0" w:type="dxa"/>
            <w:right w:w="108" w:type="dxa"/>
          </w:tblCellMar>
        </w:tblPrEx>
        <w:tc>
          <w:tcPr>
            <w:tcW w:w="5704" w:type="dxa"/>
          </w:tcPr>
          <w:p w14:paraId="6AAD309B">
            <w:pPr>
              <w:pStyle w:val="246"/>
              <w:ind w:firstLine="0"/>
              <w:rPr>
                <w:color w:val="auto"/>
                <w:lang w:eastAsia="en-US"/>
              </w:rPr>
            </w:pPr>
            <w:r>
              <w:rPr>
                <w:color w:val="auto"/>
                <w:lang w:eastAsia="en-US"/>
              </w:rPr>
              <w:t>Исполнители:</w:t>
            </w:r>
          </w:p>
        </w:tc>
        <w:tc>
          <w:tcPr>
            <w:tcW w:w="1701" w:type="dxa"/>
          </w:tcPr>
          <w:p w14:paraId="19BC96BF">
            <w:pPr>
              <w:pStyle w:val="246"/>
              <w:ind w:firstLine="0"/>
              <w:rPr>
                <w:color w:val="auto"/>
                <w:lang w:eastAsia="en-US"/>
              </w:rPr>
            </w:pPr>
          </w:p>
        </w:tc>
        <w:tc>
          <w:tcPr>
            <w:tcW w:w="2342" w:type="dxa"/>
          </w:tcPr>
          <w:p w14:paraId="2705F044">
            <w:pPr>
              <w:pStyle w:val="246"/>
              <w:ind w:firstLine="0"/>
              <w:rPr>
                <w:color w:val="auto"/>
                <w:lang w:eastAsia="en-US"/>
              </w:rPr>
            </w:pPr>
          </w:p>
        </w:tc>
      </w:tr>
      <w:tr w14:paraId="1C177A8A">
        <w:tblPrEx>
          <w:tblCellMar>
            <w:top w:w="0" w:type="dxa"/>
            <w:left w:w="108" w:type="dxa"/>
            <w:bottom w:w="0" w:type="dxa"/>
            <w:right w:w="108" w:type="dxa"/>
          </w:tblCellMar>
        </w:tblPrEx>
        <w:tc>
          <w:tcPr>
            <w:tcW w:w="5704" w:type="dxa"/>
          </w:tcPr>
          <w:p w14:paraId="5060011C">
            <w:pPr>
              <w:pStyle w:val="246"/>
              <w:ind w:firstLine="0"/>
              <w:rPr>
                <w:color w:val="000000" w:themeColor="text1"/>
                <w14:textFill>
                  <w14:solidFill>
                    <w14:schemeClr w14:val="tx1"/>
                  </w14:solidFill>
                </w14:textFill>
              </w:rPr>
            </w:pPr>
            <w:r>
              <w:rPr>
                <w:color w:val="000000" w:themeColor="text1"/>
                <w:lang w:eastAsia="en-US"/>
                <w14:textFill>
                  <w14:solidFill>
                    <w14:schemeClr w14:val="tx1"/>
                  </w14:solidFill>
                </w14:textFill>
              </w:rPr>
              <w:t>Старший научный сотрудник отдела технологии производства кожи и меха</w:t>
            </w:r>
          </w:p>
        </w:tc>
        <w:tc>
          <w:tcPr>
            <w:tcW w:w="1701" w:type="dxa"/>
          </w:tcPr>
          <w:p w14:paraId="09540A17"/>
        </w:tc>
        <w:tc>
          <w:tcPr>
            <w:tcW w:w="2342" w:type="dxa"/>
          </w:tcPr>
          <w:p w14:paraId="66DF7350">
            <w:pPr>
              <w:ind w:firstLine="0"/>
              <w:rPr>
                <w:color w:val="000000" w:themeColor="text1"/>
                <w14:textFill>
                  <w14:solidFill>
                    <w14:schemeClr w14:val="tx1"/>
                  </w14:solidFill>
                </w14:textFill>
              </w:rPr>
            </w:pPr>
          </w:p>
          <w:p w14:paraId="0AA0E937">
            <w:pPr>
              <w:ind w:firstLine="0"/>
              <w:rPr>
                <w:color w:val="000000" w:themeColor="text1"/>
                <w14:textFill>
                  <w14:solidFill>
                    <w14:schemeClr w14:val="tx1"/>
                  </w14:solidFill>
                </w14:textFill>
              </w:rPr>
            </w:pPr>
            <w:r>
              <w:rPr>
                <w:color w:val="000000" w:themeColor="text1"/>
                <w14:textFill>
                  <w14:solidFill>
                    <w14:schemeClr w14:val="tx1"/>
                  </w14:solidFill>
                </w14:textFill>
              </w:rPr>
              <w:t>Л.Н. Углова</w:t>
            </w:r>
          </w:p>
        </w:tc>
      </w:tr>
      <w:tr w14:paraId="3955EB83">
        <w:tblPrEx>
          <w:tblCellMar>
            <w:top w:w="0" w:type="dxa"/>
            <w:left w:w="108" w:type="dxa"/>
            <w:bottom w:w="0" w:type="dxa"/>
            <w:right w:w="108" w:type="dxa"/>
          </w:tblCellMar>
        </w:tblPrEx>
        <w:tc>
          <w:tcPr>
            <w:tcW w:w="5704" w:type="dxa"/>
          </w:tcPr>
          <w:p w14:paraId="4D1179B4">
            <w:pPr>
              <w:pStyle w:val="246"/>
              <w:ind w:firstLine="0"/>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Эксперт по стандартизации</w:t>
            </w:r>
          </w:p>
        </w:tc>
        <w:tc>
          <w:tcPr>
            <w:tcW w:w="1701" w:type="dxa"/>
          </w:tcPr>
          <w:p w14:paraId="198AF1D7"/>
        </w:tc>
        <w:tc>
          <w:tcPr>
            <w:tcW w:w="2342" w:type="dxa"/>
          </w:tcPr>
          <w:p w14:paraId="412047AA">
            <w:pPr>
              <w:ind w:firstLine="0"/>
              <w:rPr>
                <w:color w:val="000000" w:themeColor="text1"/>
                <w14:textFill>
                  <w14:solidFill>
                    <w14:schemeClr w14:val="tx1"/>
                  </w14:solidFill>
                </w14:textFill>
              </w:rPr>
            </w:pPr>
            <w:r>
              <w:rPr>
                <w:color w:val="000000" w:themeColor="text1"/>
                <w14:textFill>
                  <w14:solidFill>
                    <w14:schemeClr w14:val="tx1"/>
                  </w14:solidFill>
                </w14:textFill>
              </w:rPr>
              <w:t>Т.Е. Сырых</w:t>
            </w:r>
          </w:p>
        </w:tc>
      </w:tr>
      <w:tr w14:paraId="48D95FC9">
        <w:tblPrEx>
          <w:tblCellMar>
            <w:top w:w="0" w:type="dxa"/>
            <w:left w:w="108" w:type="dxa"/>
            <w:bottom w:w="0" w:type="dxa"/>
            <w:right w:w="108" w:type="dxa"/>
          </w:tblCellMar>
        </w:tblPrEx>
        <w:tc>
          <w:tcPr>
            <w:tcW w:w="5704" w:type="dxa"/>
          </w:tcPr>
          <w:p w14:paraId="0AB831DE"/>
        </w:tc>
        <w:tc>
          <w:tcPr>
            <w:tcW w:w="1701" w:type="dxa"/>
          </w:tcPr>
          <w:p w14:paraId="411D9671"/>
        </w:tc>
        <w:tc>
          <w:tcPr>
            <w:tcW w:w="2342" w:type="dxa"/>
          </w:tcPr>
          <w:p w14:paraId="02C7C295"/>
        </w:tc>
      </w:tr>
    </w:tbl>
    <w:p w14:paraId="77E5B36E">
      <w:pPr>
        <w:rPr>
          <w:color w:val="auto"/>
        </w:rPr>
      </w:pPr>
    </w:p>
    <w:sectPr>
      <w:headerReference r:id="rId17" w:type="first"/>
      <w:footerReference r:id="rId20" w:type="first"/>
      <w:footerReference r:id="rId18" w:type="default"/>
      <w:headerReference r:id="rId16" w:type="even"/>
      <w:footerReference r:id="rId19" w:type="even"/>
      <w:footnotePr>
        <w:numFmt w:val="chicago"/>
        <w:numRestart w:val="eachPage"/>
      </w:footnotePr>
      <w:pgSz w:w="11906" w:h="16838"/>
      <w:pgMar w:top="1134" w:right="851" w:bottom="1276" w:left="1134" w:header="624" w:footer="624" w:gutter="0"/>
      <w:pgNumType w:start="1"/>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Calibri Light">
    <w:panose1 w:val="020F0302020204030204"/>
    <w:charset w:val="CC"/>
    <w:family w:val="swiss"/>
    <w:pitch w:val="default"/>
    <w:sig w:usb0="E4002EFF" w:usb1="C2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Calibri">
    <w:panose1 w:val="020F0502020204030204"/>
    <w:charset w:val="CC"/>
    <w:family w:val="swiss"/>
    <w:pitch w:val="default"/>
    <w:sig w:usb0="E4002EFF" w:usb1="C200247B" w:usb2="00000009" w:usb3="00000000" w:csb0="200001FF" w:csb1="00000000"/>
  </w:font>
  <w:font w:name="ISOCPEUR">
    <w:altName w:val="Liberation Mono"/>
    <w:panose1 w:val="00000000000000000000"/>
    <w:charset w:val="00"/>
    <w:family w:val="auto"/>
    <w:pitch w:val="default"/>
    <w:sig w:usb0="00000000" w:usb1="00000000" w:usb2="00000000" w:usb3="00000000" w:csb0="00000000" w:csb1="00000000"/>
  </w:font>
  <w:font w:name="Arial, sans-serif">
    <w:altName w:val="Liberation Mono"/>
    <w:panose1 w:val="00000000000000000000"/>
    <w:charset w:val="00"/>
    <w:family w:val="auto"/>
    <w:pitch w:val="default"/>
    <w:sig w:usb0="00000000" w:usb1="00000000" w:usb2="00000000" w:usb3="00000000" w:csb0="00000000" w:csb1="00000000"/>
  </w:font>
  <w:font w:name="Cambria">
    <w:panose1 w:val="02040503050406030204"/>
    <w:charset w:val="CC"/>
    <w:family w:val="roman"/>
    <w:pitch w:val="default"/>
    <w:sig w:usb0="E00006FF" w:usb1="420024FF" w:usb2="02000000" w:usb3="00000000" w:csb0="2000019F" w:csb1="00000000"/>
  </w:font>
  <w:font w:name="Liberation Mono">
    <w:panose1 w:val="02070409020205020404"/>
    <w:charset w:val="00"/>
    <w:family w:val="auto"/>
    <w:pitch w:val="default"/>
    <w:sig w:usb0="E0000AFF" w:usb1="400078FF" w:usb2="00000001" w:usb3="00000000"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0D4BC">
    <w:pPr>
      <w:pStyle w:val="46"/>
      <w:jc w:val="right"/>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3108D">
    <w:pPr>
      <w:pStyle w:val="46"/>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Текстовое поле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56658">
                          <w:pPr>
                            <w:pStyle w:val="4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F6xCFE8AgAAZwQAAA4AAAAAAAAAAQAgAAAAHwEAAGRycy9lMm9E&#10;b2MueG1sUEsFBgAAAAAGAAYAWQEAAM0FAAAAAA==&#10;">
              <v:fill on="f" focussize="0,0"/>
              <v:stroke on="f" weight="0.5pt"/>
              <v:imagedata o:title=""/>
              <o:lock v:ext="edit" aspectratio="f"/>
              <v:textbox inset="0mm,0mm,0mm,0mm" style="mso-fit-shape-to-text:t;">
                <w:txbxContent>
                  <w:p w14:paraId="0C456658">
                    <w:pPr>
                      <w:pStyle w:val="4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95F92">
    <w:pPr>
      <w:pStyle w:val="46"/>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Текстовое поле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B9430">
                          <w:pPr>
                            <w:pStyle w:val="4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GUTMwE8AgAAZwQAAA4AAAAAAAAAAQAgAAAAHwEAAGRycy9lMm9E&#10;b2MueG1sUEsFBgAAAAAGAAYAWQEAAM0FAAAAAA==&#10;">
              <v:fill on="f" focussize="0,0"/>
              <v:stroke on="f" weight="0.5pt"/>
              <v:imagedata o:title=""/>
              <o:lock v:ext="edit" aspectratio="f"/>
              <v:textbox inset="0mm,0mm,0mm,0mm" style="mso-fit-shape-to-text:t;">
                <w:txbxContent>
                  <w:p w14:paraId="67AB9430">
                    <w:pPr>
                      <w:pStyle w:val="4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FD56F">
    <w:pPr>
      <w:pStyle w:val="46"/>
      <w:jc w:val="right"/>
      <w:rPr>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Текстовое поле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75433">
                          <w:pPr>
                            <w:pStyle w:val="4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uClFrzsCAABnBAAADgAAAAAAAAABACAAAAAfAQAAZHJzL2Uyb0Rv&#10;Yy54bWxQSwUGAAAAAAYABgBZAQAAzAUAAAAA&#10;">
              <v:fill on="f" focussize="0,0"/>
              <v:stroke on="f" weight="0.5pt"/>
              <v:imagedata o:title=""/>
              <o:lock v:ext="edit" aspectratio="f"/>
              <v:textbox inset="0mm,0mm,0mm,0mm" style="mso-fit-shape-to-text:t;">
                <w:txbxContent>
                  <w:p w14:paraId="39A75433">
                    <w:pPr>
                      <w:pStyle w:val="4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CB689">
    <w:pPr>
      <w:pStyle w:val="46"/>
      <w:jc w:val="left"/>
      <w:rPr>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Текстовое поле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17F958">
                          <w:pPr>
                            <w:pStyle w:val="4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IV74Go8AgAAZwQAAA4AAAAAAAAAAQAgAAAAHwEAAGRycy9lMm9E&#10;b2MueG1sUEsFBgAAAAAGAAYAWQEAAM0FAAAAAA==&#10;">
              <v:fill on="f" focussize="0,0"/>
              <v:stroke on="f" weight="0.5pt"/>
              <v:imagedata o:title=""/>
              <o:lock v:ext="edit" aspectratio="f"/>
              <v:textbox inset="0mm,0mm,0mm,0mm" style="mso-fit-shape-to-text:t;">
                <w:txbxContent>
                  <w:p w14:paraId="1C17F958">
                    <w:pPr>
                      <w:pStyle w:val="46"/>
                    </w:pPr>
                    <w:r>
                      <w:fldChar w:fldCharType="begin"/>
                    </w:r>
                    <w:r>
                      <w:instrText xml:space="preserve"> PAGE  \* MERGEFORMAT </w:instrText>
                    </w:r>
                    <w:r>
                      <w:fldChar w:fldCharType="separate"/>
                    </w:r>
                    <w:r>
                      <w:t>3</w:t>
                    </w:r>
                    <w:r>
                      <w:fldChar w:fldCharType="end"/>
                    </w:r>
                  </w:p>
                </w:txbxContent>
              </v:textbox>
            </v:shape>
          </w:pict>
        </mc:Fallback>
      </mc:AlternateContent>
    </w:r>
    <w:r>
      <w:rPr>
        <w:sz w:val="24"/>
        <w:szCs w:val="24"/>
        <w:lang w:val="en-US"/>
      </w:rPr>
      <w:t>IV</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9EA5F">
    <w:pPr>
      <w:pStyle w:val="46"/>
      <w:ind w:firstLine="0"/>
      <w:jc w:val="right"/>
      <w:rPr>
        <w:sz w:val="22"/>
        <w:szCs w:val="22"/>
      </w:rPr>
    </w:pPr>
    <w:r>
      <w:rPr>
        <w:sz w:val="22"/>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Текстовое поле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1FB8C">
                          <w:pPr>
                            <w:pStyle w:val="46"/>
                            <w:ind w:firstLine="0"/>
                            <w:jc w:val="right"/>
                          </w:pPr>
                          <w:r>
                            <w:rPr>
                              <w:rStyle w:val="19"/>
                              <w:sz w:val="22"/>
                              <w:szCs w:val="22"/>
                            </w:rPr>
                            <w:fldChar w:fldCharType="begin"/>
                          </w:r>
                          <w:r>
                            <w:rPr>
                              <w:rStyle w:val="19"/>
                              <w:sz w:val="22"/>
                              <w:szCs w:val="22"/>
                            </w:rPr>
                            <w:instrText xml:space="preserve"> PAGE </w:instrText>
                          </w:r>
                          <w:r>
                            <w:rPr>
                              <w:rStyle w:val="19"/>
                              <w:sz w:val="22"/>
                              <w:szCs w:val="22"/>
                            </w:rPr>
                            <w:fldChar w:fldCharType="separate"/>
                          </w:r>
                          <w:r>
                            <w:rPr>
                              <w:rStyle w:val="19"/>
                              <w:sz w:val="22"/>
                              <w:szCs w:val="22"/>
                            </w:rPr>
                            <w:t>3</w:t>
                          </w:r>
                          <w:r>
                            <w:rPr>
                              <w:rStyle w:val="19"/>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DQBTejsCAABpBAAADgAAAAAAAAABACAAAAAfAQAAZHJzL2Uyb0Rv&#10;Yy54bWxQSwUGAAAAAAYABgBZAQAAzAUAAAAA&#10;">
              <v:fill on="f" focussize="0,0"/>
              <v:stroke on="f" weight="0.5pt"/>
              <v:imagedata o:title=""/>
              <o:lock v:ext="edit" aspectratio="f"/>
              <v:textbox inset="0mm,0mm,0mm,0mm" style="mso-fit-shape-to-text:t;">
                <w:txbxContent>
                  <w:p w14:paraId="2C71FB8C">
                    <w:pPr>
                      <w:pStyle w:val="46"/>
                      <w:ind w:firstLine="0"/>
                      <w:jc w:val="right"/>
                    </w:pPr>
                    <w:r>
                      <w:rPr>
                        <w:rStyle w:val="19"/>
                        <w:sz w:val="22"/>
                        <w:szCs w:val="22"/>
                      </w:rPr>
                      <w:fldChar w:fldCharType="begin"/>
                    </w:r>
                    <w:r>
                      <w:rPr>
                        <w:rStyle w:val="19"/>
                        <w:sz w:val="22"/>
                        <w:szCs w:val="22"/>
                      </w:rPr>
                      <w:instrText xml:space="preserve"> PAGE </w:instrText>
                    </w:r>
                    <w:r>
                      <w:rPr>
                        <w:rStyle w:val="19"/>
                        <w:sz w:val="22"/>
                        <w:szCs w:val="22"/>
                      </w:rPr>
                      <w:fldChar w:fldCharType="separate"/>
                    </w:r>
                    <w:r>
                      <w:rPr>
                        <w:rStyle w:val="19"/>
                        <w:sz w:val="22"/>
                        <w:szCs w:val="22"/>
                      </w:rPr>
                      <w:t>3</w:t>
                    </w:r>
                    <w:r>
                      <w:rPr>
                        <w:rStyle w:val="19"/>
                        <w:sz w:val="22"/>
                        <w:szCs w:val="22"/>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2B4DA">
    <w:pPr>
      <w:pStyle w:val="46"/>
      <w:jc w:val="left"/>
      <w:rPr>
        <w:sz w:val="22"/>
        <w:szCs w:val="22"/>
      </w:rPr>
    </w:pPr>
    <w:r>
      <w:rPr>
        <w:sz w:val="22"/>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Текстовое поле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1BE06">
                          <w:pPr>
                            <w:pStyle w:val="46"/>
                            <w:jc w:val="left"/>
                          </w:pPr>
                          <w:r>
                            <w:rPr>
                              <w:sz w:val="22"/>
                              <w:szCs w:val="22"/>
                            </w:rPr>
                            <w:fldChar w:fldCharType="begin"/>
                          </w:r>
                          <w:r>
                            <w:rPr>
                              <w:sz w:val="22"/>
                              <w:szCs w:val="22"/>
                            </w:rPr>
                            <w:instrText xml:space="preserve">PAGE   \* MERGEFORMAT</w:instrText>
                          </w:r>
                          <w:r>
                            <w:rPr>
                              <w:sz w:val="22"/>
                              <w:szCs w:val="22"/>
                            </w:rPr>
                            <w:fldChar w:fldCharType="separate"/>
                          </w:r>
                          <w:r>
                            <w:rPr>
                              <w:sz w:val="22"/>
                              <w:szCs w:val="22"/>
                            </w:rPr>
                            <w:t>2</w:t>
                          </w:r>
                          <w:r>
                            <w:rPr>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N86fpzsCAABpBAAADgAAAAAAAAABACAAAAAfAQAAZHJzL2Uyb0Rv&#10;Yy54bWxQSwUGAAAAAAYABgBZAQAAzAUAAAAA&#10;">
              <v:fill on="f" focussize="0,0"/>
              <v:stroke on="f" weight="0.5pt"/>
              <v:imagedata o:title=""/>
              <o:lock v:ext="edit" aspectratio="f"/>
              <v:textbox inset="0mm,0mm,0mm,0mm" style="mso-fit-shape-to-text:t;">
                <w:txbxContent>
                  <w:p w14:paraId="6451BE06">
                    <w:pPr>
                      <w:pStyle w:val="46"/>
                      <w:jc w:val="left"/>
                    </w:pPr>
                    <w:r>
                      <w:rPr>
                        <w:sz w:val="22"/>
                        <w:szCs w:val="22"/>
                      </w:rPr>
                      <w:fldChar w:fldCharType="begin"/>
                    </w:r>
                    <w:r>
                      <w:rPr>
                        <w:sz w:val="22"/>
                        <w:szCs w:val="22"/>
                      </w:rPr>
                      <w:instrText xml:space="preserve">PAGE   \* MERGEFORMAT</w:instrText>
                    </w:r>
                    <w:r>
                      <w:rPr>
                        <w:sz w:val="22"/>
                        <w:szCs w:val="22"/>
                      </w:rPr>
                      <w:fldChar w:fldCharType="separate"/>
                    </w:r>
                    <w:r>
                      <w:rPr>
                        <w:sz w:val="22"/>
                        <w:szCs w:val="22"/>
                      </w:rPr>
                      <w:t>2</w:t>
                    </w:r>
                    <w:r>
                      <w:rPr>
                        <w:sz w:val="22"/>
                        <w:szCs w:val="22"/>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01B1B">
    <w:pPr>
      <w:pStyle w:val="46"/>
      <w:tabs>
        <w:tab w:val="right" w:pos="9921"/>
        <w:tab w:val="clear" w:pos="9355"/>
      </w:tabs>
      <w:ind w:firstLine="0"/>
      <w:rPr>
        <w:sz w:val="22"/>
        <w:szCs w:val="22"/>
      </w:rPr>
    </w:pPr>
    <w:r>
      <w:rPr>
        <w:sz w:val="22"/>
      </w:rPr>
      <mc:AlternateContent>
        <mc:Choice Requires="wps">
          <w:drawing>
            <wp:anchor distT="0" distB="0" distL="114300" distR="114300" simplePos="0" relativeHeight="251667456" behindDoc="0" locked="0" layoutInCell="1" allowOverlap="1">
              <wp:simplePos x="0" y="0"/>
              <wp:positionH relativeFrom="margin">
                <wp:posOffset>-6350</wp:posOffset>
              </wp:positionH>
              <wp:positionV relativeFrom="paragraph">
                <wp:posOffset>88265</wp:posOffset>
              </wp:positionV>
              <wp:extent cx="6306185" cy="298450"/>
              <wp:effectExtent l="0" t="0" r="0" b="0"/>
              <wp:wrapNone/>
              <wp:docPr id="12" name="Текстовое поле 12"/>
              <wp:cNvGraphicFramePr/>
              <a:graphic xmlns:a="http://schemas.openxmlformats.org/drawingml/2006/main">
                <a:graphicData uri="http://schemas.microsoft.com/office/word/2010/wordprocessingShape">
                  <wps:wsp>
                    <wps:cNvSpPr txBox="1"/>
                    <wps:spPr>
                      <a:xfrm>
                        <a:off x="0" y="0"/>
                        <a:ext cx="630618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55B6F">
                          <w:pPr>
                            <w:pStyle w:val="46"/>
                            <w:tabs>
                              <w:tab w:val="right" w:pos="9921"/>
                              <w:tab w:val="clear" w:pos="9355"/>
                            </w:tabs>
                            <w:ind w:firstLine="0"/>
                          </w:pPr>
                          <w:r>
                            <w:rPr>
                              <w:bCs/>
                              <w:i/>
                              <w:color w:val="000000" w:themeColor="text1"/>
                              <w:sz w:val="22"/>
                              <w:szCs w:val="22"/>
                              <w14:textFill>
                                <w14:solidFill>
                                  <w14:schemeClr w14:val="tx1"/>
                                </w14:solidFill>
                              </w14:textFill>
                            </w:rPr>
                            <w:t xml:space="preserve">Проект, </w:t>
                          </w:r>
                          <w:r>
                            <w:rPr>
                              <w:bCs/>
                              <w:i/>
                              <w:color w:val="000000" w:themeColor="text1"/>
                              <w:sz w:val="22"/>
                              <w:szCs w:val="22"/>
                              <w:lang w:val="en-US"/>
                              <w14:textFill>
                                <w14:solidFill>
                                  <w14:schemeClr w14:val="tx1"/>
                                </w14:solidFill>
                              </w14:textFill>
                            </w:rPr>
                            <w:t>RU</w:t>
                          </w:r>
                          <w:r>
                            <w:rPr>
                              <w:bCs/>
                              <w:i/>
                              <w:color w:val="000000" w:themeColor="text1"/>
                              <w:sz w:val="22"/>
                              <w:szCs w:val="22"/>
                              <w14:textFill>
                                <w14:solidFill>
                                  <w14:schemeClr w14:val="tx1"/>
                                </w14:solidFill>
                              </w14:textFill>
                            </w:rPr>
                            <w:t xml:space="preserve">, </w:t>
                          </w:r>
                          <w:r>
                            <w:rPr>
                              <w:i/>
                              <w:iCs/>
                              <w:color w:val="000000" w:themeColor="text1"/>
                              <w:sz w:val="22"/>
                              <w:szCs w:val="22"/>
                              <w:lang w:val="ru-RU"/>
                              <w14:textFill>
                                <w14:solidFill>
                                  <w14:schemeClr w14:val="tx1"/>
                                </w14:solidFill>
                              </w14:textFill>
                            </w:rPr>
                            <w:t>окончательная</w:t>
                          </w:r>
                          <w:r>
                            <w:rPr>
                              <w:i/>
                              <w:iCs/>
                              <w:color w:val="000000" w:themeColor="text1"/>
                              <w:sz w:val="22"/>
                              <w:szCs w:val="22"/>
                              <w14:textFill>
                                <w14:solidFill>
                                  <w14:schemeClr w14:val="tx1"/>
                                </w14:solidFill>
                              </w14:textFill>
                            </w:rPr>
                            <w:t xml:space="preserve"> </w:t>
                          </w:r>
                          <w:r>
                            <w:rPr>
                              <w:bCs/>
                              <w:i/>
                              <w:color w:val="000000" w:themeColor="text1"/>
                              <w:sz w:val="22"/>
                              <w:szCs w:val="22"/>
                              <w14:textFill>
                                <w14:solidFill>
                                  <w14:schemeClr w14:val="tx1"/>
                                </w14:solidFill>
                              </w14:textFill>
                            </w:rPr>
                            <w:t xml:space="preserve"> редакция </w:t>
                          </w:r>
                          <w:r>
                            <w:rPr>
                              <w:i/>
                              <w:iCs/>
                              <w:color w:val="000000" w:themeColor="text1"/>
                              <w:sz w:val="22"/>
                              <w:szCs w:val="22"/>
                              <w14:textFill>
                                <w14:solidFill>
                                  <w14:schemeClr w14:val="tx1"/>
                                </w14:solidFill>
                              </w14:textFill>
                            </w:rPr>
                            <w:t xml:space="preserve">                                      </w:t>
                          </w:r>
                          <w:r>
                            <w:rPr>
                              <w:i/>
                              <w:iCs/>
                              <w:sz w:val="22"/>
                              <w:szCs w:val="22"/>
                            </w:rPr>
                            <w:tab/>
                          </w: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5pt;margin-top:6.95pt;height:23.5pt;width:496.55pt;mso-position-horizontal-relative:margin;z-index:251667456;mso-width-relative:page;mso-height-relative:page;" filled="f" stroked="f" coordsize="21600,21600" o:gfxdata="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QkaY7NcAAAAIAQAADwAAAAAAAAABACAAAAAiAAAA&#10;ZHJzL2Rvd25yZXYueG1sUEsBAhQAFAAAAAgAh07iQAAVMs5BAgAAagQAAA4AAAAAAAAAAQAgAAAA&#10;JgEAAGRycy9lMm9Eb2MueG1sUEsFBgAAAAAGAAYAWQEAANkFAAAAAA==&#10;">
              <v:fill on="f" focussize="0,0"/>
              <v:stroke on="f" weight="0.5pt"/>
              <v:imagedata o:title=""/>
              <o:lock v:ext="edit" aspectratio="f"/>
              <v:textbox inset="0mm,0mm,0mm,0mm">
                <w:txbxContent>
                  <w:p w14:paraId="08555B6F">
                    <w:pPr>
                      <w:pStyle w:val="46"/>
                      <w:tabs>
                        <w:tab w:val="right" w:pos="9921"/>
                        <w:tab w:val="clear" w:pos="9355"/>
                      </w:tabs>
                      <w:ind w:firstLine="0"/>
                    </w:pPr>
                    <w:r>
                      <w:rPr>
                        <w:bCs/>
                        <w:i/>
                        <w:color w:val="000000" w:themeColor="text1"/>
                        <w:sz w:val="22"/>
                        <w:szCs w:val="22"/>
                        <w14:textFill>
                          <w14:solidFill>
                            <w14:schemeClr w14:val="tx1"/>
                          </w14:solidFill>
                        </w14:textFill>
                      </w:rPr>
                      <w:t xml:space="preserve">Проект, </w:t>
                    </w:r>
                    <w:r>
                      <w:rPr>
                        <w:bCs/>
                        <w:i/>
                        <w:color w:val="000000" w:themeColor="text1"/>
                        <w:sz w:val="22"/>
                        <w:szCs w:val="22"/>
                        <w:lang w:val="en-US"/>
                        <w14:textFill>
                          <w14:solidFill>
                            <w14:schemeClr w14:val="tx1"/>
                          </w14:solidFill>
                        </w14:textFill>
                      </w:rPr>
                      <w:t>RU</w:t>
                    </w:r>
                    <w:r>
                      <w:rPr>
                        <w:bCs/>
                        <w:i/>
                        <w:color w:val="000000" w:themeColor="text1"/>
                        <w:sz w:val="22"/>
                        <w:szCs w:val="22"/>
                        <w14:textFill>
                          <w14:solidFill>
                            <w14:schemeClr w14:val="tx1"/>
                          </w14:solidFill>
                        </w14:textFill>
                      </w:rPr>
                      <w:t xml:space="preserve">, </w:t>
                    </w:r>
                    <w:r>
                      <w:rPr>
                        <w:i/>
                        <w:iCs/>
                        <w:color w:val="000000" w:themeColor="text1"/>
                        <w:sz w:val="22"/>
                        <w:szCs w:val="22"/>
                        <w:lang w:val="ru-RU"/>
                        <w14:textFill>
                          <w14:solidFill>
                            <w14:schemeClr w14:val="tx1"/>
                          </w14:solidFill>
                        </w14:textFill>
                      </w:rPr>
                      <w:t>окончательная</w:t>
                    </w:r>
                    <w:r>
                      <w:rPr>
                        <w:i/>
                        <w:iCs/>
                        <w:color w:val="000000" w:themeColor="text1"/>
                        <w:sz w:val="22"/>
                        <w:szCs w:val="22"/>
                        <w14:textFill>
                          <w14:solidFill>
                            <w14:schemeClr w14:val="tx1"/>
                          </w14:solidFill>
                        </w14:textFill>
                      </w:rPr>
                      <w:t xml:space="preserve"> </w:t>
                    </w:r>
                    <w:r>
                      <w:rPr>
                        <w:bCs/>
                        <w:i/>
                        <w:color w:val="000000" w:themeColor="text1"/>
                        <w:sz w:val="22"/>
                        <w:szCs w:val="22"/>
                        <w14:textFill>
                          <w14:solidFill>
                            <w14:schemeClr w14:val="tx1"/>
                          </w14:solidFill>
                        </w14:textFill>
                      </w:rPr>
                      <w:t xml:space="preserve"> редакция </w:t>
                    </w:r>
                    <w:r>
                      <w:rPr>
                        <w:i/>
                        <w:iCs/>
                        <w:color w:val="000000" w:themeColor="text1"/>
                        <w:sz w:val="22"/>
                        <w:szCs w:val="22"/>
                        <w14:textFill>
                          <w14:solidFill>
                            <w14:schemeClr w14:val="tx1"/>
                          </w14:solidFill>
                        </w14:textFill>
                      </w:rPr>
                      <w:t xml:space="preserve">                                      </w:t>
                    </w:r>
                    <w:r>
                      <w:rPr>
                        <w:i/>
                        <w:iCs/>
                        <w:sz w:val="22"/>
                        <w:szCs w:val="22"/>
                      </w:rPr>
                      <w:tab/>
                    </w: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p>
                </w:txbxContent>
              </v:textbox>
            </v:shape>
          </w:pict>
        </mc:Fallback>
      </mc:AlternateContent>
    </w:r>
    <w:r>
      <w:rPr>
        <w:bCs/>
        <w:i/>
        <w:color w:val="000000" w:themeColor="text1"/>
        <w:sz w:val="22"/>
        <w:szCs w:val="2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13335</wp:posOffset>
              </wp:positionV>
              <wp:extent cx="6619875" cy="0"/>
              <wp:effectExtent l="7620" t="13970" r="11430" b="5080"/>
              <wp:wrapNone/>
              <wp:docPr id="1" name="AutoShape 1"/>
              <wp:cNvGraphicFramePr/>
              <a:graphic xmlns:a="http://schemas.openxmlformats.org/drawingml/2006/main">
                <a:graphicData uri="http://schemas.microsoft.com/office/word/2010/wordprocessingShape">
                  <wps:wsp>
                    <wps:cNvCnPr/>
                    <wps:spPr bwMode="auto">
                      <a:xfrm>
                        <a:off x="0" y="0"/>
                        <a:ext cx="6619875" cy="0"/>
                      </a:xfrm>
                      <a:prstGeom prst="straightConnector1">
                        <a:avLst/>
                      </a:prstGeom>
                      <a:noFill/>
                      <a:ln w="9525">
                        <a:solidFill>
                          <a:srgbClr val="000000"/>
                        </a:solidFill>
                        <a:round/>
                      </a:ln>
                    </wps:spPr>
                    <wps:bodyPr/>
                  </wps:wsp>
                </a:graphicData>
              </a:graphic>
            </wp:anchor>
          </w:drawing>
        </mc:Choice>
        <mc:Fallback>
          <w:pict>
            <v:shape id="AutoShape 1" o:spid="_x0000_s1026" o:spt="32" type="#_x0000_t32" style="position:absolute;left:0pt;margin-left:-2.85pt;margin-top:1.05pt;height:0pt;width:521.25pt;z-index:251660288;mso-width-relative:page;mso-height-relative:page;" filled="f" stroked="t" coordsize="21600,21600" o:gfxdata="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r4nRs1gAAAAcBAAAPAAAAAAAAAAEAIAAAACIAAABkcnMvZG93bnJldi54bWxQSwECFAAU&#10;AAAACACHTuJAeTb/27oBAACAAwAADgAAAAAAAAABACAAAAAlAQAAZHJzL2Uyb0RvYy54bWxQSwUG&#10;AAAAAAYABgBZAQAAUQUAAAAA&#10;">
              <v:fill on="f" focussize="0,0"/>
              <v:stroke color="#000000" joinstyle="round"/>
              <v:imagedata o:title=""/>
              <o:lock v:ext="edit" aspectratio="f"/>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2D86B">
    <w:pPr>
      <w:pStyle w:val="246"/>
      <w:spacing w:line="240" w:lineRule="auto"/>
      <w:ind w:firstLine="0"/>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ГОСТ 24265 </w:t>
    </w:r>
  </w:p>
  <w:p w14:paraId="3E453297">
    <w:pPr>
      <w:pStyle w:val="246"/>
      <w:spacing w:after="240" w:line="240" w:lineRule="auto"/>
      <w:ind w:firstLine="0"/>
      <w:jc w:val="right"/>
    </w:pPr>
    <w:r>
      <w:rPr>
        <w:i/>
        <w:iCs/>
        <w:color w:val="000000" w:themeColor="text1"/>
        <w:sz w:val="22"/>
        <w:szCs w:val="22"/>
        <w14:textFill>
          <w14:solidFill>
            <w14:schemeClr w14:val="tx1"/>
          </w14:solidFill>
        </w14:textFill>
      </w:rPr>
      <w:t xml:space="preserve">(проект, </w:t>
    </w:r>
    <w:r>
      <w:rPr>
        <w:i/>
        <w:iCs/>
        <w:color w:val="000000" w:themeColor="text1"/>
        <w:sz w:val="22"/>
        <w:szCs w:val="22"/>
        <w:lang w:val="en-US"/>
        <w14:textFill>
          <w14:solidFill>
            <w14:schemeClr w14:val="tx1"/>
          </w14:solidFill>
        </w14:textFill>
      </w:rPr>
      <w:t>RU</w:t>
    </w:r>
    <w:r>
      <w:rPr>
        <w:i/>
        <w:iCs/>
        <w:color w:val="000000" w:themeColor="text1"/>
        <w:sz w:val="22"/>
        <w:szCs w:val="22"/>
        <w14:textFill>
          <w14:solidFill>
            <w14:schemeClr w14:val="tx1"/>
          </w14:solidFill>
        </w14:textFill>
      </w:rPr>
      <w:t>, первая доработанная  ре</w:t>
    </w:r>
    <w:r>
      <w:rPr>
        <w:i/>
        <w:iCs/>
        <w:color w:val="000000" w:themeColor="text1"/>
        <w:sz w:val="22"/>
        <w:szCs w:val="22"/>
        <w:lang w:eastAsia="en-US"/>
        <w14:textFill>
          <w14:solidFill>
            <w14:schemeClr w14:val="tx1"/>
          </w14:solidFill>
        </w14:textFill>
      </w:rPr>
      <w:t>дакция</w:t>
    </w:r>
    <w:r>
      <w:rPr>
        <w:i/>
        <w:iCs/>
        <w:color w:val="000000" w:themeColor="text1"/>
        <w:sz w:val="22"/>
        <w:szCs w:val="22"/>
        <w14:textFill>
          <w14:solidFill>
            <w14:schemeClr w14:val="tx1"/>
          </w14:solidFill>
        </w14:textFill>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4E5DA">
    <w:pPr>
      <w:pStyle w:val="246"/>
      <w:spacing w:line="240" w:lineRule="auto"/>
      <w:ind w:firstLine="0"/>
      <w:jc w:val="lef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ГОСТ 24265 </w:t>
    </w:r>
  </w:p>
  <w:p w14:paraId="7D00FBFF">
    <w:pPr>
      <w:pStyle w:val="246"/>
      <w:spacing w:after="240" w:line="240" w:lineRule="auto"/>
      <w:ind w:firstLine="0"/>
      <w:jc w:val="left"/>
    </w:pPr>
    <w:r>
      <w:rPr>
        <w:i/>
        <w:iCs/>
        <w:color w:val="000000" w:themeColor="text1"/>
        <w:sz w:val="22"/>
        <w:szCs w:val="22"/>
        <w14:textFill>
          <w14:solidFill>
            <w14:schemeClr w14:val="tx1"/>
          </w14:solidFill>
        </w14:textFill>
      </w:rPr>
      <w:t xml:space="preserve">(проект, </w:t>
    </w:r>
    <w:r>
      <w:rPr>
        <w:i/>
        <w:iCs/>
        <w:color w:val="000000" w:themeColor="text1"/>
        <w:sz w:val="22"/>
        <w:szCs w:val="22"/>
        <w:lang w:val="en-US"/>
        <w14:textFill>
          <w14:solidFill>
            <w14:schemeClr w14:val="tx1"/>
          </w14:solidFill>
        </w14:textFill>
      </w:rPr>
      <w:t>RU</w:t>
    </w:r>
    <w:r>
      <w:rPr>
        <w:i/>
        <w:iCs/>
        <w:color w:val="000000" w:themeColor="text1"/>
        <w:sz w:val="22"/>
        <w:szCs w:val="22"/>
        <w14:textFill>
          <w14:solidFill>
            <w14:schemeClr w14:val="tx1"/>
          </w14:solidFill>
        </w14:textFill>
      </w:rPr>
      <w:t>, первая доработанная  ре</w:t>
    </w:r>
    <w:r>
      <w:rPr>
        <w:i/>
        <w:iCs/>
        <w:color w:val="000000" w:themeColor="text1"/>
        <w:sz w:val="22"/>
        <w:szCs w:val="22"/>
        <w:lang w:eastAsia="en-US"/>
        <w14:textFill>
          <w14:solidFill>
            <w14:schemeClr w14:val="tx1"/>
          </w14:solidFill>
        </w14:textFill>
      </w:rPr>
      <w:t>дакция</w:t>
    </w:r>
    <w:r>
      <w:rPr>
        <w:i/>
        <w:iCs/>
        <w:color w:val="000000" w:themeColor="text1"/>
        <w:sz w:val="22"/>
        <w:szCs w:val="22"/>
        <w14:textFill>
          <w14:solidFill>
            <w14:schemeClr w14:val="tx1"/>
          </w14:solidFill>
        </w14:textFill>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6889D">
    <w:pPr>
      <w:pStyle w:val="246"/>
      <w:spacing w:line="240" w:lineRule="auto"/>
      <w:ind w:firstLine="0"/>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ГОСТ 24265 </w:t>
    </w:r>
  </w:p>
  <w:p w14:paraId="1B514D97">
    <w:pPr>
      <w:pStyle w:val="246"/>
      <w:spacing w:after="240" w:line="240" w:lineRule="auto"/>
      <w:ind w:firstLine="0"/>
      <w:jc w:val="right"/>
    </w:pPr>
    <w:r>
      <w:rPr>
        <w:i/>
        <w:iCs/>
        <w:color w:val="000000" w:themeColor="text1"/>
        <w:sz w:val="22"/>
        <w:szCs w:val="22"/>
        <w14:textFill>
          <w14:solidFill>
            <w14:schemeClr w14:val="tx1"/>
          </w14:solidFill>
        </w14:textFill>
      </w:rPr>
      <w:t xml:space="preserve">(проект, </w:t>
    </w:r>
    <w:r>
      <w:rPr>
        <w:i/>
        <w:iCs/>
        <w:color w:val="000000" w:themeColor="text1"/>
        <w:sz w:val="22"/>
        <w:szCs w:val="22"/>
        <w:lang w:val="en-US"/>
        <w14:textFill>
          <w14:solidFill>
            <w14:schemeClr w14:val="tx1"/>
          </w14:solidFill>
        </w14:textFill>
      </w:rPr>
      <w:t>RU</w:t>
    </w:r>
    <w:r>
      <w:rPr>
        <w:i/>
        <w:iCs/>
        <w:color w:val="000000" w:themeColor="text1"/>
        <w:sz w:val="22"/>
        <w:szCs w:val="22"/>
        <w14:textFill>
          <w14:solidFill>
            <w14:schemeClr w14:val="tx1"/>
          </w14:solidFill>
        </w14:textFill>
      </w:rPr>
      <w:t xml:space="preserve">, </w:t>
    </w:r>
    <w:r>
      <w:rPr>
        <w:i/>
        <w:iCs/>
        <w:color w:val="000000" w:themeColor="text1"/>
        <w:sz w:val="22"/>
        <w:szCs w:val="22"/>
        <w:lang w:val="ru-RU"/>
        <w14:textFill>
          <w14:solidFill>
            <w14:schemeClr w14:val="tx1"/>
          </w14:solidFill>
        </w14:textFill>
      </w:rPr>
      <w:t>окончательная</w:t>
    </w:r>
    <w:r>
      <w:rPr>
        <w:i/>
        <w:iCs/>
        <w:color w:val="000000" w:themeColor="text1"/>
        <w:sz w:val="22"/>
        <w:szCs w:val="22"/>
        <w14:textFill>
          <w14:solidFill>
            <w14:schemeClr w14:val="tx1"/>
          </w14:solidFill>
        </w14:textFill>
      </w:rPr>
      <w:t xml:space="preserve"> ре</w:t>
    </w:r>
    <w:r>
      <w:rPr>
        <w:i/>
        <w:iCs/>
        <w:color w:val="000000" w:themeColor="text1"/>
        <w:sz w:val="22"/>
        <w:szCs w:val="22"/>
        <w:lang w:eastAsia="en-US"/>
        <w14:textFill>
          <w14:solidFill>
            <w14:schemeClr w14:val="tx1"/>
          </w14:solidFill>
        </w14:textFill>
      </w:rPr>
      <w:t>дакция</w:t>
    </w:r>
    <w:r>
      <w:rPr>
        <w:i/>
        <w:iCs/>
        <w:color w:val="000000" w:themeColor="text1"/>
        <w:sz w:val="22"/>
        <w:szCs w:val="22"/>
        <w14:textFill>
          <w14:solidFill>
            <w14:schemeClr w14:val="tx1"/>
          </w14:solidFill>
        </w14:textFill>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C094C">
    <w:pPr>
      <w:pStyle w:val="246"/>
      <w:spacing w:line="240" w:lineRule="auto"/>
      <w:ind w:firstLine="0"/>
      <w:jc w:val="lef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ГОСТ 24265 </w:t>
    </w:r>
  </w:p>
  <w:p w14:paraId="5A35127D">
    <w:pPr>
      <w:pStyle w:val="246"/>
      <w:spacing w:after="240" w:line="240" w:lineRule="auto"/>
      <w:ind w:firstLine="0"/>
      <w:jc w:val="left"/>
    </w:pPr>
    <w:r>
      <w:rPr>
        <w:i/>
        <w:iCs/>
        <w:color w:val="000000" w:themeColor="text1"/>
        <w:sz w:val="22"/>
        <w:szCs w:val="22"/>
        <w14:textFill>
          <w14:solidFill>
            <w14:schemeClr w14:val="tx1"/>
          </w14:solidFill>
        </w14:textFill>
      </w:rPr>
      <w:t xml:space="preserve">(проект, </w:t>
    </w:r>
    <w:r>
      <w:rPr>
        <w:i/>
        <w:iCs/>
        <w:color w:val="000000" w:themeColor="text1"/>
        <w:sz w:val="22"/>
        <w:szCs w:val="22"/>
        <w:lang w:val="en-US"/>
        <w14:textFill>
          <w14:solidFill>
            <w14:schemeClr w14:val="tx1"/>
          </w14:solidFill>
        </w14:textFill>
      </w:rPr>
      <w:t>RU</w:t>
    </w:r>
    <w:r>
      <w:rPr>
        <w:i/>
        <w:iCs/>
        <w:color w:val="000000" w:themeColor="text1"/>
        <w:sz w:val="22"/>
        <w:szCs w:val="22"/>
        <w14:textFill>
          <w14:solidFill>
            <w14:schemeClr w14:val="tx1"/>
          </w14:solidFill>
        </w14:textFill>
      </w:rPr>
      <w:t>, первая доработанная  ре</w:t>
    </w:r>
    <w:r>
      <w:rPr>
        <w:i/>
        <w:iCs/>
        <w:color w:val="000000" w:themeColor="text1"/>
        <w:sz w:val="22"/>
        <w:szCs w:val="22"/>
        <w:lang w:eastAsia="en-US"/>
        <w14:textFill>
          <w14:solidFill>
            <w14:schemeClr w14:val="tx1"/>
          </w14:solidFill>
        </w14:textFill>
      </w:rPr>
      <w:t>дакция</w:t>
    </w:r>
    <w:r>
      <w:rPr>
        <w:i/>
        <w:iCs/>
        <w:color w:val="000000" w:themeColor="text1"/>
        <w:sz w:val="22"/>
        <w:szCs w:val="22"/>
        <w14:textFill>
          <w14:solidFill>
            <w14:schemeClr w14:val="tx1"/>
          </w14:solidFill>
        </w14:textFill>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E0440">
    <w:pPr>
      <w:pStyle w:val="32"/>
      <w:spacing w:line="240" w:lineRule="auto"/>
      <w:ind w:left="0" w:leftChars="0" w:firstLine="0" w:firstLineChars="0"/>
      <w:rPr>
        <w:rFonts w:hint="default"/>
        <w:b w:val="0"/>
        <w:bCs w:val="0"/>
        <w:i w:val="0"/>
        <w:iCs w:val="0"/>
        <w:sz w:val="22"/>
        <w:szCs w:val="16"/>
        <w:lang w:val="ru-RU"/>
      </w:rPr>
    </w:pPr>
    <w:r>
      <w:rPr>
        <w:b w:val="0"/>
        <w:bCs w:val="0"/>
        <w:i w:val="0"/>
        <w:iCs w:val="0"/>
        <w:sz w:val="22"/>
        <w:szCs w:val="16"/>
        <w:lang w:val="ru-RU"/>
      </w:rPr>
      <w:t>ГОСТ</w:t>
    </w:r>
    <w:r>
      <w:rPr>
        <w:rFonts w:hint="default"/>
        <w:b w:val="0"/>
        <w:bCs w:val="0"/>
        <w:i w:val="0"/>
        <w:iCs w:val="0"/>
        <w:sz w:val="22"/>
        <w:szCs w:val="16"/>
        <w:lang w:val="ru-RU"/>
      </w:rPr>
      <w:t xml:space="preserve"> </w:t>
    </w:r>
    <w:r>
      <w:rPr>
        <w:rFonts w:hint="default"/>
        <w:b w:val="0"/>
        <w:bCs w:val="0"/>
        <w:i w:val="0"/>
        <w:iCs w:val="0"/>
        <w:sz w:val="22"/>
        <w:szCs w:val="16"/>
        <w:lang w:val="en-US"/>
      </w:rPr>
      <w:t xml:space="preserve">ISO </w:t>
    </w:r>
    <w:r>
      <w:rPr>
        <w:rFonts w:hint="default"/>
        <w:b w:val="0"/>
        <w:bCs w:val="0"/>
        <w:i w:val="0"/>
        <w:iCs w:val="0"/>
        <w:sz w:val="22"/>
        <w:szCs w:val="16"/>
        <w:lang w:val="ru-RU"/>
      </w:rPr>
      <w:t>24265</w:t>
    </w:r>
  </w:p>
  <w:p w14:paraId="5CA36D05">
    <w:pPr>
      <w:pStyle w:val="32"/>
      <w:spacing w:line="240" w:lineRule="auto"/>
      <w:ind w:left="0" w:leftChars="0" w:firstLine="0" w:firstLineChars="0"/>
      <w:rPr>
        <w:rFonts w:hint="default"/>
        <w:i/>
        <w:iCs/>
        <w:sz w:val="22"/>
        <w:szCs w:val="16"/>
        <w:lang w:val="ru-RU"/>
      </w:rPr>
    </w:pPr>
    <w:r>
      <w:rPr>
        <w:rFonts w:hint="default"/>
        <w:i/>
        <w:iCs/>
        <w:sz w:val="22"/>
        <w:szCs w:val="16"/>
        <w:lang w:val="ru-RU"/>
      </w:rPr>
      <w:t xml:space="preserve">(проект, </w:t>
    </w:r>
    <w:r>
      <w:rPr>
        <w:rFonts w:hint="default"/>
        <w:i/>
        <w:iCs/>
        <w:sz w:val="22"/>
        <w:szCs w:val="16"/>
        <w:lang w:val="en-US"/>
      </w:rPr>
      <w:t>RU</w:t>
    </w:r>
    <w:r>
      <w:rPr>
        <w:rFonts w:hint="default"/>
        <w:i/>
        <w:iCs/>
        <w:sz w:val="22"/>
        <w:szCs w:val="16"/>
        <w:lang w:val="ru-RU"/>
      </w:rPr>
      <w:t>, окончательная редакция)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60067">
    <w:pPr>
      <w:pStyle w:val="246"/>
      <w:spacing w:line="240" w:lineRule="auto"/>
      <w:ind w:firstLine="0"/>
      <w:jc w:val="lef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ГОСТ 24265 </w:t>
    </w:r>
  </w:p>
  <w:p w14:paraId="38D80994">
    <w:pPr>
      <w:pStyle w:val="246"/>
      <w:spacing w:after="240" w:line="240" w:lineRule="auto"/>
      <w:ind w:firstLine="0"/>
      <w:jc w:val="left"/>
    </w:pPr>
    <w:r>
      <w:rPr>
        <w:i/>
        <w:iCs/>
        <w:color w:val="000000" w:themeColor="text1"/>
        <w:sz w:val="22"/>
        <w:szCs w:val="22"/>
        <w14:textFill>
          <w14:solidFill>
            <w14:schemeClr w14:val="tx1"/>
          </w14:solidFill>
        </w14:textFill>
      </w:rPr>
      <w:t xml:space="preserve">(проект, </w:t>
    </w:r>
    <w:r>
      <w:rPr>
        <w:i/>
        <w:iCs/>
        <w:color w:val="000000" w:themeColor="text1"/>
        <w:sz w:val="22"/>
        <w:szCs w:val="22"/>
        <w:lang w:val="en-US"/>
        <w14:textFill>
          <w14:solidFill>
            <w14:schemeClr w14:val="tx1"/>
          </w14:solidFill>
        </w14:textFill>
      </w:rPr>
      <w:t>RU</w:t>
    </w:r>
    <w:r>
      <w:rPr>
        <w:i/>
        <w:iCs/>
        <w:color w:val="000000" w:themeColor="text1"/>
        <w:sz w:val="22"/>
        <w:szCs w:val="22"/>
        <w14:textFill>
          <w14:solidFill>
            <w14:schemeClr w14:val="tx1"/>
          </w14:solidFill>
        </w14:textFill>
      </w:rPr>
      <w:t xml:space="preserve">, </w:t>
    </w:r>
    <w:r>
      <w:rPr>
        <w:i/>
        <w:iCs/>
        <w:color w:val="000000" w:themeColor="text1"/>
        <w:sz w:val="22"/>
        <w:szCs w:val="22"/>
        <w:lang w:val="ru-RU"/>
        <w14:textFill>
          <w14:solidFill>
            <w14:schemeClr w14:val="tx1"/>
          </w14:solidFill>
        </w14:textFill>
      </w:rPr>
      <w:t>окончательная</w:t>
    </w:r>
    <w:r>
      <w:rPr>
        <w:i/>
        <w:iCs/>
        <w:color w:val="000000" w:themeColor="text1"/>
        <w:sz w:val="22"/>
        <w:szCs w:val="22"/>
        <w14:textFill>
          <w14:solidFill>
            <w14:schemeClr w14:val="tx1"/>
          </w14:solidFill>
        </w14:textFill>
      </w:rPr>
      <w:t xml:space="preserve"> ре</w:t>
    </w:r>
    <w:r>
      <w:rPr>
        <w:i/>
        <w:iCs/>
        <w:color w:val="000000" w:themeColor="text1"/>
        <w:sz w:val="22"/>
        <w:szCs w:val="22"/>
        <w:lang w:eastAsia="en-US"/>
        <w14:textFill>
          <w14:solidFill>
            <w14:schemeClr w14:val="tx1"/>
          </w14:solidFill>
        </w14:textFill>
      </w:rPr>
      <w:t>дакция</w:t>
    </w:r>
    <w:r>
      <w:rPr>
        <w:i/>
        <w:iCs/>
        <w:color w:val="000000" w:themeColor="text1"/>
        <w:sz w:val="22"/>
        <w:szCs w:val="22"/>
        <w14:textFill>
          <w14:solidFill>
            <w14:schemeClr w14:val="tx1"/>
          </w14:solidFill>
        </w14:textFill>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BA9B1">
    <w:pPr>
      <w:pStyle w:val="246"/>
      <w:spacing w:line="240" w:lineRule="auto"/>
      <w:ind w:firstLine="0"/>
      <w:jc w:val="lef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ГОСТ 24265 </w:t>
    </w:r>
  </w:p>
  <w:p w14:paraId="639EB7C3">
    <w:pPr>
      <w:pStyle w:val="246"/>
      <w:spacing w:after="240" w:line="240" w:lineRule="auto"/>
      <w:ind w:firstLine="0"/>
      <w:jc w:val="left"/>
      <w:rPr>
        <w:color w:val="000000" w:themeColor="text1"/>
        <w:sz w:val="22"/>
        <w:szCs w:val="22"/>
        <w14:textFill>
          <w14:solidFill>
            <w14:schemeClr w14:val="tx1"/>
          </w14:solidFill>
        </w14:textFill>
      </w:rPr>
    </w:pPr>
    <w:r>
      <w:rPr>
        <w:i/>
        <w:iCs/>
        <w:color w:val="000000" w:themeColor="text1"/>
        <w:sz w:val="22"/>
        <w:szCs w:val="22"/>
        <w14:textFill>
          <w14:solidFill>
            <w14:schemeClr w14:val="tx1"/>
          </w14:solidFill>
        </w14:textFill>
      </w:rPr>
      <w:t xml:space="preserve">(проект, </w:t>
    </w:r>
    <w:r>
      <w:rPr>
        <w:i/>
        <w:iCs/>
        <w:color w:val="000000" w:themeColor="text1"/>
        <w:sz w:val="22"/>
        <w:szCs w:val="22"/>
        <w:lang w:val="en-US"/>
        <w14:textFill>
          <w14:solidFill>
            <w14:schemeClr w14:val="tx1"/>
          </w14:solidFill>
        </w14:textFill>
      </w:rPr>
      <w:t>RU</w:t>
    </w:r>
    <w:r>
      <w:rPr>
        <w:i/>
        <w:iCs/>
        <w:color w:val="000000" w:themeColor="text1"/>
        <w:sz w:val="22"/>
        <w:szCs w:val="22"/>
        <w14:textFill>
          <w14:solidFill>
            <w14:schemeClr w14:val="tx1"/>
          </w14:solidFill>
        </w14:textFill>
      </w:rPr>
      <w:t xml:space="preserve">, </w:t>
    </w:r>
    <w:r>
      <w:rPr>
        <w:i/>
        <w:iCs/>
        <w:color w:val="000000" w:themeColor="text1"/>
        <w:sz w:val="22"/>
        <w:szCs w:val="22"/>
        <w:lang w:val="ru-RU"/>
        <w14:textFill>
          <w14:solidFill>
            <w14:schemeClr w14:val="tx1"/>
          </w14:solidFill>
        </w14:textFill>
      </w:rPr>
      <w:t>окончательная</w:t>
    </w:r>
    <w:r>
      <w:rPr>
        <w:i/>
        <w:iCs/>
        <w:color w:val="000000" w:themeColor="text1"/>
        <w:sz w:val="22"/>
        <w:szCs w:val="22"/>
        <w14:textFill>
          <w14:solidFill>
            <w14:schemeClr w14:val="tx1"/>
          </w14:solidFill>
        </w14:textFill>
      </w:rPr>
      <w:t xml:space="preserve"> ре</w:t>
    </w:r>
    <w:r>
      <w:rPr>
        <w:i/>
        <w:iCs/>
        <w:color w:val="000000" w:themeColor="text1"/>
        <w:sz w:val="22"/>
        <w:szCs w:val="22"/>
        <w:lang w:eastAsia="en-US"/>
        <w14:textFill>
          <w14:solidFill>
            <w14:schemeClr w14:val="tx1"/>
          </w14:solidFill>
        </w14:textFill>
      </w:rPr>
      <w:t>дакция</w:t>
    </w:r>
    <w:r>
      <w:rPr>
        <w:i/>
        <w:iCs/>
        <w:color w:val="000000" w:themeColor="text1"/>
        <w:sz w:val="22"/>
        <w:szCs w:val="22"/>
        <w14:textFill>
          <w14:solidFill>
            <w14:schemeClr w14:val="tx1"/>
          </w14:solidFill>
        </w14:textFill>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BF84C">
    <w:pPr>
      <w:pStyle w:val="246"/>
      <w:spacing w:line="240" w:lineRule="auto"/>
      <w:ind w:firstLine="0"/>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ГОСТ 24265 </w:t>
    </w:r>
  </w:p>
  <w:p w14:paraId="34428FFC">
    <w:pPr>
      <w:pStyle w:val="246"/>
      <w:spacing w:after="240" w:line="240" w:lineRule="auto"/>
      <w:ind w:firstLine="0"/>
      <w:jc w:val="right"/>
    </w:pPr>
    <w:r>
      <w:rPr>
        <w:i/>
        <w:iCs/>
        <w:color w:val="000000" w:themeColor="text1"/>
        <w:sz w:val="22"/>
        <w:szCs w:val="22"/>
        <w14:textFill>
          <w14:solidFill>
            <w14:schemeClr w14:val="tx1"/>
          </w14:solidFill>
        </w14:textFill>
      </w:rPr>
      <w:t xml:space="preserve">(проект, </w:t>
    </w:r>
    <w:r>
      <w:rPr>
        <w:i/>
        <w:iCs/>
        <w:color w:val="000000" w:themeColor="text1"/>
        <w:sz w:val="22"/>
        <w:szCs w:val="22"/>
        <w:lang w:val="en-US"/>
        <w14:textFill>
          <w14:solidFill>
            <w14:schemeClr w14:val="tx1"/>
          </w14:solidFill>
        </w14:textFill>
      </w:rPr>
      <w:t>RU</w:t>
    </w:r>
    <w:r>
      <w:rPr>
        <w:i/>
        <w:iCs/>
        <w:color w:val="000000" w:themeColor="text1"/>
        <w:sz w:val="22"/>
        <w:szCs w:val="22"/>
        <w14:textFill>
          <w14:solidFill>
            <w14:schemeClr w14:val="tx1"/>
          </w14:solidFill>
        </w14:textFill>
      </w:rPr>
      <w:t xml:space="preserve">, </w:t>
    </w:r>
    <w:r>
      <w:rPr>
        <w:i/>
        <w:iCs/>
        <w:color w:val="000000" w:themeColor="text1"/>
        <w:sz w:val="22"/>
        <w:szCs w:val="22"/>
        <w:lang w:val="ru-RU"/>
        <w14:textFill>
          <w14:solidFill>
            <w14:schemeClr w14:val="tx1"/>
          </w14:solidFill>
        </w14:textFill>
      </w:rPr>
      <w:t>окончательная</w:t>
    </w:r>
    <w:r>
      <w:rPr>
        <w:rFonts w:hint="default"/>
        <w:i/>
        <w:iCs/>
        <w:color w:val="000000" w:themeColor="text1"/>
        <w:sz w:val="22"/>
        <w:szCs w:val="22"/>
        <w:lang w:val="ru-RU"/>
        <w14:textFill>
          <w14:solidFill>
            <w14:schemeClr w14:val="tx1"/>
          </w14:solidFill>
        </w14:textFill>
      </w:rPr>
      <w:t xml:space="preserve"> </w:t>
    </w:r>
    <w:r>
      <w:rPr>
        <w:i/>
        <w:iCs/>
        <w:color w:val="000000" w:themeColor="text1"/>
        <w:sz w:val="22"/>
        <w:szCs w:val="22"/>
        <w14:textFill>
          <w14:solidFill>
            <w14:schemeClr w14:val="tx1"/>
          </w14:solidFill>
        </w14:textFill>
      </w:rPr>
      <w:t>ре</w:t>
    </w:r>
    <w:r>
      <w:rPr>
        <w:i/>
        <w:iCs/>
        <w:color w:val="000000" w:themeColor="text1"/>
        <w:sz w:val="22"/>
        <w:szCs w:val="22"/>
        <w:lang w:eastAsia="en-US"/>
        <w14:textFill>
          <w14:solidFill>
            <w14:schemeClr w14:val="tx1"/>
          </w14:solidFill>
        </w14:textFill>
      </w:rPr>
      <w:t>дакция</w:t>
    </w:r>
    <w:r>
      <w:rPr>
        <w:i/>
        <w:iCs/>
        <w:color w:val="000000" w:themeColor="text1"/>
        <w:sz w:val="22"/>
        <w:szCs w:val="22"/>
        <w14:textFill>
          <w14:solidFill>
            <w14:schemeClr w14:val="tx1"/>
          </w14:solidFill>
        </w14:textFil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5203"/>
    <w:multiLevelType w:val="multilevel"/>
    <w:tmpl w:val="06785203"/>
    <w:lvl w:ilvl="0" w:tentative="0">
      <w:start w:val="2"/>
      <w:numFmt w:val="decimal"/>
      <w:pStyle w:val="4"/>
      <w:lvlText w:val="%1"/>
      <w:lvlJc w:val="left"/>
      <w:pPr>
        <w:tabs>
          <w:tab w:val="left" w:pos="1080"/>
        </w:tabs>
        <w:ind w:left="1080" w:hanging="360"/>
      </w:pPr>
      <w:rPr>
        <w:rFonts w:hint="default"/>
      </w:rPr>
    </w:lvl>
    <w:lvl w:ilvl="1" w:tentative="0">
      <w:start w:val="3"/>
      <w:numFmt w:val="decimal"/>
      <w:isLgl/>
      <w:lvlText w:val="%1.%2"/>
      <w:lvlJc w:val="left"/>
      <w:pPr>
        <w:tabs>
          <w:tab w:val="left" w:pos="1155"/>
        </w:tabs>
        <w:ind w:left="1155" w:hanging="435"/>
      </w:pPr>
      <w:rPr>
        <w:rFonts w:hint="default"/>
        <w:b/>
      </w:rPr>
    </w:lvl>
    <w:lvl w:ilvl="2" w:tentative="0">
      <w:start w:val="1"/>
      <w:numFmt w:val="decimal"/>
      <w:isLgl/>
      <w:lvlText w:val="%1.%2.%3"/>
      <w:lvlJc w:val="left"/>
      <w:pPr>
        <w:tabs>
          <w:tab w:val="left" w:pos="1440"/>
        </w:tabs>
        <w:ind w:left="1440" w:hanging="720"/>
      </w:pPr>
      <w:rPr>
        <w:rFonts w:hint="default"/>
        <w:b/>
      </w:rPr>
    </w:lvl>
    <w:lvl w:ilvl="3" w:tentative="0">
      <w:start w:val="1"/>
      <w:numFmt w:val="decimal"/>
      <w:isLgl/>
      <w:lvlText w:val="%1.%2.%3.%4"/>
      <w:lvlJc w:val="left"/>
      <w:pPr>
        <w:tabs>
          <w:tab w:val="left" w:pos="1800"/>
        </w:tabs>
        <w:ind w:left="1800" w:hanging="1080"/>
      </w:pPr>
      <w:rPr>
        <w:rFonts w:hint="default"/>
        <w:b/>
      </w:rPr>
    </w:lvl>
    <w:lvl w:ilvl="4" w:tentative="0">
      <w:start w:val="1"/>
      <w:numFmt w:val="decimal"/>
      <w:isLgl/>
      <w:lvlText w:val="%1.%2.%3.%4.%5"/>
      <w:lvlJc w:val="left"/>
      <w:pPr>
        <w:tabs>
          <w:tab w:val="left" w:pos="1800"/>
        </w:tabs>
        <w:ind w:left="1800" w:hanging="1080"/>
      </w:pPr>
      <w:rPr>
        <w:rFonts w:hint="default"/>
        <w:b/>
      </w:rPr>
    </w:lvl>
    <w:lvl w:ilvl="5" w:tentative="0">
      <w:start w:val="1"/>
      <w:numFmt w:val="decimal"/>
      <w:isLgl/>
      <w:lvlText w:val="%1.%2.%3.%4.%5.%6"/>
      <w:lvlJc w:val="left"/>
      <w:pPr>
        <w:tabs>
          <w:tab w:val="left" w:pos="2160"/>
        </w:tabs>
        <w:ind w:left="2160" w:hanging="1440"/>
      </w:pPr>
      <w:rPr>
        <w:rFonts w:hint="default"/>
        <w:b/>
      </w:rPr>
    </w:lvl>
    <w:lvl w:ilvl="6" w:tentative="0">
      <w:start w:val="1"/>
      <w:numFmt w:val="decimal"/>
      <w:isLgl/>
      <w:lvlText w:val="%1.%2.%3.%4.%5.%6.%7"/>
      <w:lvlJc w:val="left"/>
      <w:pPr>
        <w:tabs>
          <w:tab w:val="left" w:pos="2160"/>
        </w:tabs>
        <w:ind w:left="2160" w:hanging="1440"/>
      </w:pPr>
      <w:rPr>
        <w:rFonts w:hint="default"/>
        <w:b/>
      </w:rPr>
    </w:lvl>
    <w:lvl w:ilvl="7" w:tentative="0">
      <w:start w:val="1"/>
      <w:numFmt w:val="decimal"/>
      <w:isLgl/>
      <w:lvlText w:val="%1.%2.%3.%4.%5.%6.%7.%8"/>
      <w:lvlJc w:val="left"/>
      <w:pPr>
        <w:tabs>
          <w:tab w:val="left" w:pos="2520"/>
        </w:tabs>
        <w:ind w:left="2520" w:hanging="1800"/>
      </w:pPr>
      <w:rPr>
        <w:rFonts w:hint="default"/>
        <w:b/>
      </w:rPr>
    </w:lvl>
    <w:lvl w:ilvl="8" w:tentative="0">
      <w:start w:val="1"/>
      <w:numFmt w:val="decimal"/>
      <w:isLgl/>
      <w:lvlText w:val="%1.%2.%3.%4.%5.%6.%7.%8.%9"/>
      <w:lvlJc w:val="left"/>
      <w:pPr>
        <w:tabs>
          <w:tab w:val="left" w:pos="2880"/>
        </w:tabs>
        <w:ind w:left="2880" w:hanging="2160"/>
      </w:pPr>
      <w:rPr>
        <w:rFonts w:hint="default"/>
        <w:b/>
      </w:rPr>
    </w:lvl>
  </w:abstractNum>
  <w:abstractNum w:abstractNumId="1">
    <w:nsid w:val="552114C5"/>
    <w:multiLevelType w:val="multilevel"/>
    <w:tmpl w:val="552114C5"/>
    <w:lvl w:ilvl="0" w:tentative="0">
      <w:start w:val="1"/>
      <w:numFmt w:val="decimal"/>
      <w:pStyle w:val="223"/>
      <w:suff w:val="space"/>
      <w:lvlText w:val="%1"/>
      <w:lvlJc w:val="left"/>
      <w:pPr>
        <w:ind w:left="0" w:firstLine="397"/>
      </w:pPr>
      <w:rPr>
        <w:rFonts w:hint="default"/>
      </w:rPr>
    </w:lvl>
    <w:lvl w:ilvl="1" w:tentative="0">
      <w:start w:val="1"/>
      <w:numFmt w:val="lowerLetter"/>
      <w:lvlText w:val="%2."/>
      <w:lvlJc w:val="left"/>
      <w:pPr>
        <w:ind w:left="1837" w:hanging="360"/>
      </w:pPr>
    </w:lvl>
    <w:lvl w:ilvl="2" w:tentative="0">
      <w:start w:val="1"/>
      <w:numFmt w:val="lowerRoman"/>
      <w:lvlText w:val="%3."/>
      <w:lvlJc w:val="right"/>
      <w:pPr>
        <w:ind w:left="2557" w:hanging="180"/>
      </w:pPr>
    </w:lvl>
    <w:lvl w:ilvl="3" w:tentative="0">
      <w:start w:val="1"/>
      <w:numFmt w:val="decimal"/>
      <w:lvlText w:val="%4."/>
      <w:lvlJc w:val="left"/>
      <w:pPr>
        <w:ind w:left="3277" w:hanging="360"/>
      </w:pPr>
    </w:lvl>
    <w:lvl w:ilvl="4" w:tentative="0">
      <w:start w:val="1"/>
      <w:numFmt w:val="lowerLetter"/>
      <w:lvlText w:val="%5."/>
      <w:lvlJc w:val="left"/>
      <w:pPr>
        <w:ind w:left="3997" w:hanging="360"/>
      </w:pPr>
    </w:lvl>
    <w:lvl w:ilvl="5" w:tentative="0">
      <w:start w:val="1"/>
      <w:numFmt w:val="lowerRoman"/>
      <w:lvlText w:val="%6."/>
      <w:lvlJc w:val="right"/>
      <w:pPr>
        <w:ind w:left="4717" w:hanging="180"/>
      </w:pPr>
    </w:lvl>
    <w:lvl w:ilvl="6" w:tentative="0">
      <w:start w:val="1"/>
      <w:numFmt w:val="decimal"/>
      <w:lvlText w:val="%7."/>
      <w:lvlJc w:val="left"/>
      <w:pPr>
        <w:ind w:left="5437" w:hanging="360"/>
      </w:pPr>
    </w:lvl>
    <w:lvl w:ilvl="7" w:tentative="0">
      <w:start w:val="1"/>
      <w:numFmt w:val="lowerLetter"/>
      <w:lvlText w:val="%8."/>
      <w:lvlJc w:val="left"/>
      <w:pPr>
        <w:ind w:left="6157" w:hanging="360"/>
      </w:pPr>
    </w:lvl>
    <w:lvl w:ilvl="8" w:tentative="0">
      <w:start w:val="1"/>
      <w:numFmt w:val="lowerRoman"/>
      <w:lvlText w:val="%9."/>
      <w:lvlJc w:val="right"/>
      <w:pPr>
        <w:ind w:left="6877" w:hanging="180"/>
      </w:pPr>
    </w:lvl>
  </w:abstractNum>
  <w:abstractNum w:abstractNumId="2">
    <w:nsid w:val="66853BA0"/>
    <w:multiLevelType w:val="multilevel"/>
    <w:tmpl w:val="66853BA0"/>
    <w:lvl w:ilvl="0" w:tentative="0">
      <w:start w:val="1"/>
      <w:numFmt w:val="decimal"/>
      <w:lvlText w:val="[%1]"/>
      <w:lvlJc w:val="left"/>
      <w:pPr>
        <w:ind w:left="644" w:hanging="360"/>
      </w:p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documentProtection w:enforcement="0"/>
  <w:defaultTabStop w:val="709"/>
  <w:evenAndOddHeaders w:val="1"/>
  <w:characterSpacingControl w:val="doNotCompress"/>
  <w:footnotePr>
    <w:numFmt w:val="chicago"/>
    <w:numRestart w:val="eachPage"/>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B58"/>
    <w:rsid w:val="00064505"/>
    <w:rsid w:val="000D119E"/>
    <w:rsid w:val="00167468"/>
    <w:rsid w:val="001853C2"/>
    <w:rsid w:val="002325B8"/>
    <w:rsid w:val="002429C1"/>
    <w:rsid w:val="002C444E"/>
    <w:rsid w:val="00371226"/>
    <w:rsid w:val="0037146E"/>
    <w:rsid w:val="00384D06"/>
    <w:rsid w:val="003C0AFF"/>
    <w:rsid w:val="003E4E5D"/>
    <w:rsid w:val="003F02A3"/>
    <w:rsid w:val="00403496"/>
    <w:rsid w:val="00477208"/>
    <w:rsid w:val="004F3760"/>
    <w:rsid w:val="00564D5C"/>
    <w:rsid w:val="006B5B2A"/>
    <w:rsid w:val="006E31C4"/>
    <w:rsid w:val="007C672B"/>
    <w:rsid w:val="008111AD"/>
    <w:rsid w:val="008152EA"/>
    <w:rsid w:val="00857E91"/>
    <w:rsid w:val="00897245"/>
    <w:rsid w:val="009B363F"/>
    <w:rsid w:val="00A34C70"/>
    <w:rsid w:val="00A4161B"/>
    <w:rsid w:val="00AD3BD0"/>
    <w:rsid w:val="00AE7CB8"/>
    <w:rsid w:val="00B71869"/>
    <w:rsid w:val="00B95EF6"/>
    <w:rsid w:val="00BA410A"/>
    <w:rsid w:val="00D25B4C"/>
    <w:rsid w:val="00D35681"/>
    <w:rsid w:val="00D46C3F"/>
    <w:rsid w:val="00D46F54"/>
    <w:rsid w:val="00D62057"/>
    <w:rsid w:val="00E04285"/>
    <w:rsid w:val="00E100FB"/>
    <w:rsid w:val="00E758F8"/>
    <w:rsid w:val="00E77084"/>
    <w:rsid w:val="00EA6C07"/>
    <w:rsid w:val="00EE7D79"/>
    <w:rsid w:val="00F11B58"/>
    <w:rsid w:val="00F56B42"/>
    <w:rsid w:val="00FC23CC"/>
    <w:rsid w:val="1D4D01DA"/>
    <w:rsid w:val="1FA97D5C"/>
    <w:rsid w:val="48FB37B1"/>
    <w:rsid w:val="6A3B5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sdException w:uiPriority="99" w:name="Table Theme"/>
    <w:lsdException w:qFormat="1" w:unhideWhenUsed="0" w:uiPriority="0"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hd w:val="clear" w:color="auto" w:fill="FFFFFF"/>
      <w:spacing w:line="360" w:lineRule="auto"/>
      <w:ind w:firstLine="709"/>
      <w:jc w:val="both"/>
    </w:pPr>
    <w:rPr>
      <w:rFonts w:ascii="Arial" w:hAnsi="Arial" w:eastAsia="Times New Roman" w:cs="Arial"/>
      <w:color w:val="2D2D2D"/>
      <w:sz w:val="24"/>
      <w:szCs w:val="24"/>
      <w:lang w:val="ru-RU" w:eastAsia="ru-RU" w:bidi="ar-SA"/>
    </w:rPr>
  </w:style>
  <w:style w:type="paragraph" w:styleId="2">
    <w:name w:val="heading 1"/>
    <w:basedOn w:val="1"/>
    <w:next w:val="1"/>
    <w:link w:val="232"/>
    <w:qFormat/>
    <w:uiPriority w:val="9"/>
    <w:pPr>
      <w:keepNext/>
      <w:spacing w:before="240" w:after="240"/>
      <w:outlineLvl w:val="0"/>
    </w:pPr>
    <w:rPr>
      <w:b/>
      <w:sz w:val="28"/>
    </w:rPr>
  </w:style>
  <w:style w:type="paragraph" w:styleId="3">
    <w:name w:val="heading 2"/>
    <w:basedOn w:val="1"/>
    <w:next w:val="1"/>
    <w:link w:val="67"/>
    <w:qFormat/>
    <w:uiPriority w:val="9"/>
    <w:pPr>
      <w:keepNext/>
      <w:outlineLvl w:val="1"/>
    </w:pPr>
    <w:rPr>
      <w:b/>
      <w:sz w:val="28"/>
      <w:szCs w:val="20"/>
    </w:rPr>
  </w:style>
  <w:style w:type="paragraph" w:styleId="4">
    <w:name w:val="heading 3"/>
    <w:basedOn w:val="1"/>
    <w:next w:val="1"/>
    <w:link w:val="68"/>
    <w:qFormat/>
    <w:uiPriority w:val="9"/>
    <w:pPr>
      <w:keepNext/>
      <w:numPr>
        <w:ilvl w:val="0"/>
        <w:numId w:val="1"/>
      </w:numPr>
      <w:outlineLvl w:val="2"/>
    </w:pPr>
    <w:rPr>
      <w:b/>
      <w:sz w:val="28"/>
      <w:szCs w:val="20"/>
    </w:rPr>
  </w:style>
  <w:style w:type="paragraph" w:styleId="5">
    <w:name w:val="heading 4"/>
    <w:basedOn w:val="1"/>
    <w:next w:val="1"/>
    <w:link w:val="233"/>
    <w:qFormat/>
    <w:uiPriority w:val="9"/>
    <w:pPr>
      <w:keepNext/>
      <w:outlineLvl w:val="3"/>
    </w:pPr>
    <w:rPr>
      <w:b/>
      <w:sz w:val="32"/>
      <w:szCs w:val="20"/>
    </w:rPr>
  </w:style>
  <w:style w:type="paragraph" w:styleId="6">
    <w:name w:val="heading 5"/>
    <w:basedOn w:val="1"/>
    <w:next w:val="1"/>
    <w:link w:val="70"/>
    <w:qFormat/>
    <w:uiPriority w:val="9"/>
    <w:pPr>
      <w:keepNext/>
      <w:ind w:firstLine="720"/>
      <w:outlineLvl w:val="4"/>
    </w:pPr>
    <w:rPr>
      <w:b/>
      <w:sz w:val="28"/>
      <w:szCs w:val="20"/>
    </w:rPr>
  </w:style>
  <w:style w:type="paragraph" w:styleId="7">
    <w:name w:val="heading 6"/>
    <w:basedOn w:val="1"/>
    <w:next w:val="1"/>
    <w:link w:val="71"/>
    <w:qFormat/>
    <w:uiPriority w:val="9"/>
    <w:pPr>
      <w:keepNext/>
      <w:jc w:val="center"/>
      <w:outlineLvl w:val="5"/>
    </w:pPr>
    <w:rPr>
      <w:b/>
      <w:sz w:val="20"/>
      <w:szCs w:val="20"/>
    </w:rPr>
  </w:style>
  <w:style w:type="paragraph" w:styleId="8">
    <w:name w:val="heading 7"/>
    <w:basedOn w:val="1"/>
    <w:next w:val="1"/>
    <w:link w:val="72"/>
    <w:qFormat/>
    <w:uiPriority w:val="9"/>
    <w:pPr>
      <w:keepNext/>
      <w:outlineLvl w:val="6"/>
    </w:pPr>
    <w:rPr>
      <w:b/>
      <w:sz w:val="28"/>
      <w:szCs w:val="20"/>
    </w:rPr>
  </w:style>
  <w:style w:type="paragraph" w:styleId="9">
    <w:name w:val="heading 8"/>
    <w:basedOn w:val="1"/>
    <w:next w:val="1"/>
    <w:link w:val="73"/>
    <w:qFormat/>
    <w:uiPriority w:val="9"/>
    <w:pPr>
      <w:keepNext/>
      <w:jc w:val="center"/>
      <w:outlineLvl w:val="7"/>
    </w:pPr>
    <w:rPr>
      <w:b/>
      <w:sz w:val="28"/>
      <w:szCs w:val="20"/>
    </w:rPr>
  </w:style>
  <w:style w:type="paragraph" w:styleId="10">
    <w:name w:val="heading 9"/>
    <w:basedOn w:val="1"/>
    <w:next w:val="1"/>
    <w:link w:val="74"/>
    <w:qFormat/>
    <w:uiPriority w:val="9"/>
    <w:pPr>
      <w:keepNext/>
      <w:outlineLvl w:val="8"/>
    </w:pPr>
    <w:rPr>
      <w:b/>
      <w:sz w:val="20"/>
      <w:szCs w:val="20"/>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uiPriority w:val="0"/>
    <w:rPr>
      <w:color w:val="800080"/>
      <w:u w:val="single"/>
    </w:rPr>
  </w:style>
  <w:style w:type="character" w:styleId="14">
    <w:name w:val="footnote reference"/>
    <w:semiHidden/>
    <w:qFormat/>
    <w:uiPriority w:val="0"/>
    <w:rPr>
      <w:vertAlign w:val="superscript"/>
    </w:rPr>
  </w:style>
  <w:style w:type="character" w:styleId="15">
    <w:name w:val="annotation reference"/>
    <w:unhideWhenUsed/>
    <w:qFormat/>
    <w:uiPriority w:val="99"/>
    <w:rPr>
      <w:sz w:val="16"/>
      <w:szCs w:val="16"/>
    </w:rPr>
  </w:style>
  <w:style w:type="character" w:styleId="16">
    <w:name w:val="endnote reference"/>
    <w:basedOn w:val="11"/>
    <w:semiHidden/>
    <w:unhideWhenUsed/>
    <w:qFormat/>
    <w:uiPriority w:val="99"/>
    <w:rPr>
      <w:vertAlign w:val="superscript"/>
    </w:rPr>
  </w:style>
  <w:style w:type="character" w:styleId="17">
    <w:name w:val="Emphasis"/>
    <w:qFormat/>
    <w:uiPriority w:val="20"/>
    <w:rPr>
      <w:i/>
      <w:iCs/>
    </w:rPr>
  </w:style>
  <w:style w:type="character" w:styleId="18">
    <w:name w:val="Hyperlink"/>
    <w:uiPriority w:val="0"/>
    <w:rPr>
      <w:color w:val="0000FF"/>
      <w:u w:val="single"/>
    </w:rPr>
  </w:style>
  <w:style w:type="character" w:styleId="19">
    <w:name w:val="page number"/>
    <w:basedOn w:val="11"/>
    <w:qFormat/>
    <w:uiPriority w:val="0"/>
  </w:style>
  <w:style w:type="character" w:styleId="20">
    <w:name w:val="Strong"/>
    <w:qFormat/>
    <w:uiPriority w:val="22"/>
    <w:rPr>
      <w:b/>
      <w:bCs/>
    </w:rPr>
  </w:style>
  <w:style w:type="paragraph" w:styleId="21">
    <w:name w:val="Balloon Text"/>
    <w:basedOn w:val="1"/>
    <w:link w:val="236"/>
    <w:qFormat/>
    <w:uiPriority w:val="0"/>
    <w:rPr>
      <w:rFonts w:ascii="Tahoma" w:hAnsi="Tahoma"/>
      <w:sz w:val="16"/>
      <w:szCs w:val="16"/>
    </w:rPr>
  </w:style>
  <w:style w:type="paragraph" w:styleId="22">
    <w:name w:val="Body Text 2"/>
    <w:basedOn w:val="1"/>
    <w:qFormat/>
    <w:uiPriority w:val="0"/>
    <w:pPr>
      <w:jc w:val="center"/>
    </w:pPr>
    <w:rPr>
      <w:b/>
      <w:sz w:val="28"/>
      <w:szCs w:val="20"/>
    </w:rPr>
  </w:style>
  <w:style w:type="paragraph" w:styleId="23">
    <w:name w:val="Plain Text"/>
    <w:basedOn w:val="1"/>
    <w:link w:val="239"/>
    <w:qFormat/>
    <w:uiPriority w:val="0"/>
    <w:pPr>
      <w:widowControl w:val="0"/>
    </w:pPr>
    <w:rPr>
      <w:rFonts w:ascii="Courier New" w:hAnsi="Courier New"/>
      <w:sz w:val="20"/>
      <w:szCs w:val="20"/>
    </w:rPr>
  </w:style>
  <w:style w:type="paragraph" w:styleId="24">
    <w:name w:val="Body Text Indent 3"/>
    <w:basedOn w:val="1"/>
    <w:qFormat/>
    <w:uiPriority w:val="0"/>
    <w:pPr>
      <w:ind w:firstLine="567"/>
    </w:pPr>
    <w:rPr>
      <w:bCs/>
      <w:sz w:val="28"/>
    </w:rPr>
  </w:style>
  <w:style w:type="paragraph" w:styleId="25">
    <w:name w:val="endnote text"/>
    <w:basedOn w:val="1"/>
    <w:link w:val="210"/>
    <w:semiHidden/>
    <w:unhideWhenUsed/>
    <w:qFormat/>
    <w:uiPriority w:val="99"/>
    <w:pPr>
      <w:spacing w:line="240" w:lineRule="auto"/>
    </w:pPr>
    <w:rPr>
      <w:sz w:val="20"/>
    </w:rPr>
  </w:style>
  <w:style w:type="paragraph" w:styleId="26">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27">
    <w:name w:val="annotation text"/>
    <w:basedOn w:val="1"/>
    <w:link w:val="245"/>
    <w:unhideWhenUsed/>
    <w:qFormat/>
    <w:uiPriority w:val="99"/>
    <w:rPr>
      <w:sz w:val="20"/>
      <w:szCs w:val="20"/>
    </w:rPr>
  </w:style>
  <w:style w:type="paragraph" w:styleId="28">
    <w:name w:val="annotation subject"/>
    <w:basedOn w:val="27"/>
    <w:next w:val="27"/>
    <w:link w:val="248"/>
    <w:uiPriority w:val="0"/>
    <w:rPr>
      <w:b/>
      <w:bCs/>
    </w:rPr>
  </w:style>
  <w:style w:type="paragraph" w:styleId="29">
    <w:name w:val="Document Map"/>
    <w:basedOn w:val="1"/>
    <w:semiHidden/>
    <w:uiPriority w:val="0"/>
    <w:pPr>
      <w:shd w:val="clear" w:color="auto" w:fill="000080"/>
    </w:pPr>
    <w:rPr>
      <w:rFonts w:ascii="Tahoma" w:hAnsi="Tahoma" w:cs="Tahoma"/>
      <w:sz w:val="20"/>
      <w:szCs w:val="20"/>
    </w:rPr>
  </w:style>
  <w:style w:type="paragraph" w:styleId="30">
    <w:name w:val="footnote text"/>
    <w:basedOn w:val="1"/>
    <w:link w:val="209"/>
    <w:semiHidden/>
    <w:qFormat/>
    <w:uiPriority w:val="0"/>
    <w:rPr>
      <w:sz w:val="20"/>
      <w:szCs w:val="20"/>
    </w:rPr>
  </w:style>
  <w:style w:type="paragraph" w:styleId="31">
    <w:name w:val="toc 8"/>
    <w:basedOn w:val="1"/>
    <w:next w:val="1"/>
    <w:unhideWhenUsed/>
    <w:qFormat/>
    <w:uiPriority w:val="39"/>
    <w:pPr>
      <w:spacing w:after="57"/>
      <w:ind w:left="1984" w:firstLine="0"/>
    </w:pPr>
  </w:style>
  <w:style w:type="paragraph" w:styleId="32">
    <w:name w:val="header"/>
    <w:basedOn w:val="1"/>
    <w:link w:val="219"/>
    <w:qFormat/>
    <w:uiPriority w:val="0"/>
    <w:pPr>
      <w:tabs>
        <w:tab w:val="center" w:pos="4677"/>
        <w:tab w:val="right" w:pos="9355"/>
      </w:tabs>
    </w:pPr>
    <w:rPr>
      <w:sz w:val="28"/>
      <w:szCs w:val="20"/>
    </w:rPr>
  </w:style>
  <w:style w:type="paragraph" w:styleId="33">
    <w:name w:val="toc 9"/>
    <w:basedOn w:val="1"/>
    <w:next w:val="1"/>
    <w:unhideWhenUsed/>
    <w:qFormat/>
    <w:uiPriority w:val="39"/>
    <w:pPr>
      <w:spacing w:after="57"/>
      <w:ind w:left="2268" w:firstLine="0"/>
    </w:pPr>
  </w:style>
  <w:style w:type="paragraph" w:styleId="34">
    <w:name w:val="toc 7"/>
    <w:basedOn w:val="1"/>
    <w:next w:val="1"/>
    <w:unhideWhenUsed/>
    <w:qFormat/>
    <w:uiPriority w:val="39"/>
    <w:pPr>
      <w:spacing w:after="57"/>
      <w:ind w:left="1701" w:firstLine="0"/>
    </w:pPr>
  </w:style>
  <w:style w:type="paragraph" w:styleId="35">
    <w:name w:val="Body Text"/>
    <w:basedOn w:val="1"/>
    <w:qFormat/>
    <w:uiPriority w:val="0"/>
    <w:rPr>
      <w:sz w:val="28"/>
      <w:szCs w:val="20"/>
    </w:rPr>
  </w:style>
  <w:style w:type="paragraph" w:styleId="36">
    <w:name w:val="toa heading"/>
    <w:basedOn w:val="1"/>
    <w:next w:val="1"/>
    <w:qFormat/>
    <w:uiPriority w:val="0"/>
    <w:pPr>
      <w:spacing w:before="120"/>
    </w:pPr>
    <w:rPr>
      <w:rFonts w:asciiTheme="majorHAnsi" w:hAnsiTheme="majorHAnsi" w:eastAsiaTheme="majorEastAsia" w:cstheme="majorBidi"/>
      <w:b/>
      <w:bCs/>
    </w:rPr>
  </w:style>
  <w:style w:type="paragraph" w:styleId="37">
    <w:name w:val="toc 1"/>
    <w:basedOn w:val="1"/>
    <w:next w:val="1"/>
    <w:unhideWhenUsed/>
    <w:qFormat/>
    <w:uiPriority w:val="39"/>
    <w:pPr>
      <w:spacing w:after="57"/>
      <w:ind w:firstLine="0"/>
    </w:pPr>
  </w:style>
  <w:style w:type="paragraph" w:styleId="38">
    <w:name w:val="toc 6"/>
    <w:basedOn w:val="1"/>
    <w:next w:val="1"/>
    <w:unhideWhenUsed/>
    <w:qFormat/>
    <w:uiPriority w:val="39"/>
    <w:pPr>
      <w:spacing w:after="57"/>
      <w:ind w:left="1417" w:firstLine="0"/>
    </w:pPr>
  </w:style>
  <w:style w:type="paragraph" w:styleId="39">
    <w:name w:val="table of figures"/>
    <w:basedOn w:val="1"/>
    <w:next w:val="1"/>
    <w:unhideWhenUsed/>
    <w:qFormat/>
    <w:uiPriority w:val="99"/>
  </w:style>
  <w:style w:type="paragraph" w:styleId="40">
    <w:name w:val="toc 3"/>
    <w:basedOn w:val="1"/>
    <w:next w:val="1"/>
    <w:unhideWhenUsed/>
    <w:qFormat/>
    <w:uiPriority w:val="39"/>
    <w:pPr>
      <w:spacing w:after="57"/>
      <w:ind w:left="567" w:firstLine="0"/>
    </w:pPr>
  </w:style>
  <w:style w:type="paragraph" w:styleId="41">
    <w:name w:val="toc 2"/>
    <w:basedOn w:val="1"/>
    <w:next w:val="1"/>
    <w:unhideWhenUsed/>
    <w:qFormat/>
    <w:uiPriority w:val="39"/>
    <w:pPr>
      <w:spacing w:after="57"/>
      <w:ind w:left="283" w:firstLine="0"/>
    </w:pPr>
  </w:style>
  <w:style w:type="paragraph" w:styleId="42">
    <w:name w:val="toc 4"/>
    <w:basedOn w:val="1"/>
    <w:next w:val="1"/>
    <w:unhideWhenUsed/>
    <w:qFormat/>
    <w:uiPriority w:val="39"/>
    <w:pPr>
      <w:spacing w:after="57"/>
      <w:ind w:left="850" w:firstLine="0"/>
    </w:pPr>
  </w:style>
  <w:style w:type="paragraph" w:styleId="43">
    <w:name w:val="toc 5"/>
    <w:basedOn w:val="1"/>
    <w:next w:val="1"/>
    <w:unhideWhenUsed/>
    <w:qFormat/>
    <w:uiPriority w:val="39"/>
    <w:pPr>
      <w:spacing w:after="57"/>
      <w:ind w:left="1134" w:firstLine="0"/>
    </w:pPr>
  </w:style>
  <w:style w:type="paragraph" w:styleId="44">
    <w:name w:val="Body Text Indent"/>
    <w:basedOn w:val="1"/>
    <w:qFormat/>
    <w:uiPriority w:val="0"/>
    <w:pPr>
      <w:ind w:firstLine="720"/>
    </w:pPr>
    <w:rPr>
      <w:sz w:val="28"/>
      <w:szCs w:val="20"/>
    </w:rPr>
  </w:style>
  <w:style w:type="paragraph" w:styleId="45">
    <w:name w:val="Title"/>
    <w:basedOn w:val="1"/>
    <w:next w:val="1"/>
    <w:link w:val="75"/>
    <w:qFormat/>
    <w:uiPriority w:val="10"/>
    <w:pPr>
      <w:spacing w:before="300" w:after="200"/>
      <w:contextualSpacing/>
    </w:pPr>
    <w:rPr>
      <w:sz w:val="48"/>
      <w:szCs w:val="48"/>
    </w:rPr>
  </w:style>
  <w:style w:type="paragraph" w:styleId="46">
    <w:name w:val="footer"/>
    <w:basedOn w:val="1"/>
    <w:link w:val="230"/>
    <w:qFormat/>
    <w:uiPriority w:val="99"/>
    <w:pPr>
      <w:tabs>
        <w:tab w:val="center" w:pos="4677"/>
        <w:tab w:val="right" w:pos="9355"/>
      </w:tabs>
    </w:pPr>
    <w:rPr>
      <w:sz w:val="28"/>
      <w:szCs w:val="20"/>
    </w:rPr>
  </w:style>
  <w:style w:type="paragraph" w:styleId="47">
    <w:name w:val="List"/>
    <w:basedOn w:val="1"/>
    <w:qFormat/>
    <w:uiPriority w:val="0"/>
    <w:pPr>
      <w:ind w:left="283" w:hanging="283"/>
    </w:pPr>
    <w:rPr>
      <w:sz w:val="20"/>
      <w:szCs w:val="20"/>
    </w:rPr>
  </w:style>
  <w:style w:type="paragraph" w:styleId="48">
    <w:name w:val="Body Text 3"/>
    <w:basedOn w:val="1"/>
    <w:qFormat/>
    <w:uiPriority w:val="0"/>
  </w:style>
  <w:style w:type="paragraph" w:styleId="49">
    <w:name w:val="Body Text Indent 2"/>
    <w:basedOn w:val="1"/>
    <w:qFormat/>
    <w:uiPriority w:val="0"/>
    <w:rPr>
      <w:sz w:val="28"/>
      <w:szCs w:val="20"/>
    </w:rPr>
  </w:style>
  <w:style w:type="paragraph" w:styleId="50">
    <w:name w:val="Subtitle"/>
    <w:basedOn w:val="1"/>
    <w:next w:val="1"/>
    <w:link w:val="76"/>
    <w:qFormat/>
    <w:uiPriority w:val="11"/>
    <w:pPr>
      <w:spacing w:before="200" w:after="200"/>
    </w:pPr>
  </w:style>
  <w:style w:type="paragraph" w:styleId="51">
    <w:name w:val="Block Text"/>
    <w:basedOn w:val="1"/>
    <w:qFormat/>
    <w:uiPriority w:val="0"/>
    <w:pPr>
      <w:ind w:left="567" w:right="851"/>
    </w:pPr>
  </w:style>
  <w:style w:type="table" w:styleId="52">
    <w:name w:val="Table Grid"/>
    <w:basedOn w:val="1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3">
    <w:name w:val="Heading 2 Char"/>
    <w:basedOn w:val="11"/>
    <w:qFormat/>
    <w:uiPriority w:val="9"/>
    <w:rPr>
      <w:rFonts w:ascii="Arial" w:hAnsi="Arial" w:eastAsia="Arial" w:cs="Arial"/>
      <w:sz w:val="34"/>
    </w:rPr>
  </w:style>
  <w:style w:type="character" w:customStyle="1" w:styleId="54">
    <w:name w:val="Heading 3 Char"/>
    <w:basedOn w:val="11"/>
    <w:qFormat/>
    <w:uiPriority w:val="9"/>
    <w:rPr>
      <w:rFonts w:ascii="Arial" w:hAnsi="Arial" w:eastAsia="Arial" w:cs="Arial"/>
      <w:sz w:val="30"/>
      <w:szCs w:val="30"/>
    </w:rPr>
  </w:style>
  <w:style w:type="character" w:customStyle="1" w:styleId="55">
    <w:name w:val="Heading 5 Char"/>
    <w:basedOn w:val="11"/>
    <w:uiPriority w:val="9"/>
    <w:rPr>
      <w:rFonts w:ascii="Arial" w:hAnsi="Arial" w:eastAsia="Arial" w:cs="Arial"/>
      <w:b/>
      <w:bCs/>
      <w:sz w:val="24"/>
      <w:szCs w:val="24"/>
    </w:rPr>
  </w:style>
  <w:style w:type="character" w:customStyle="1" w:styleId="56">
    <w:name w:val="Heading 6 Char"/>
    <w:basedOn w:val="11"/>
    <w:qFormat/>
    <w:uiPriority w:val="9"/>
    <w:rPr>
      <w:rFonts w:ascii="Arial" w:hAnsi="Arial" w:eastAsia="Arial" w:cs="Arial"/>
      <w:b/>
      <w:bCs/>
      <w:sz w:val="22"/>
      <w:szCs w:val="22"/>
    </w:rPr>
  </w:style>
  <w:style w:type="character" w:customStyle="1" w:styleId="57">
    <w:name w:val="Heading 7 Char"/>
    <w:basedOn w:val="11"/>
    <w:uiPriority w:val="9"/>
    <w:rPr>
      <w:rFonts w:ascii="Arial" w:hAnsi="Arial" w:eastAsia="Arial" w:cs="Arial"/>
      <w:b/>
      <w:bCs/>
      <w:i/>
      <w:iCs/>
      <w:sz w:val="22"/>
      <w:szCs w:val="22"/>
    </w:rPr>
  </w:style>
  <w:style w:type="character" w:customStyle="1" w:styleId="58">
    <w:name w:val="Heading 8 Char"/>
    <w:basedOn w:val="11"/>
    <w:uiPriority w:val="9"/>
    <w:rPr>
      <w:rFonts w:ascii="Arial" w:hAnsi="Arial" w:eastAsia="Arial" w:cs="Arial"/>
      <w:i/>
      <w:iCs/>
      <w:sz w:val="22"/>
      <w:szCs w:val="22"/>
    </w:rPr>
  </w:style>
  <w:style w:type="character" w:customStyle="1" w:styleId="59">
    <w:name w:val="Heading 9 Char"/>
    <w:basedOn w:val="11"/>
    <w:uiPriority w:val="9"/>
    <w:rPr>
      <w:rFonts w:ascii="Arial" w:hAnsi="Arial" w:eastAsia="Arial" w:cs="Arial"/>
      <w:i/>
      <w:iCs/>
      <w:sz w:val="21"/>
      <w:szCs w:val="21"/>
    </w:rPr>
  </w:style>
  <w:style w:type="character" w:customStyle="1" w:styleId="60">
    <w:name w:val="Title Char"/>
    <w:basedOn w:val="11"/>
    <w:qFormat/>
    <w:uiPriority w:val="10"/>
    <w:rPr>
      <w:sz w:val="48"/>
      <w:szCs w:val="48"/>
    </w:rPr>
  </w:style>
  <w:style w:type="character" w:customStyle="1" w:styleId="61">
    <w:name w:val="Subtitle Char"/>
    <w:basedOn w:val="11"/>
    <w:uiPriority w:val="11"/>
    <w:rPr>
      <w:sz w:val="24"/>
      <w:szCs w:val="24"/>
    </w:rPr>
  </w:style>
  <w:style w:type="character" w:customStyle="1" w:styleId="62">
    <w:name w:val="Quote Char"/>
    <w:qFormat/>
    <w:uiPriority w:val="29"/>
    <w:rPr>
      <w:i/>
    </w:rPr>
  </w:style>
  <w:style w:type="character" w:customStyle="1" w:styleId="63">
    <w:name w:val="Intense Quote Char"/>
    <w:uiPriority w:val="30"/>
    <w:rPr>
      <w:i/>
    </w:rPr>
  </w:style>
  <w:style w:type="character" w:customStyle="1" w:styleId="64">
    <w:name w:val="Footnote Text Char"/>
    <w:qFormat/>
    <w:uiPriority w:val="99"/>
    <w:rPr>
      <w:sz w:val="18"/>
    </w:rPr>
  </w:style>
  <w:style w:type="character" w:customStyle="1" w:styleId="65">
    <w:name w:val="Endnote Text Char"/>
    <w:uiPriority w:val="99"/>
    <w:rPr>
      <w:sz w:val="20"/>
    </w:rPr>
  </w:style>
  <w:style w:type="character" w:customStyle="1" w:styleId="66">
    <w:name w:val="Heading 1 Char"/>
    <w:basedOn w:val="11"/>
    <w:uiPriority w:val="9"/>
    <w:rPr>
      <w:rFonts w:ascii="Arial" w:hAnsi="Arial" w:eastAsia="Arial" w:cs="Arial"/>
      <w:sz w:val="40"/>
      <w:szCs w:val="40"/>
    </w:rPr>
  </w:style>
  <w:style w:type="character" w:customStyle="1" w:styleId="67">
    <w:name w:val="Заголовок 2 Знак"/>
    <w:basedOn w:val="11"/>
    <w:link w:val="3"/>
    <w:qFormat/>
    <w:uiPriority w:val="9"/>
    <w:rPr>
      <w:rFonts w:ascii="Arial" w:hAnsi="Arial" w:eastAsia="Arial" w:cs="Arial"/>
      <w:sz w:val="34"/>
    </w:rPr>
  </w:style>
  <w:style w:type="character" w:customStyle="1" w:styleId="68">
    <w:name w:val="Заголовок 3 Знак"/>
    <w:basedOn w:val="11"/>
    <w:link w:val="4"/>
    <w:uiPriority w:val="9"/>
    <w:rPr>
      <w:rFonts w:ascii="Arial" w:hAnsi="Arial" w:eastAsia="Arial" w:cs="Arial"/>
      <w:sz w:val="30"/>
      <w:szCs w:val="30"/>
    </w:rPr>
  </w:style>
  <w:style w:type="character" w:customStyle="1" w:styleId="69">
    <w:name w:val="Heading 4 Char"/>
    <w:basedOn w:val="11"/>
    <w:uiPriority w:val="9"/>
    <w:rPr>
      <w:rFonts w:ascii="Arial" w:hAnsi="Arial" w:eastAsia="Arial" w:cs="Arial"/>
      <w:b/>
      <w:bCs/>
      <w:sz w:val="26"/>
      <w:szCs w:val="26"/>
    </w:rPr>
  </w:style>
  <w:style w:type="character" w:customStyle="1" w:styleId="70">
    <w:name w:val="Заголовок 5 Знак"/>
    <w:basedOn w:val="11"/>
    <w:link w:val="6"/>
    <w:uiPriority w:val="9"/>
    <w:rPr>
      <w:rFonts w:ascii="Arial" w:hAnsi="Arial" w:eastAsia="Arial" w:cs="Arial"/>
      <w:b/>
      <w:bCs/>
      <w:sz w:val="24"/>
      <w:szCs w:val="24"/>
    </w:rPr>
  </w:style>
  <w:style w:type="character" w:customStyle="1" w:styleId="71">
    <w:name w:val="Заголовок 6 Знак"/>
    <w:basedOn w:val="11"/>
    <w:link w:val="7"/>
    <w:qFormat/>
    <w:uiPriority w:val="9"/>
    <w:rPr>
      <w:rFonts w:ascii="Arial" w:hAnsi="Arial" w:eastAsia="Arial" w:cs="Arial"/>
      <w:b/>
      <w:bCs/>
      <w:sz w:val="22"/>
      <w:szCs w:val="22"/>
    </w:rPr>
  </w:style>
  <w:style w:type="character" w:customStyle="1" w:styleId="72">
    <w:name w:val="Заголовок 7 Знак"/>
    <w:basedOn w:val="11"/>
    <w:link w:val="8"/>
    <w:qFormat/>
    <w:uiPriority w:val="9"/>
    <w:rPr>
      <w:rFonts w:ascii="Arial" w:hAnsi="Arial" w:eastAsia="Arial" w:cs="Arial"/>
      <w:b/>
      <w:bCs/>
      <w:i/>
      <w:iCs/>
      <w:sz w:val="22"/>
      <w:szCs w:val="22"/>
    </w:rPr>
  </w:style>
  <w:style w:type="character" w:customStyle="1" w:styleId="73">
    <w:name w:val="Заголовок 8 Знак"/>
    <w:basedOn w:val="11"/>
    <w:link w:val="9"/>
    <w:qFormat/>
    <w:uiPriority w:val="9"/>
    <w:rPr>
      <w:rFonts w:ascii="Arial" w:hAnsi="Arial" w:eastAsia="Arial" w:cs="Arial"/>
      <w:i/>
      <w:iCs/>
      <w:sz w:val="22"/>
      <w:szCs w:val="22"/>
    </w:rPr>
  </w:style>
  <w:style w:type="character" w:customStyle="1" w:styleId="74">
    <w:name w:val="Заголовок 9 Знак"/>
    <w:basedOn w:val="11"/>
    <w:link w:val="10"/>
    <w:uiPriority w:val="9"/>
    <w:rPr>
      <w:rFonts w:ascii="Arial" w:hAnsi="Arial" w:eastAsia="Arial" w:cs="Arial"/>
      <w:i/>
      <w:iCs/>
      <w:sz w:val="21"/>
      <w:szCs w:val="21"/>
    </w:rPr>
  </w:style>
  <w:style w:type="character" w:customStyle="1" w:styleId="75">
    <w:name w:val="Заголовок Знак"/>
    <w:basedOn w:val="11"/>
    <w:link w:val="45"/>
    <w:qFormat/>
    <w:uiPriority w:val="10"/>
    <w:rPr>
      <w:sz w:val="48"/>
      <w:szCs w:val="48"/>
    </w:rPr>
  </w:style>
  <w:style w:type="character" w:customStyle="1" w:styleId="76">
    <w:name w:val="Подзаголовок Знак"/>
    <w:basedOn w:val="11"/>
    <w:link w:val="50"/>
    <w:uiPriority w:val="11"/>
    <w:rPr>
      <w:sz w:val="24"/>
      <w:szCs w:val="24"/>
    </w:rPr>
  </w:style>
  <w:style w:type="paragraph" w:styleId="77">
    <w:name w:val="Quote"/>
    <w:basedOn w:val="1"/>
    <w:next w:val="1"/>
    <w:link w:val="78"/>
    <w:qFormat/>
    <w:uiPriority w:val="29"/>
    <w:pPr>
      <w:ind w:left="720" w:right="720"/>
    </w:pPr>
    <w:rPr>
      <w:i/>
    </w:rPr>
  </w:style>
  <w:style w:type="character" w:customStyle="1" w:styleId="78">
    <w:name w:val="Цитата 2 Знак"/>
    <w:link w:val="77"/>
    <w:qFormat/>
    <w:uiPriority w:val="29"/>
    <w:rPr>
      <w:i/>
    </w:rPr>
  </w:style>
  <w:style w:type="paragraph" w:styleId="79">
    <w:name w:val="Intense Quote"/>
    <w:basedOn w:val="1"/>
    <w:next w:val="1"/>
    <w:link w:val="8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80">
    <w:name w:val="Выделенная цитата Знак"/>
    <w:link w:val="79"/>
    <w:qFormat/>
    <w:uiPriority w:val="30"/>
    <w:rPr>
      <w:i/>
    </w:rPr>
  </w:style>
  <w:style w:type="character" w:customStyle="1" w:styleId="81">
    <w:name w:val="Header Char"/>
    <w:basedOn w:val="11"/>
    <w:qFormat/>
    <w:uiPriority w:val="99"/>
  </w:style>
  <w:style w:type="character" w:customStyle="1" w:styleId="82">
    <w:name w:val="Footer Char"/>
    <w:basedOn w:val="11"/>
    <w:qFormat/>
    <w:uiPriority w:val="99"/>
  </w:style>
  <w:style w:type="character" w:customStyle="1" w:styleId="83">
    <w:name w:val="Caption Char"/>
    <w:qFormat/>
    <w:uiPriority w:val="99"/>
  </w:style>
  <w:style w:type="table" w:customStyle="1" w:styleId="84">
    <w:name w:val="Table Grid Light"/>
    <w:basedOn w:val="12"/>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85">
    <w:name w:val="Таблица простая 11"/>
    <w:basedOn w:val="12"/>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86">
    <w:name w:val="Таблица простая 21"/>
    <w:basedOn w:val="1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7">
    <w:name w:val="Таблица простая 31"/>
    <w:basedOn w:val="1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8">
    <w:name w:val="Таблица простая 41"/>
    <w:basedOn w:val="1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9">
    <w:name w:val="Таблица простая 51"/>
    <w:basedOn w:val="12"/>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0">
    <w:name w:val="Таблица-сетка 1 светлая1"/>
    <w:basedOn w:val="12"/>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91">
    <w:name w:val="Grid Table 1 Light - Accent 1"/>
    <w:basedOn w:val="12"/>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92">
    <w:name w:val="Grid Table 1 Light - Accent 2"/>
    <w:basedOn w:val="1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93">
    <w:name w:val="Grid Table 1 Light - Accent 3"/>
    <w:basedOn w:val="12"/>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94">
    <w:name w:val="Grid Table 1 Light - Accent 4"/>
    <w:basedOn w:val="1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95">
    <w:name w:val="Grid Table 1 Light - Accent 5"/>
    <w:basedOn w:val="12"/>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96">
    <w:name w:val="Grid Table 1 Light - Accent 6"/>
    <w:basedOn w:val="12"/>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97">
    <w:name w:val="Таблица-сетка 21"/>
    <w:basedOn w:val="12"/>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8">
    <w:name w:val="Grid Table 2 - Accent 1"/>
    <w:basedOn w:val="12"/>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99">
    <w:name w:val="Grid Table 2 - Accent 2"/>
    <w:basedOn w:val="12"/>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00">
    <w:name w:val="Grid Table 2 - Accent 3"/>
    <w:basedOn w:val="1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01">
    <w:name w:val="Grid Table 2 - Accent 4"/>
    <w:basedOn w:val="12"/>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02">
    <w:name w:val="Grid Table 2 - Accent 5"/>
    <w:basedOn w:val="12"/>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03">
    <w:name w:val="Grid Table 2 - Accent 6"/>
    <w:basedOn w:val="12"/>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04">
    <w:name w:val="Таблица-сетка 31"/>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5">
    <w:name w:val="Grid Table 3 - Accent 1"/>
    <w:basedOn w:val="12"/>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106">
    <w:name w:val="Grid Table 3 - Accent 2"/>
    <w:basedOn w:val="1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07">
    <w:name w:val="Grid Table 3 - Accent 3"/>
    <w:basedOn w:val="1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08">
    <w:name w:val="Grid Table 3 - Accent 4"/>
    <w:basedOn w:val="1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09">
    <w:name w:val="Grid Table 3 - Accent 5"/>
    <w:basedOn w:val="12"/>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10">
    <w:name w:val="Grid Table 3 - Accent 6"/>
    <w:basedOn w:val="12"/>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11">
    <w:name w:val="Таблица-сетка 41"/>
    <w:basedOn w:val="1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2">
    <w:name w:val="Grid Table 4 - Accent 1"/>
    <w:basedOn w:val="12"/>
    <w:uiPriority w:val="5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113">
    <w:name w:val="Grid Table 4 - Accent 2"/>
    <w:basedOn w:val="12"/>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14">
    <w:name w:val="Grid Table 4 - Accent 3"/>
    <w:basedOn w:val="12"/>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15">
    <w:name w:val="Grid Table 4 - Accent 4"/>
    <w:basedOn w:val="12"/>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16">
    <w:name w:val="Grid Table 4 - Accent 5"/>
    <w:basedOn w:val="12"/>
    <w:qFormat/>
    <w:uiPriority w:val="5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17">
    <w:name w:val="Grid Table 4 - Accent 6"/>
    <w:basedOn w:val="12"/>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18">
    <w:name w:val="Таблица-сетка 5 темная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9">
    <w:name w:val="Grid Table 5 Dark- Accent 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120">
    <w:name w:val="Grid Table 5 Dark - Accent 2"/>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21">
    <w:name w:val="Grid Table 5 Dark - Accent 3"/>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22">
    <w:name w:val="Grid Table 5 Dark- Accent 4"/>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23">
    <w:name w:val="Grid Table 5 Dark - Accent 5"/>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124">
    <w:name w:val="Grid Table 5 Dark - Accent 6"/>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25">
    <w:name w:val="Таблица-сетка 6 цветная1"/>
    <w:basedOn w:val="1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6">
    <w:name w:val="Grid Table 6 Colorful - Accent 1"/>
    <w:basedOn w:val="12"/>
    <w:qFormat/>
    <w:uiPriority w:val="99"/>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StylePr>
    <w:tblStylePr w:type="firstCol">
      <w:rPr>
        <w:b/>
        <w:color w:val="A2B9E2" w:themeColor="accent1" w:themeTint="80"/>
        <w14:textFill>
          <w14:solidFill>
            <w14:schemeClr w14:val="accent1">
              <w14:lumMod w14:val="50000"/>
              <w14:lumOff w14:val="50000"/>
            </w14:schemeClr>
          </w14:solidFill>
        </w14:textFill>
      </w:rPr>
    </w:tblStylePr>
    <w:tblStylePr w:type="lastCol">
      <w:rPr>
        <w:b/>
        <w:color w:val="A2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27">
    <w:name w:val="Grid Table 6 Colorful - Accent 2"/>
    <w:basedOn w:val="1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28">
    <w:name w:val="Grid Table 6 Colorful - Accent 3"/>
    <w:basedOn w:val="12"/>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29">
    <w:name w:val="Grid Table 6 Colorful - Accent 4"/>
    <w:basedOn w:val="1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30">
    <w:name w:val="Grid Table 6 Colorful - Accent 5"/>
    <w:basedOn w:val="12"/>
    <w:qFormat/>
    <w:uiPriority w:val="99"/>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31">
    <w:name w:val="Grid Table 6 Colorful - Accent 6"/>
    <w:basedOn w:val="12"/>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132">
    <w:name w:val="Таблица-сетка 7 цветная1"/>
    <w:basedOn w:val="1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3">
    <w:name w:val="Grid Table 7 Colorful - Accent 1"/>
    <w:basedOn w:val="12"/>
    <w:qFormat/>
    <w:uiPriority w:val="99"/>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34">
    <w:name w:val="Grid Table 7 Colorful - Accent 2"/>
    <w:basedOn w:val="12"/>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35">
    <w:name w:val="Grid Table 7 Colorful - Accent 3"/>
    <w:basedOn w:val="12"/>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36">
    <w:name w:val="Grid Table 7 Colorful - Accent 4"/>
    <w:basedOn w:val="12"/>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37">
    <w:name w:val="Grid Table 7 Colorful - Accent 5"/>
    <w:basedOn w:val="12"/>
    <w:qFormat/>
    <w:uiPriority w:val="99"/>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38">
    <w:name w:val="Grid Table 7 Colorful - Accent 6"/>
    <w:basedOn w:val="12"/>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39">
    <w:name w:val="Список-таблица 1 светлая1"/>
    <w:basedOn w:val="12"/>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40">
    <w:name w:val="List Table 1 Light - Accent 1"/>
    <w:basedOn w:val="12"/>
    <w:qFormat/>
    <w:uiPriority w:val="99"/>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41">
    <w:name w:val="List Table 1 Light - Accent 2"/>
    <w:basedOn w:val="12"/>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42">
    <w:name w:val="List Table 1 Light - Accent 3"/>
    <w:basedOn w:val="12"/>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43">
    <w:name w:val="List Table 1 Light - Accent 4"/>
    <w:basedOn w:val="12"/>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44">
    <w:name w:val="List Table 1 Light - Accent 5"/>
    <w:basedOn w:val="12"/>
    <w:uiPriority w:val="99"/>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45">
    <w:name w:val="List Table 1 Light - Accent 6"/>
    <w:basedOn w:val="12"/>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46">
    <w:name w:val="Список-таблица 21"/>
    <w:basedOn w:val="1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7">
    <w:name w:val="List Table 2 - Accent 1"/>
    <w:basedOn w:val="12"/>
    <w:qFormat/>
    <w:uiPriority w:val="99"/>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48">
    <w:name w:val="List Table 2 - Accent 2"/>
    <w:basedOn w:val="12"/>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49">
    <w:name w:val="List Table 2 - Accent 3"/>
    <w:basedOn w:val="12"/>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50">
    <w:name w:val="List Table 2 - Accent 4"/>
    <w:basedOn w:val="12"/>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51">
    <w:name w:val="List Table 2 - Accent 5"/>
    <w:basedOn w:val="12"/>
    <w:qFormat/>
    <w:uiPriority w:val="99"/>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52">
    <w:name w:val="List Table 2 - Accent 6"/>
    <w:basedOn w:val="12"/>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53">
    <w:name w:val="Список-таблица 31"/>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54">
    <w:name w:val="List Table 3 - Accent 1"/>
    <w:basedOn w:val="12"/>
    <w:qFormat/>
    <w:uiPriority w:val="99"/>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55">
    <w:name w:val="List Table 3 - Accent 2"/>
    <w:basedOn w:val="1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56">
    <w:name w:val="List Table 3 - Accent 3"/>
    <w:basedOn w:val="12"/>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57">
    <w:name w:val="List Table 3 - Accent 4"/>
    <w:basedOn w:val="1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58">
    <w:name w:val="List Table 3 - Accent 5"/>
    <w:basedOn w:val="12"/>
    <w:qFormat/>
    <w:uiPriority w:val="99"/>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59">
    <w:name w:val="List Table 3 - Accent 6"/>
    <w:basedOn w:val="12"/>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60">
    <w:name w:val="Список-таблица 41"/>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1">
    <w:name w:val="List Table 4 - Accent 1"/>
    <w:basedOn w:val="12"/>
    <w:qFormat/>
    <w:uiPriority w:val="9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62">
    <w:name w:val="List Table 4 - Accent 2"/>
    <w:basedOn w:val="12"/>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63">
    <w:name w:val="List Table 4 - Accent 3"/>
    <w:basedOn w:val="12"/>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64">
    <w:name w:val="List Table 4 - Accent 4"/>
    <w:basedOn w:val="12"/>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65">
    <w:name w:val="List Table 4 - Accent 5"/>
    <w:basedOn w:val="12"/>
    <w:uiPriority w:val="9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66">
    <w:name w:val="List Table 4 - Accent 6"/>
    <w:basedOn w:val="12"/>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67">
    <w:name w:val="Список-таблица 5 темная1"/>
    <w:basedOn w:val="1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8">
    <w:name w:val="List Table 5 Dark - Accent 1"/>
    <w:basedOn w:val="12"/>
    <w:qFormat/>
    <w:uiPriority w:val="99"/>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69">
    <w:name w:val="List Table 5 Dark - Accent 2"/>
    <w:basedOn w:val="12"/>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70">
    <w:name w:val="List Table 5 Dark - Accent 3"/>
    <w:basedOn w:val="12"/>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71">
    <w:name w:val="List Table 5 Dark - Accent 4"/>
    <w:basedOn w:val="12"/>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72">
    <w:name w:val="List Table 5 Dark - Accent 5"/>
    <w:basedOn w:val="12"/>
    <w:qFormat/>
    <w:uiPriority w:val="99"/>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73">
    <w:name w:val="List Table 5 Dark - Accent 6"/>
    <w:basedOn w:val="12"/>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74">
    <w:name w:val="Список-таблица 6 цветная1"/>
    <w:basedOn w:val="12"/>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75">
    <w:name w:val="List Table 6 Colorful - Accent 1"/>
    <w:basedOn w:val="12"/>
    <w:qFormat/>
    <w:uiPriority w:val="99"/>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76">
    <w:name w:val="List Table 6 Colorful - Accent 2"/>
    <w:basedOn w:val="12"/>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7">
    <w:name w:val="List Table 6 Colorful - Accent 3"/>
    <w:basedOn w:val="12"/>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78">
    <w:name w:val="List Table 6 Colorful - Accent 4"/>
    <w:basedOn w:val="12"/>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79">
    <w:name w:val="List Table 6 Colorful - Accent 5"/>
    <w:basedOn w:val="12"/>
    <w:qFormat/>
    <w:uiPriority w:val="99"/>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80">
    <w:name w:val="List Table 6 Colorful - Accent 6"/>
    <w:basedOn w:val="12"/>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81">
    <w:name w:val="Список-таблица 7 цветная1"/>
    <w:basedOn w:val="12"/>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82">
    <w:name w:val="List Table 7 Colorful - Accent 1"/>
    <w:basedOn w:val="12"/>
    <w:qFormat/>
    <w:uiPriority w:val="99"/>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83">
    <w:name w:val="List Table 7 Colorful - Accent 2"/>
    <w:basedOn w:val="12"/>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84">
    <w:name w:val="List Table 7 Colorful - Accent 3"/>
    <w:basedOn w:val="12"/>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85">
    <w:name w:val="List Table 7 Colorful - Accent 4"/>
    <w:basedOn w:val="12"/>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86">
    <w:name w:val="List Table 7 Colorful - Accent 5"/>
    <w:basedOn w:val="12"/>
    <w:uiPriority w:val="99"/>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87">
    <w:name w:val="List Table 7 Colorful - Accent 6"/>
    <w:basedOn w:val="12"/>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88">
    <w:name w:val="Lined - Accent"/>
    <w:basedOn w:val="12"/>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9">
    <w:name w:val="Lined - Accent 1"/>
    <w:basedOn w:val="12"/>
    <w:uiPriority w:val="99"/>
    <w:rPr>
      <w:color w:val="404040"/>
    </w:r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90">
    <w:name w:val="Lined - Accent 2"/>
    <w:basedOn w:val="12"/>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91">
    <w:name w:val="Lined - Accent 3"/>
    <w:basedOn w:val="12"/>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92">
    <w:name w:val="Lined - Accent 4"/>
    <w:basedOn w:val="12"/>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93">
    <w:name w:val="Lined - Accent 5"/>
    <w:basedOn w:val="12"/>
    <w:qFormat/>
    <w:uiPriority w:val="99"/>
    <w:rPr>
      <w:color w:val="404040"/>
    </w:r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94">
    <w:name w:val="Lined - Accent 6"/>
    <w:basedOn w:val="12"/>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95">
    <w:name w:val="Bordered &amp; Lined - Accent"/>
    <w:basedOn w:val="12"/>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6">
    <w:name w:val="Bordered &amp; Lined - Accent 1"/>
    <w:basedOn w:val="12"/>
    <w:uiPriority w:val="99"/>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97">
    <w:name w:val="Bordered &amp; Lined - Accent 2"/>
    <w:basedOn w:val="12"/>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98">
    <w:name w:val="Bordered &amp; Lined - Accent 3"/>
    <w:basedOn w:val="12"/>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99">
    <w:name w:val="Bordered &amp; Lined - Accent 4"/>
    <w:basedOn w:val="12"/>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00">
    <w:name w:val="Bordered &amp; Lined - Accent 5"/>
    <w:basedOn w:val="12"/>
    <w:qFormat/>
    <w:uiPriority w:val="99"/>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201">
    <w:name w:val="Bordered &amp; Lined - Accent 6"/>
    <w:basedOn w:val="12"/>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02">
    <w:name w:val="Bordered"/>
    <w:basedOn w:val="12"/>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03">
    <w:name w:val="Bordered - Accent 1"/>
    <w:basedOn w:val="12"/>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204">
    <w:name w:val="Bordered - Accent 2"/>
    <w:basedOn w:val="1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205">
    <w:name w:val="Bordered - Accent 3"/>
    <w:basedOn w:val="12"/>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206">
    <w:name w:val="Bordered - Accent 4"/>
    <w:basedOn w:val="1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07">
    <w:name w:val="Bordered - Accent 5"/>
    <w:basedOn w:val="12"/>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208">
    <w:name w:val="Bordered - Accent 6"/>
    <w:basedOn w:val="12"/>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09">
    <w:name w:val="Текст сноски Знак"/>
    <w:link w:val="30"/>
    <w:qFormat/>
    <w:uiPriority w:val="99"/>
    <w:rPr>
      <w:sz w:val="18"/>
    </w:rPr>
  </w:style>
  <w:style w:type="character" w:customStyle="1" w:styleId="210">
    <w:name w:val="Текст концевой сноски Знак"/>
    <w:link w:val="25"/>
    <w:qFormat/>
    <w:uiPriority w:val="99"/>
    <w:rPr>
      <w:sz w:val="20"/>
    </w:rPr>
  </w:style>
  <w:style w:type="paragraph" w:customStyle="1" w:styleId="211">
    <w:name w:val="Заголовок оглавления1"/>
    <w:unhideWhenUsed/>
    <w:qFormat/>
    <w:uiPriority w:val="39"/>
    <w:rPr>
      <w:rFonts w:ascii="Times New Roman" w:hAnsi="Times New Roman" w:eastAsia="Times New Roman" w:cs="Times New Roman"/>
      <w:lang w:val="ru-RU" w:eastAsia="ru-RU" w:bidi="ar-SA"/>
    </w:rPr>
  </w:style>
  <w:style w:type="paragraph" w:customStyle="1" w:styleId="212">
    <w:name w:val="WW-Основной текст с отступом 2"/>
    <w:basedOn w:val="1"/>
    <w:qFormat/>
    <w:uiPriority w:val="0"/>
    <w:pPr>
      <w:widowControl w:val="0"/>
      <w:ind w:firstLine="720"/>
    </w:pPr>
    <w:rPr>
      <w:sz w:val="28"/>
      <w:szCs w:val="20"/>
    </w:rPr>
  </w:style>
  <w:style w:type="paragraph" w:customStyle="1" w:styleId="213">
    <w:name w:val="Обычный1"/>
    <w:qFormat/>
    <w:uiPriority w:val="0"/>
    <w:pPr>
      <w:spacing w:line="480" w:lineRule="auto"/>
      <w:ind w:firstLine="720"/>
    </w:pPr>
    <w:rPr>
      <w:rFonts w:ascii="Arial" w:hAnsi="Arial" w:eastAsia="Times New Roman" w:cs="Times New Roman"/>
      <w:sz w:val="24"/>
      <w:lang w:val="ru-RU" w:eastAsia="ru-RU" w:bidi="ar-SA"/>
    </w:rPr>
  </w:style>
  <w:style w:type="character" w:customStyle="1" w:styleId="214">
    <w:name w:val="cataloguedetail-heading"/>
    <w:basedOn w:val="11"/>
    <w:qFormat/>
    <w:uiPriority w:val="0"/>
  </w:style>
  <w:style w:type="paragraph" w:customStyle="1" w:styleId="215">
    <w:name w:val="Обычный (веб)1"/>
    <w:basedOn w:val="1"/>
    <w:qFormat/>
    <w:uiPriority w:val="0"/>
    <w:pPr>
      <w:spacing w:before="100" w:beforeAutospacing="1" w:after="100" w:afterAutospacing="1"/>
    </w:pPr>
    <w:rPr>
      <w:rFonts w:ascii="Arial Unicode MS" w:hAnsi="Arial Unicode MS" w:eastAsia="Arial Unicode MS" w:cs="Arial Unicode MS"/>
    </w:rPr>
  </w:style>
  <w:style w:type="paragraph" w:customStyle="1" w:styleId="216">
    <w:name w:val="Style46"/>
    <w:basedOn w:val="1"/>
    <w:qFormat/>
    <w:uiPriority w:val="0"/>
    <w:pPr>
      <w:widowControl w:val="0"/>
      <w:spacing w:line="202" w:lineRule="exact"/>
      <w:ind w:firstLine="494"/>
    </w:pPr>
  </w:style>
  <w:style w:type="character" w:customStyle="1" w:styleId="217">
    <w:name w:val="Font Style81"/>
    <w:qFormat/>
    <w:uiPriority w:val="0"/>
    <w:rPr>
      <w:rFonts w:ascii="Arial" w:hAnsi="Arial" w:cs="Arial"/>
      <w:color w:val="000000"/>
      <w:sz w:val="16"/>
      <w:szCs w:val="16"/>
    </w:rPr>
  </w:style>
  <w:style w:type="paragraph" w:customStyle="1" w:styleId="218">
    <w:name w:val="Style29"/>
    <w:basedOn w:val="1"/>
    <w:uiPriority w:val="0"/>
    <w:pPr>
      <w:widowControl w:val="0"/>
    </w:pPr>
  </w:style>
  <w:style w:type="character" w:customStyle="1" w:styleId="219">
    <w:name w:val="Верхний колонтитул Знак"/>
    <w:link w:val="32"/>
    <w:qFormat/>
    <w:uiPriority w:val="0"/>
    <w:rPr>
      <w:sz w:val="28"/>
      <w:lang w:val="ru-RU" w:eastAsia="ru-RU" w:bidi="ar-SA"/>
    </w:rPr>
  </w:style>
  <w:style w:type="paragraph" w:customStyle="1" w:styleId="220">
    <w:name w:val="Char Знак Char Знак Знак Знак Знак Знак Знак Знак Знак Знак Char Знак Char Знак Char Знак Знак Знак Знак Char Знак Знак Знак Знак Знак Знак Знак"/>
    <w:basedOn w:val="1"/>
    <w:uiPriority w:val="0"/>
    <w:pPr>
      <w:spacing w:after="160" w:line="240" w:lineRule="exact"/>
    </w:pPr>
    <w:rPr>
      <w:rFonts w:eastAsia="Arial Unicode MS"/>
      <w:sz w:val="20"/>
      <w:szCs w:val="20"/>
      <w:lang w:val="en-US" w:eastAsia="en-US"/>
    </w:rPr>
  </w:style>
  <w:style w:type="character" w:customStyle="1" w:styleId="221">
    <w:name w:val="Знак Знак"/>
    <w:qFormat/>
    <w:uiPriority w:val="0"/>
    <w:rPr>
      <w:lang w:val="ru-RU" w:eastAsia="ru-RU" w:bidi="ar-SA"/>
    </w:rPr>
  </w:style>
  <w:style w:type="paragraph" w:customStyle="1" w:styleId="222">
    <w:name w:val="Знак1"/>
    <w:basedOn w:val="1"/>
    <w:uiPriority w:val="0"/>
    <w:pPr>
      <w:spacing w:after="160" w:line="240" w:lineRule="exact"/>
    </w:pPr>
    <w:rPr>
      <w:sz w:val="20"/>
      <w:szCs w:val="20"/>
      <w:lang w:val="en-US" w:eastAsia="en-US"/>
    </w:rPr>
  </w:style>
  <w:style w:type="paragraph" w:customStyle="1" w:styleId="223">
    <w:name w:val="ГОСТ_Предисловие_Пункт"/>
    <w:basedOn w:val="1"/>
    <w:uiPriority w:val="99"/>
    <w:pPr>
      <w:numPr>
        <w:ilvl w:val="0"/>
        <w:numId w:val="2"/>
      </w:numPr>
      <w:spacing w:before="100"/>
    </w:pPr>
    <w:rPr>
      <w:rFonts w:eastAsia="Calibri"/>
      <w:sz w:val="20"/>
      <w:szCs w:val="20"/>
      <w:lang w:eastAsia="en-US"/>
    </w:rPr>
  </w:style>
  <w:style w:type="paragraph" w:customStyle="1" w:styleId="224">
    <w:name w:val="ГОСТ_Таблица_Голова"/>
    <w:uiPriority w:val="99"/>
    <w:pPr>
      <w:keepNext/>
      <w:spacing w:before="40" w:after="40"/>
      <w:ind w:left="57" w:right="57"/>
      <w:jc w:val="center"/>
    </w:pPr>
    <w:rPr>
      <w:rFonts w:ascii="Arial" w:hAnsi="Arial" w:eastAsia="Calibri" w:cs="Arial"/>
      <w:sz w:val="18"/>
      <w:lang w:val="ru-RU" w:eastAsia="en-US" w:bidi="ar-SA"/>
    </w:rPr>
  </w:style>
  <w:style w:type="paragraph" w:customStyle="1" w:styleId="225">
    <w:name w:val="ГОСТ_Таблица_Лево"/>
    <w:qFormat/>
    <w:uiPriority w:val="0"/>
    <w:pPr>
      <w:ind w:left="57" w:right="57"/>
    </w:pPr>
    <w:rPr>
      <w:rFonts w:ascii="Arial" w:hAnsi="Arial" w:eastAsia="Calibri" w:cs="Arial"/>
      <w:lang w:val="ru-RU" w:eastAsia="en-US" w:bidi="ar-SA"/>
    </w:rPr>
  </w:style>
  <w:style w:type="paragraph" w:customStyle="1" w:styleId="226">
    <w:name w:val="ГОСТ_Таблица_Центр"/>
    <w:qFormat/>
    <w:uiPriority w:val="0"/>
    <w:pPr>
      <w:ind w:left="57" w:right="57"/>
      <w:jc w:val="center"/>
    </w:pPr>
    <w:rPr>
      <w:rFonts w:ascii="Arial" w:hAnsi="Arial" w:eastAsia="Calibri" w:cs="Arial"/>
      <w:lang w:val="ru-RU" w:eastAsia="en-US" w:bidi="ar-SA"/>
    </w:rPr>
  </w:style>
  <w:style w:type="paragraph" w:customStyle="1" w:styleId="227">
    <w:name w:val="GOST_comment"/>
    <w:basedOn w:val="1"/>
    <w:qFormat/>
    <w:uiPriority w:val="0"/>
    <w:pPr>
      <w:spacing w:line="224" w:lineRule="exact"/>
      <w:ind w:left="284" w:right="-20" w:firstLine="425"/>
    </w:pPr>
    <w:rPr>
      <w:rFonts w:eastAsia="Arial"/>
      <w:i/>
      <w:vanish/>
      <w:color w:val="231F20"/>
      <w:sz w:val="20"/>
      <w:szCs w:val="20"/>
      <w:lang w:eastAsia="ar-SA"/>
    </w:rPr>
  </w:style>
  <w:style w:type="character" w:customStyle="1" w:styleId="228">
    <w:name w:val="WW-Absatz-Standardschriftart1"/>
    <w:uiPriority w:val="0"/>
  </w:style>
  <w:style w:type="paragraph" w:customStyle="1" w:styleId="229">
    <w:name w:val="FR1"/>
    <w:uiPriority w:val="0"/>
    <w:pPr>
      <w:widowControl w:val="0"/>
      <w:spacing w:line="300" w:lineRule="auto"/>
      <w:jc w:val="both"/>
    </w:pPr>
    <w:rPr>
      <w:rFonts w:ascii="Times New Roman" w:hAnsi="Times New Roman" w:eastAsia="Arial" w:cs="Calibri"/>
      <w:sz w:val="24"/>
      <w:szCs w:val="24"/>
      <w:lang w:val="ru-RU" w:eastAsia="ar-SA" w:bidi="ar-SA"/>
    </w:rPr>
  </w:style>
  <w:style w:type="character" w:customStyle="1" w:styleId="230">
    <w:name w:val="Нижний колонтитул Знак"/>
    <w:link w:val="46"/>
    <w:qFormat/>
    <w:uiPriority w:val="99"/>
    <w:rPr>
      <w:sz w:val="28"/>
      <w:lang w:val="ru-RU" w:eastAsia="ru-RU" w:bidi="ar-SA"/>
    </w:rPr>
  </w:style>
  <w:style w:type="paragraph" w:customStyle="1" w:styleId="231">
    <w:name w:val="Знак11"/>
    <w:basedOn w:val="1"/>
    <w:qFormat/>
    <w:uiPriority w:val="0"/>
    <w:pPr>
      <w:spacing w:after="160" w:line="240" w:lineRule="exact"/>
    </w:pPr>
    <w:rPr>
      <w:sz w:val="20"/>
      <w:szCs w:val="20"/>
      <w:lang w:val="en-US" w:eastAsia="en-US"/>
    </w:rPr>
  </w:style>
  <w:style w:type="character" w:customStyle="1" w:styleId="232">
    <w:name w:val="Заголовок 1 Знак"/>
    <w:link w:val="2"/>
    <w:qFormat/>
    <w:uiPriority w:val="9"/>
    <w:rPr>
      <w:rFonts w:ascii="Arial" w:hAnsi="Arial" w:cs="Arial"/>
      <w:b/>
      <w:color w:val="2D2D2D"/>
      <w:sz w:val="28"/>
      <w:szCs w:val="24"/>
      <w:shd w:val="clear" w:color="auto" w:fill="FFFFFF"/>
    </w:rPr>
  </w:style>
  <w:style w:type="character" w:customStyle="1" w:styleId="233">
    <w:name w:val="Заголовок 4 Знак"/>
    <w:link w:val="5"/>
    <w:qFormat/>
    <w:uiPriority w:val="99"/>
    <w:rPr>
      <w:b/>
      <w:sz w:val="32"/>
    </w:rPr>
  </w:style>
  <w:style w:type="paragraph" w:customStyle="1" w:styleId="234">
    <w:name w:val="Чертежный"/>
    <w:qFormat/>
    <w:uiPriority w:val="0"/>
    <w:pPr>
      <w:jc w:val="both"/>
    </w:pPr>
    <w:rPr>
      <w:rFonts w:ascii="ISOCPEUR" w:hAnsi="ISOCPEUR" w:eastAsia="Times New Roman" w:cs="Times New Roman"/>
      <w:i/>
      <w:iCs/>
      <w:sz w:val="28"/>
      <w:szCs w:val="28"/>
      <w:lang w:val="uk-UA" w:eastAsia="ru-RU" w:bidi="ar-SA"/>
    </w:rPr>
  </w:style>
  <w:style w:type="paragraph" w:customStyle="1" w:styleId="235">
    <w:name w:val="Основной текст с отступом 31"/>
    <w:basedOn w:val="1"/>
    <w:qFormat/>
    <w:uiPriority w:val="0"/>
    <w:pPr>
      <w:ind w:firstLine="741"/>
    </w:pPr>
    <w:rPr>
      <w:sz w:val="28"/>
      <w:lang w:eastAsia="ar-SA"/>
    </w:rPr>
  </w:style>
  <w:style w:type="character" w:customStyle="1" w:styleId="236">
    <w:name w:val="Текст выноски Знак"/>
    <w:link w:val="21"/>
    <w:qFormat/>
    <w:uiPriority w:val="0"/>
    <w:rPr>
      <w:rFonts w:ascii="Tahoma" w:hAnsi="Tahoma" w:cs="Tahoma"/>
      <w:sz w:val="16"/>
      <w:szCs w:val="16"/>
    </w:rPr>
  </w:style>
  <w:style w:type="character" w:customStyle="1" w:styleId="237">
    <w:name w:val="apple-converted-space"/>
    <w:basedOn w:val="11"/>
    <w:uiPriority w:val="0"/>
  </w:style>
  <w:style w:type="paragraph" w:styleId="238">
    <w:name w:val="No Spacing"/>
    <w:qFormat/>
    <w:uiPriority w:val="0"/>
    <w:rPr>
      <w:rFonts w:ascii="Calibri" w:hAnsi="Calibri" w:eastAsia="Calibri" w:cs="Times New Roman"/>
      <w:sz w:val="22"/>
      <w:szCs w:val="22"/>
      <w:lang w:val="ru-RU" w:eastAsia="en-US" w:bidi="ar-SA"/>
    </w:rPr>
  </w:style>
  <w:style w:type="character" w:customStyle="1" w:styleId="239">
    <w:name w:val="Текст Знак"/>
    <w:link w:val="23"/>
    <w:qFormat/>
    <w:uiPriority w:val="0"/>
    <w:rPr>
      <w:rFonts w:ascii="Courier New" w:hAnsi="Courier New"/>
    </w:rPr>
  </w:style>
  <w:style w:type="paragraph" w:customStyle="1" w:styleId="240">
    <w:name w:val="formattext"/>
    <w:basedOn w:val="1"/>
    <w:qFormat/>
    <w:uiPriority w:val="0"/>
    <w:pPr>
      <w:spacing w:before="100" w:beforeAutospacing="1" w:after="100" w:afterAutospacing="1"/>
    </w:pPr>
  </w:style>
  <w:style w:type="paragraph" w:customStyle="1" w:styleId="241">
    <w:name w:val="headertext"/>
    <w:basedOn w:val="1"/>
    <w:qFormat/>
    <w:uiPriority w:val="0"/>
    <w:pPr>
      <w:spacing w:before="100" w:beforeAutospacing="1" w:after="100" w:afterAutospacing="1"/>
    </w:pPr>
  </w:style>
  <w:style w:type="paragraph" w:customStyle="1" w:styleId="242">
    <w:name w:val="topleveltext"/>
    <w:basedOn w:val="1"/>
    <w:qFormat/>
    <w:uiPriority w:val="0"/>
    <w:pPr>
      <w:spacing w:before="100" w:beforeAutospacing="1" w:after="100" w:afterAutospacing="1"/>
    </w:pPr>
  </w:style>
  <w:style w:type="paragraph" w:customStyle="1" w:styleId="243">
    <w:name w:val="Default"/>
    <w:qFormat/>
    <w:uiPriority w:val="0"/>
    <w:rPr>
      <w:rFonts w:ascii="Times New Roman" w:hAnsi="Times New Roman" w:eastAsia="Times New Roman" w:cs="Times New Roman"/>
      <w:color w:val="000000"/>
      <w:sz w:val="24"/>
      <w:szCs w:val="24"/>
      <w:lang w:val="ru-RU" w:eastAsia="ru-RU" w:bidi="ar-SA"/>
    </w:rPr>
  </w:style>
  <w:style w:type="character" w:customStyle="1" w:styleId="244">
    <w:name w:val="num"/>
    <w:qFormat/>
    <w:uiPriority w:val="0"/>
  </w:style>
  <w:style w:type="character" w:customStyle="1" w:styleId="245">
    <w:name w:val="Текст примечания Знак"/>
    <w:basedOn w:val="11"/>
    <w:link w:val="27"/>
    <w:qFormat/>
    <w:uiPriority w:val="99"/>
  </w:style>
  <w:style w:type="paragraph" w:customStyle="1" w:styleId="246">
    <w:name w:val="основной текст"/>
    <w:basedOn w:val="1"/>
    <w:link w:val="247"/>
    <w:qFormat/>
    <w:uiPriority w:val="0"/>
  </w:style>
  <w:style w:type="character" w:customStyle="1" w:styleId="247">
    <w:name w:val="основной текст Знак"/>
    <w:link w:val="246"/>
    <w:qFormat/>
    <w:uiPriority w:val="0"/>
    <w:rPr>
      <w:rFonts w:ascii="Arial" w:hAnsi="Arial" w:cs="Arial"/>
      <w:sz w:val="24"/>
      <w:szCs w:val="24"/>
    </w:rPr>
  </w:style>
  <w:style w:type="character" w:customStyle="1" w:styleId="248">
    <w:name w:val="Тема примечания Знак"/>
    <w:link w:val="28"/>
    <w:qFormat/>
    <w:uiPriority w:val="0"/>
    <w:rPr>
      <w:b/>
      <w:bCs/>
    </w:rPr>
  </w:style>
  <w:style w:type="paragraph" w:customStyle="1" w:styleId="249">
    <w:name w:val=".FORMATTEXT"/>
    <w:qFormat/>
    <w:uiPriority w:val="99"/>
    <w:pPr>
      <w:widowControl w:val="0"/>
    </w:pPr>
    <w:rPr>
      <w:rFonts w:ascii="Arial" w:hAnsi="Arial" w:eastAsia="Times New Roman" w:cs="Arial"/>
      <w:lang w:val="ru-RU" w:eastAsia="ru-RU" w:bidi="ar-SA"/>
    </w:rPr>
  </w:style>
  <w:style w:type="character" w:customStyle="1" w:styleId="250">
    <w:name w:val="Основной текст_"/>
    <w:link w:val="251"/>
    <w:qFormat/>
    <w:uiPriority w:val="0"/>
    <w:rPr>
      <w:sz w:val="26"/>
      <w:szCs w:val="26"/>
      <w:shd w:val="clear" w:color="auto" w:fill="FFFFFF"/>
    </w:rPr>
  </w:style>
  <w:style w:type="paragraph" w:customStyle="1" w:styleId="251">
    <w:name w:val="Основной текст2"/>
    <w:basedOn w:val="1"/>
    <w:link w:val="250"/>
    <w:qFormat/>
    <w:uiPriority w:val="0"/>
    <w:pPr>
      <w:widowControl w:val="0"/>
      <w:spacing w:after="660" w:line="0" w:lineRule="atLeast"/>
    </w:pPr>
    <w:rPr>
      <w:sz w:val="26"/>
      <w:szCs w:val="26"/>
    </w:rPr>
  </w:style>
  <w:style w:type="paragraph" w:customStyle="1" w:styleId="252">
    <w:name w:val=".HEADERTEXT"/>
    <w:qFormat/>
    <w:uiPriority w:val="0"/>
    <w:pPr>
      <w:widowControl w:val="0"/>
    </w:pPr>
    <w:rPr>
      <w:rFonts w:ascii="Arial" w:hAnsi="Arial" w:eastAsia="Times New Roman" w:cs="Arial"/>
      <w:color w:val="2B4279"/>
      <w:lang w:val="ru-RU" w:eastAsia="zh-CN" w:bidi="ar-SA"/>
    </w:rPr>
  </w:style>
  <w:style w:type="character" w:customStyle="1" w:styleId="253">
    <w:name w:val="Неразрешенное упоминание1"/>
    <w:semiHidden/>
    <w:unhideWhenUsed/>
    <w:qFormat/>
    <w:uiPriority w:val="99"/>
    <w:rPr>
      <w:color w:val="605E5C"/>
      <w:shd w:val="clear" w:color="auto" w:fill="E1DFDD"/>
    </w:rPr>
  </w:style>
  <w:style w:type="paragraph" w:customStyle="1" w:styleId="254">
    <w:name w:val="pad5"/>
    <w:basedOn w:val="1"/>
    <w:qFormat/>
    <w:uiPriority w:val="0"/>
    <w:pPr>
      <w:spacing w:before="100" w:beforeAutospacing="1" w:after="100" w:afterAutospacing="1"/>
    </w:pPr>
  </w:style>
  <w:style w:type="paragraph" w:customStyle="1" w:styleId="255">
    <w:name w:val="serp-item"/>
    <w:basedOn w:val="1"/>
    <w:qFormat/>
    <w:uiPriority w:val="0"/>
    <w:pPr>
      <w:spacing w:before="100" w:beforeAutospacing="1" w:after="100" w:afterAutospacing="1"/>
    </w:pPr>
  </w:style>
  <w:style w:type="paragraph" w:customStyle="1" w:styleId="256">
    <w:name w:val=".TOPLEVELTEXT"/>
    <w:qFormat/>
    <w:uiPriority w:val="99"/>
    <w:pPr>
      <w:widowControl w:val="0"/>
    </w:pPr>
    <w:rPr>
      <w:rFonts w:ascii="Arial, sans-serif" w:hAnsi="Arial, sans-serif" w:cs="Times New Roman" w:eastAsiaTheme="minorEastAsia"/>
      <w:sz w:val="24"/>
      <w:szCs w:val="24"/>
      <w:lang w:val="ru-RU" w:eastAsia="ru-RU" w:bidi="ar-SA"/>
    </w:rPr>
  </w:style>
  <w:style w:type="paragraph" w:styleId="257">
    <w:name w:val="List Paragraph"/>
    <w:basedOn w:val="1"/>
    <w:qFormat/>
    <w:uiPriority w:val="34"/>
    <w:pPr>
      <w:ind w:left="720"/>
      <w:contextualSpacing/>
    </w:pPr>
  </w:style>
  <w:style w:type="paragraph" w:customStyle="1" w:styleId="258">
    <w:name w:val="Рецензия1"/>
    <w:hidden/>
    <w:semiHidden/>
    <w:qFormat/>
    <w:uiPriority w:val="99"/>
    <w:rPr>
      <w:rFonts w:ascii="Arial" w:hAnsi="Arial" w:eastAsia="Times New Roman" w:cs="Arial"/>
      <w:color w:val="2D2D2D"/>
      <w:sz w:val="24"/>
      <w:szCs w:val="24"/>
      <w:lang w:val="ru-RU" w:eastAsia="ru-RU" w:bidi="ar-SA"/>
    </w:rPr>
  </w:style>
  <w:style w:type="paragraph" w:customStyle="1" w:styleId="259">
    <w:name w:val="0_иши"/>
    <w:basedOn w:val="1"/>
    <w:qFormat/>
    <w:uiPriority w:val="0"/>
    <w:pPr>
      <w:keepNext/>
      <w:widowControl w:val="0"/>
      <w:shd w:val="clear" w:color="auto" w:fill="auto"/>
      <w:tabs>
        <w:tab w:val="left" w:pos="426"/>
      </w:tabs>
      <w:spacing w:after="240" w:line="240" w:lineRule="auto"/>
      <w:ind w:firstLine="0"/>
      <w:jc w:val="center"/>
      <w:outlineLvl w:val="5"/>
    </w:pPr>
    <w:rPr>
      <w:b/>
      <w:color w:val="auto"/>
      <w:sz w:val="28"/>
      <w:szCs w:val="28"/>
    </w:rPr>
  </w:style>
  <w:style w:type="paragraph" w:customStyle="1" w:styleId="260">
    <w:name w:val="Pa18"/>
    <w:basedOn w:val="243"/>
    <w:next w:val="243"/>
    <w:qFormat/>
    <w:uiPriority w:val="99"/>
    <w:pPr>
      <w:autoSpaceDE w:val="0"/>
      <w:autoSpaceDN w:val="0"/>
      <w:adjustRightInd w:val="0"/>
      <w:spacing w:line="220" w:lineRule="atLeast"/>
    </w:pPr>
    <w:rPr>
      <w:rFonts w:ascii="Cambria" w:hAnsi="Cambria"/>
      <w:color w:val="auto"/>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92909C-70EB-4654-825D-4A74263F1124}">
  <ds:schemaRefs/>
</ds:datastoreItem>
</file>

<file path=docProps/app.xml><?xml version="1.0" encoding="utf-8"?>
<Properties xmlns="http://schemas.openxmlformats.org/officeDocument/2006/extended-properties" xmlns:vt="http://schemas.openxmlformats.org/officeDocument/2006/docPropsVTypes">
  <Template>Normal.dotm</Template>
  <Company>Tycoon</Company>
  <Pages>14</Pages>
  <Words>2426</Words>
  <Characters>13833</Characters>
  <Lines>115</Lines>
  <Paragraphs>32</Paragraphs>
  <TotalTime>4</TotalTime>
  <ScaleCrop>false</ScaleCrop>
  <LinksUpToDate>false</LinksUpToDate>
  <CharactersWithSpaces>16227</CharactersWithSpaces>
  <Application>WPS Office_12.2.0.23158_F1E327BC-269C-435d-A152-05C5408002CA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2025-11-13T09:43:00Z</dcterms:created>
  <dc:creator>user</dc:creator>
  <cp:lastModifiedBy>Татьяна Сырых</cp:lastModifiedBy>
  <cp:lastPrinted>2025-09-23T08:29:00Z</cp:lastPrinted>
  <dcterms:modified xsi:type="dcterms:W3CDTF">2025-11-18T11:29:24Z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1049-12.2.0.23158</vt:lpwstr>
  </property>
  <property fmtid="{D5CDD505-2E9C-101B-9397-08002B2CF9AE}" pid="3" name="ICV">
    <vt:lpwstr>3471E1A0D9C2484896EFA77F841CDD9D_12</vt:lpwstr>
  </property>
</Properties>
</file>