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BF263" w14:textId="77777777" w:rsidR="006B6F07" w:rsidRPr="00A121F7" w:rsidRDefault="006B6F07" w:rsidP="00BD03E2">
      <w:pPr>
        <w:widowControl w:val="0"/>
        <w:suppressAutoHyphens/>
        <w:autoSpaceDE w:val="0"/>
        <w:spacing w:after="0" w:line="240" w:lineRule="auto"/>
        <w:ind w:left="-142" w:right="-111"/>
        <w:jc w:val="center"/>
        <w:rPr>
          <w:rFonts w:ascii="Arial" w:hAnsi="Arial" w:cs="Arial"/>
          <w:b/>
          <w:bCs/>
          <w:kern w:val="1"/>
          <w:sz w:val="24"/>
          <w:szCs w:val="24"/>
          <w:lang w:eastAsia="hi-IN" w:bidi="hi-IN"/>
        </w:rPr>
      </w:pPr>
      <w:r w:rsidRPr="00A121F7">
        <w:rPr>
          <w:rFonts w:ascii="Arial" w:hAnsi="Arial" w:cs="Arial"/>
          <w:b/>
          <w:bCs/>
          <w:kern w:val="1"/>
          <w:sz w:val="24"/>
          <w:szCs w:val="24"/>
          <w:lang w:eastAsia="hi-IN" w:bidi="hi-IN"/>
        </w:rPr>
        <w:t xml:space="preserve">ЕВРАЗИЙСКИЙ СОВЕТ ПО СТАНДАРТИЗАЦИИ, МЕТРОЛОГИИ И СЕРТИФИКАЦИИ </w:t>
      </w:r>
    </w:p>
    <w:p w14:paraId="737E930F" w14:textId="77777777" w:rsidR="006B6F07" w:rsidRPr="00A121F7" w:rsidRDefault="006B6F07" w:rsidP="00BD03E2">
      <w:pPr>
        <w:widowControl w:val="0"/>
        <w:suppressAutoHyphens/>
        <w:autoSpaceDE w:val="0"/>
        <w:spacing w:after="0" w:line="240" w:lineRule="auto"/>
        <w:ind w:left="-142" w:right="-111"/>
        <w:jc w:val="center"/>
        <w:rPr>
          <w:rFonts w:ascii="Arial" w:hAnsi="Arial" w:cs="Arial"/>
          <w:b/>
          <w:bCs/>
          <w:kern w:val="1"/>
          <w:sz w:val="24"/>
          <w:szCs w:val="24"/>
          <w:lang w:val="en-US" w:eastAsia="hi-IN" w:bidi="hi-IN"/>
        </w:rPr>
      </w:pPr>
      <w:r w:rsidRPr="00A121F7">
        <w:rPr>
          <w:rFonts w:ascii="Arial" w:hAnsi="Arial" w:cs="Arial"/>
          <w:b/>
          <w:bCs/>
          <w:kern w:val="1"/>
          <w:sz w:val="24"/>
          <w:szCs w:val="24"/>
          <w:lang w:val="en-US" w:eastAsia="hi-IN" w:bidi="hi-IN"/>
        </w:rPr>
        <w:t>(</w:t>
      </w:r>
      <w:r w:rsidRPr="00A121F7">
        <w:rPr>
          <w:rFonts w:ascii="Arial" w:hAnsi="Arial" w:cs="Arial"/>
          <w:b/>
          <w:bCs/>
          <w:kern w:val="1"/>
          <w:sz w:val="24"/>
          <w:szCs w:val="24"/>
          <w:lang w:eastAsia="hi-IN" w:bidi="hi-IN"/>
        </w:rPr>
        <w:t>ЕАСС</w:t>
      </w:r>
      <w:r w:rsidRPr="00A121F7">
        <w:rPr>
          <w:rFonts w:ascii="Arial" w:hAnsi="Arial" w:cs="Arial"/>
          <w:b/>
          <w:bCs/>
          <w:kern w:val="1"/>
          <w:sz w:val="24"/>
          <w:szCs w:val="24"/>
          <w:lang w:val="en-US" w:eastAsia="hi-IN" w:bidi="hi-IN"/>
        </w:rPr>
        <w:t>)</w:t>
      </w:r>
    </w:p>
    <w:p w14:paraId="565AD636" w14:textId="77777777" w:rsidR="00BD03E2" w:rsidRPr="00A121F7" w:rsidRDefault="00BD03E2" w:rsidP="00BD03E2">
      <w:pPr>
        <w:widowControl w:val="0"/>
        <w:suppressAutoHyphens/>
        <w:autoSpaceDE w:val="0"/>
        <w:spacing w:after="0" w:line="240" w:lineRule="auto"/>
        <w:ind w:left="-142" w:right="-111"/>
        <w:jc w:val="center"/>
        <w:rPr>
          <w:rFonts w:ascii="Arial" w:hAnsi="Arial" w:cs="Arial"/>
          <w:b/>
          <w:bCs/>
          <w:kern w:val="1"/>
          <w:sz w:val="24"/>
          <w:szCs w:val="24"/>
          <w:lang w:val="en-US" w:eastAsia="hi-IN" w:bidi="hi-IN"/>
        </w:rPr>
      </w:pPr>
    </w:p>
    <w:p w14:paraId="59DC9125" w14:textId="5DBDD32A" w:rsidR="006B6F07" w:rsidRPr="00A121F7" w:rsidRDefault="006B6F07" w:rsidP="00BD03E2">
      <w:pPr>
        <w:widowControl w:val="0"/>
        <w:suppressAutoHyphens/>
        <w:autoSpaceDE w:val="0"/>
        <w:spacing w:after="0" w:line="240" w:lineRule="auto"/>
        <w:ind w:left="-142" w:right="-111"/>
        <w:jc w:val="center"/>
        <w:rPr>
          <w:rFonts w:ascii="Arial" w:hAnsi="Arial" w:cs="Arial"/>
          <w:b/>
          <w:bCs/>
          <w:kern w:val="1"/>
          <w:sz w:val="24"/>
          <w:szCs w:val="24"/>
          <w:lang w:val="en-US" w:eastAsia="hi-IN" w:bidi="hi-IN"/>
        </w:rPr>
      </w:pPr>
      <w:r w:rsidRPr="00A121F7">
        <w:rPr>
          <w:rFonts w:ascii="Arial" w:hAnsi="Arial" w:cs="Arial"/>
          <w:b/>
          <w:bCs/>
          <w:kern w:val="1"/>
          <w:sz w:val="24"/>
          <w:szCs w:val="24"/>
          <w:lang w:val="en-US" w:eastAsia="hi-IN" w:bidi="hi-IN"/>
        </w:rPr>
        <w:t>EURO-ASIAN COUNCIL FOR STANDARTIZATION, METROLOGY AND CERTIFICATION</w:t>
      </w:r>
    </w:p>
    <w:p w14:paraId="7DB92B74" w14:textId="77777777" w:rsidR="006B6F07" w:rsidRPr="00A121F7" w:rsidRDefault="006B6F07" w:rsidP="00BD03E2">
      <w:pPr>
        <w:widowControl w:val="0"/>
        <w:pBdr>
          <w:bottom w:val="single" w:sz="8" w:space="2" w:color="000000"/>
        </w:pBdr>
        <w:suppressAutoHyphens/>
        <w:autoSpaceDE w:val="0"/>
        <w:spacing w:after="0" w:line="240" w:lineRule="auto"/>
        <w:ind w:left="-142" w:right="-111"/>
        <w:jc w:val="center"/>
        <w:rPr>
          <w:rFonts w:ascii="Arial" w:hAnsi="Arial" w:cs="Arial"/>
          <w:b/>
          <w:bCs/>
          <w:kern w:val="1"/>
          <w:sz w:val="24"/>
          <w:szCs w:val="24"/>
          <w:lang w:eastAsia="hi-IN" w:bidi="hi-IN"/>
        </w:rPr>
      </w:pPr>
      <w:r w:rsidRPr="00A121F7">
        <w:rPr>
          <w:rFonts w:ascii="Arial" w:hAnsi="Arial" w:cs="Arial"/>
          <w:b/>
          <w:bCs/>
          <w:kern w:val="1"/>
          <w:sz w:val="24"/>
          <w:szCs w:val="24"/>
          <w:lang w:eastAsia="hi-IN" w:bidi="hi-IN"/>
        </w:rPr>
        <w:t>(</w:t>
      </w:r>
      <w:r w:rsidRPr="00A121F7">
        <w:rPr>
          <w:rFonts w:ascii="Arial" w:hAnsi="Arial" w:cs="Arial"/>
          <w:b/>
          <w:bCs/>
          <w:kern w:val="1"/>
          <w:sz w:val="24"/>
          <w:szCs w:val="24"/>
          <w:lang w:val="en-US" w:eastAsia="hi-IN" w:bidi="hi-IN"/>
        </w:rPr>
        <w:t>EASC</w:t>
      </w:r>
      <w:r w:rsidRPr="00A121F7">
        <w:rPr>
          <w:rFonts w:ascii="Arial" w:hAnsi="Arial" w:cs="Arial"/>
          <w:b/>
          <w:bCs/>
          <w:kern w:val="1"/>
          <w:sz w:val="24"/>
          <w:szCs w:val="24"/>
          <w:lang w:eastAsia="hi-IN" w:bidi="hi-IN"/>
        </w:rPr>
        <w:t>)</w:t>
      </w:r>
    </w:p>
    <w:p w14:paraId="43C4FA60" w14:textId="77777777" w:rsidR="006B6F07" w:rsidRPr="00A121F7" w:rsidRDefault="006B6F07" w:rsidP="00277B05">
      <w:pPr>
        <w:widowControl w:val="0"/>
        <w:suppressAutoHyphens/>
        <w:autoSpaceDE w:val="0"/>
        <w:spacing w:after="0" w:line="240" w:lineRule="auto"/>
        <w:jc w:val="center"/>
        <w:rPr>
          <w:rFonts w:ascii="Arial" w:eastAsia="ArialMT" w:hAnsi="Arial" w:cs="Arial"/>
          <w:b/>
          <w:bCs/>
          <w:kern w:val="1"/>
          <w:sz w:val="28"/>
          <w:szCs w:val="28"/>
          <w:lang w:eastAsia="hi-IN" w:bidi="hi-IN"/>
        </w:rPr>
      </w:pPr>
      <w:r w:rsidRPr="00A121F7">
        <w:rPr>
          <w:rFonts w:ascii="Arial" w:eastAsia="ArialMT" w:hAnsi="Arial" w:cs="Arial"/>
          <w:b/>
          <w:bCs/>
          <w:kern w:val="1"/>
          <w:sz w:val="28"/>
          <w:szCs w:val="28"/>
          <w:lang w:eastAsia="hi-IN" w:bidi="hi-IN"/>
        </w:rPr>
        <w:tab/>
      </w:r>
    </w:p>
    <w:p w14:paraId="76C60AD1" w14:textId="77777777" w:rsidR="006B6F07" w:rsidRPr="00A121F7" w:rsidRDefault="00FD3884" w:rsidP="00277B05">
      <w:pPr>
        <w:widowControl w:val="0"/>
        <w:suppressAutoHyphens/>
        <w:autoSpaceDE w:val="0"/>
        <w:spacing w:after="0" w:line="240" w:lineRule="auto"/>
        <w:jc w:val="center"/>
        <w:rPr>
          <w:rFonts w:ascii="Arial" w:eastAsia="SimSun" w:hAnsi="Arial" w:cs="Arial"/>
          <w:kern w:val="1"/>
          <w:sz w:val="28"/>
          <w:szCs w:val="28"/>
          <w:lang w:eastAsia="hi-IN" w:bidi="hi-IN"/>
        </w:rPr>
      </w:pPr>
      <w:r w:rsidRPr="00A121F7">
        <w:rPr>
          <w:rFonts w:ascii="Arial" w:hAnsi="Arial" w:cs="Arial"/>
          <w:noProof/>
          <w:sz w:val="28"/>
          <w:szCs w:val="28"/>
        </w:rPr>
        <w:drawing>
          <wp:anchor distT="0" distB="0" distL="0" distR="0" simplePos="0" relativeHeight="251657728" behindDoc="0" locked="0" layoutInCell="1" allowOverlap="1" wp14:anchorId="6059E66D" wp14:editId="43F4E6EA">
            <wp:simplePos x="0" y="0"/>
            <wp:positionH relativeFrom="column">
              <wp:posOffset>219710</wp:posOffset>
            </wp:positionH>
            <wp:positionV relativeFrom="paragraph">
              <wp:posOffset>111125</wp:posOffset>
            </wp:positionV>
            <wp:extent cx="1080770" cy="1059815"/>
            <wp:effectExtent l="0" t="0" r="0" b="0"/>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770" cy="10598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699DAE1" w14:textId="77777777" w:rsidR="006B6F07" w:rsidRPr="00A121F7" w:rsidRDefault="006B6F07" w:rsidP="00277B05">
      <w:pPr>
        <w:widowControl w:val="0"/>
        <w:suppressAutoHyphens/>
        <w:autoSpaceDE w:val="0"/>
        <w:spacing w:after="0" w:line="240" w:lineRule="auto"/>
        <w:rPr>
          <w:rFonts w:ascii="Arial" w:hAnsi="Arial" w:cs="Arial"/>
          <w:b/>
          <w:bCs/>
          <w:kern w:val="1"/>
          <w:sz w:val="28"/>
          <w:szCs w:val="28"/>
          <w:lang w:eastAsia="hi-IN" w:bidi="hi-IN"/>
        </w:rPr>
      </w:pPr>
      <w:r w:rsidRPr="00A121F7">
        <w:rPr>
          <w:rFonts w:ascii="Arial" w:hAnsi="Arial" w:cs="Arial"/>
          <w:b/>
          <w:bCs/>
          <w:kern w:val="1"/>
          <w:sz w:val="28"/>
          <w:szCs w:val="28"/>
          <w:lang w:eastAsia="hi-IN" w:bidi="hi-IN"/>
        </w:rPr>
        <w:t xml:space="preserve">          </w:t>
      </w:r>
      <w:r w:rsidRPr="00A121F7">
        <w:rPr>
          <w:rFonts w:ascii="Arial" w:hAnsi="Arial" w:cs="Arial"/>
          <w:b/>
          <w:bCs/>
          <w:spacing w:val="20"/>
          <w:kern w:val="24"/>
          <w:sz w:val="28"/>
          <w:szCs w:val="28"/>
          <w:lang w:eastAsia="hi-IN" w:bidi="hi-IN"/>
        </w:rPr>
        <w:t>МЕЖГОСУДАРСТВЕННЫЙ</w:t>
      </w:r>
      <w:r w:rsidRPr="00A121F7">
        <w:rPr>
          <w:rFonts w:ascii="Arial" w:hAnsi="Arial" w:cs="Arial"/>
          <w:b/>
          <w:bCs/>
          <w:kern w:val="1"/>
          <w:sz w:val="28"/>
          <w:szCs w:val="28"/>
          <w:lang w:eastAsia="hi-IN" w:bidi="hi-IN"/>
        </w:rPr>
        <w:t xml:space="preserve">              </w:t>
      </w:r>
      <w:r w:rsidRPr="00A121F7">
        <w:rPr>
          <w:rFonts w:ascii="Arial" w:eastAsia="ArialMT" w:hAnsi="Arial" w:cs="Arial"/>
          <w:b/>
          <w:bCs/>
          <w:kern w:val="1"/>
          <w:sz w:val="28"/>
          <w:szCs w:val="28"/>
          <w:lang w:eastAsia="hi-IN" w:bidi="hi-IN"/>
        </w:rPr>
        <w:t xml:space="preserve">ГОСТ  </w:t>
      </w:r>
    </w:p>
    <w:p w14:paraId="776EB364" w14:textId="17F0EFFB" w:rsidR="006B6F07" w:rsidRPr="00A121F7" w:rsidRDefault="006B6F07" w:rsidP="00277B05">
      <w:pPr>
        <w:widowControl w:val="0"/>
        <w:suppressAutoHyphens/>
        <w:autoSpaceDE w:val="0"/>
        <w:spacing w:after="0" w:line="240" w:lineRule="auto"/>
        <w:rPr>
          <w:rFonts w:ascii="Arial" w:hAnsi="Arial" w:cs="Arial"/>
          <w:b/>
          <w:bCs/>
          <w:spacing w:val="20"/>
          <w:kern w:val="24"/>
          <w:sz w:val="28"/>
          <w:szCs w:val="28"/>
          <w:lang w:eastAsia="hi-IN" w:bidi="hi-IN"/>
        </w:rPr>
      </w:pPr>
      <w:r w:rsidRPr="00A121F7">
        <w:rPr>
          <w:rFonts w:ascii="Arial" w:hAnsi="Arial" w:cs="Arial"/>
          <w:b/>
          <w:bCs/>
          <w:kern w:val="1"/>
          <w:sz w:val="28"/>
          <w:szCs w:val="28"/>
          <w:lang w:eastAsia="hi-IN" w:bidi="hi-IN"/>
        </w:rPr>
        <w:tab/>
      </w:r>
      <w:r w:rsidRPr="00A121F7">
        <w:rPr>
          <w:rFonts w:ascii="Arial" w:hAnsi="Arial" w:cs="Arial"/>
          <w:b/>
          <w:bCs/>
          <w:kern w:val="1"/>
          <w:sz w:val="28"/>
          <w:szCs w:val="28"/>
          <w:lang w:eastAsia="hi-IN" w:bidi="hi-IN"/>
        </w:rPr>
        <w:tab/>
      </w:r>
      <w:r w:rsidR="00BD03E2" w:rsidRPr="00A121F7">
        <w:rPr>
          <w:rFonts w:ascii="Arial" w:hAnsi="Arial" w:cs="Arial"/>
          <w:b/>
          <w:bCs/>
          <w:kern w:val="1"/>
          <w:sz w:val="28"/>
          <w:szCs w:val="28"/>
          <w:lang w:eastAsia="hi-IN" w:bidi="hi-IN"/>
        </w:rPr>
        <w:tab/>
      </w:r>
      <w:r w:rsidRPr="00A121F7">
        <w:rPr>
          <w:rFonts w:ascii="Arial" w:hAnsi="Arial" w:cs="Arial"/>
          <w:b/>
          <w:bCs/>
          <w:spacing w:val="20"/>
          <w:kern w:val="24"/>
          <w:sz w:val="28"/>
          <w:szCs w:val="28"/>
          <w:lang w:eastAsia="hi-IN" w:bidi="hi-IN"/>
        </w:rPr>
        <w:t>СТАНДАРТ</w:t>
      </w:r>
      <w:r w:rsidRPr="00A121F7">
        <w:rPr>
          <w:rFonts w:ascii="Arial" w:hAnsi="Arial" w:cs="Arial"/>
          <w:b/>
          <w:bCs/>
          <w:spacing w:val="20"/>
          <w:kern w:val="24"/>
          <w:sz w:val="28"/>
          <w:szCs w:val="28"/>
          <w:lang w:eastAsia="hi-IN" w:bidi="hi-IN"/>
        </w:rPr>
        <w:tab/>
      </w:r>
      <w:r w:rsidRPr="00A121F7">
        <w:rPr>
          <w:rFonts w:ascii="Arial" w:hAnsi="Arial" w:cs="Arial"/>
          <w:b/>
          <w:bCs/>
          <w:spacing w:val="20"/>
          <w:kern w:val="24"/>
          <w:sz w:val="28"/>
          <w:szCs w:val="28"/>
          <w:lang w:eastAsia="hi-IN" w:bidi="hi-IN"/>
        </w:rPr>
        <w:tab/>
      </w:r>
      <w:r w:rsidRPr="00A121F7">
        <w:rPr>
          <w:rFonts w:ascii="Arial" w:hAnsi="Arial" w:cs="Arial"/>
          <w:b/>
          <w:bCs/>
          <w:spacing w:val="20"/>
          <w:kern w:val="24"/>
          <w:sz w:val="28"/>
          <w:szCs w:val="28"/>
          <w:lang w:eastAsia="hi-IN" w:bidi="hi-IN"/>
        </w:rPr>
        <w:tab/>
      </w:r>
      <w:r w:rsidRPr="00A121F7">
        <w:rPr>
          <w:rFonts w:ascii="Arial" w:hAnsi="Arial" w:cs="Arial"/>
          <w:b/>
          <w:bCs/>
          <w:spacing w:val="20"/>
          <w:kern w:val="24"/>
          <w:sz w:val="28"/>
          <w:szCs w:val="28"/>
          <w:lang w:eastAsia="hi-IN" w:bidi="hi-IN"/>
        </w:rPr>
        <w:tab/>
      </w:r>
      <w:r w:rsidRPr="00A121F7">
        <w:rPr>
          <w:rFonts w:ascii="Arial" w:hAnsi="Arial" w:cs="Arial"/>
          <w:b/>
          <w:bCs/>
          <w:spacing w:val="20"/>
          <w:kern w:val="24"/>
          <w:sz w:val="28"/>
          <w:szCs w:val="28"/>
          <w:lang w:eastAsia="hi-IN" w:bidi="hi-IN"/>
        </w:rPr>
        <w:tab/>
      </w:r>
    </w:p>
    <w:p w14:paraId="6CE4F25F" w14:textId="77777777" w:rsidR="006B6F07" w:rsidRPr="00A121F7" w:rsidRDefault="006B6F07" w:rsidP="00277B05">
      <w:pPr>
        <w:widowControl w:val="0"/>
        <w:suppressAutoHyphens/>
        <w:autoSpaceDE w:val="0"/>
        <w:spacing w:after="0" w:line="240" w:lineRule="auto"/>
        <w:rPr>
          <w:rFonts w:ascii="Arial" w:hAnsi="Arial" w:cs="Arial"/>
          <w:bCs/>
          <w:i/>
          <w:kern w:val="1"/>
          <w:sz w:val="28"/>
          <w:szCs w:val="28"/>
          <w:lang w:eastAsia="hi-IN" w:bidi="hi-IN"/>
        </w:rPr>
      </w:pPr>
      <w:r w:rsidRPr="00A121F7">
        <w:rPr>
          <w:rFonts w:ascii="Arial" w:hAnsi="Arial" w:cs="Arial"/>
          <w:b/>
          <w:bCs/>
          <w:kern w:val="1"/>
          <w:sz w:val="28"/>
          <w:szCs w:val="28"/>
          <w:lang w:eastAsia="hi-IN" w:bidi="hi-IN"/>
        </w:rPr>
        <w:t xml:space="preserve">                                                </w:t>
      </w:r>
      <w:r w:rsidRPr="00A121F7">
        <w:rPr>
          <w:rFonts w:ascii="Arial" w:hAnsi="Arial" w:cs="Arial"/>
          <w:b/>
          <w:bCs/>
          <w:kern w:val="1"/>
          <w:sz w:val="28"/>
          <w:szCs w:val="28"/>
          <w:lang w:eastAsia="hi-IN" w:bidi="hi-IN"/>
        </w:rPr>
        <w:tab/>
      </w:r>
      <w:r w:rsidRPr="00A121F7">
        <w:rPr>
          <w:rFonts w:ascii="Arial" w:hAnsi="Arial" w:cs="Arial"/>
          <w:b/>
          <w:bCs/>
          <w:kern w:val="1"/>
          <w:sz w:val="28"/>
          <w:szCs w:val="28"/>
          <w:lang w:eastAsia="hi-IN" w:bidi="hi-IN"/>
        </w:rPr>
        <w:tab/>
      </w:r>
      <w:r w:rsidRPr="00A121F7">
        <w:rPr>
          <w:rFonts w:ascii="Arial" w:hAnsi="Arial" w:cs="Arial"/>
          <w:b/>
          <w:bCs/>
          <w:kern w:val="1"/>
          <w:sz w:val="28"/>
          <w:szCs w:val="28"/>
          <w:lang w:eastAsia="hi-IN" w:bidi="hi-IN"/>
        </w:rPr>
        <w:tab/>
      </w:r>
      <w:r w:rsidRPr="00A121F7">
        <w:rPr>
          <w:rFonts w:ascii="Arial" w:hAnsi="Arial" w:cs="Arial"/>
          <w:bCs/>
          <w:kern w:val="1"/>
          <w:sz w:val="28"/>
          <w:szCs w:val="28"/>
          <w:lang w:eastAsia="hi-IN" w:bidi="hi-IN"/>
        </w:rPr>
        <w:t>(</w:t>
      </w:r>
      <w:r w:rsidRPr="00A121F7">
        <w:rPr>
          <w:rFonts w:ascii="Arial" w:hAnsi="Arial" w:cs="Arial"/>
          <w:bCs/>
          <w:i/>
          <w:kern w:val="1"/>
          <w:sz w:val="28"/>
          <w:szCs w:val="28"/>
          <w:lang w:eastAsia="hi-IN" w:bidi="hi-IN"/>
        </w:rPr>
        <w:t xml:space="preserve">проект, </w:t>
      </w:r>
      <w:r w:rsidRPr="00A121F7">
        <w:rPr>
          <w:rFonts w:ascii="Arial" w:hAnsi="Arial" w:cs="Arial"/>
          <w:bCs/>
          <w:i/>
          <w:kern w:val="1"/>
          <w:sz w:val="28"/>
          <w:szCs w:val="28"/>
          <w:lang w:val="en-US" w:eastAsia="hi-IN" w:bidi="hi-IN"/>
        </w:rPr>
        <w:t>BY</w:t>
      </w:r>
      <w:r w:rsidRPr="00A121F7">
        <w:rPr>
          <w:rFonts w:ascii="Arial" w:hAnsi="Arial" w:cs="Arial"/>
          <w:bCs/>
          <w:i/>
          <w:kern w:val="1"/>
          <w:sz w:val="28"/>
          <w:szCs w:val="28"/>
          <w:lang w:eastAsia="hi-IN" w:bidi="hi-IN"/>
        </w:rPr>
        <w:t>,</w:t>
      </w:r>
    </w:p>
    <w:p w14:paraId="263307D8" w14:textId="5A656455" w:rsidR="006B6F07" w:rsidRPr="00A121F7" w:rsidRDefault="006B6F07" w:rsidP="00277B05">
      <w:pPr>
        <w:widowControl w:val="0"/>
        <w:suppressAutoHyphens/>
        <w:autoSpaceDE w:val="0"/>
        <w:spacing w:after="0" w:line="240" w:lineRule="auto"/>
        <w:jc w:val="center"/>
        <w:rPr>
          <w:rFonts w:ascii="Arial" w:eastAsia="SimSun" w:hAnsi="Arial" w:cs="Arial"/>
          <w:i/>
          <w:kern w:val="1"/>
          <w:sz w:val="28"/>
          <w:szCs w:val="28"/>
          <w:lang w:eastAsia="hi-IN" w:bidi="hi-IN"/>
        </w:rPr>
      </w:pPr>
      <w:r w:rsidRPr="00A121F7">
        <w:rPr>
          <w:rFonts w:ascii="Arial" w:eastAsia="SimSun" w:hAnsi="Arial" w:cs="Arial"/>
          <w:i/>
          <w:kern w:val="1"/>
          <w:sz w:val="28"/>
          <w:szCs w:val="28"/>
          <w:lang w:eastAsia="hi-IN" w:bidi="hi-IN"/>
        </w:rPr>
        <w:t xml:space="preserve">                                      </w:t>
      </w:r>
      <w:r w:rsidR="00BE00F9" w:rsidRPr="00A121F7">
        <w:rPr>
          <w:rFonts w:ascii="Arial" w:eastAsia="SimSun" w:hAnsi="Arial" w:cs="Arial"/>
          <w:i/>
          <w:kern w:val="1"/>
          <w:sz w:val="28"/>
          <w:szCs w:val="28"/>
          <w:lang w:eastAsia="hi-IN" w:bidi="hi-IN"/>
        </w:rPr>
        <w:t xml:space="preserve">     </w:t>
      </w:r>
      <w:r w:rsidR="008D540C" w:rsidRPr="00A121F7">
        <w:rPr>
          <w:rFonts w:ascii="Arial" w:eastAsia="SimSun" w:hAnsi="Arial" w:cs="Arial"/>
          <w:i/>
          <w:kern w:val="1"/>
          <w:sz w:val="28"/>
          <w:szCs w:val="28"/>
          <w:lang w:eastAsia="hi-IN" w:bidi="hi-IN"/>
        </w:rPr>
        <w:t xml:space="preserve">  </w:t>
      </w:r>
      <w:r w:rsidR="00C001DF" w:rsidRPr="00A121F7">
        <w:rPr>
          <w:rFonts w:ascii="Arial" w:eastAsia="SimSun" w:hAnsi="Arial" w:cs="Arial"/>
          <w:i/>
          <w:kern w:val="1"/>
          <w:sz w:val="28"/>
          <w:szCs w:val="28"/>
          <w:lang w:eastAsia="hi-IN" w:bidi="hi-IN"/>
        </w:rPr>
        <w:t xml:space="preserve"> </w:t>
      </w:r>
      <w:r w:rsidR="003F25E7" w:rsidRPr="00A121F7">
        <w:rPr>
          <w:rFonts w:ascii="Arial" w:eastAsia="SimSun" w:hAnsi="Arial" w:cs="Arial"/>
          <w:i/>
          <w:kern w:val="1"/>
          <w:sz w:val="28"/>
          <w:szCs w:val="28"/>
          <w:lang w:eastAsia="hi-IN" w:bidi="hi-IN"/>
        </w:rPr>
        <w:t xml:space="preserve">    </w:t>
      </w:r>
      <w:r w:rsidR="00BD03E2" w:rsidRPr="00A121F7">
        <w:rPr>
          <w:rFonts w:ascii="Arial" w:eastAsia="SimSun" w:hAnsi="Arial" w:cs="Arial"/>
          <w:i/>
          <w:kern w:val="1"/>
          <w:sz w:val="28"/>
          <w:szCs w:val="28"/>
          <w:lang w:eastAsia="hi-IN" w:bidi="hi-IN"/>
        </w:rPr>
        <w:t xml:space="preserve"> </w:t>
      </w:r>
      <w:r w:rsidR="00950233" w:rsidRPr="00A121F7">
        <w:rPr>
          <w:rFonts w:ascii="Arial" w:eastAsia="SimSun" w:hAnsi="Arial" w:cs="Arial"/>
          <w:i/>
          <w:kern w:val="1"/>
          <w:sz w:val="28"/>
          <w:szCs w:val="28"/>
          <w:lang w:eastAsia="hi-IN" w:bidi="hi-IN"/>
        </w:rPr>
        <w:t xml:space="preserve"> </w:t>
      </w:r>
      <w:r w:rsidR="003B0515" w:rsidRPr="00A121F7">
        <w:rPr>
          <w:rFonts w:ascii="Arial" w:eastAsia="SimSun" w:hAnsi="Arial" w:cs="Arial"/>
          <w:i/>
          <w:kern w:val="1"/>
          <w:sz w:val="28"/>
          <w:szCs w:val="28"/>
          <w:lang w:eastAsia="hi-IN" w:bidi="hi-IN"/>
        </w:rPr>
        <w:t>окончательная</w:t>
      </w:r>
      <w:r w:rsidR="00E12244" w:rsidRPr="00A121F7">
        <w:rPr>
          <w:rFonts w:ascii="Arial" w:eastAsia="SimSun" w:hAnsi="Arial" w:cs="Arial"/>
          <w:i/>
          <w:kern w:val="1"/>
          <w:sz w:val="28"/>
          <w:szCs w:val="28"/>
          <w:lang w:eastAsia="hi-IN" w:bidi="hi-IN"/>
        </w:rPr>
        <w:t xml:space="preserve"> </w:t>
      </w:r>
      <w:r w:rsidRPr="00A121F7">
        <w:rPr>
          <w:rFonts w:ascii="Arial" w:eastAsia="SimSun" w:hAnsi="Arial" w:cs="Arial"/>
          <w:i/>
          <w:kern w:val="1"/>
          <w:sz w:val="28"/>
          <w:szCs w:val="28"/>
          <w:lang w:eastAsia="hi-IN" w:bidi="hi-IN"/>
        </w:rPr>
        <w:t>редакция)</w:t>
      </w:r>
    </w:p>
    <w:p w14:paraId="0EC0C183" w14:textId="77777777" w:rsidR="006B6F07" w:rsidRPr="00A121F7" w:rsidRDefault="006B6F07" w:rsidP="00277B05">
      <w:pPr>
        <w:widowControl w:val="0"/>
        <w:suppressAutoHyphens/>
        <w:autoSpaceDE w:val="0"/>
        <w:spacing w:after="0" w:line="240" w:lineRule="auto"/>
        <w:jc w:val="center"/>
        <w:rPr>
          <w:rFonts w:ascii="Arial" w:eastAsia="ArialMT" w:hAnsi="Arial" w:cs="Arial"/>
          <w:kern w:val="1"/>
          <w:sz w:val="28"/>
          <w:szCs w:val="28"/>
          <w:lang w:eastAsia="hi-IN" w:bidi="hi-IN"/>
        </w:rPr>
      </w:pPr>
      <w:r w:rsidRPr="00A121F7">
        <w:rPr>
          <w:rFonts w:ascii="Arial" w:eastAsia="ArialMT" w:hAnsi="Arial" w:cs="Arial"/>
          <w:kern w:val="1"/>
          <w:sz w:val="28"/>
          <w:szCs w:val="28"/>
          <w:lang w:eastAsia="hi-IN" w:bidi="hi-IN"/>
        </w:rPr>
        <w:t>____________________________</w:t>
      </w:r>
      <w:r w:rsidR="005751DB" w:rsidRPr="00A121F7">
        <w:rPr>
          <w:rFonts w:ascii="Arial" w:eastAsia="ArialMT" w:hAnsi="Arial" w:cs="Arial"/>
          <w:kern w:val="1"/>
          <w:sz w:val="28"/>
          <w:szCs w:val="28"/>
          <w:lang w:eastAsia="hi-IN" w:bidi="hi-IN"/>
        </w:rPr>
        <w:t>____________________</w:t>
      </w:r>
    </w:p>
    <w:p w14:paraId="13CC827A" w14:textId="77777777" w:rsidR="00BE00F9" w:rsidRPr="00A121F7" w:rsidRDefault="00BE00F9" w:rsidP="00277B05">
      <w:pPr>
        <w:widowControl w:val="0"/>
        <w:autoSpaceDE w:val="0"/>
        <w:autoSpaceDN w:val="0"/>
        <w:adjustRightInd w:val="0"/>
        <w:spacing w:after="0" w:line="240" w:lineRule="auto"/>
        <w:jc w:val="center"/>
        <w:rPr>
          <w:rFonts w:ascii="Arial" w:hAnsi="Arial" w:cs="Arial"/>
          <w:b/>
          <w:bCs/>
          <w:smallCaps/>
          <w:sz w:val="28"/>
          <w:szCs w:val="28"/>
        </w:rPr>
      </w:pPr>
    </w:p>
    <w:p w14:paraId="27B64B87" w14:textId="77777777" w:rsidR="00CE148A" w:rsidRPr="00A121F7" w:rsidRDefault="00CE148A" w:rsidP="00277B05">
      <w:pPr>
        <w:widowControl w:val="0"/>
        <w:autoSpaceDE w:val="0"/>
        <w:autoSpaceDN w:val="0"/>
        <w:adjustRightInd w:val="0"/>
        <w:spacing w:after="0" w:line="240" w:lineRule="auto"/>
        <w:jc w:val="center"/>
        <w:rPr>
          <w:rFonts w:ascii="Arial" w:hAnsi="Arial" w:cs="Arial"/>
          <w:b/>
          <w:bCs/>
          <w:smallCaps/>
          <w:sz w:val="28"/>
          <w:szCs w:val="28"/>
        </w:rPr>
      </w:pPr>
    </w:p>
    <w:p w14:paraId="177C3F48" w14:textId="77777777" w:rsidR="00CE148A" w:rsidRPr="00A121F7" w:rsidRDefault="00CE148A" w:rsidP="00277B05">
      <w:pPr>
        <w:widowControl w:val="0"/>
        <w:autoSpaceDE w:val="0"/>
        <w:autoSpaceDN w:val="0"/>
        <w:adjustRightInd w:val="0"/>
        <w:spacing w:after="0" w:line="240" w:lineRule="auto"/>
        <w:jc w:val="center"/>
        <w:rPr>
          <w:rFonts w:ascii="Arial" w:hAnsi="Arial" w:cs="Arial"/>
          <w:b/>
          <w:bCs/>
          <w:smallCaps/>
          <w:sz w:val="28"/>
          <w:szCs w:val="28"/>
        </w:rPr>
      </w:pPr>
    </w:p>
    <w:p w14:paraId="14945A57" w14:textId="77777777" w:rsidR="005751DB" w:rsidRPr="00A121F7" w:rsidRDefault="005751DB" w:rsidP="00277B05">
      <w:pPr>
        <w:widowControl w:val="0"/>
        <w:autoSpaceDE w:val="0"/>
        <w:autoSpaceDN w:val="0"/>
        <w:adjustRightInd w:val="0"/>
        <w:spacing w:after="0" w:line="240" w:lineRule="auto"/>
        <w:jc w:val="center"/>
        <w:rPr>
          <w:rFonts w:ascii="Arial" w:hAnsi="Arial" w:cs="Arial"/>
          <w:b/>
          <w:bCs/>
          <w:smallCaps/>
          <w:sz w:val="28"/>
          <w:szCs w:val="28"/>
        </w:rPr>
      </w:pPr>
    </w:p>
    <w:p w14:paraId="1A5A8364" w14:textId="421F3BC2" w:rsidR="00942198" w:rsidRPr="00A121F7" w:rsidRDefault="00B174EB" w:rsidP="0048526C">
      <w:pPr>
        <w:spacing w:after="0"/>
        <w:jc w:val="center"/>
        <w:rPr>
          <w:rFonts w:ascii="Arial" w:hAnsi="Arial" w:cs="Arial"/>
          <w:b/>
          <w:bCs/>
          <w:sz w:val="28"/>
          <w:szCs w:val="28"/>
        </w:rPr>
      </w:pPr>
      <w:bookmarkStart w:id="0" w:name="_Hlk188011874"/>
      <w:r w:rsidRPr="00A121F7">
        <w:rPr>
          <w:rFonts w:ascii="Arial" w:hAnsi="Arial" w:cs="Arial"/>
          <w:b/>
          <w:bCs/>
          <w:sz w:val="28"/>
          <w:szCs w:val="28"/>
        </w:rPr>
        <w:t>МАТЕРИАЛЫ РАЗЛИЧНОГО СОСТАВА</w:t>
      </w:r>
    </w:p>
    <w:p w14:paraId="1D6F4742" w14:textId="18293529" w:rsidR="00CE2F76" w:rsidRPr="00A121F7" w:rsidRDefault="00696DC4" w:rsidP="0048526C">
      <w:pPr>
        <w:spacing w:after="0"/>
        <w:jc w:val="center"/>
        <w:rPr>
          <w:rFonts w:ascii="Arial" w:hAnsi="Arial" w:cs="Arial"/>
          <w:b/>
          <w:bCs/>
          <w:sz w:val="28"/>
          <w:szCs w:val="28"/>
        </w:rPr>
      </w:pPr>
      <w:r w:rsidRPr="00A121F7">
        <w:rPr>
          <w:rFonts w:ascii="Arial" w:hAnsi="Arial" w:cs="Arial"/>
          <w:b/>
          <w:bCs/>
          <w:sz w:val="28"/>
          <w:szCs w:val="28"/>
        </w:rPr>
        <w:t xml:space="preserve">Методы определения бенз(а)пирена, выделяемого из </w:t>
      </w:r>
      <w:bookmarkStart w:id="1" w:name="_Hlk189054858"/>
      <w:r w:rsidRPr="00A121F7">
        <w:rPr>
          <w:rFonts w:ascii="Arial" w:hAnsi="Arial" w:cs="Arial"/>
          <w:b/>
          <w:bCs/>
          <w:sz w:val="28"/>
          <w:szCs w:val="28"/>
        </w:rPr>
        <w:t xml:space="preserve">изделий из парафинов, восков и резино-латексных композиций, </w:t>
      </w:r>
      <w:r w:rsidRPr="00A121F7">
        <w:rPr>
          <w:rFonts w:ascii="Arial" w:hAnsi="Arial" w:cs="Arial"/>
          <w:b/>
          <w:bCs/>
          <w:sz w:val="28"/>
          <w:szCs w:val="28"/>
        </w:rPr>
        <w:br/>
        <w:t>в водной и воздушной средах</w:t>
      </w:r>
    </w:p>
    <w:bookmarkEnd w:id="0"/>
    <w:bookmarkEnd w:id="1"/>
    <w:p w14:paraId="510D5DBB" w14:textId="77777777" w:rsidR="005C747B" w:rsidRPr="00A121F7" w:rsidRDefault="005C747B" w:rsidP="000E590F">
      <w:pPr>
        <w:widowControl w:val="0"/>
        <w:autoSpaceDE w:val="0"/>
        <w:autoSpaceDN w:val="0"/>
        <w:adjustRightInd w:val="0"/>
        <w:spacing w:after="0" w:line="240" w:lineRule="auto"/>
        <w:jc w:val="center"/>
        <w:rPr>
          <w:rFonts w:ascii="Arial" w:hAnsi="Arial" w:cs="Arial"/>
          <w:b/>
          <w:bCs/>
          <w:smallCaps/>
          <w:sz w:val="28"/>
          <w:szCs w:val="28"/>
        </w:rPr>
      </w:pPr>
    </w:p>
    <w:p w14:paraId="08D1B5F7" w14:textId="77777777" w:rsidR="00487C00" w:rsidRPr="00A121F7" w:rsidRDefault="00487C00" w:rsidP="000E590F">
      <w:pPr>
        <w:widowControl w:val="0"/>
        <w:autoSpaceDE w:val="0"/>
        <w:autoSpaceDN w:val="0"/>
        <w:adjustRightInd w:val="0"/>
        <w:spacing w:after="0" w:line="240" w:lineRule="auto"/>
        <w:jc w:val="center"/>
        <w:rPr>
          <w:rFonts w:ascii="Arial" w:hAnsi="Arial" w:cs="Arial"/>
          <w:b/>
          <w:bCs/>
          <w:smallCaps/>
          <w:sz w:val="28"/>
          <w:szCs w:val="28"/>
        </w:rPr>
      </w:pPr>
    </w:p>
    <w:p w14:paraId="703E6ED6" w14:textId="77777777" w:rsidR="006B6F07" w:rsidRPr="00A121F7" w:rsidRDefault="006B6F07" w:rsidP="000E590F">
      <w:pPr>
        <w:widowControl w:val="0"/>
        <w:autoSpaceDE w:val="0"/>
        <w:autoSpaceDN w:val="0"/>
        <w:adjustRightInd w:val="0"/>
        <w:spacing w:after="0" w:line="240" w:lineRule="auto"/>
        <w:ind w:right="-140"/>
        <w:jc w:val="center"/>
        <w:rPr>
          <w:rFonts w:ascii="Arial" w:hAnsi="Arial" w:cs="Arial"/>
          <w:b/>
          <w:bCs/>
          <w:sz w:val="28"/>
          <w:szCs w:val="28"/>
        </w:rPr>
      </w:pPr>
    </w:p>
    <w:p w14:paraId="262F0B18" w14:textId="77777777" w:rsidR="006B6F07" w:rsidRPr="00A121F7" w:rsidRDefault="006B6F07" w:rsidP="00277B05">
      <w:pPr>
        <w:widowControl w:val="0"/>
        <w:autoSpaceDE w:val="0"/>
        <w:autoSpaceDN w:val="0"/>
        <w:adjustRightInd w:val="0"/>
        <w:spacing w:after="0" w:line="240" w:lineRule="auto"/>
        <w:ind w:right="-140"/>
        <w:jc w:val="center"/>
        <w:rPr>
          <w:rFonts w:ascii="Arial" w:hAnsi="Arial" w:cs="Arial"/>
          <w:b/>
          <w:bCs/>
          <w:sz w:val="28"/>
          <w:szCs w:val="28"/>
        </w:rPr>
      </w:pPr>
    </w:p>
    <w:p w14:paraId="75C95B3A" w14:textId="77777777" w:rsidR="006B6F07" w:rsidRPr="00A121F7" w:rsidRDefault="006B6F07" w:rsidP="00277B05">
      <w:pPr>
        <w:widowControl w:val="0"/>
        <w:suppressAutoHyphens/>
        <w:autoSpaceDE w:val="0"/>
        <w:spacing w:after="0" w:line="240" w:lineRule="auto"/>
        <w:ind w:right="-140"/>
        <w:jc w:val="center"/>
        <w:rPr>
          <w:rFonts w:ascii="Arial" w:eastAsia="ArialMT" w:hAnsi="Arial" w:cs="Arial"/>
          <w:i/>
          <w:kern w:val="1"/>
          <w:sz w:val="24"/>
          <w:szCs w:val="24"/>
          <w:lang w:eastAsia="hi-IN" w:bidi="hi-IN"/>
        </w:rPr>
      </w:pPr>
      <w:r w:rsidRPr="00A121F7">
        <w:rPr>
          <w:rFonts w:ascii="Arial" w:eastAsia="ArialMT" w:hAnsi="Arial" w:cs="Arial"/>
          <w:i/>
          <w:kern w:val="1"/>
          <w:sz w:val="24"/>
          <w:szCs w:val="24"/>
          <w:lang w:eastAsia="hi-IN" w:bidi="hi-IN"/>
        </w:rPr>
        <w:t>Настоящий проект стандарта не подлежит применению до его принятия</w:t>
      </w:r>
    </w:p>
    <w:p w14:paraId="48BDB329" w14:textId="77777777" w:rsidR="006B6F07" w:rsidRPr="00A121F7"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308F05BC" w14:textId="77777777" w:rsidR="006B6F07" w:rsidRPr="00A121F7"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79DBCEF7" w14:textId="77777777" w:rsidR="006B6F07" w:rsidRPr="00A121F7"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009FD97D" w14:textId="77777777" w:rsidR="006B6F07" w:rsidRPr="00A121F7"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0F67385A" w14:textId="77777777" w:rsidR="006B6F07" w:rsidRPr="00A121F7"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05E9810F" w14:textId="77777777" w:rsidR="006B6F07" w:rsidRPr="00A121F7"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6A08C971" w14:textId="77777777" w:rsidR="006B6F07" w:rsidRPr="00A121F7"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6E24E3F4" w14:textId="77777777" w:rsidR="006B6F07" w:rsidRPr="00A121F7"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1849FF61" w14:textId="77777777" w:rsidR="00C06BFD" w:rsidRPr="00A121F7" w:rsidRDefault="00C06BFD"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69D6E9E7" w14:textId="77777777" w:rsidR="00C06BFD" w:rsidRPr="00A121F7" w:rsidRDefault="00C06BFD"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74D82F90" w14:textId="77777777" w:rsidR="00351FB0" w:rsidRPr="00A121F7" w:rsidRDefault="00351FB0"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24A58FB1" w14:textId="77777777" w:rsidR="00351FB0" w:rsidRPr="00A121F7" w:rsidRDefault="00351FB0"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7E862DD2" w14:textId="77777777" w:rsidR="006B6F07" w:rsidRPr="00A121F7"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bookmarkStart w:id="2" w:name="SC2"/>
      <w:bookmarkEnd w:id="2"/>
    </w:p>
    <w:p w14:paraId="7C98DE27" w14:textId="77777777" w:rsidR="006B6F07" w:rsidRPr="00A121F7" w:rsidRDefault="006B6F07" w:rsidP="00277B05">
      <w:pPr>
        <w:widowControl w:val="0"/>
        <w:suppressAutoHyphens/>
        <w:autoSpaceDE w:val="0"/>
        <w:spacing w:after="0" w:line="240" w:lineRule="auto"/>
        <w:ind w:right="-142"/>
        <w:jc w:val="center"/>
        <w:rPr>
          <w:rFonts w:ascii="Arial" w:hAnsi="Arial" w:cs="Arial"/>
          <w:b/>
          <w:kern w:val="1"/>
          <w:sz w:val="24"/>
          <w:szCs w:val="24"/>
          <w:lang w:eastAsia="hi-IN" w:bidi="hi-IN"/>
        </w:rPr>
      </w:pPr>
      <w:r w:rsidRPr="00A121F7">
        <w:rPr>
          <w:rFonts w:ascii="Arial" w:hAnsi="Arial" w:cs="Arial"/>
          <w:b/>
          <w:kern w:val="1"/>
          <w:sz w:val="24"/>
          <w:szCs w:val="24"/>
          <w:lang w:eastAsia="hi-IN" w:bidi="hi-IN"/>
        </w:rPr>
        <w:t>Минск</w:t>
      </w:r>
    </w:p>
    <w:p w14:paraId="702781E7" w14:textId="5FE93EB9" w:rsidR="00696DC4" w:rsidRPr="00A121F7" w:rsidRDefault="00696DC4" w:rsidP="00696DC4">
      <w:pPr>
        <w:shd w:val="clear" w:color="auto" w:fill="FFFFFF"/>
        <w:spacing w:after="0" w:line="240" w:lineRule="auto"/>
        <w:ind w:right="-142"/>
        <w:jc w:val="center"/>
        <w:rPr>
          <w:rFonts w:ascii="Arial" w:hAnsi="Arial" w:cs="Arial"/>
          <w:b/>
          <w:kern w:val="1"/>
          <w:sz w:val="24"/>
          <w:szCs w:val="24"/>
          <w:lang w:eastAsia="hi-IN" w:bidi="hi-IN"/>
        </w:rPr>
      </w:pPr>
      <w:r w:rsidRPr="00A121F7">
        <w:rPr>
          <w:rFonts w:ascii="Arial" w:hAnsi="Arial" w:cs="Arial"/>
          <w:b/>
          <w:kern w:val="1"/>
          <w:sz w:val="24"/>
          <w:szCs w:val="24"/>
          <w:lang w:eastAsia="hi-IN" w:bidi="hi-IN"/>
        </w:rPr>
        <w:t>Евразийский совет по стандартизации</w:t>
      </w:r>
      <w:r w:rsidR="00E35687" w:rsidRPr="00A121F7">
        <w:rPr>
          <w:rFonts w:ascii="Arial" w:hAnsi="Arial" w:cs="Arial"/>
          <w:b/>
          <w:kern w:val="1"/>
          <w:sz w:val="24"/>
          <w:szCs w:val="24"/>
          <w:lang w:eastAsia="hi-IN" w:bidi="hi-IN"/>
        </w:rPr>
        <w:t xml:space="preserve">, </w:t>
      </w:r>
      <w:bookmarkStart w:id="3" w:name="_Hlk221607639"/>
      <w:r w:rsidR="00E35687" w:rsidRPr="00A121F7">
        <w:rPr>
          <w:rFonts w:ascii="Arial" w:hAnsi="Arial" w:cs="Arial"/>
          <w:b/>
          <w:kern w:val="1"/>
          <w:sz w:val="24"/>
          <w:szCs w:val="24"/>
          <w:lang w:eastAsia="hi-IN" w:bidi="hi-IN"/>
        </w:rPr>
        <w:t>метрологии и сертификации</w:t>
      </w:r>
      <w:bookmarkEnd w:id="3"/>
    </w:p>
    <w:p w14:paraId="0BF8F667" w14:textId="77777777" w:rsidR="00546AB5" w:rsidRPr="00A121F7" w:rsidRDefault="006B6F07" w:rsidP="00277B05">
      <w:pPr>
        <w:shd w:val="clear" w:color="auto" w:fill="FFFFFF"/>
        <w:spacing w:after="0" w:line="240" w:lineRule="auto"/>
        <w:ind w:right="-142"/>
        <w:jc w:val="center"/>
        <w:rPr>
          <w:rFonts w:ascii="Arial" w:hAnsi="Arial" w:cs="Arial"/>
          <w:b/>
          <w:kern w:val="1"/>
          <w:sz w:val="24"/>
          <w:szCs w:val="24"/>
          <w:lang w:eastAsia="hi-IN" w:bidi="hi-IN"/>
        </w:rPr>
      </w:pPr>
      <w:r w:rsidRPr="00A121F7">
        <w:rPr>
          <w:rFonts w:ascii="Arial" w:hAnsi="Arial" w:cs="Arial"/>
          <w:b/>
          <w:kern w:val="1"/>
          <w:sz w:val="24"/>
          <w:szCs w:val="24"/>
          <w:lang w:eastAsia="hi-IN" w:bidi="hi-IN"/>
        </w:rPr>
        <w:t>20 _ _</w:t>
      </w:r>
    </w:p>
    <w:p w14:paraId="3208E4F9" w14:textId="77777777" w:rsidR="006B6F07" w:rsidRPr="00A121F7" w:rsidRDefault="006B6F07" w:rsidP="00277B05">
      <w:pPr>
        <w:shd w:val="clear" w:color="auto" w:fill="FFFFFF"/>
        <w:spacing w:after="0" w:line="240" w:lineRule="auto"/>
        <w:ind w:right="-142"/>
        <w:rPr>
          <w:rFonts w:ascii="Arial" w:hAnsi="Arial" w:cs="Arial"/>
          <w:b/>
          <w:kern w:val="1"/>
          <w:sz w:val="24"/>
          <w:szCs w:val="24"/>
          <w:lang w:eastAsia="hi-IN" w:bidi="hi-IN"/>
        </w:rPr>
      </w:pPr>
    </w:p>
    <w:p w14:paraId="2120EA0C" w14:textId="1358001C" w:rsidR="00B4231A" w:rsidRPr="00A121F7" w:rsidRDefault="00B4231A" w:rsidP="00277B05">
      <w:pPr>
        <w:shd w:val="clear" w:color="auto" w:fill="FFFFFF"/>
        <w:spacing w:after="0" w:line="240" w:lineRule="auto"/>
        <w:ind w:right="-142"/>
        <w:rPr>
          <w:rFonts w:ascii="Arial" w:hAnsi="Arial" w:cs="Arial"/>
          <w:b/>
          <w:bCs/>
          <w:spacing w:val="-3"/>
          <w:sz w:val="28"/>
          <w:szCs w:val="28"/>
        </w:rPr>
        <w:sectPr w:rsidR="00B4231A" w:rsidRPr="00A121F7" w:rsidSect="00546AB5">
          <w:headerReference w:type="even" r:id="rId9"/>
          <w:headerReference w:type="default" r:id="rId10"/>
          <w:footerReference w:type="even" r:id="rId11"/>
          <w:footerReference w:type="default" r:id="rId12"/>
          <w:pgSz w:w="11909" w:h="16834"/>
          <w:pgMar w:top="1134" w:right="1134" w:bottom="1134" w:left="1247" w:header="720" w:footer="720" w:gutter="0"/>
          <w:pgNumType w:fmt="upperRoman"/>
          <w:cols w:space="720"/>
          <w:noEndnote/>
          <w:titlePg/>
          <w:docGrid w:linePitch="299"/>
        </w:sectPr>
      </w:pPr>
    </w:p>
    <w:p w14:paraId="06BF8F07" w14:textId="77777777" w:rsidR="006B6F07" w:rsidRPr="00A121F7" w:rsidRDefault="006B6F07" w:rsidP="00277B05">
      <w:pPr>
        <w:shd w:val="clear" w:color="auto" w:fill="FFFFFF"/>
        <w:spacing w:line="240" w:lineRule="auto"/>
        <w:jc w:val="center"/>
        <w:rPr>
          <w:rFonts w:ascii="Arial" w:hAnsi="Arial" w:cs="Arial"/>
          <w:b/>
          <w:sz w:val="28"/>
          <w:szCs w:val="28"/>
        </w:rPr>
      </w:pPr>
      <w:r w:rsidRPr="00A121F7">
        <w:rPr>
          <w:rFonts w:ascii="Arial" w:hAnsi="Arial" w:cs="Arial"/>
          <w:b/>
          <w:spacing w:val="-6"/>
          <w:sz w:val="28"/>
          <w:szCs w:val="28"/>
        </w:rPr>
        <w:lastRenderedPageBreak/>
        <w:t>Предисловие</w:t>
      </w:r>
    </w:p>
    <w:p w14:paraId="7DDEA9A6" w14:textId="77777777" w:rsidR="006B6F07" w:rsidRPr="00A121F7" w:rsidRDefault="006B6F07" w:rsidP="00277B05">
      <w:pPr>
        <w:autoSpaceDE w:val="0"/>
        <w:autoSpaceDN w:val="0"/>
        <w:adjustRightInd w:val="0"/>
        <w:spacing w:after="0" w:line="240" w:lineRule="auto"/>
        <w:ind w:firstLine="709"/>
        <w:jc w:val="both"/>
        <w:rPr>
          <w:rFonts w:ascii="Arial" w:hAnsi="Arial" w:cs="Arial"/>
          <w:iCs/>
          <w:sz w:val="24"/>
          <w:szCs w:val="24"/>
        </w:rPr>
      </w:pPr>
      <w:r w:rsidRPr="00A121F7">
        <w:rPr>
          <w:rFonts w:ascii="Arial" w:hAnsi="Arial" w:cs="Arial"/>
          <w:iCs/>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E97D66C" w14:textId="2EBD9AF5" w:rsidR="009910FE" w:rsidRPr="00A121F7" w:rsidRDefault="009910FE" w:rsidP="009910FE">
      <w:pPr>
        <w:shd w:val="clear" w:color="auto" w:fill="FFFFFF"/>
        <w:spacing w:after="0" w:line="240" w:lineRule="auto"/>
        <w:ind w:right="5" w:firstLine="518"/>
        <w:jc w:val="both"/>
        <w:rPr>
          <w:rFonts w:ascii="Arial" w:hAnsi="Arial" w:cs="Arial"/>
          <w:spacing w:val="-1"/>
          <w:sz w:val="24"/>
          <w:szCs w:val="24"/>
        </w:rPr>
      </w:pPr>
      <w:bookmarkStart w:id="4" w:name="_Hlk221608936"/>
      <w:bookmarkStart w:id="5" w:name="_Hlk219371185"/>
      <w:r w:rsidRPr="00A121F7">
        <w:rPr>
          <w:rFonts w:ascii="Arial" w:hAnsi="Arial" w:cs="Arial"/>
          <w:sz w:val="24"/>
          <w:szCs w:val="24"/>
        </w:rPr>
        <w:t xml:space="preserve">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ГОСТ 1.2 «Межгосударственная система стандартизации. Стандарты межгосударственные, правила и рекомендации по межгосударственной стандартизации. </w:t>
      </w:r>
      <w:r w:rsidR="00392415" w:rsidRPr="00A121F7">
        <w:rPr>
          <w:rFonts w:ascii="Arial" w:hAnsi="Arial" w:cs="Arial"/>
          <w:sz w:val="24"/>
          <w:szCs w:val="24"/>
        </w:rPr>
        <w:t>Правила</w:t>
      </w:r>
      <w:r w:rsidRPr="00A121F7">
        <w:rPr>
          <w:rFonts w:ascii="Arial" w:hAnsi="Arial" w:cs="Arial"/>
          <w:sz w:val="24"/>
          <w:szCs w:val="24"/>
        </w:rPr>
        <w:t xml:space="preserve"> разработки, принятия, обновления и отмены».</w:t>
      </w:r>
      <w:bookmarkEnd w:id="4"/>
    </w:p>
    <w:bookmarkEnd w:id="5"/>
    <w:p w14:paraId="6533188A" w14:textId="77777777" w:rsidR="006B6F07" w:rsidRPr="00A121F7" w:rsidRDefault="006B6F07" w:rsidP="00277B05">
      <w:pPr>
        <w:shd w:val="clear" w:color="auto" w:fill="FFFFFF"/>
        <w:spacing w:after="0" w:line="240" w:lineRule="auto"/>
        <w:ind w:left="514"/>
        <w:jc w:val="both"/>
        <w:rPr>
          <w:rFonts w:ascii="Arial" w:hAnsi="Arial" w:cs="Arial"/>
          <w:b/>
          <w:bCs/>
          <w:spacing w:val="-2"/>
          <w:sz w:val="24"/>
          <w:szCs w:val="24"/>
        </w:rPr>
      </w:pPr>
    </w:p>
    <w:p w14:paraId="74415938" w14:textId="77777777" w:rsidR="006B6F07" w:rsidRPr="00A121F7" w:rsidRDefault="006B6F07" w:rsidP="00277B05">
      <w:pPr>
        <w:shd w:val="clear" w:color="auto" w:fill="FFFFFF"/>
        <w:spacing w:after="0" w:line="240" w:lineRule="auto"/>
        <w:ind w:firstLine="770"/>
        <w:rPr>
          <w:rFonts w:ascii="Arial" w:hAnsi="Arial" w:cs="Arial"/>
          <w:b/>
          <w:bCs/>
          <w:spacing w:val="-2"/>
          <w:sz w:val="28"/>
          <w:szCs w:val="28"/>
        </w:rPr>
      </w:pPr>
      <w:r w:rsidRPr="00A121F7">
        <w:rPr>
          <w:rFonts w:ascii="Arial" w:hAnsi="Arial" w:cs="Arial"/>
          <w:b/>
          <w:bCs/>
          <w:spacing w:val="-2"/>
          <w:sz w:val="28"/>
          <w:szCs w:val="28"/>
        </w:rPr>
        <w:t>Сведения о стандарте</w:t>
      </w:r>
    </w:p>
    <w:p w14:paraId="0A08B98D" w14:textId="77777777" w:rsidR="00D0419B" w:rsidRPr="00A121F7" w:rsidRDefault="00D0419B" w:rsidP="00277B05">
      <w:pPr>
        <w:shd w:val="clear" w:color="auto" w:fill="FFFFFF"/>
        <w:spacing w:after="0" w:line="240" w:lineRule="auto"/>
        <w:ind w:firstLine="770"/>
        <w:rPr>
          <w:rFonts w:ascii="Arial" w:hAnsi="Arial" w:cs="Arial"/>
          <w:b/>
          <w:bCs/>
          <w:spacing w:val="-2"/>
          <w:sz w:val="28"/>
          <w:szCs w:val="28"/>
        </w:rPr>
      </w:pPr>
    </w:p>
    <w:p w14:paraId="0BC3019C" w14:textId="33B4D07D" w:rsidR="006B6F07" w:rsidRPr="00A121F7" w:rsidRDefault="00B174EB" w:rsidP="00277B05">
      <w:pPr>
        <w:widowControl w:val="0"/>
        <w:shd w:val="clear" w:color="auto" w:fill="FFFFFF"/>
        <w:autoSpaceDE w:val="0"/>
        <w:autoSpaceDN w:val="0"/>
        <w:adjustRightInd w:val="0"/>
        <w:spacing w:after="0" w:line="240" w:lineRule="auto"/>
        <w:ind w:firstLine="770"/>
        <w:jc w:val="both"/>
        <w:rPr>
          <w:rFonts w:ascii="Arial" w:hAnsi="Arial" w:cs="Arial"/>
          <w:sz w:val="24"/>
          <w:szCs w:val="24"/>
        </w:rPr>
      </w:pPr>
      <w:r w:rsidRPr="00A121F7">
        <w:rPr>
          <w:rFonts w:ascii="Arial" w:hAnsi="Arial" w:cs="Arial"/>
          <w:spacing w:val="1"/>
          <w:sz w:val="24"/>
          <w:szCs w:val="24"/>
        </w:rPr>
        <w:t>1 </w:t>
      </w:r>
      <w:r w:rsidR="006B6F07" w:rsidRPr="00A121F7">
        <w:rPr>
          <w:rFonts w:ascii="Arial" w:hAnsi="Arial" w:cs="Arial"/>
          <w:spacing w:val="1"/>
          <w:sz w:val="24"/>
          <w:szCs w:val="24"/>
        </w:rPr>
        <w:t>РАЗРАБО</w:t>
      </w:r>
      <w:r w:rsidR="004D1868" w:rsidRPr="00A121F7">
        <w:rPr>
          <w:rFonts w:ascii="Arial" w:hAnsi="Arial" w:cs="Arial"/>
          <w:spacing w:val="1"/>
          <w:sz w:val="24"/>
          <w:szCs w:val="24"/>
        </w:rPr>
        <w:t xml:space="preserve">ТАН </w:t>
      </w:r>
      <w:r w:rsidR="00C5637D" w:rsidRPr="00A121F7">
        <w:rPr>
          <w:rFonts w:ascii="Arial" w:hAnsi="Arial" w:cs="Arial"/>
          <w:spacing w:val="1"/>
          <w:sz w:val="24"/>
          <w:szCs w:val="24"/>
        </w:rPr>
        <w:t>Научно-исследовательским институтом гигиены, токсикологии, эпидемиологии, вирусологии и микробиологии государственного учреждения</w:t>
      </w:r>
      <w:r w:rsidR="001D46E7" w:rsidRPr="00A121F7">
        <w:rPr>
          <w:rFonts w:ascii="Arial" w:hAnsi="Arial" w:cs="Arial"/>
          <w:spacing w:val="1"/>
          <w:sz w:val="24"/>
          <w:szCs w:val="24"/>
        </w:rPr>
        <w:t xml:space="preserve"> </w:t>
      </w:r>
      <w:r w:rsidR="00854B04" w:rsidRPr="00A121F7">
        <w:rPr>
          <w:rFonts w:ascii="Arial" w:hAnsi="Arial" w:cs="Arial"/>
          <w:spacing w:val="1"/>
          <w:sz w:val="24"/>
          <w:szCs w:val="24"/>
        </w:rPr>
        <w:t>«</w:t>
      </w:r>
      <w:r w:rsidR="001D46E7" w:rsidRPr="00A121F7">
        <w:rPr>
          <w:rFonts w:ascii="Arial" w:hAnsi="Arial" w:cs="Arial"/>
          <w:spacing w:val="1"/>
          <w:sz w:val="24"/>
          <w:szCs w:val="24"/>
        </w:rPr>
        <w:t>Республиканский центр гигиены, эпидемиологии и общественного здоровья</w:t>
      </w:r>
      <w:r w:rsidR="006B6F07" w:rsidRPr="00A121F7">
        <w:rPr>
          <w:rFonts w:ascii="Arial" w:hAnsi="Arial" w:cs="Arial"/>
          <w:spacing w:val="1"/>
          <w:sz w:val="24"/>
          <w:szCs w:val="24"/>
        </w:rPr>
        <w:t>»</w:t>
      </w:r>
    </w:p>
    <w:p w14:paraId="532177AA" w14:textId="77777777" w:rsidR="006B6F07" w:rsidRPr="00A121F7" w:rsidRDefault="006B6F07" w:rsidP="00277B05">
      <w:pPr>
        <w:widowControl w:val="0"/>
        <w:shd w:val="clear" w:color="auto" w:fill="FFFFFF"/>
        <w:autoSpaceDE w:val="0"/>
        <w:autoSpaceDN w:val="0"/>
        <w:adjustRightInd w:val="0"/>
        <w:spacing w:after="0" w:line="240" w:lineRule="auto"/>
        <w:ind w:firstLine="770"/>
        <w:jc w:val="both"/>
        <w:rPr>
          <w:rFonts w:ascii="Arial" w:hAnsi="Arial" w:cs="Arial"/>
          <w:sz w:val="24"/>
          <w:szCs w:val="24"/>
        </w:rPr>
      </w:pPr>
    </w:p>
    <w:p w14:paraId="45F8A53A" w14:textId="50798300" w:rsidR="006B6F07" w:rsidRPr="00A121F7" w:rsidRDefault="006B6F07" w:rsidP="00277B05">
      <w:pPr>
        <w:widowControl w:val="0"/>
        <w:shd w:val="clear" w:color="auto" w:fill="FFFFFF"/>
        <w:autoSpaceDE w:val="0"/>
        <w:autoSpaceDN w:val="0"/>
        <w:adjustRightInd w:val="0"/>
        <w:spacing w:after="0" w:line="240" w:lineRule="auto"/>
        <w:ind w:firstLine="770"/>
        <w:jc w:val="both"/>
        <w:rPr>
          <w:rFonts w:ascii="Arial" w:hAnsi="Arial" w:cs="Arial"/>
          <w:spacing w:val="-2"/>
          <w:sz w:val="24"/>
          <w:szCs w:val="24"/>
        </w:rPr>
      </w:pPr>
      <w:r w:rsidRPr="00A121F7">
        <w:rPr>
          <w:rFonts w:ascii="Arial" w:hAnsi="Arial" w:cs="Arial"/>
          <w:spacing w:val="-2"/>
          <w:sz w:val="24"/>
          <w:szCs w:val="24"/>
        </w:rPr>
        <w:t>2</w:t>
      </w:r>
      <w:r w:rsidR="00B174EB" w:rsidRPr="00A121F7">
        <w:rPr>
          <w:rFonts w:ascii="Arial" w:hAnsi="Arial" w:cs="Arial"/>
          <w:spacing w:val="-2"/>
          <w:sz w:val="24"/>
          <w:szCs w:val="24"/>
        </w:rPr>
        <w:t> </w:t>
      </w:r>
      <w:r w:rsidRPr="00A121F7">
        <w:rPr>
          <w:rFonts w:ascii="Arial" w:hAnsi="Arial" w:cs="Arial"/>
          <w:spacing w:val="-2"/>
          <w:sz w:val="24"/>
          <w:szCs w:val="24"/>
        </w:rPr>
        <w:t xml:space="preserve">ВНЕСЕН </w:t>
      </w:r>
      <w:bookmarkStart w:id="6" w:name="_Hlk219371390"/>
      <w:r w:rsidRPr="00A121F7">
        <w:rPr>
          <w:rFonts w:ascii="Arial" w:hAnsi="Arial" w:cs="Arial"/>
          <w:spacing w:val="-2"/>
          <w:sz w:val="24"/>
          <w:szCs w:val="24"/>
        </w:rPr>
        <w:t>Гос</w:t>
      </w:r>
      <w:r w:rsidR="004254B4" w:rsidRPr="00A121F7">
        <w:rPr>
          <w:rFonts w:ascii="Arial" w:hAnsi="Arial" w:cs="Arial"/>
          <w:spacing w:val="-2"/>
          <w:sz w:val="24"/>
          <w:szCs w:val="24"/>
        </w:rPr>
        <w:t xml:space="preserve">ударственным комитетом по стандартизации </w:t>
      </w:r>
      <w:bookmarkEnd w:id="6"/>
      <w:r w:rsidRPr="00A121F7">
        <w:rPr>
          <w:rFonts w:ascii="Arial" w:hAnsi="Arial" w:cs="Arial"/>
          <w:spacing w:val="-2"/>
          <w:sz w:val="24"/>
          <w:szCs w:val="24"/>
        </w:rPr>
        <w:t xml:space="preserve">Республики Беларусь </w:t>
      </w:r>
    </w:p>
    <w:p w14:paraId="3D7878EB" w14:textId="77777777" w:rsidR="006177F4" w:rsidRPr="00A121F7" w:rsidRDefault="006177F4" w:rsidP="00277B05">
      <w:pPr>
        <w:widowControl w:val="0"/>
        <w:shd w:val="clear" w:color="auto" w:fill="FFFFFF"/>
        <w:autoSpaceDE w:val="0"/>
        <w:autoSpaceDN w:val="0"/>
        <w:adjustRightInd w:val="0"/>
        <w:spacing w:after="0" w:line="240" w:lineRule="auto"/>
        <w:ind w:firstLine="770"/>
        <w:jc w:val="both"/>
        <w:rPr>
          <w:rFonts w:ascii="Arial" w:hAnsi="Arial" w:cs="Arial"/>
          <w:spacing w:val="3"/>
          <w:sz w:val="24"/>
          <w:szCs w:val="24"/>
        </w:rPr>
      </w:pPr>
    </w:p>
    <w:p w14:paraId="6EE76E32" w14:textId="13A86F37" w:rsidR="006B6F07" w:rsidRPr="00A121F7" w:rsidRDefault="00424106" w:rsidP="00277B05">
      <w:pPr>
        <w:widowControl w:val="0"/>
        <w:shd w:val="clear" w:color="auto" w:fill="FFFFFF"/>
        <w:autoSpaceDE w:val="0"/>
        <w:autoSpaceDN w:val="0"/>
        <w:adjustRightInd w:val="0"/>
        <w:spacing w:after="0" w:line="240" w:lineRule="auto"/>
        <w:ind w:firstLine="770"/>
        <w:jc w:val="both"/>
        <w:rPr>
          <w:rFonts w:ascii="Arial" w:hAnsi="Arial" w:cs="Arial"/>
          <w:spacing w:val="3"/>
          <w:sz w:val="24"/>
          <w:szCs w:val="24"/>
        </w:rPr>
      </w:pPr>
      <w:r w:rsidRPr="00A121F7">
        <w:rPr>
          <w:rFonts w:ascii="Arial" w:hAnsi="Arial" w:cs="Arial"/>
          <w:spacing w:val="3"/>
          <w:sz w:val="24"/>
          <w:szCs w:val="24"/>
        </w:rPr>
        <w:t>3</w:t>
      </w:r>
      <w:r w:rsidR="00B174EB" w:rsidRPr="00A121F7">
        <w:rPr>
          <w:rFonts w:ascii="Arial" w:hAnsi="Arial" w:cs="Arial"/>
          <w:spacing w:val="3"/>
          <w:sz w:val="24"/>
          <w:szCs w:val="24"/>
        </w:rPr>
        <w:t> </w:t>
      </w:r>
      <w:r w:rsidR="006B6F07" w:rsidRPr="00A121F7">
        <w:rPr>
          <w:rFonts w:ascii="Arial" w:hAnsi="Arial" w:cs="Arial"/>
          <w:spacing w:val="3"/>
          <w:sz w:val="24"/>
          <w:szCs w:val="24"/>
        </w:rPr>
        <w:t xml:space="preserve">ПРИНЯТ Евразийским </w:t>
      </w:r>
      <w:r w:rsidR="004254B4" w:rsidRPr="00A121F7">
        <w:rPr>
          <w:rFonts w:ascii="Arial" w:hAnsi="Arial" w:cs="Arial"/>
          <w:spacing w:val="3"/>
          <w:sz w:val="24"/>
          <w:szCs w:val="24"/>
        </w:rPr>
        <w:t>с</w:t>
      </w:r>
      <w:r w:rsidR="006B6F07" w:rsidRPr="00A121F7">
        <w:rPr>
          <w:rFonts w:ascii="Arial" w:hAnsi="Arial" w:cs="Arial"/>
          <w:spacing w:val="3"/>
          <w:sz w:val="24"/>
          <w:szCs w:val="24"/>
        </w:rPr>
        <w:t xml:space="preserve">оветом по стандартизации, метрологии и сертификации, (протокол № от        20 ___ г.) </w:t>
      </w:r>
    </w:p>
    <w:p w14:paraId="3F7B62FC" w14:textId="77777777" w:rsidR="006B6F07" w:rsidRPr="00A121F7" w:rsidRDefault="006B6F07" w:rsidP="00277B05">
      <w:pPr>
        <w:widowControl w:val="0"/>
        <w:shd w:val="clear" w:color="auto" w:fill="FFFFFF"/>
        <w:autoSpaceDE w:val="0"/>
        <w:autoSpaceDN w:val="0"/>
        <w:adjustRightInd w:val="0"/>
        <w:spacing w:after="0" w:line="240" w:lineRule="auto"/>
        <w:ind w:firstLine="770"/>
        <w:jc w:val="both"/>
        <w:rPr>
          <w:rFonts w:ascii="Arial" w:hAnsi="Arial" w:cs="Arial"/>
          <w:spacing w:val="3"/>
          <w:sz w:val="24"/>
          <w:szCs w:val="24"/>
        </w:rPr>
      </w:pPr>
    </w:p>
    <w:p w14:paraId="7B9129E5" w14:textId="77777777" w:rsidR="006B6F07" w:rsidRPr="00A121F7" w:rsidRDefault="006B6F07" w:rsidP="00277B05">
      <w:pPr>
        <w:widowControl w:val="0"/>
        <w:shd w:val="clear" w:color="auto" w:fill="FFFFFF"/>
        <w:tabs>
          <w:tab w:val="left" w:pos="993"/>
        </w:tabs>
        <w:autoSpaceDE w:val="0"/>
        <w:autoSpaceDN w:val="0"/>
        <w:adjustRightInd w:val="0"/>
        <w:spacing w:after="0" w:line="240" w:lineRule="auto"/>
        <w:ind w:firstLine="770"/>
        <w:jc w:val="both"/>
        <w:rPr>
          <w:rFonts w:ascii="Arial" w:hAnsi="Arial" w:cs="Arial"/>
          <w:spacing w:val="3"/>
          <w:sz w:val="24"/>
          <w:szCs w:val="24"/>
        </w:rPr>
      </w:pPr>
      <w:r w:rsidRPr="00A121F7">
        <w:rPr>
          <w:rFonts w:ascii="Arial" w:hAnsi="Arial" w:cs="Arial"/>
          <w:spacing w:val="3"/>
          <w:sz w:val="24"/>
          <w:szCs w:val="24"/>
        </w:rPr>
        <w:t>За принятие стандарта проголосовали: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4"/>
        <w:gridCol w:w="2069"/>
        <w:gridCol w:w="4961"/>
      </w:tblGrid>
      <w:tr w:rsidR="00A121F7" w:rsidRPr="00A121F7" w14:paraId="2B2D31EF" w14:textId="77777777" w:rsidTr="00842BB0">
        <w:tc>
          <w:tcPr>
            <w:tcW w:w="3284" w:type="dxa"/>
            <w:tcBorders>
              <w:top w:val="single" w:sz="4" w:space="0" w:color="auto"/>
              <w:left w:val="single" w:sz="4" w:space="0" w:color="auto"/>
              <w:bottom w:val="double" w:sz="4" w:space="0" w:color="auto"/>
              <w:right w:val="single" w:sz="4" w:space="0" w:color="auto"/>
            </w:tcBorders>
          </w:tcPr>
          <w:p w14:paraId="0B0139EB" w14:textId="77777777" w:rsidR="006B6F07" w:rsidRPr="00A121F7" w:rsidRDefault="006B6F07" w:rsidP="00277B05">
            <w:pPr>
              <w:autoSpaceDE w:val="0"/>
              <w:snapToGrid w:val="0"/>
              <w:spacing w:after="0" w:line="240" w:lineRule="auto"/>
              <w:rPr>
                <w:rFonts w:ascii="Arial" w:hAnsi="Arial" w:cs="Arial"/>
                <w:sz w:val="24"/>
                <w:szCs w:val="24"/>
              </w:rPr>
            </w:pPr>
            <w:r w:rsidRPr="00A121F7">
              <w:rPr>
                <w:rFonts w:ascii="Arial" w:hAnsi="Arial" w:cs="Arial"/>
                <w:sz w:val="24"/>
                <w:szCs w:val="24"/>
              </w:rPr>
              <w:t>Краткое</w:t>
            </w:r>
          </w:p>
          <w:p w14:paraId="4917AC6F" w14:textId="77777777" w:rsidR="006B6F07" w:rsidRPr="00A121F7" w:rsidRDefault="006B6F07" w:rsidP="00277B05">
            <w:pPr>
              <w:autoSpaceDE w:val="0"/>
              <w:snapToGrid w:val="0"/>
              <w:spacing w:after="0" w:line="240" w:lineRule="auto"/>
              <w:rPr>
                <w:rFonts w:ascii="Arial" w:hAnsi="Arial" w:cs="Arial"/>
                <w:sz w:val="24"/>
                <w:szCs w:val="24"/>
              </w:rPr>
            </w:pPr>
            <w:r w:rsidRPr="00A121F7">
              <w:rPr>
                <w:rFonts w:ascii="Arial" w:hAnsi="Arial" w:cs="Arial"/>
                <w:sz w:val="24"/>
                <w:szCs w:val="24"/>
              </w:rPr>
              <w:t>наименование</w:t>
            </w:r>
          </w:p>
          <w:p w14:paraId="2C3F03C7" w14:textId="77777777" w:rsidR="006B6F07" w:rsidRPr="00A121F7" w:rsidRDefault="006B6F07" w:rsidP="00277B05">
            <w:pPr>
              <w:autoSpaceDE w:val="0"/>
              <w:snapToGrid w:val="0"/>
              <w:spacing w:after="0" w:line="240" w:lineRule="auto"/>
              <w:rPr>
                <w:rFonts w:ascii="Arial" w:hAnsi="Arial" w:cs="Arial"/>
                <w:sz w:val="24"/>
                <w:szCs w:val="24"/>
              </w:rPr>
            </w:pPr>
            <w:r w:rsidRPr="00A121F7">
              <w:rPr>
                <w:rFonts w:ascii="Arial" w:hAnsi="Arial" w:cs="Arial"/>
                <w:sz w:val="24"/>
                <w:szCs w:val="24"/>
              </w:rPr>
              <w:t>страны по МК</w:t>
            </w:r>
          </w:p>
          <w:p w14:paraId="0880C0E3" w14:textId="77777777" w:rsidR="006B6F07" w:rsidRPr="00A121F7" w:rsidRDefault="006B6F07" w:rsidP="00277B05">
            <w:pPr>
              <w:autoSpaceDE w:val="0"/>
              <w:snapToGrid w:val="0"/>
              <w:spacing w:after="0" w:line="240" w:lineRule="auto"/>
              <w:rPr>
                <w:rFonts w:ascii="Arial" w:hAnsi="Arial" w:cs="Arial"/>
                <w:sz w:val="24"/>
                <w:szCs w:val="24"/>
              </w:rPr>
            </w:pPr>
            <w:r w:rsidRPr="00A121F7">
              <w:rPr>
                <w:rFonts w:ascii="Arial" w:hAnsi="Arial" w:cs="Arial"/>
                <w:sz w:val="24"/>
                <w:szCs w:val="24"/>
              </w:rPr>
              <w:t>(ИСО 3166) 004 – 97</w:t>
            </w:r>
          </w:p>
        </w:tc>
        <w:tc>
          <w:tcPr>
            <w:tcW w:w="2069" w:type="dxa"/>
            <w:tcBorders>
              <w:top w:val="single" w:sz="4" w:space="0" w:color="auto"/>
              <w:left w:val="single" w:sz="4" w:space="0" w:color="auto"/>
              <w:bottom w:val="double" w:sz="4" w:space="0" w:color="auto"/>
              <w:right w:val="single" w:sz="4" w:space="0" w:color="auto"/>
            </w:tcBorders>
          </w:tcPr>
          <w:p w14:paraId="4E7484E7" w14:textId="77777777" w:rsidR="006B6F07" w:rsidRPr="00A121F7" w:rsidRDefault="006B6F07" w:rsidP="00277B05">
            <w:pPr>
              <w:autoSpaceDE w:val="0"/>
              <w:snapToGrid w:val="0"/>
              <w:spacing w:after="0" w:line="240" w:lineRule="auto"/>
              <w:rPr>
                <w:rFonts w:ascii="Arial" w:hAnsi="Arial" w:cs="Arial"/>
                <w:sz w:val="24"/>
                <w:szCs w:val="24"/>
              </w:rPr>
            </w:pPr>
            <w:r w:rsidRPr="00A121F7">
              <w:rPr>
                <w:rFonts w:ascii="Arial" w:hAnsi="Arial" w:cs="Arial"/>
                <w:sz w:val="24"/>
                <w:szCs w:val="24"/>
              </w:rPr>
              <w:t>Код страны по МК</w:t>
            </w:r>
          </w:p>
          <w:p w14:paraId="671B73D9" w14:textId="77777777" w:rsidR="006B6F07" w:rsidRPr="00A121F7" w:rsidRDefault="006B6F07" w:rsidP="00277B05">
            <w:pPr>
              <w:autoSpaceDE w:val="0"/>
              <w:snapToGrid w:val="0"/>
              <w:spacing w:after="0" w:line="240" w:lineRule="auto"/>
              <w:rPr>
                <w:rFonts w:ascii="Arial" w:hAnsi="Arial" w:cs="Arial"/>
                <w:sz w:val="24"/>
                <w:szCs w:val="24"/>
              </w:rPr>
            </w:pPr>
            <w:r w:rsidRPr="00A121F7">
              <w:rPr>
                <w:rFonts w:ascii="Arial" w:hAnsi="Arial" w:cs="Arial"/>
                <w:sz w:val="24"/>
                <w:szCs w:val="24"/>
              </w:rPr>
              <w:t>(ИСО 3166) 004 – 97</w:t>
            </w:r>
          </w:p>
        </w:tc>
        <w:tc>
          <w:tcPr>
            <w:tcW w:w="4961" w:type="dxa"/>
            <w:tcBorders>
              <w:top w:val="single" w:sz="4" w:space="0" w:color="auto"/>
              <w:left w:val="single" w:sz="4" w:space="0" w:color="auto"/>
              <w:bottom w:val="double" w:sz="4" w:space="0" w:color="auto"/>
              <w:right w:val="single" w:sz="4" w:space="0" w:color="auto"/>
            </w:tcBorders>
          </w:tcPr>
          <w:p w14:paraId="2338352F" w14:textId="77777777" w:rsidR="006B6F07" w:rsidRPr="00A121F7" w:rsidRDefault="006B6F07" w:rsidP="00277B05">
            <w:pPr>
              <w:autoSpaceDE w:val="0"/>
              <w:snapToGrid w:val="0"/>
              <w:spacing w:after="0" w:line="240" w:lineRule="auto"/>
              <w:rPr>
                <w:rFonts w:ascii="Arial" w:hAnsi="Arial" w:cs="Arial"/>
                <w:sz w:val="24"/>
                <w:szCs w:val="24"/>
              </w:rPr>
            </w:pPr>
            <w:r w:rsidRPr="00A121F7">
              <w:rPr>
                <w:rFonts w:ascii="Arial" w:hAnsi="Arial" w:cs="Arial"/>
                <w:sz w:val="24"/>
                <w:szCs w:val="24"/>
              </w:rPr>
              <w:t>Сокращенное наименование</w:t>
            </w:r>
          </w:p>
          <w:p w14:paraId="3E5D0E63" w14:textId="77777777" w:rsidR="006B6F07" w:rsidRPr="00A121F7" w:rsidRDefault="006B6F07" w:rsidP="00277B05">
            <w:pPr>
              <w:autoSpaceDE w:val="0"/>
              <w:snapToGrid w:val="0"/>
              <w:spacing w:after="0" w:line="240" w:lineRule="auto"/>
              <w:rPr>
                <w:rFonts w:ascii="Arial" w:hAnsi="Arial" w:cs="Arial"/>
                <w:sz w:val="24"/>
                <w:szCs w:val="24"/>
              </w:rPr>
            </w:pPr>
            <w:r w:rsidRPr="00A121F7">
              <w:rPr>
                <w:rFonts w:ascii="Arial" w:hAnsi="Arial" w:cs="Arial"/>
                <w:sz w:val="24"/>
                <w:szCs w:val="24"/>
              </w:rPr>
              <w:t>национального органа по</w:t>
            </w:r>
          </w:p>
          <w:p w14:paraId="12FDBC4B" w14:textId="77777777" w:rsidR="006B6F07" w:rsidRPr="00A121F7" w:rsidRDefault="006B6F07" w:rsidP="00277B05">
            <w:pPr>
              <w:autoSpaceDE w:val="0"/>
              <w:snapToGrid w:val="0"/>
              <w:spacing w:after="0" w:line="240" w:lineRule="auto"/>
              <w:rPr>
                <w:rFonts w:ascii="Arial" w:hAnsi="Arial" w:cs="Arial"/>
                <w:sz w:val="24"/>
                <w:szCs w:val="24"/>
              </w:rPr>
            </w:pPr>
            <w:r w:rsidRPr="00A121F7">
              <w:rPr>
                <w:rFonts w:ascii="Arial" w:hAnsi="Arial" w:cs="Arial"/>
                <w:sz w:val="24"/>
                <w:szCs w:val="24"/>
              </w:rPr>
              <w:t xml:space="preserve">стандартизации </w:t>
            </w:r>
          </w:p>
        </w:tc>
      </w:tr>
      <w:tr w:rsidR="006B6F07" w:rsidRPr="00A121F7" w14:paraId="7A3EC23E" w14:textId="77777777" w:rsidTr="00842BB0">
        <w:tc>
          <w:tcPr>
            <w:tcW w:w="3284" w:type="dxa"/>
            <w:tcBorders>
              <w:top w:val="single" w:sz="4" w:space="0" w:color="auto"/>
              <w:left w:val="single" w:sz="4" w:space="0" w:color="auto"/>
              <w:bottom w:val="single" w:sz="4" w:space="0" w:color="auto"/>
              <w:right w:val="single" w:sz="4" w:space="0" w:color="auto"/>
            </w:tcBorders>
          </w:tcPr>
          <w:p w14:paraId="25B2D207" w14:textId="4E90E10E" w:rsidR="006B6F07" w:rsidRPr="00A121F7" w:rsidRDefault="006B6F07" w:rsidP="00D0419B">
            <w:pPr>
              <w:autoSpaceDE w:val="0"/>
              <w:snapToGrid w:val="0"/>
              <w:spacing w:after="0" w:line="240" w:lineRule="auto"/>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6D49FE76" w14:textId="77777777" w:rsidR="006B6F07" w:rsidRPr="00A121F7" w:rsidRDefault="006B6F07" w:rsidP="00D0419B">
            <w:pPr>
              <w:autoSpaceDE w:val="0"/>
              <w:snapToGrid w:val="0"/>
              <w:spacing w:after="0" w:line="240" w:lineRule="auto"/>
              <w:rPr>
                <w:rFonts w:ascii="Arial" w:hAnsi="Arial" w:cs="Arial"/>
                <w:sz w:val="24"/>
                <w:szCs w:val="24"/>
              </w:rPr>
            </w:pPr>
          </w:p>
          <w:p w14:paraId="744F0AF9" w14:textId="77777777" w:rsidR="00602B48" w:rsidRPr="00A121F7" w:rsidRDefault="00602B48" w:rsidP="00D0419B">
            <w:pPr>
              <w:autoSpaceDE w:val="0"/>
              <w:snapToGrid w:val="0"/>
              <w:spacing w:after="0" w:line="240" w:lineRule="auto"/>
              <w:rPr>
                <w:rFonts w:ascii="Arial" w:hAnsi="Arial" w:cs="Arial"/>
                <w:sz w:val="24"/>
                <w:szCs w:val="24"/>
              </w:rPr>
            </w:pPr>
          </w:p>
          <w:p w14:paraId="1625B613" w14:textId="77777777" w:rsidR="00602B48" w:rsidRPr="00A121F7" w:rsidRDefault="00602B48" w:rsidP="00D0419B">
            <w:pPr>
              <w:autoSpaceDE w:val="0"/>
              <w:snapToGrid w:val="0"/>
              <w:spacing w:after="0" w:line="240" w:lineRule="auto"/>
              <w:rPr>
                <w:rFonts w:ascii="Arial" w:hAnsi="Arial" w:cs="Arial"/>
                <w:sz w:val="24"/>
                <w:szCs w:val="24"/>
              </w:rPr>
            </w:pPr>
          </w:p>
          <w:p w14:paraId="43C539F0" w14:textId="77777777" w:rsidR="00602B48" w:rsidRPr="00A121F7" w:rsidRDefault="00602B48" w:rsidP="00D0419B">
            <w:pPr>
              <w:autoSpaceDE w:val="0"/>
              <w:snapToGrid w:val="0"/>
              <w:spacing w:after="0" w:line="240" w:lineRule="auto"/>
              <w:rPr>
                <w:rFonts w:ascii="Arial" w:hAnsi="Arial" w:cs="Arial"/>
                <w:sz w:val="24"/>
                <w:szCs w:val="24"/>
              </w:rPr>
            </w:pPr>
          </w:p>
          <w:p w14:paraId="0FF88C29" w14:textId="77777777" w:rsidR="00602B48" w:rsidRPr="00A121F7" w:rsidRDefault="00602B48" w:rsidP="00D0419B">
            <w:pPr>
              <w:autoSpaceDE w:val="0"/>
              <w:snapToGrid w:val="0"/>
              <w:spacing w:after="0" w:line="240" w:lineRule="auto"/>
              <w:rPr>
                <w:rFonts w:ascii="Arial" w:hAnsi="Arial" w:cs="Arial"/>
                <w:sz w:val="24"/>
                <w:szCs w:val="24"/>
              </w:rPr>
            </w:pPr>
          </w:p>
          <w:p w14:paraId="652347DD" w14:textId="004C7386" w:rsidR="00602B48" w:rsidRPr="00A121F7" w:rsidRDefault="00602B48" w:rsidP="00D0419B">
            <w:pPr>
              <w:autoSpaceDE w:val="0"/>
              <w:snapToGrid w:val="0"/>
              <w:spacing w:after="0" w:line="240" w:lineRule="auto"/>
              <w:rPr>
                <w:rFonts w:ascii="Arial" w:hAnsi="Arial" w:cs="Arial"/>
                <w:sz w:val="24"/>
                <w:szCs w:val="24"/>
              </w:rPr>
            </w:pPr>
          </w:p>
        </w:tc>
        <w:tc>
          <w:tcPr>
            <w:tcW w:w="4961" w:type="dxa"/>
            <w:tcBorders>
              <w:top w:val="single" w:sz="4" w:space="0" w:color="auto"/>
              <w:left w:val="single" w:sz="4" w:space="0" w:color="auto"/>
              <w:bottom w:val="single" w:sz="4" w:space="0" w:color="auto"/>
              <w:right w:val="single" w:sz="4" w:space="0" w:color="auto"/>
            </w:tcBorders>
          </w:tcPr>
          <w:p w14:paraId="3B139B6F" w14:textId="2D875BD7" w:rsidR="006B6F07" w:rsidRPr="00A121F7" w:rsidRDefault="006B6F07" w:rsidP="00D0419B">
            <w:pPr>
              <w:autoSpaceDE w:val="0"/>
              <w:snapToGrid w:val="0"/>
              <w:spacing w:after="0" w:line="240" w:lineRule="auto"/>
              <w:rPr>
                <w:rFonts w:ascii="Arial" w:hAnsi="Arial" w:cs="Arial"/>
                <w:sz w:val="24"/>
                <w:szCs w:val="24"/>
              </w:rPr>
            </w:pPr>
            <w:r w:rsidRPr="00A121F7">
              <w:rPr>
                <w:rFonts w:ascii="Arial" w:hAnsi="Arial" w:cs="Arial"/>
                <w:sz w:val="24"/>
                <w:szCs w:val="24"/>
              </w:rPr>
              <w:t xml:space="preserve"> </w:t>
            </w:r>
          </w:p>
        </w:tc>
      </w:tr>
    </w:tbl>
    <w:p w14:paraId="54AECB52" w14:textId="77777777" w:rsidR="006B6F07" w:rsidRPr="00A121F7" w:rsidRDefault="006B6F07" w:rsidP="00277B05">
      <w:pPr>
        <w:shd w:val="clear" w:color="auto" w:fill="FFFFFF"/>
        <w:tabs>
          <w:tab w:val="left" w:pos="730"/>
        </w:tabs>
        <w:spacing w:line="240" w:lineRule="auto"/>
        <w:ind w:left="509"/>
        <w:jc w:val="both"/>
        <w:rPr>
          <w:rFonts w:ascii="Arial" w:hAnsi="Arial" w:cs="Arial"/>
          <w:sz w:val="24"/>
          <w:szCs w:val="24"/>
        </w:rPr>
      </w:pPr>
    </w:p>
    <w:p w14:paraId="50BAD9F0" w14:textId="4BC46D0F" w:rsidR="006B6F07" w:rsidRPr="00A121F7" w:rsidRDefault="00D0419B" w:rsidP="00282D75">
      <w:pPr>
        <w:widowControl w:val="0"/>
        <w:shd w:val="clear" w:color="auto" w:fill="FFFFFF"/>
        <w:autoSpaceDE w:val="0"/>
        <w:autoSpaceDN w:val="0"/>
        <w:adjustRightInd w:val="0"/>
        <w:spacing w:after="0" w:line="240" w:lineRule="auto"/>
        <w:ind w:firstLine="771"/>
        <w:jc w:val="both"/>
        <w:rPr>
          <w:rFonts w:ascii="Arial" w:hAnsi="Arial" w:cs="Arial"/>
          <w:sz w:val="24"/>
          <w:szCs w:val="24"/>
        </w:rPr>
      </w:pPr>
      <w:r w:rsidRPr="00A121F7">
        <w:rPr>
          <w:rFonts w:ascii="Arial" w:hAnsi="Arial" w:cs="Arial"/>
          <w:sz w:val="24"/>
          <w:szCs w:val="24"/>
        </w:rPr>
        <w:t xml:space="preserve">4 </w:t>
      </w:r>
      <w:r w:rsidRPr="00A121F7">
        <w:rPr>
          <w:rFonts w:ascii="Arial" w:hAnsi="Arial" w:cs="Arial"/>
          <w:spacing w:val="-2"/>
          <w:sz w:val="24"/>
          <w:szCs w:val="24"/>
        </w:rPr>
        <w:t>Настоящий стандарт разработан</w:t>
      </w:r>
      <w:r w:rsidRPr="00A121F7">
        <w:rPr>
          <w:rFonts w:ascii="Arial" w:hAnsi="Arial" w:cs="Arial"/>
          <w:sz w:val="24"/>
          <w:szCs w:val="24"/>
        </w:rPr>
        <w:t xml:space="preserve"> на основе методики измерений </w:t>
      </w:r>
      <w:r w:rsidR="007D3CE5" w:rsidRPr="00A121F7">
        <w:rPr>
          <w:rFonts w:ascii="Arial" w:hAnsi="Arial" w:cs="Arial"/>
          <w:sz w:val="24"/>
          <w:szCs w:val="24"/>
        </w:rPr>
        <w:br/>
      </w:r>
      <w:r w:rsidR="00D26C90" w:rsidRPr="00A121F7">
        <w:rPr>
          <w:rFonts w:ascii="Arial" w:hAnsi="Arial" w:cs="Arial"/>
          <w:sz w:val="24"/>
          <w:szCs w:val="24"/>
        </w:rPr>
        <w:t xml:space="preserve">АМИ.МН 0002-2021 </w:t>
      </w:r>
      <w:r w:rsidR="00E1474F" w:rsidRPr="00A121F7">
        <w:rPr>
          <w:rFonts w:ascii="Arial" w:hAnsi="Arial" w:cs="Arial"/>
          <w:sz w:val="24"/>
          <w:szCs w:val="24"/>
        </w:rPr>
        <w:t xml:space="preserve">«Система обеспечения единства измерений Республики Беларусь. </w:t>
      </w:r>
      <w:r w:rsidR="00D26C90" w:rsidRPr="00A121F7">
        <w:rPr>
          <w:rFonts w:ascii="Arial" w:hAnsi="Arial" w:cs="Arial"/>
          <w:sz w:val="24"/>
          <w:szCs w:val="24"/>
        </w:rPr>
        <w:t>Массовая концентрация бенз(а)пирена, выделяемого из изделий из парафинов, восков, резино-латексных композиций, в водной и воздушной средах. Методика измерений методом высокоэффективной жидкостной хроматографии»</w:t>
      </w:r>
    </w:p>
    <w:p w14:paraId="2B479B2A" w14:textId="77777777" w:rsidR="00282D75" w:rsidRPr="00A121F7" w:rsidRDefault="00282D75" w:rsidP="00277B05">
      <w:pPr>
        <w:widowControl w:val="0"/>
        <w:shd w:val="clear" w:color="auto" w:fill="FFFFFF"/>
        <w:tabs>
          <w:tab w:val="left" w:pos="730"/>
        </w:tabs>
        <w:autoSpaceDE w:val="0"/>
        <w:autoSpaceDN w:val="0"/>
        <w:adjustRightInd w:val="0"/>
        <w:spacing w:after="0" w:line="240" w:lineRule="auto"/>
        <w:ind w:firstLine="770"/>
        <w:jc w:val="both"/>
        <w:rPr>
          <w:rFonts w:ascii="Arial" w:hAnsi="Arial" w:cs="Arial"/>
          <w:spacing w:val="-2"/>
          <w:sz w:val="24"/>
          <w:szCs w:val="24"/>
        </w:rPr>
      </w:pPr>
    </w:p>
    <w:p w14:paraId="75185EF7" w14:textId="77777777" w:rsidR="006B6F07" w:rsidRPr="00A121F7" w:rsidRDefault="00491556" w:rsidP="00277B05">
      <w:pPr>
        <w:widowControl w:val="0"/>
        <w:shd w:val="clear" w:color="auto" w:fill="FFFFFF"/>
        <w:tabs>
          <w:tab w:val="left" w:pos="730"/>
        </w:tabs>
        <w:autoSpaceDE w:val="0"/>
        <w:autoSpaceDN w:val="0"/>
        <w:adjustRightInd w:val="0"/>
        <w:spacing w:after="0" w:line="240" w:lineRule="auto"/>
        <w:ind w:firstLine="770"/>
        <w:jc w:val="both"/>
        <w:rPr>
          <w:rFonts w:ascii="Arial" w:hAnsi="Arial" w:cs="Arial"/>
          <w:spacing w:val="-2"/>
          <w:sz w:val="24"/>
          <w:szCs w:val="24"/>
        </w:rPr>
      </w:pPr>
      <w:r w:rsidRPr="00A121F7">
        <w:rPr>
          <w:rFonts w:ascii="Arial" w:hAnsi="Arial" w:cs="Arial"/>
          <w:spacing w:val="-2"/>
          <w:sz w:val="24"/>
          <w:szCs w:val="24"/>
        </w:rPr>
        <w:t>5</w:t>
      </w:r>
      <w:r w:rsidR="006B6F07" w:rsidRPr="00A121F7">
        <w:rPr>
          <w:rFonts w:ascii="Arial" w:hAnsi="Arial" w:cs="Arial"/>
          <w:spacing w:val="-2"/>
          <w:sz w:val="24"/>
          <w:szCs w:val="24"/>
        </w:rPr>
        <w:t xml:space="preserve"> ВВЕДЕН ВПЕРВЫЕ</w:t>
      </w:r>
    </w:p>
    <w:p w14:paraId="43001939" w14:textId="77777777" w:rsidR="006B6F07" w:rsidRPr="00A121F7" w:rsidRDefault="006B6F07" w:rsidP="00277B05">
      <w:pPr>
        <w:widowControl w:val="0"/>
        <w:shd w:val="clear" w:color="auto" w:fill="FFFFFF"/>
        <w:tabs>
          <w:tab w:val="left" w:pos="730"/>
        </w:tabs>
        <w:autoSpaceDE w:val="0"/>
        <w:autoSpaceDN w:val="0"/>
        <w:adjustRightInd w:val="0"/>
        <w:spacing w:after="0" w:line="240" w:lineRule="auto"/>
        <w:ind w:firstLine="770"/>
        <w:jc w:val="both"/>
        <w:rPr>
          <w:rFonts w:ascii="Arial" w:hAnsi="Arial" w:cs="Arial"/>
          <w:sz w:val="24"/>
          <w:szCs w:val="24"/>
        </w:rPr>
      </w:pPr>
    </w:p>
    <w:p w14:paraId="48AF8B78" w14:textId="77777777" w:rsidR="00C734B9" w:rsidRPr="00A121F7" w:rsidRDefault="00C734B9" w:rsidP="00C734B9">
      <w:pPr>
        <w:shd w:val="clear" w:color="auto" w:fill="FFFFFF"/>
        <w:spacing w:after="0" w:line="240" w:lineRule="auto"/>
        <w:ind w:firstLine="770"/>
        <w:jc w:val="both"/>
        <w:rPr>
          <w:rFonts w:ascii="Arial" w:hAnsi="Arial" w:cs="Arial"/>
          <w:i/>
          <w:iCs/>
          <w:spacing w:val="1"/>
          <w:sz w:val="24"/>
          <w:szCs w:val="24"/>
        </w:rPr>
      </w:pPr>
      <w:r w:rsidRPr="00A121F7">
        <w:rPr>
          <w:rFonts w:ascii="Arial" w:hAnsi="Arial" w:cs="Arial"/>
          <w:i/>
          <w:iCs/>
          <w:spacing w:val="1"/>
          <w:sz w:val="24"/>
          <w:szCs w:val="24"/>
        </w:rPr>
        <w:t xml:space="preserve">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 </w:t>
      </w:r>
    </w:p>
    <w:p w14:paraId="2A73E834" w14:textId="118667FE" w:rsidR="006B6F07" w:rsidRPr="00A121F7" w:rsidRDefault="00C734B9" w:rsidP="00C734B9">
      <w:pPr>
        <w:shd w:val="clear" w:color="auto" w:fill="FFFFFF"/>
        <w:spacing w:after="0" w:line="240" w:lineRule="auto"/>
        <w:ind w:firstLine="770"/>
        <w:jc w:val="both"/>
        <w:rPr>
          <w:rFonts w:ascii="Arial" w:hAnsi="Arial" w:cs="Arial"/>
          <w:i/>
          <w:iCs/>
          <w:spacing w:val="1"/>
          <w:sz w:val="24"/>
          <w:szCs w:val="24"/>
        </w:rPr>
      </w:pPr>
      <w:r w:rsidRPr="00A121F7">
        <w:rPr>
          <w:rFonts w:ascii="Arial" w:hAnsi="Arial" w:cs="Arial"/>
          <w:i/>
          <w:iCs/>
          <w:spacing w:val="1"/>
          <w:sz w:val="24"/>
          <w:szCs w:val="24"/>
        </w:rPr>
        <w:lastRenderedPageBreak/>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B9FD85A"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7E3BB6C7"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53DFF870"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524ABC2D"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1821DBDF"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65FCC576"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2D303CB3"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2E956A08"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351187EE"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7C9872D3"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7F79FFC9"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0656BB08"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4851E2DE"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08794B00"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303EE524"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77E95B02"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4E556020"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3C5583F7"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37B47A7D"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21CBEC7F"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273C8ADF"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58A85278"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4C70AE0B"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19D1BDC8"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1E6A56B5"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708D284E"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72502E45"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090C09AD"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2DDBE806"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6860EE2B"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699DC61A"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64C5D585"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149D35BF"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6E239F79"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67A9E2E9"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7B72EB85"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6B4EF74E"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4F724F37"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6F55CFC3"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4A10636D" w14:textId="77777777" w:rsidR="00B174EB" w:rsidRPr="00A121F7" w:rsidRDefault="00B174EB" w:rsidP="00277B05">
      <w:pPr>
        <w:shd w:val="clear" w:color="auto" w:fill="FFFFFF"/>
        <w:spacing w:after="0" w:line="240" w:lineRule="auto"/>
        <w:ind w:firstLine="770"/>
        <w:jc w:val="both"/>
        <w:rPr>
          <w:rFonts w:ascii="Arial" w:hAnsi="Arial" w:cs="Arial"/>
          <w:i/>
          <w:iCs/>
          <w:spacing w:val="1"/>
          <w:sz w:val="24"/>
          <w:szCs w:val="24"/>
        </w:rPr>
      </w:pPr>
    </w:p>
    <w:p w14:paraId="2A5EEB3A" w14:textId="6B8A2851" w:rsidR="00E802EF" w:rsidRPr="00A121F7" w:rsidRDefault="00E802EF" w:rsidP="00277B05">
      <w:pPr>
        <w:shd w:val="clear" w:color="auto" w:fill="FFFFFF"/>
        <w:spacing w:after="0" w:line="240" w:lineRule="auto"/>
        <w:ind w:firstLine="770"/>
        <w:jc w:val="both"/>
        <w:rPr>
          <w:rFonts w:ascii="Arial" w:hAnsi="Arial" w:cs="Arial"/>
          <w:i/>
          <w:iCs/>
          <w:spacing w:val="1"/>
          <w:sz w:val="24"/>
          <w:szCs w:val="24"/>
        </w:rPr>
      </w:pPr>
    </w:p>
    <w:p w14:paraId="2E39AEED" w14:textId="77777777" w:rsidR="00977801" w:rsidRPr="00A121F7" w:rsidRDefault="00977801" w:rsidP="00277B05">
      <w:pPr>
        <w:shd w:val="clear" w:color="auto" w:fill="FFFFFF"/>
        <w:spacing w:after="0" w:line="240" w:lineRule="auto"/>
        <w:ind w:firstLine="770"/>
        <w:jc w:val="both"/>
        <w:rPr>
          <w:rFonts w:ascii="Arial" w:hAnsi="Arial" w:cs="Arial"/>
          <w:i/>
          <w:iCs/>
          <w:spacing w:val="1"/>
          <w:sz w:val="24"/>
          <w:szCs w:val="24"/>
        </w:rPr>
      </w:pPr>
    </w:p>
    <w:p w14:paraId="6610EF15" w14:textId="4B6BFCBE" w:rsidR="00D94C3A" w:rsidRPr="00A121F7" w:rsidRDefault="00D94C3A" w:rsidP="00277B05">
      <w:pPr>
        <w:shd w:val="clear" w:color="auto" w:fill="FFFFFF"/>
        <w:spacing w:after="0" w:line="240" w:lineRule="auto"/>
        <w:ind w:firstLine="770"/>
        <w:jc w:val="both"/>
        <w:rPr>
          <w:rFonts w:ascii="Arial" w:hAnsi="Arial" w:cs="Arial"/>
          <w:i/>
          <w:iCs/>
          <w:spacing w:val="1"/>
          <w:sz w:val="24"/>
          <w:szCs w:val="24"/>
        </w:rPr>
      </w:pPr>
    </w:p>
    <w:p w14:paraId="08CBF319" w14:textId="77777777" w:rsidR="00EA0C69" w:rsidRPr="00A121F7" w:rsidRDefault="00EA0C69" w:rsidP="00277B05">
      <w:pPr>
        <w:shd w:val="clear" w:color="auto" w:fill="FFFFFF"/>
        <w:spacing w:after="0" w:line="240" w:lineRule="auto"/>
        <w:ind w:firstLine="770"/>
        <w:jc w:val="both"/>
        <w:rPr>
          <w:rFonts w:ascii="Arial" w:hAnsi="Arial" w:cs="Arial"/>
          <w:i/>
          <w:iCs/>
          <w:spacing w:val="1"/>
          <w:sz w:val="24"/>
          <w:szCs w:val="24"/>
        </w:rPr>
      </w:pPr>
    </w:p>
    <w:p w14:paraId="32B0E8A6" w14:textId="1AE1DA6F" w:rsidR="007A0C42" w:rsidRPr="00A121F7" w:rsidRDefault="006B6F07" w:rsidP="00B174EB">
      <w:pPr>
        <w:pStyle w:val="a6"/>
        <w:spacing w:line="240" w:lineRule="auto"/>
        <w:ind w:left="0" w:firstLine="770"/>
        <w:jc w:val="both"/>
        <w:rPr>
          <w:rFonts w:ascii="Arial" w:hAnsi="Arial" w:cs="Arial"/>
          <w:sz w:val="24"/>
          <w:szCs w:val="24"/>
        </w:rPr>
      </w:pPr>
      <w:r w:rsidRPr="00A121F7">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r w:rsidR="00C734B9" w:rsidRPr="00A121F7">
        <w:rPr>
          <w:rFonts w:ascii="Arial" w:hAnsi="Arial" w:cs="Arial"/>
          <w:sz w:val="24"/>
          <w:szCs w:val="24"/>
        </w:rPr>
        <w:t>.</w:t>
      </w:r>
    </w:p>
    <w:p w14:paraId="2300FA5D" w14:textId="77777777" w:rsidR="006B05FB" w:rsidRPr="00A121F7" w:rsidRDefault="002E6E13">
      <w:pPr>
        <w:pStyle w:val="aff2"/>
        <w:rPr>
          <w:rFonts w:ascii="Arial" w:hAnsi="Arial" w:cs="Arial"/>
          <w:b/>
          <w:sz w:val="28"/>
        </w:rPr>
      </w:pPr>
      <w:r w:rsidRPr="00A121F7">
        <w:rPr>
          <w:rFonts w:ascii="Arial" w:hAnsi="Arial" w:cs="Arial"/>
          <w:b/>
          <w:sz w:val="28"/>
        </w:rPr>
        <w:lastRenderedPageBreak/>
        <w:t>Содержание</w:t>
      </w:r>
      <w:r w:rsidR="00C65BA5" w:rsidRPr="00A121F7">
        <w:rPr>
          <w:rFonts w:ascii="Arial" w:hAnsi="Arial" w:cs="Arial"/>
          <w:b/>
          <w:sz w:val="28"/>
        </w:rPr>
        <w:t xml:space="preserve"> </w:t>
      </w:r>
      <w:r w:rsidR="001E4C45" w:rsidRPr="00A121F7">
        <w:rPr>
          <w:rFonts w:ascii="Arial" w:hAnsi="Arial" w:cs="Arial"/>
          <w:b/>
          <w:sz w:val="28"/>
        </w:rPr>
        <w:t xml:space="preserve"> </w:t>
      </w:r>
    </w:p>
    <w:sdt>
      <w:sdtPr>
        <w:rPr>
          <w:rFonts w:ascii="Arial" w:hAnsi="Arial" w:cs="Arial"/>
          <w:noProof/>
          <w:sz w:val="24"/>
          <w:szCs w:val="24"/>
          <w:lang w:eastAsia="ar-SA"/>
        </w:rPr>
        <w:id w:val="-2032868560"/>
        <w:docPartObj>
          <w:docPartGallery w:val="Table of Contents"/>
          <w:docPartUnique/>
        </w:docPartObj>
      </w:sdtPr>
      <w:sdtEndPr>
        <w:rPr>
          <w:b/>
          <w:bCs/>
        </w:rPr>
      </w:sdtEndPr>
      <w:sdtContent>
        <w:p w14:paraId="24DD3027" w14:textId="1B5B921C" w:rsidR="00CE37BB" w:rsidRPr="00A121F7" w:rsidRDefault="00CE37BB" w:rsidP="006B05FB">
          <w:pPr>
            <w:spacing w:after="0" w:line="240" w:lineRule="auto"/>
            <w:ind w:firstLine="709"/>
            <w:jc w:val="center"/>
            <w:rPr>
              <w:rFonts w:ascii="Arial" w:hAnsi="Arial" w:cs="Arial"/>
              <w:szCs w:val="24"/>
            </w:rPr>
          </w:pPr>
        </w:p>
        <w:p w14:paraId="42F70B88" w14:textId="540A3AA7" w:rsidR="00E763DB" w:rsidRPr="00A121F7" w:rsidRDefault="00CE37BB" w:rsidP="00DA69E0">
          <w:pPr>
            <w:pStyle w:val="12"/>
            <w:rPr>
              <w:rFonts w:eastAsiaTheme="minorEastAsia"/>
              <w:color w:val="auto"/>
              <w:lang w:val="ru-BY" w:eastAsia="ru-BY"/>
            </w:rPr>
          </w:pPr>
          <w:r w:rsidRPr="00A121F7">
            <w:rPr>
              <w:color w:val="auto"/>
            </w:rPr>
            <w:fldChar w:fldCharType="begin"/>
          </w:r>
          <w:r w:rsidRPr="00A121F7">
            <w:rPr>
              <w:color w:val="auto"/>
            </w:rPr>
            <w:instrText xml:space="preserve"> TOC \o "1-3" \h \z \u </w:instrText>
          </w:r>
          <w:r w:rsidRPr="00A121F7">
            <w:rPr>
              <w:color w:val="auto"/>
            </w:rPr>
            <w:fldChar w:fldCharType="separate"/>
          </w:r>
          <w:hyperlink w:anchor="_Toc189568211" w:history="1">
            <w:r w:rsidR="00E763DB" w:rsidRPr="00A121F7">
              <w:rPr>
                <w:rStyle w:val="af2"/>
                <w:color w:val="auto"/>
              </w:rPr>
              <w:t>1 Область применения</w:t>
            </w:r>
            <w:r w:rsidR="00E763DB" w:rsidRPr="00A121F7">
              <w:rPr>
                <w:webHidden/>
                <w:color w:val="auto"/>
              </w:rPr>
              <w:tab/>
            </w:r>
          </w:hyperlink>
        </w:p>
        <w:p w14:paraId="1A823CDF" w14:textId="2778F44F" w:rsidR="00E763DB" w:rsidRPr="00A121F7" w:rsidRDefault="000A7A15" w:rsidP="00DA69E0">
          <w:pPr>
            <w:pStyle w:val="12"/>
            <w:rPr>
              <w:rFonts w:eastAsiaTheme="minorEastAsia"/>
              <w:color w:val="auto"/>
              <w:lang w:val="ru-BY" w:eastAsia="ru-BY"/>
            </w:rPr>
          </w:pPr>
          <w:hyperlink w:anchor="_Toc189568212" w:history="1">
            <w:r w:rsidR="00E763DB" w:rsidRPr="00A121F7">
              <w:rPr>
                <w:rStyle w:val="af2"/>
                <w:color w:val="auto"/>
              </w:rPr>
              <w:t>2 Нормативные ссылки</w:t>
            </w:r>
            <w:r w:rsidR="00E763DB" w:rsidRPr="00A121F7">
              <w:rPr>
                <w:webHidden/>
                <w:color w:val="auto"/>
              </w:rPr>
              <w:tab/>
            </w:r>
          </w:hyperlink>
        </w:p>
        <w:p w14:paraId="1165F009" w14:textId="664133CB" w:rsidR="00E763DB" w:rsidRPr="00A121F7" w:rsidRDefault="000A7A15" w:rsidP="00DA69E0">
          <w:pPr>
            <w:pStyle w:val="12"/>
            <w:rPr>
              <w:rFonts w:eastAsiaTheme="minorEastAsia"/>
              <w:color w:val="auto"/>
              <w:lang w:val="ru-BY" w:eastAsia="ru-BY"/>
            </w:rPr>
          </w:pPr>
          <w:hyperlink w:anchor="_Toc189568213" w:history="1">
            <w:r w:rsidR="00E763DB" w:rsidRPr="00A121F7">
              <w:rPr>
                <w:rStyle w:val="af2"/>
                <w:color w:val="auto"/>
              </w:rPr>
              <w:t>3 Термины</w:t>
            </w:r>
            <w:r w:rsidR="00275F06" w:rsidRPr="00A121F7">
              <w:rPr>
                <w:rStyle w:val="af2"/>
                <w:color w:val="auto"/>
              </w:rPr>
              <w:t xml:space="preserve">, </w:t>
            </w:r>
            <w:r w:rsidR="00E763DB" w:rsidRPr="00A121F7">
              <w:rPr>
                <w:rStyle w:val="af2"/>
                <w:color w:val="auto"/>
              </w:rPr>
              <w:t>определения</w:t>
            </w:r>
            <w:r w:rsidR="00275F06" w:rsidRPr="00A121F7">
              <w:rPr>
                <w:rStyle w:val="af2"/>
                <w:color w:val="auto"/>
              </w:rPr>
              <w:t xml:space="preserve"> и сокращения</w:t>
            </w:r>
            <w:r w:rsidR="00E763DB" w:rsidRPr="00A121F7">
              <w:rPr>
                <w:webHidden/>
                <w:color w:val="auto"/>
              </w:rPr>
              <w:tab/>
            </w:r>
          </w:hyperlink>
        </w:p>
        <w:p w14:paraId="0EB64584" w14:textId="6E6CDC51" w:rsidR="00E763DB" w:rsidRPr="00A121F7" w:rsidRDefault="000A7A15" w:rsidP="00DA69E0">
          <w:pPr>
            <w:pStyle w:val="12"/>
            <w:rPr>
              <w:rFonts w:eastAsiaTheme="minorEastAsia"/>
              <w:color w:val="auto"/>
              <w:lang w:val="ru-BY" w:eastAsia="ru-BY"/>
            </w:rPr>
          </w:pPr>
          <w:hyperlink w:anchor="_Toc189568214" w:history="1">
            <w:r w:rsidR="00E763DB" w:rsidRPr="00A121F7">
              <w:rPr>
                <w:rStyle w:val="af2"/>
                <w:color w:val="auto"/>
              </w:rPr>
              <w:t>4 Принцип метода</w:t>
            </w:r>
            <w:r w:rsidR="00E763DB" w:rsidRPr="00A121F7">
              <w:rPr>
                <w:webHidden/>
                <w:color w:val="auto"/>
              </w:rPr>
              <w:tab/>
            </w:r>
          </w:hyperlink>
        </w:p>
        <w:p w14:paraId="01958DEE" w14:textId="614D0D01" w:rsidR="00E763DB" w:rsidRPr="00A121F7" w:rsidRDefault="000A7A15" w:rsidP="00DA69E0">
          <w:pPr>
            <w:pStyle w:val="12"/>
            <w:ind w:left="0" w:firstLine="0"/>
            <w:rPr>
              <w:rFonts w:eastAsiaTheme="minorEastAsia"/>
              <w:color w:val="auto"/>
              <w:lang w:val="ru-BY" w:eastAsia="ru-BY"/>
            </w:rPr>
          </w:pPr>
          <w:hyperlink w:anchor="_Toc189568215" w:history="1">
            <w:r w:rsidR="00E763DB" w:rsidRPr="00A121F7">
              <w:rPr>
                <w:rStyle w:val="af2"/>
                <w:color w:val="auto"/>
              </w:rPr>
              <w:t>5 Средства измерений, вспомогательные устройства, испытательное и лабораторное оборудование, лабораторная посуда, реактивы</w:t>
            </w:r>
            <w:r w:rsidR="00E763DB" w:rsidRPr="00A121F7">
              <w:rPr>
                <w:webHidden/>
                <w:color w:val="auto"/>
              </w:rPr>
              <w:tab/>
            </w:r>
          </w:hyperlink>
        </w:p>
        <w:p w14:paraId="6172A70B" w14:textId="63F8C9AF" w:rsidR="00E763DB" w:rsidRPr="00A121F7" w:rsidRDefault="000A7A15" w:rsidP="00DA69E0">
          <w:pPr>
            <w:pStyle w:val="12"/>
            <w:rPr>
              <w:rFonts w:eastAsiaTheme="minorEastAsia"/>
              <w:color w:val="auto"/>
              <w:lang w:val="ru-BY" w:eastAsia="ru-BY"/>
            </w:rPr>
          </w:pPr>
          <w:hyperlink w:anchor="_Toc189568216" w:history="1">
            <w:r w:rsidR="00E763DB" w:rsidRPr="00A121F7">
              <w:rPr>
                <w:rStyle w:val="af2"/>
                <w:color w:val="auto"/>
              </w:rPr>
              <w:t>6 Требования безопасности</w:t>
            </w:r>
            <w:r w:rsidR="00E763DB" w:rsidRPr="00A121F7">
              <w:rPr>
                <w:webHidden/>
                <w:color w:val="auto"/>
              </w:rPr>
              <w:tab/>
            </w:r>
          </w:hyperlink>
        </w:p>
        <w:p w14:paraId="067F4B0F" w14:textId="5A5E351C" w:rsidR="00E763DB" w:rsidRPr="00A121F7" w:rsidRDefault="000A7A15" w:rsidP="00DA69E0">
          <w:pPr>
            <w:pStyle w:val="12"/>
            <w:rPr>
              <w:rFonts w:eastAsiaTheme="minorEastAsia"/>
              <w:color w:val="auto"/>
              <w:lang w:val="ru-BY" w:eastAsia="ru-BY"/>
            </w:rPr>
          </w:pPr>
          <w:hyperlink w:anchor="_Toc189568217" w:history="1">
            <w:r w:rsidR="00E763DB" w:rsidRPr="00A121F7">
              <w:rPr>
                <w:rStyle w:val="af2"/>
                <w:color w:val="auto"/>
              </w:rPr>
              <w:t>7 Требования к квалификации оператора</w:t>
            </w:r>
            <w:r w:rsidR="00E763DB" w:rsidRPr="00A121F7">
              <w:rPr>
                <w:webHidden/>
                <w:color w:val="auto"/>
              </w:rPr>
              <w:tab/>
            </w:r>
          </w:hyperlink>
        </w:p>
        <w:p w14:paraId="5C6F3944" w14:textId="6B285AA5" w:rsidR="00E763DB" w:rsidRPr="00A121F7" w:rsidRDefault="000A7A15" w:rsidP="00DA69E0">
          <w:pPr>
            <w:pStyle w:val="12"/>
            <w:rPr>
              <w:rFonts w:eastAsiaTheme="minorEastAsia"/>
              <w:color w:val="auto"/>
              <w:lang w:val="ru-BY" w:eastAsia="ru-BY"/>
            </w:rPr>
          </w:pPr>
          <w:hyperlink w:anchor="_Toc189568218" w:history="1">
            <w:r w:rsidR="00E763DB" w:rsidRPr="00A121F7">
              <w:rPr>
                <w:rStyle w:val="af2"/>
                <w:color w:val="auto"/>
              </w:rPr>
              <w:t>8 Условия выполнения измерений</w:t>
            </w:r>
            <w:r w:rsidR="00E763DB" w:rsidRPr="00A121F7">
              <w:rPr>
                <w:webHidden/>
                <w:color w:val="auto"/>
              </w:rPr>
              <w:tab/>
            </w:r>
          </w:hyperlink>
        </w:p>
        <w:p w14:paraId="31F4D619" w14:textId="062A663A" w:rsidR="00E763DB" w:rsidRPr="00A121F7" w:rsidRDefault="000A7A15" w:rsidP="00DA69E0">
          <w:pPr>
            <w:pStyle w:val="12"/>
            <w:rPr>
              <w:rFonts w:eastAsiaTheme="minorEastAsia"/>
              <w:color w:val="auto"/>
              <w:lang w:val="ru-BY" w:eastAsia="ru-BY"/>
            </w:rPr>
          </w:pPr>
          <w:hyperlink w:anchor="_Toc189568219" w:history="1">
            <w:r w:rsidR="00E763DB" w:rsidRPr="00A121F7">
              <w:rPr>
                <w:rStyle w:val="af2"/>
                <w:color w:val="auto"/>
              </w:rPr>
              <w:t>9 Подготовка к выполнению измерений</w:t>
            </w:r>
            <w:r w:rsidR="00E763DB" w:rsidRPr="00A121F7">
              <w:rPr>
                <w:webHidden/>
                <w:color w:val="auto"/>
              </w:rPr>
              <w:tab/>
            </w:r>
          </w:hyperlink>
        </w:p>
        <w:p w14:paraId="18C6423E" w14:textId="23A08355" w:rsidR="00E763DB" w:rsidRPr="00A121F7" w:rsidRDefault="000A7A15" w:rsidP="00DA69E0">
          <w:pPr>
            <w:pStyle w:val="12"/>
            <w:rPr>
              <w:rFonts w:eastAsiaTheme="minorEastAsia"/>
              <w:color w:val="auto"/>
              <w:lang w:val="ru-BY" w:eastAsia="ru-BY"/>
            </w:rPr>
          </w:pPr>
          <w:hyperlink w:anchor="_Toc189568220" w:history="1">
            <w:r w:rsidR="00E763DB" w:rsidRPr="00A121F7">
              <w:rPr>
                <w:rStyle w:val="af2"/>
                <w:color w:val="auto"/>
              </w:rPr>
              <w:t>10 Проведение измерений</w:t>
            </w:r>
            <w:r w:rsidR="00E763DB" w:rsidRPr="00A121F7">
              <w:rPr>
                <w:webHidden/>
                <w:color w:val="auto"/>
              </w:rPr>
              <w:tab/>
            </w:r>
          </w:hyperlink>
        </w:p>
        <w:bookmarkStart w:id="7" w:name="_Hlk199798718"/>
        <w:p w14:paraId="08E8111B" w14:textId="5FDB1990" w:rsidR="00E763DB" w:rsidRPr="00A121F7" w:rsidRDefault="00E763DB" w:rsidP="00DA69E0">
          <w:pPr>
            <w:pStyle w:val="12"/>
            <w:rPr>
              <w:rFonts w:eastAsiaTheme="minorEastAsia"/>
              <w:color w:val="auto"/>
              <w:lang w:val="ru-BY" w:eastAsia="ru-BY"/>
            </w:rPr>
          </w:pPr>
          <w:r w:rsidRPr="00A121F7">
            <w:rPr>
              <w:color w:val="auto"/>
            </w:rPr>
            <w:fldChar w:fldCharType="begin"/>
          </w:r>
          <w:r w:rsidRPr="00A121F7">
            <w:rPr>
              <w:color w:val="auto"/>
            </w:rPr>
            <w:instrText>HYPERLINK \l "_Toc189568221"</w:instrText>
          </w:r>
          <w:r w:rsidRPr="00A121F7">
            <w:rPr>
              <w:color w:val="auto"/>
            </w:rPr>
            <w:fldChar w:fldCharType="separate"/>
          </w:r>
          <w:r w:rsidRPr="00A121F7">
            <w:rPr>
              <w:rStyle w:val="af2"/>
              <w:color w:val="auto"/>
            </w:rPr>
            <w:t>11 Обработка результатов измерений</w:t>
          </w:r>
          <w:r w:rsidRPr="00A121F7">
            <w:rPr>
              <w:webHidden/>
              <w:color w:val="auto"/>
            </w:rPr>
            <w:tab/>
          </w:r>
          <w:r w:rsidRPr="00A121F7">
            <w:rPr>
              <w:color w:val="auto"/>
            </w:rPr>
            <w:fldChar w:fldCharType="end"/>
          </w:r>
        </w:p>
        <w:bookmarkEnd w:id="7"/>
        <w:p w14:paraId="49E4DE59" w14:textId="7370804D" w:rsidR="00E763DB" w:rsidRPr="00A121F7" w:rsidRDefault="00E763DB" w:rsidP="00DA69E0">
          <w:pPr>
            <w:pStyle w:val="12"/>
            <w:rPr>
              <w:rFonts w:eastAsiaTheme="minorEastAsia"/>
              <w:color w:val="auto"/>
              <w:lang w:val="ru-BY" w:eastAsia="ru-BY"/>
            </w:rPr>
          </w:pPr>
          <w:r w:rsidRPr="00A121F7">
            <w:rPr>
              <w:color w:val="auto"/>
            </w:rPr>
            <w:fldChar w:fldCharType="begin"/>
          </w:r>
          <w:r w:rsidRPr="00A121F7">
            <w:rPr>
              <w:color w:val="auto"/>
            </w:rPr>
            <w:instrText>HYPERLINK \l "_Toc189568222"</w:instrText>
          </w:r>
          <w:r w:rsidRPr="00A121F7">
            <w:rPr>
              <w:color w:val="auto"/>
            </w:rPr>
            <w:fldChar w:fldCharType="separate"/>
          </w:r>
          <w:r w:rsidRPr="00A121F7">
            <w:rPr>
              <w:rStyle w:val="af2"/>
              <w:color w:val="auto"/>
            </w:rPr>
            <w:t>12 Форма представления результатов измерений</w:t>
          </w:r>
          <w:r w:rsidRPr="00A121F7">
            <w:rPr>
              <w:webHidden/>
              <w:color w:val="auto"/>
            </w:rPr>
            <w:tab/>
          </w:r>
          <w:r w:rsidRPr="00A121F7">
            <w:rPr>
              <w:color w:val="auto"/>
            </w:rPr>
            <w:fldChar w:fldCharType="end"/>
          </w:r>
        </w:p>
        <w:p w14:paraId="6C32D63E" w14:textId="3DF705C1" w:rsidR="00E763DB" w:rsidRPr="00A121F7" w:rsidRDefault="000A7A15" w:rsidP="00DA69E0">
          <w:pPr>
            <w:pStyle w:val="12"/>
            <w:rPr>
              <w:rFonts w:eastAsiaTheme="minorEastAsia"/>
              <w:color w:val="auto"/>
              <w:lang w:val="ru-BY" w:eastAsia="ru-BY"/>
            </w:rPr>
          </w:pPr>
          <w:hyperlink w:anchor="_Toc189568223" w:history="1">
            <w:r w:rsidR="00E763DB" w:rsidRPr="00A121F7">
              <w:rPr>
                <w:rStyle w:val="af2"/>
                <w:color w:val="auto"/>
              </w:rPr>
              <w:t>13 Контроль точности результатов измерений</w:t>
            </w:r>
            <w:r w:rsidR="00E763DB" w:rsidRPr="00A121F7">
              <w:rPr>
                <w:webHidden/>
                <w:color w:val="auto"/>
              </w:rPr>
              <w:tab/>
            </w:r>
          </w:hyperlink>
        </w:p>
        <w:bookmarkStart w:id="8" w:name="_Hlk199798652"/>
        <w:p w14:paraId="75520786" w14:textId="48A499A6" w:rsidR="00E763DB" w:rsidRPr="00A121F7" w:rsidRDefault="00E763DB" w:rsidP="00DA69E0">
          <w:pPr>
            <w:pStyle w:val="12"/>
            <w:rPr>
              <w:rFonts w:eastAsiaTheme="minorEastAsia"/>
              <w:color w:val="auto"/>
              <w:lang w:val="ru-BY" w:eastAsia="ru-BY"/>
            </w:rPr>
          </w:pPr>
          <w:r w:rsidRPr="00A121F7">
            <w:rPr>
              <w:color w:val="auto"/>
            </w:rPr>
            <w:fldChar w:fldCharType="begin"/>
          </w:r>
          <w:r w:rsidRPr="00A121F7">
            <w:rPr>
              <w:color w:val="auto"/>
            </w:rPr>
            <w:instrText>HYPERLINK \l "_Toc189568224"</w:instrText>
          </w:r>
          <w:r w:rsidRPr="00A121F7">
            <w:rPr>
              <w:color w:val="auto"/>
            </w:rPr>
            <w:fldChar w:fldCharType="separate"/>
          </w:r>
          <w:r w:rsidRPr="00A121F7">
            <w:rPr>
              <w:rStyle w:val="af2"/>
              <w:color w:val="auto"/>
            </w:rPr>
            <w:t>14 Метрологические характеристики метода</w:t>
          </w:r>
          <w:r w:rsidRPr="00A121F7">
            <w:rPr>
              <w:webHidden/>
              <w:color w:val="auto"/>
            </w:rPr>
            <w:tab/>
          </w:r>
          <w:r w:rsidRPr="00A121F7">
            <w:rPr>
              <w:color w:val="auto"/>
            </w:rPr>
            <w:fldChar w:fldCharType="end"/>
          </w:r>
        </w:p>
        <w:bookmarkEnd w:id="8"/>
        <w:p w14:paraId="4410FA9C" w14:textId="13B70E78" w:rsidR="00E763DB" w:rsidRPr="00A121F7" w:rsidRDefault="00E763DB" w:rsidP="00DA69E0">
          <w:pPr>
            <w:pStyle w:val="12"/>
            <w:rPr>
              <w:rFonts w:eastAsiaTheme="minorEastAsia"/>
              <w:color w:val="auto"/>
              <w:lang w:val="ru-BY" w:eastAsia="ru-BY"/>
            </w:rPr>
          </w:pPr>
          <w:r w:rsidRPr="00A121F7">
            <w:rPr>
              <w:color w:val="auto"/>
            </w:rPr>
            <w:fldChar w:fldCharType="begin"/>
          </w:r>
          <w:r w:rsidRPr="00A121F7">
            <w:rPr>
              <w:color w:val="auto"/>
            </w:rPr>
            <w:instrText>HYPERLINK \l "_Toc189568225"</w:instrText>
          </w:r>
          <w:r w:rsidRPr="00A121F7">
            <w:rPr>
              <w:color w:val="auto"/>
            </w:rPr>
            <w:fldChar w:fldCharType="separate"/>
          </w:r>
          <w:r w:rsidRPr="00A121F7">
            <w:rPr>
              <w:rStyle w:val="af2"/>
              <w:color w:val="auto"/>
              <w:u w:val="none"/>
            </w:rPr>
            <w:t>Приложение А</w:t>
          </w:r>
          <w:r w:rsidRPr="00A121F7">
            <w:rPr>
              <w:color w:val="auto"/>
            </w:rPr>
            <w:fldChar w:fldCharType="end"/>
          </w:r>
          <w:r w:rsidRPr="00A121F7">
            <w:rPr>
              <w:rStyle w:val="af2"/>
              <w:color w:val="auto"/>
              <w:u w:val="none"/>
            </w:rPr>
            <w:t xml:space="preserve"> (обязательное) </w:t>
          </w:r>
          <w:hyperlink w:anchor="_Toc189568226" w:history="1">
            <w:r w:rsidRPr="00A121F7">
              <w:rPr>
                <w:rStyle w:val="af2"/>
                <w:color w:val="auto"/>
                <w:u w:val="none"/>
              </w:rPr>
              <w:t>Алгоритм расчета и оценивания неопределенности измерений концентрации бенз(а)пирена в водной вытяжке</w:t>
            </w:r>
            <w:r w:rsidRPr="00A121F7">
              <w:rPr>
                <w:webHidden/>
                <w:color w:val="auto"/>
              </w:rPr>
              <w:tab/>
            </w:r>
          </w:hyperlink>
        </w:p>
        <w:p w14:paraId="559588BD" w14:textId="70B2CECF" w:rsidR="00E763DB" w:rsidRPr="00A121F7" w:rsidRDefault="000A7A15" w:rsidP="00DA69E0">
          <w:pPr>
            <w:pStyle w:val="12"/>
            <w:rPr>
              <w:rFonts w:eastAsiaTheme="minorEastAsia"/>
              <w:color w:val="auto"/>
              <w:lang w:val="ru-BY" w:eastAsia="ru-BY"/>
            </w:rPr>
          </w:pPr>
          <w:hyperlink w:anchor="_Toc189568227" w:history="1">
            <w:r w:rsidR="00E763DB" w:rsidRPr="00A121F7">
              <w:rPr>
                <w:rStyle w:val="af2"/>
                <w:color w:val="auto"/>
              </w:rPr>
              <w:t>Приложение Б</w:t>
            </w:r>
            <w:r w:rsidR="00E763DB" w:rsidRPr="00A121F7">
              <w:rPr>
                <w:rStyle w:val="af2"/>
                <w:color w:val="auto"/>
                <w:u w:val="none"/>
              </w:rPr>
              <w:t xml:space="preserve"> (обязательное)</w:t>
            </w:r>
          </w:hyperlink>
          <w:r w:rsidR="00E763DB" w:rsidRPr="00A121F7">
            <w:rPr>
              <w:rStyle w:val="af2"/>
              <w:color w:val="auto"/>
              <w:u w:val="none"/>
            </w:rPr>
            <w:t xml:space="preserve"> </w:t>
          </w:r>
          <w:hyperlink w:anchor="_Toc189568228" w:history="1">
            <w:r w:rsidR="00E763DB" w:rsidRPr="00A121F7">
              <w:rPr>
                <w:rStyle w:val="af2"/>
                <w:color w:val="auto"/>
              </w:rPr>
              <w:t>Алгоритм расчета и оценивания неопределенности измерений концентрации бенз(а)пирена в воздушной вытяжке</w:t>
            </w:r>
            <w:r w:rsidR="00E763DB" w:rsidRPr="00A121F7">
              <w:rPr>
                <w:webHidden/>
                <w:color w:val="auto"/>
              </w:rPr>
              <w:tab/>
            </w:r>
          </w:hyperlink>
        </w:p>
        <w:p w14:paraId="578C2266" w14:textId="292A15BE" w:rsidR="006B05FB" w:rsidRPr="00A121F7" w:rsidRDefault="000A7A15" w:rsidP="006B05FB">
          <w:pPr>
            <w:pStyle w:val="12"/>
            <w:rPr>
              <w:rFonts w:eastAsiaTheme="minorEastAsia"/>
              <w:color w:val="auto"/>
              <w:lang w:val="ru-BY" w:eastAsia="ru-BY"/>
            </w:rPr>
          </w:pPr>
          <w:hyperlink w:anchor="_Toc189568224" w:history="1">
            <w:r w:rsidR="006B05FB" w:rsidRPr="00A121F7">
              <w:rPr>
                <w:rStyle w:val="af2"/>
                <w:color w:val="auto"/>
              </w:rPr>
              <w:t>Библиография</w:t>
            </w:r>
            <w:r w:rsidR="0094428B" w:rsidRPr="00A121F7">
              <w:rPr>
                <w:rStyle w:val="af2"/>
                <w:color w:val="auto"/>
              </w:rPr>
              <w:tab/>
            </w:r>
            <w:r w:rsidR="006B05FB" w:rsidRPr="00A121F7">
              <w:rPr>
                <w:rStyle w:val="af2"/>
                <w:color w:val="auto"/>
              </w:rPr>
              <w:t xml:space="preserve"> </w:t>
            </w:r>
            <w:r w:rsidR="006B05FB" w:rsidRPr="00A121F7">
              <w:rPr>
                <w:webHidden/>
                <w:color w:val="auto"/>
              </w:rPr>
              <w:tab/>
            </w:r>
          </w:hyperlink>
        </w:p>
        <w:p w14:paraId="548D0D7A" w14:textId="3E4D1569" w:rsidR="00CE37BB" w:rsidRPr="00A121F7" w:rsidRDefault="00CE37BB" w:rsidP="0094428B">
          <w:pPr>
            <w:pStyle w:val="12"/>
            <w:rPr>
              <w:color w:val="auto"/>
            </w:rPr>
          </w:pPr>
          <w:r w:rsidRPr="00A121F7">
            <w:rPr>
              <w:b/>
              <w:bCs/>
              <w:color w:val="auto"/>
            </w:rPr>
            <w:fldChar w:fldCharType="end"/>
          </w:r>
        </w:p>
      </w:sdtContent>
    </w:sdt>
    <w:p w14:paraId="172E9696" w14:textId="4189DE99" w:rsidR="00C65BA5" w:rsidRPr="00A121F7" w:rsidRDefault="00C65BA5" w:rsidP="002E6E13">
      <w:pPr>
        <w:spacing w:line="480" w:lineRule="auto"/>
        <w:ind w:firstLine="706"/>
        <w:jc w:val="center"/>
        <w:rPr>
          <w:rFonts w:ascii="Arial" w:hAnsi="Arial" w:cs="Arial"/>
          <w:b/>
          <w:sz w:val="28"/>
        </w:rPr>
      </w:pPr>
    </w:p>
    <w:p w14:paraId="00544B17" w14:textId="77777777" w:rsidR="00A27793" w:rsidRPr="00A121F7" w:rsidRDefault="00A27793" w:rsidP="00B174EB">
      <w:pPr>
        <w:pStyle w:val="a6"/>
        <w:spacing w:line="240" w:lineRule="auto"/>
        <w:ind w:left="0" w:firstLine="770"/>
        <w:jc w:val="both"/>
        <w:rPr>
          <w:rFonts w:ascii="Arial" w:hAnsi="Arial" w:cs="Arial"/>
          <w:sz w:val="24"/>
          <w:szCs w:val="24"/>
        </w:rPr>
      </w:pPr>
    </w:p>
    <w:p w14:paraId="49B51E84" w14:textId="77777777" w:rsidR="00A27793" w:rsidRPr="00A121F7" w:rsidRDefault="00A27793" w:rsidP="00B174EB">
      <w:pPr>
        <w:pStyle w:val="a6"/>
        <w:spacing w:line="240" w:lineRule="auto"/>
        <w:ind w:left="0" w:firstLine="770"/>
        <w:jc w:val="both"/>
        <w:rPr>
          <w:rFonts w:ascii="Arial" w:hAnsi="Arial" w:cs="Arial"/>
          <w:sz w:val="24"/>
          <w:szCs w:val="24"/>
        </w:rPr>
        <w:sectPr w:rsidR="00A27793" w:rsidRPr="00A121F7" w:rsidSect="00B4231A">
          <w:footerReference w:type="default" r:id="rId13"/>
          <w:footnotePr>
            <w:numRestart w:val="eachPage"/>
          </w:footnotePr>
          <w:type w:val="continuous"/>
          <w:pgSz w:w="11906" w:h="16838"/>
          <w:pgMar w:top="1134" w:right="567" w:bottom="1134" w:left="1134" w:header="720" w:footer="720" w:gutter="0"/>
          <w:pgNumType w:fmt="upperRoman" w:start="2"/>
          <w:cols w:space="708"/>
          <w:docGrid w:linePitch="326"/>
        </w:sectPr>
      </w:pPr>
    </w:p>
    <w:p w14:paraId="446091FC" w14:textId="21D219FA" w:rsidR="00487C00" w:rsidRPr="00A121F7" w:rsidRDefault="00855ED8" w:rsidP="00820A36">
      <w:pPr>
        <w:shd w:val="clear" w:color="auto" w:fill="FFFFFF"/>
        <w:spacing w:line="240" w:lineRule="auto"/>
        <w:ind w:firstLine="504"/>
        <w:jc w:val="center"/>
        <w:rPr>
          <w:rFonts w:ascii="Arial" w:hAnsi="Arial" w:cs="Arial"/>
          <w:b/>
          <w:spacing w:val="100"/>
          <w:sz w:val="28"/>
          <w:szCs w:val="28"/>
        </w:rPr>
      </w:pPr>
      <w:r w:rsidRPr="00A121F7">
        <w:rPr>
          <w:rFonts w:ascii="Arial" w:hAnsi="Arial" w:cs="Arial"/>
          <w:b/>
          <w:noProof/>
          <w:spacing w:val="100"/>
          <w:sz w:val="28"/>
          <w:szCs w:val="28"/>
        </w:rPr>
        <w:lastRenderedPageBreak/>
        <mc:AlternateContent>
          <mc:Choice Requires="wps">
            <w:drawing>
              <wp:anchor distT="0" distB="0" distL="114300" distR="114300" simplePos="0" relativeHeight="251671040" behindDoc="0" locked="0" layoutInCell="1" allowOverlap="1" wp14:anchorId="143B6211" wp14:editId="655377E4">
                <wp:simplePos x="0" y="0"/>
                <wp:positionH relativeFrom="margin">
                  <wp:align>right</wp:align>
                </wp:positionH>
                <wp:positionV relativeFrom="paragraph">
                  <wp:posOffset>312420</wp:posOffset>
                </wp:positionV>
                <wp:extent cx="6448425" cy="38100"/>
                <wp:effectExtent l="0" t="0" r="28575"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64484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0DD21" id="Прямая соединительная линия 15" o:spid="_x0000_s1026" style="position:absolute;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6.55pt,24.6pt" to="964.3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jA6QEAAN8DAAAOAAAAZHJzL2Uyb0RvYy54bWysU82O0zAQviPxDpbvNEkpqypquoddwQVB&#10;xc8DeB27sfCfbNOkN+CM1EfgFTiAtNICz5C8EWM3zSJACCEujscz3zfzzUxW552SaMecF0ZXuJjl&#10;GDFNTS30tsIvXzy8t8TIB6JrIo1mFd4zj8/Xd++sWluyuWmMrJlDQKJ92doKNyHYMss8bZgifmYs&#10;0+DkxikSwHTbrHakBXYls3men2WtcbV1hjLv4fXy6MTrxM85o+Ep554FJCsMtYV0unRexTNbr0i5&#10;dcQ2go5lkH+oQhGhIelEdUkCQa+d+IVKCeqMNzzMqFGZ4VxQljSAmiL/Sc3zhliWtEBzvJ3a5P8f&#10;LX2y2zgkapjdA4w0UTCj/sPwZjj0X/qPwwENb/tv/ef+U3/df+2vh3dwvxnewz06+5vx+YAADr1s&#10;rS+B8kJv3Gh5u3GxMR13Kn5BMupS//dT/1kXEIXHs8ViuZhDHRR895dFnuaT3YKt8+ERMwrFS4Wl&#10;0LE9pCS7xz5AQgg9hYARizmmT7ewlywGS/2McZAMCYuETsvGLqRDOwJrUr8qohTgSpERwoWUEyj/&#10;M2iMjTCWFvBvgVN0ymh0mIBKaON+lzV0p1L5Mf6k+qg1yr4y9T4NI7UDtigpGzc+rumPdoLf/pfr&#10;7wAAAP//AwBQSwMEFAAGAAgAAAAhAGgaTnbcAAAABwEAAA8AAABkcnMvZG93bnJldi54bWxMj8FO&#10;wzAQRO9I/IO1SNyo04hUNI1TVZUQ4oJoCnc33joBex3ZThr+HvcEx9GMZt5U29kaNqEPvSMBy0UG&#10;DKl1qict4OP4/PAELERJShpHKOAHA2zr25tKlspd6IBTEzVLJRRKKaCLcSg5D22HVoaFG5CSd3be&#10;ypik11x5eUnl1vA8y1bcyp7SQicH3HfYfjejFWBe/fSp93oXxpfDqvl6P+dvx0mI+7t5twEWcY5/&#10;YbjiJ3SoE9PJjaQCMwLSkSjgcZ0Du7rZsiiAnQQURQ68rvh//voXAAD//wMAUEsBAi0AFAAGAAgA&#10;AAAhALaDOJL+AAAA4QEAABMAAAAAAAAAAAAAAAAAAAAAAFtDb250ZW50X1R5cGVzXS54bWxQSwEC&#10;LQAUAAYACAAAACEAOP0h/9YAAACUAQAACwAAAAAAAAAAAAAAAAAvAQAAX3JlbHMvLnJlbHNQSwEC&#10;LQAUAAYACAAAACEAQPYowOkBAADfAwAADgAAAAAAAAAAAAAAAAAuAgAAZHJzL2Uyb0RvYy54bWxQ&#10;SwECLQAUAAYACAAAACEAaBpOdtwAAAAHAQAADwAAAAAAAAAAAAAAAABDBAAAZHJzL2Rvd25yZXYu&#10;eG1sUEsFBgAAAAAEAAQA8wAAAEwFAAAAAA==&#10;" strokecolor="black [3200]" strokeweight=".5pt">
                <v:stroke joinstyle="miter"/>
                <w10:wrap anchorx="margin"/>
              </v:line>
            </w:pict>
          </mc:Fallback>
        </mc:AlternateContent>
      </w:r>
      <w:r w:rsidR="00487C00" w:rsidRPr="00A121F7">
        <w:rPr>
          <w:rFonts w:ascii="Arial" w:hAnsi="Arial" w:cs="Arial"/>
          <w:b/>
          <w:spacing w:val="100"/>
          <w:sz w:val="28"/>
          <w:szCs w:val="28"/>
        </w:rPr>
        <w:t>МЕЖГОСУДАРСТВЕННЫЙ СТАНДАРТ</w:t>
      </w:r>
    </w:p>
    <w:p w14:paraId="47CD36D4" w14:textId="77777777" w:rsidR="00487C00" w:rsidRPr="00A121F7" w:rsidRDefault="00487C00" w:rsidP="00277B05">
      <w:pPr>
        <w:widowControl w:val="0"/>
        <w:spacing w:line="240" w:lineRule="auto"/>
        <w:jc w:val="center"/>
        <w:rPr>
          <w:rFonts w:ascii="Arial" w:hAnsi="Arial" w:cs="Arial"/>
          <w:b/>
          <w:spacing w:val="100"/>
          <w:sz w:val="28"/>
          <w:szCs w:val="28"/>
        </w:rPr>
      </w:pPr>
    </w:p>
    <w:p w14:paraId="199098C5" w14:textId="7DF94945" w:rsidR="00094D60" w:rsidRPr="00A121F7" w:rsidRDefault="00094D60" w:rsidP="00094D60">
      <w:pPr>
        <w:widowControl w:val="0"/>
        <w:autoSpaceDE w:val="0"/>
        <w:autoSpaceDN w:val="0"/>
        <w:adjustRightInd w:val="0"/>
        <w:spacing w:after="0" w:line="240" w:lineRule="auto"/>
        <w:jc w:val="center"/>
        <w:rPr>
          <w:rFonts w:ascii="Arial" w:hAnsi="Arial" w:cs="Arial"/>
          <w:b/>
          <w:bCs/>
          <w:sz w:val="28"/>
          <w:szCs w:val="28"/>
        </w:rPr>
      </w:pPr>
      <w:r w:rsidRPr="00A121F7">
        <w:rPr>
          <w:rFonts w:ascii="Arial" w:hAnsi="Arial" w:cs="Arial"/>
          <w:b/>
          <w:bCs/>
          <w:sz w:val="28"/>
          <w:szCs w:val="28"/>
        </w:rPr>
        <w:t>МАТЕРИАЛЫ РАЗЛИЧНОГО СОСТАВА</w:t>
      </w:r>
    </w:p>
    <w:p w14:paraId="3618429D" w14:textId="3BF320BC" w:rsidR="005253D8" w:rsidRPr="00A121F7" w:rsidRDefault="00B513E6" w:rsidP="00094D60">
      <w:pPr>
        <w:widowControl w:val="0"/>
        <w:autoSpaceDE w:val="0"/>
        <w:autoSpaceDN w:val="0"/>
        <w:adjustRightInd w:val="0"/>
        <w:spacing w:after="0" w:line="240" w:lineRule="auto"/>
        <w:jc w:val="center"/>
        <w:rPr>
          <w:rFonts w:ascii="Arial" w:hAnsi="Arial" w:cs="Arial"/>
          <w:b/>
          <w:bCs/>
          <w:sz w:val="28"/>
          <w:szCs w:val="28"/>
        </w:rPr>
      </w:pPr>
      <w:r w:rsidRPr="00A121F7">
        <w:rPr>
          <w:rFonts w:ascii="Arial" w:hAnsi="Arial" w:cs="Arial"/>
          <w:b/>
          <w:bCs/>
          <w:sz w:val="28"/>
          <w:szCs w:val="28"/>
        </w:rPr>
        <w:t>Методы определения бенз(а)пирена, выделяемого из изделий из парафинов, восков и резино-латексных композиций, в водной и воздушной средах</w:t>
      </w:r>
    </w:p>
    <w:p w14:paraId="75A86581" w14:textId="6601D907" w:rsidR="00154E62" w:rsidRPr="00A121F7" w:rsidRDefault="00154E62" w:rsidP="001E4832">
      <w:pPr>
        <w:widowControl w:val="0"/>
        <w:autoSpaceDE w:val="0"/>
        <w:autoSpaceDN w:val="0"/>
        <w:adjustRightInd w:val="0"/>
        <w:spacing w:after="0" w:line="240" w:lineRule="auto"/>
        <w:jc w:val="center"/>
        <w:rPr>
          <w:rStyle w:val="rynqvb"/>
          <w:rFonts w:ascii="Arial" w:hAnsi="Arial" w:cs="Arial"/>
          <w:sz w:val="24"/>
          <w:szCs w:val="24"/>
          <w:shd w:val="clear" w:color="auto" w:fill="F5F5F5"/>
        </w:rPr>
      </w:pPr>
    </w:p>
    <w:p w14:paraId="3882B5B6" w14:textId="28E98E52" w:rsidR="00154E62" w:rsidRPr="00A121F7" w:rsidRDefault="00154E62" w:rsidP="00154E62">
      <w:pPr>
        <w:widowControl w:val="0"/>
        <w:autoSpaceDE w:val="0"/>
        <w:autoSpaceDN w:val="0"/>
        <w:adjustRightInd w:val="0"/>
        <w:spacing w:after="0" w:line="240" w:lineRule="auto"/>
        <w:jc w:val="center"/>
        <w:rPr>
          <w:rFonts w:ascii="Arial" w:hAnsi="Arial" w:cs="Arial"/>
          <w:bCs/>
          <w:sz w:val="24"/>
          <w:szCs w:val="24"/>
          <w:lang w:val="en-US"/>
        </w:rPr>
      </w:pPr>
      <w:r w:rsidRPr="00A121F7">
        <w:rPr>
          <w:rFonts w:ascii="Arial" w:hAnsi="Arial" w:cs="Arial"/>
          <w:bCs/>
          <w:sz w:val="24"/>
          <w:szCs w:val="24"/>
          <w:lang w:val="en-US"/>
        </w:rPr>
        <w:t xml:space="preserve">Materials of various composition. </w:t>
      </w:r>
    </w:p>
    <w:p w14:paraId="6FEFC485" w14:textId="0981C83C" w:rsidR="00154E62" w:rsidRPr="00A121F7" w:rsidRDefault="00154E62" w:rsidP="00154E62">
      <w:pPr>
        <w:widowControl w:val="0"/>
        <w:autoSpaceDE w:val="0"/>
        <w:autoSpaceDN w:val="0"/>
        <w:adjustRightInd w:val="0"/>
        <w:spacing w:after="0" w:line="240" w:lineRule="auto"/>
        <w:jc w:val="center"/>
        <w:rPr>
          <w:rStyle w:val="rynqvb"/>
          <w:rFonts w:ascii="Arial" w:hAnsi="Arial" w:cs="Arial"/>
          <w:sz w:val="24"/>
          <w:szCs w:val="24"/>
          <w:shd w:val="clear" w:color="auto" w:fill="F5F5F5"/>
          <w:lang w:val="en-US"/>
        </w:rPr>
      </w:pPr>
      <w:r w:rsidRPr="00A121F7">
        <w:rPr>
          <w:rFonts w:ascii="Arial" w:hAnsi="Arial" w:cs="Arial"/>
          <w:bCs/>
          <w:sz w:val="24"/>
          <w:szCs w:val="24"/>
          <w:lang w:val="en-US"/>
        </w:rPr>
        <w:t>Methods for determining benzo(a)pyrene emitted from paraffin, wax and rubber-latex composition products in water and air environments</w:t>
      </w:r>
    </w:p>
    <w:p w14:paraId="0896D39B" w14:textId="77777777" w:rsidR="00487C00" w:rsidRPr="00A121F7" w:rsidRDefault="00487C00" w:rsidP="00277B05">
      <w:pPr>
        <w:widowControl w:val="0"/>
        <w:pBdr>
          <w:bottom w:val="single" w:sz="4" w:space="1" w:color="auto"/>
        </w:pBdr>
        <w:autoSpaceDE w:val="0"/>
        <w:autoSpaceDN w:val="0"/>
        <w:adjustRightInd w:val="0"/>
        <w:spacing w:line="240" w:lineRule="auto"/>
        <w:jc w:val="center"/>
        <w:rPr>
          <w:rFonts w:ascii="Arial" w:hAnsi="Arial" w:cs="Arial"/>
          <w:bCs/>
          <w:sz w:val="24"/>
          <w:szCs w:val="24"/>
          <w:lang w:val="en-US"/>
        </w:rPr>
      </w:pPr>
    </w:p>
    <w:p w14:paraId="1D408799" w14:textId="4956C1A6" w:rsidR="00487C00" w:rsidRPr="00A121F7" w:rsidRDefault="00487C00" w:rsidP="00F87A80">
      <w:pPr>
        <w:widowControl w:val="0"/>
        <w:spacing w:before="120" w:after="0" w:line="240" w:lineRule="auto"/>
        <w:ind w:firstLine="5387"/>
        <w:jc w:val="center"/>
        <w:rPr>
          <w:rFonts w:ascii="Arial" w:hAnsi="Arial" w:cs="Arial"/>
          <w:b/>
          <w:i/>
          <w:sz w:val="24"/>
          <w:szCs w:val="24"/>
          <w:u w:val="single"/>
        </w:rPr>
      </w:pPr>
      <w:r w:rsidRPr="00A121F7">
        <w:rPr>
          <w:rFonts w:ascii="Arial" w:hAnsi="Arial" w:cs="Arial"/>
          <w:b/>
          <w:sz w:val="24"/>
          <w:szCs w:val="24"/>
        </w:rPr>
        <w:t>Дата введения</w:t>
      </w:r>
      <w:r w:rsidR="00ED6EF6" w:rsidRPr="00A121F7">
        <w:rPr>
          <w:rFonts w:ascii="Arial" w:hAnsi="Arial" w:cs="Arial"/>
          <w:b/>
          <w:sz w:val="24"/>
          <w:szCs w:val="24"/>
        </w:rPr>
        <w:t xml:space="preserve"> </w:t>
      </w:r>
      <w:r w:rsidRPr="00A121F7">
        <w:rPr>
          <w:rFonts w:ascii="Arial" w:hAnsi="Arial" w:cs="Arial"/>
          <w:b/>
          <w:sz w:val="24"/>
          <w:szCs w:val="24"/>
        </w:rPr>
        <w:t xml:space="preserve">–  </w:t>
      </w:r>
    </w:p>
    <w:p w14:paraId="19EFF6F0" w14:textId="77777777" w:rsidR="00B174EB" w:rsidRPr="00A121F7" w:rsidRDefault="0035705D" w:rsidP="00B069F9">
      <w:pPr>
        <w:pStyle w:val="afa"/>
        <w:outlineLvl w:val="0"/>
      </w:pPr>
      <w:bookmarkStart w:id="9" w:name="_Toc163050268"/>
      <w:bookmarkStart w:id="10" w:name="_Toc189568211"/>
      <w:r w:rsidRPr="00A121F7">
        <w:t>1 </w:t>
      </w:r>
      <w:r w:rsidR="00487C00" w:rsidRPr="00A121F7">
        <w:t>Область применения</w:t>
      </w:r>
      <w:bookmarkEnd w:id="9"/>
      <w:bookmarkEnd w:id="10"/>
    </w:p>
    <w:p w14:paraId="25E107D7" w14:textId="77777777" w:rsidR="007807F5" w:rsidRPr="00A121F7" w:rsidRDefault="007807F5" w:rsidP="007807F5">
      <w:pPr>
        <w:spacing w:after="0" w:line="240" w:lineRule="auto"/>
        <w:rPr>
          <w:rFonts w:ascii="Arial" w:hAnsi="Arial" w:cs="Arial"/>
          <w:sz w:val="24"/>
        </w:rPr>
      </w:pPr>
    </w:p>
    <w:p w14:paraId="4AD9EFD1" w14:textId="6C08BC68" w:rsidR="00F87A80" w:rsidRPr="00A121F7" w:rsidRDefault="00CE2F76" w:rsidP="00F87A80">
      <w:pPr>
        <w:tabs>
          <w:tab w:val="left" w:pos="900"/>
        </w:tabs>
        <w:spacing w:after="0" w:line="240" w:lineRule="auto"/>
        <w:ind w:right="-16" w:firstLine="709"/>
        <w:jc w:val="both"/>
        <w:rPr>
          <w:rFonts w:ascii="Arial" w:hAnsi="Arial" w:cs="Arial"/>
          <w:bCs/>
          <w:sz w:val="24"/>
          <w:szCs w:val="24"/>
        </w:rPr>
      </w:pPr>
      <w:r w:rsidRPr="00A121F7">
        <w:rPr>
          <w:rFonts w:ascii="Arial" w:hAnsi="Arial" w:cs="Arial"/>
          <w:bCs/>
          <w:sz w:val="24"/>
          <w:szCs w:val="24"/>
        </w:rPr>
        <w:t xml:space="preserve">Настоящий стандарт устанавливает методы </w:t>
      </w:r>
      <w:r w:rsidR="00B30B01" w:rsidRPr="00A121F7">
        <w:rPr>
          <w:rFonts w:ascii="Arial" w:hAnsi="Arial" w:cs="Arial"/>
          <w:bCs/>
          <w:sz w:val="24"/>
          <w:szCs w:val="24"/>
        </w:rPr>
        <w:t>определения</w:t>
      </w:r>
      <w:r w:rsidRPr="00A121F7">
        <w:rPr>
          <w:rFonts w:ascii="Arial" w:hAnsi="Arial" w:cs="Arial"/>
          <w:bCs/>
          <w:sz w:val="24"/>
          <w:szCs w:val="24"/>
        </w:rPr>
        <w:t xml:space="preserve"> </w:t>
      </w:r>
      <w:r w:rsidR="00587B26" w:rsidRPr="00A121F7">
        <w:rPr>
          <w:rFonts w:ascii="Arial" w:hAnsi="Arial" w:cs="Arial"/>
          <w:bCs/>
          <w:sz w:val="24"/>
          <w:szCs w:val="24"/>
        </w:rPr>
        <w:t>бенз(а)пирена</w:t>
      </w:r>
      <w:r w:rsidRPr="00A121F7">
        <w:rPr>
          <w:rFonts w:ascii="Arial" w:hAnsi="Arial" w:cs="Arial"/>
          <w:bCs/>
          <w:sz w:val="24"/>
          <w:szCs w:val="24"/>
        </w:rPr>
        <w:t xml:space="preserve">, </w:t>
      </w:r>
      <w:r w:rsidR="00542702" w:rsidRPr="00A121F7">
        <w:rPr>
          <w:rFonts w:ascii="Arial" w:hAnsi="Arial" w:cs="Arial"/>
          <w:bCs/>
          <w:sz w:val="24"/>
          <w:szCs w:val="24"/>
        </w:rPr>
        <w:t xml:space="preserve">выделяемого </w:t>
      </w:r>
      <w:r w:rsidR="00587B26" w:rsidRPr="00A121F7">
        <w:rPr>
          <w:rFonts w:ascii="Arial" w:hAnsi="Arial" w:cs="Arial"/>
          <w:sz w:val="24"/>
          <w:szCs w:val="24"/>
        </w:rPr>
        <w:t>из изделий из парафинов, восков, и резино-латексных композиций</w:t>
      </w:r>
      <w:r w:rsidRPr="00A121F7">
        <w:rPr>
          <w:rFonts w:ascii="Arial" w:hAnsi="Arial" w:cs="Arial"/>
          <w:sz w:val="24"/>
          <w:szCs w:val="24"/>
        </w:rPr>
        <w:t>,</w:t>
      </w:r>
      <w:r w:rsidRPr="00A121F7">
        <w:rPr>
          <w:rFonts w:ascii="Arial" w:hAnsi="Arial" w:cs="Arial"/>
          <w:bCs/>
          <w:sz w:val="24"/>
          <w:szCs w:val="24"/>
        </w:rPr>
        <w:t xml:space="preserve"> в </w:t>
      </w:r>
      <w:r w:rsidRPr="00A121F7">
        <w:rPr>
          <w:rFonts w:ascii="Arial" w:hAnsi="Arial" w:cs="Arial"/>
          <w:sz w:val="24"/>
          <w:szCs w:val="24"/>
        </w:rPr>
        <w:t>водн</w:t>
      </w:r>
      <w:r w:rsidR="00B30B01" w:rsidRPr="00A121F7">
        <w:rPr>
          <w:rFonts w:ascii="Arial" w:hAnsi="Arial" w:cs="Arial"/>
          <w:sz w:val="24"/>
          <w:szCs w:val="24"/>
        </w:rPr>
        <w:t>ую</w:t>
      </w:r>
      <w:r w:rsidRPr="00A121F7">
        <w:rPr>
          <w:rFonts w:ascii="Arial" w:hAnsi="Arial" w:cs="Arial"/>
          <w:sz w:val="24"/>
          <w:szCs w:val="24"/>
        </w:rPr>
        <w:t xml:space="preserve"> сред</w:t>
      </w:r>
      <w:r w:rsidR="00B30B01" w:rsidRPr="00A121F7">
        <w:rPr>
          <w:rFonts w:ascii="Arial" w:hAnsi="Arial" w:cs="Arial"/>
          <w:sz w:val="24"/>
          <w:szCs w:val="24"/>
        </w:rPr>
        <w:t>у</w:t>
      </w:r>
      <w:r w:rsidR="00FF3FDF" w:rsidRPr="00A121F7">
        <w:rPr>
          <w:rFonts w:ascii="Arial" w:hAnsi="Arial" w:cs="Arial"/>
          <w:sz w:val="24"/>
          <w:szCs w:val="24"/>
        </w:rPr>
        <w:t xml:space="preserve"> (далее – водную вытяжку)</w:t>
      </w:r>
      <w:r w:rsidRPr="00A121F7">
        <w:rPr>
          <w:rFonts w:ascii="Arial" w:hAnsi="Arial" w:cs="Arial"/>
          <w:sz w:val="24"/>
          <w:szCs w:val="24"/>
        </w:rPr>
        <w:t xml:space="preserve"> </w:t>
      </w:r>
      <w:r w:rsidRPr="00A121F7">
        <w:rPr>
          <w:rFonts w:ascii="Arial" w:hAnsi="Arial" w:cs="Arial"/>
          <w:bCs/>
          <w:sz w:val="24"/>
          <w:szCs w:val="24"/>
        </w:rPr>
        <w:t>в диапазоне</w:t>
      </w:r>
      <w:r w:rsidR="00F0256B" w:rsidRPr="00A121F7">
        <w:rPr>
          <w:rFonts w:ascii="Arial" w:hAnsi="Arial" w:cs="Arial"/>
          <w:bCs/>
          <w:sz w:val="24"/>
          <w:szCs w:val="24"/>
        </w:rPr>
        <w:t xml:space="preserve"> </w:t>
      </w:r>
      <w:r w:rsidR="00B30B01" w:rsidRPr="00A121F7">
        <w:rPr>
          <w:rFonts w:ascii="Arial" w:hAnsi="Arial" w:cs="Arial"/>
          <w:bCs/>
          <w:sz w:val="24"/>
          <w:szCs w:val="24"/>
        </w:rPr>
        <w:t>концентраций</w:t>
      </w:r>
      <w:r w:rsidRPr="00A121F7">
        <w:rPr>
          <w:rFonts w:ascii="Arial" w:hAnsi="Arial" w:cs="Arial"/>
          <w:bCs/>
          <w:sz w:val="24"/>
          <w:szCs w:val="24"/>
        </w:rPr>
        <w:t xml:space="preserve"> от 0,</w:t>
      </w:r>
      <w:r w:rsidR="00587B26" w:rsidRPr="00A121F7">
        <w:rPr>
          <w:rFonts w:ascii="Arial" w:hAnsi="Arial" w:cs="Arial"/>
          <w:bCs/>
          <w:sz w:val="24"/>
          <w:szCs w:val="24"/>
        </w:rPr>
        <w:t>5</w:t>
      </w:r>
      <w:r w:rsidRPr="00A121F7">
        <w:rPr>
          <w:rFonts w:ascii="Arial" w:hAnsi="Arial" w:cs="Arial"/>
          <w:bCs/>
          <w:sz w:val="24"/>
          <w:szCs w:val="24"/>
        </w:rPr>
        <w:t xml:space="preserve"> до </w:t>
      </w:r>
      <w:r w:rsidR="00587B26" w:rsidRPr="00A121F7">
        <w:rPr>
          <w:rFonts w:ascii="Arial" w:hAnsi="Arial" w:cs="Arial"/>
          <w:bCs/>
          <w:sz w:val="24"/>
          <w:szCs w:val="24"/>
        </w:rPr>
        <w:t>10</w:t>
      </w:r>
      <w:r w:rsidRPr="00A121F7">
        <w:rPr>
          <w:rFonts w:ascii="Arial" w:hAnsi="Arial" w:cs="Arial"/>
          <w:bCs/>
          <w:sz w:val="24"/>
          <w:szCs w:val="24"/>
        </w:rPr>
        <w:t xml:space="preserve">,0 </w:t>
      </w:r>
      <w:r w:rsidR="00587B26" w:rsidRPr="00A121F7">
        <w:rPr>
          <w:rFonts w:ascii="Arial" w:hAnsi="Arial" w:cs="Arial"/>
          <w:bCs/>
          <w:sz w:val="24"/>
          <w:szCs w:val="24"/>
        </w:rPr>
        <w:t>н</w:t>
      </w:r>
      <w:r w:rsidRPr="00A121F7">
        <w:rPr>
          <w:rFonts w:ascii="Arial" w:hAnsi="Arial" w:cs="Arial"/>
          <w:bCs/>
          <w:sz w:val="24"/>
          <w:szCs w:val="24"/>
        </w:rPr>
        <w:t>г/дм</w:t>
      </w:r>
      <w:r w:rsidRPr="00A121F7">
        <w:rPr>
          <w:rFonts w:ascii="Arial" w:hAnsi="Arial" w:cs="Arial"/>
          <w:bCs/>
          <w:sz w:val="24"/>
          <w:szCs w:val="24"/>
          <w:vertAlign w:val="superscript"/>
        </w:rPr>
        <w:t>3</w:t>
      </w:r>
      <w:r w:rsidRPr="00A121F7">
        <w:rPr>
          <w:rFonts w:ascii="Arial" w:hAnsi="Arial" w:cs="Arial"/>
          <w:sz w:val="24"/>
          <w:szCs w:val="24"/>
        </w:rPr>
        <w:t xml:space="preserve"> и в</w:t>
      </w:r>
      <w:r w:rsidR="00FF3FDF" w:rsidRPr="00A121F7">
        <w:rPr>
          <w:rFonts w:ascii="Arial" w:hAnsi="Arial" w:cs="Arial"/>
          <w:sz w:val="24"/>
          <w:szCs w:val="24"/>
        </w:rPr>
        <w:t> </w:t>
      </w:r>
      <w:r w:rsidRPr="00A121F7">
        <w:rPr>
          <w:rFonts w:ascii="Arial" w:hAnsi="Arial" w:cs="Arial"/>
          <w:sz w:val="24"/>
          <w:szCs w:val="24"/>
        </w:rPr>
        <w:t>воздушн</w:t>
      </w:r>
      <w:r w:rsidR="00B30B01" w:rsidRPr="00A121F7">
        <w:rPr>
          <w:rFonts w:ascii="Arial" w:hAnsi="Arial" w:cs="Arial"/>
          <w:sz w:val="24"/>
          <w:szCs w:val="24"/>
        </w:rPr>
        <w:t>ую</w:t>
      </w:r>
      <w:r w:rsidRPr="00A121F7">
        <w:rPr>
          <w:rFonts w:ascii="Arial" w:hAnsi="Arial" w:cs="Arial"/>
          <w:sz w:val="24"/>
          <w:szCs w:val="24"/>
        </w:rPr>
        <w:t xml:space="preserve"> сред</w:t>
      </w:r>
      <w:r w:rsidR="00B30B01" w:rsidRPr="00A121F7">
        <w:rPr>
          <w:rFonts w:ascii="Arial" w:hAnsi="Arial" w:cs="Arial"/>
          <w:sz w:val="24"/>
          <w:szCs w:val="24"/>
        </w:rPr>
        <w:t>у</w:t>
      </w:r>
      <w:r w:rsidR="00FF3FDF" w:rsidRPr="00A121F7">
        <w:rPr>
          <w:rFonts w:ascii="Arial" w:hAnsi="Arial" w:cs="Arial"/>
          <w:sz w:val="24"/>
          <w:szCs w:val="24"/>
        </w:rPr>
        <w:t xml:space="preserve"> (далее – воздушную вытяжку)</w:t>
      </w:r>
      <w:r w:rsidRPr="00A121F7">
        <w:rPr>
          <w:rFonts w:ascii="Arial" w:hAnsi="Arial" w:cs="Arial"/>
          <w:sz w:val="24"/>
          <w:szCs w:val="24"/>
        </w:rPr>
        <w:t xml:space="preserve"> </w:t>
      </w:r>
      <w:r w:rsidRPr="00A121F7">
        <w:rPr>
          <w:rFonts w:ascii="Arial" w:hAnsi="Arial" w:cs="Arial"/>
          <w:bCs/>
          <w:sz w:val="24"/>
          <w:szCs w:val="24"/>
        </w:rPr>
        <w:t xml:space="preserve">в диапазоне </w:t>
      </w:r>
      <w:r w:rsidR="00B30B01" w:rsidRPr="00A121F7">
        <w:rPr>
          <w:rFonts w:ascii="Arial" w:hAnsi="Arial" w:cs="Arial"/>
          <w:bCs/>
          <w:sz w:val="24"/>
          <w:szCs w:val="24"/>
        </w:rPr>
        <w:t>концентраций</w:t>
      </w:r>
      <w:r w:rsidR="00F0256B" w:rsidRPr="00A121F7">
        <w:rPr>
          <w:rFonts w:ascii="Arial" w:hAnsi="Arial" w:cs="Arial"/>
          <w:bCs/>
          <w:sz w:val="24"/>
          <w:szCs w:val="24"/>
        </w:rPr>
        <w:t xml:space="preserve"> </w:t>
      </w:r>
      <w:r w:rsidRPr="00A121F7">
        <w:rPr>
          <w:rFonts w:ascii="Arial" w:hAnsi="Arial" w:cs="Arial"/>
          <w:bCs/>
          <w:sz w:val="24"/>
          <w:szCs w:val="24"/>
        </w:rPr>
        <w:t>от</w:t>
      </w:r>
      <w:r w:rsidR="00FF3FDF" w:rsidRPr="00A121F7">
        <w:rPr>
          <w:rFonts w:ascii="Arial" w:hAnsi="Arial" w:cs="Arial"/>
          <w:bCs/>
          <w:sz w:val="24"/>
          <w:szCs w:val="24"/>
        </w:rPr>
        <w:t> </w:t>
      </w:r>
      <w:r w:rsidR="00587B26" w:rsidRPr="00A121F7">
        <w:rPr>
          <w:rFonts w:ascii="Arial" w:hAnsi="Arial" w:cs="Arial"/>
          <w:bCs/>
          <w:sz w:val="24"/>
          <w:szCs w:val="24"/>
        </w:rPr>
        <w:t>5</w:t>
      </w:r>
      <w:r w:rsidRPr="00A121F7">
        <w:rPr>
          <w:rFonts w:ascii="Arial" w:hAnsi="Arial" w:cs="Arial"/>
          <w:bCs/>
          <w:sz w:val="24"/>
          <w:szCs w:val="24"/>
        </w:rPr>
        <w:t>,0</w:t>
      </w:r>
      <w:r w:rsidR="00FF3FDF" w:rsidRPr="00A121F7">
        <w:rPr>
          <w:rFonts w:ascii="Arial" w:hAnsi="Arial" w:cs="Arial"/>
          <w:bCs/>
          <w:sz w:val="24"/>
          <w:szCs w:val="24"/>
        </w:rPr>
        <w:t> </w:t>
      </w:r>
      <w:r w:rsidRPr="00A121F7">
        <w:rPr>
          <w:rFonts w:ascii="Arial" w:hAnsi="Arial" w:cs="Arial"/>
          <w:bCs/>
          <w:sz w:val="24"/>
          <w:szCs w:val="24"/>
        </w:rPr>
        <w:t>до</w:t>
      </w:r>
      <w:r w:rsidR="00FF3FDF" w:rsidRPr="00A121F7">
        <w:rPr>
          <w:rFonts w:ascii="Arial" w:hAnsi="Arial" w:cs="Arial"/>
          <w:bCs/>
          <w:sz w:val="24"/>
          <w:szCs w:val="24"/>
        </w:rPr>
        <w:t> </w:t>
      </w:r>
      <w:r w:rsidR="00587B26" w:rsidRPr="00A121F7">
        <w:rPr>
          <w:rFonts w:ascii="Arial" w:hAnsi="Arial" w:cs="Arial"/>
          <w:bCs/>
          <w:sz w:val="24"/>
          <w:szCs w:val="24"/>
        </w:rPr>
        <w:t>100,0</w:t>
      </w:r>
      <w:r w:rsidR="00FF3FDF" w:rsidRPr="00A121F7">
        <w:rPr>
          <w:rFonts w:ascii="Arial" w:hAnsi="Arial" w:cs="Arial"/>
          <w:bCs/>
          <w:sz w:val="24"/>
          <w:szCs w:val="24"/>
        </w:rPr>
        <w:t> </w:t>
      </w:r>
      <w:r w:rsidR="00DE62E5" w:rsidRPr="00A121F7">
        <w:rPr>
          <w:rFonts w:ascii="Arial" w:hAnsi="Arial" w:cs="Arial"/>
          <w:bCs/>
          <w:sz w:val="24"/>
          <w:szCs w:val="24"/>
        </w:rPr>
        <w:t>н</w:t>
      </w:r>
      <w:r w:rsidRPr="00A121F7">
        <w:rPr>
          <w:rFonts w:ascii="Arial" w:hAnsi="Arial" w:cs="Arial"/>
          <w:bCs/>
          <w:sz w:val="24"/>
          <w:szCs w:val="24"/>
        </w:rPr>
        <w:t>г/м</w:t>
      </w:r>
      <w:r w:rsidRPr="00A121F7">
        <w:rPr>
          <w:rFonts w:ascii="Arial" w:hAnsi="Arial" w:cs="Arial"/>
          <w:bCs/>
          <w:sz w:val="24"/>
          <w:szCs w:val="24"/>
          <w:vertAlign w:val="superscript"/>
        </w:rPr>
        <w:t>3</w:t>
      </w:r>
      <w:r w:rsidRPr="00A121F7">
        <w:rPr>
          <w:rFonts w:ascii="Arial" w:hAnsi="Arial" w:cs="Arial"/>
          <w:bCs/>
          <w:sz w:val="24"/>
          <w:szCs w:val="24"/>
        </w:rPr>
        <w:t xml:space="preserve"> методом </w:t>
      </w:r>
      <w:r w:rsidR="00587B26" w:rsidRPr="00A121F7">
        <w:rPr>
          <w:rFonts w:ascii="Arial" w:hAnsi="Arial" w:cs="Arial"/>
          <w:bCs/>
          <w:sz w:val="24"/>
          <w:szCs w:val="24"/>
        </w:rPr>
        <w:t>высокоэффективной жидкостной хроматографии</w:t>
      </w:r>
      <w:r w:rsidRPr="00A121F7">
        <w:rPr>
          <w:rFonts w:ascii="Arial" w:hAnsi="Arial" w:cs="Arial"/>
          <w:bCs/>
          <w:sz w:val="24"/>
          <w:szCs w:val="24"/>
        </w:rPr>
        <w:t>. </w:t>
      </w:r>
    </w:p>
    <w:p w14:paraId="02082F52" w14:textId="77777777" w:rsidR="00F87A80" w:rsidRPr="00A121F7" w:rsidRDefault="00F87A80" w:rsidP="00F87A80">
      <w:pPr>
        <w:tabs>
          <w:tab w:val="left" w:pos="900"/>
        </w:tabs>
        <w:spacing w:after="0" w:line="240" w:lineRule="auto"/>
        <w:ind w:right="-16" w:firstLine="709"/>
        <w:jc w:val="both"/>
        <w:rPr>
          <w:rFonts w:ascii="Arial" w:hAnsi="Arial" w:cs="Arial"/>
          <w:bCs/>
          <w:sz w:val="24"/>
          <w:szCs w:val="24"/>
        </w:rPr>
      </w:pPr>
    </w:p>
    <w:p w14:paraId="5A2DC4B0" w14:textId="25D1F09B" w:rsidR="00487C00" w:rsidRPr="00A121F7" w:rsidRDefault="0035705D" w:rsidP="00B069F9">
      <w:pPr>
        <w:pStyle w:val="afa"/>
        <w:outlineLvl w:val="0"/>
        <w:rPr>
          <w:sz w:val="32"/>
          <w:szCs w:val="32"/>
        </w:rPr>
      </w:pPr>
      <w:bookmarkStart w:id="11" w:name="_Toc163050269"/>
      <w:bookmarkStart w:id="12" w:name="_Toc189568212"/>
      <w:r w:rsidRPr="00A121F7">
        <w:t>2 </w:t>
      </w:r>
      <w:r w:rsidR="00487C00" w:rsidRPr="00A121F7">
        <w:t>Нормативные ссылки</w:t>
      </w:r>
      <w:bookmarkEnd w:id="11"/>
      <w:bookmarkEnd w:id="12"/>
    </w:p>
    <w:p w14:paraId="28DF866E" w14:textId="77777777" w:rsidR="007807F5" w:rsidRPr="00A121F7" w:rsidRDefault="007807F5" w:rsidP="00CE2F76">
      <w:pPr>
        <w:spacing w:after="0" w:line="240" w:lineRule="auto"/>
        <w:ind w:firstLine="709"/>
        <w:jc w:val="both"/>
        <w:rPr>
          <w:rFonts w:ascii="Arial" w:hAnsi="Arial" w:cs="Arial"/>
          <w:sz w:val="24"/>
          <w:szCs w:val="24"/>
        </w:rPr>
      </w:pPr>
    </w:p>
    <w:p w14:paraId="2234F26B" w14:textId="43361965" w:rsidR="00CE2F76" w:rsidRPr="00A121F7" w:rsidRDefault="00FC7BAD" w:rsidP="00CE2F76">
      <w:pPr>
        <w:spacing w:after="0" w:line="240" w:lineRule="auto"/>
        <w:ind w:firstLine="709"/>
        <w:jc w:val="both"/>
        <w:rPr>
          <w:rFonts w:ascii="Arial" w:hAnsi="Arial" w:cs="Arial"/>
          <w:sz w:val="24"/>
          <w:szCs w:val="24"/>
        </w:rPr>
      </w:pPr>
      <w:r w:rsidRPr="00A121F7">
        <w:rPr>
          <w:rFonts w:ascii="Arial" w:hAnsi="Arial" w:cs="Arial"/>
          <w:sz w:val="24"/>
          <w:szCs w:val="24"/>
        </w:rPr>
        <w:t>В настоящем стандарте использованы ссылки на следующие межгосударственные стандарты:</w:t>
      </w:r>
    </w:p>
    <w:p w14:paraId="4BC7D1C9" w14:textId="1F717686" w:rsidR="00F63865" w:rsidRPr="00A121F7" w:rsidRDefault="00F63865" w:rsidP="00F63865">
      <w:pPr>
        <w:spacing w:after="0" w:line="240" w:lineRule="auto"/>
        <w:ind w:firstLine="709"/>
        <w:jc w:val="both"/>
        <w:rPr>
          <w:rFonts w:ascii="Arial" w:hAnsi="Arial" w:cs="Arial"/>
          <w:sz w:val="24"/>
          <w:szCs w:val="24"/>
        </w:rPr>
      </w:pPr>
      <w:r w:rsidRPr="00A121F7">
        <w:rPr>
          <w:rFonts w:ascii="Arial" w:hAnsi="Arial" w:cs="Arial"/>
          <w:sz w:val="24"/>
          <w:szCs w:val="24"/>
        </w:rPr>
        <w:t>ГОСТ 12.1.004 Система стандартов безопасности труда. Пожарная безопасность. Общие требования</w:t>
      </w:r>
    </w:p>
    <w:p w14:paraId="4BC7DE24" w14:textId="43B51A7B" w:rsidR="00F63865" w:rsidRPr="00A121F7" w:rsidRDefault="00F63865" w:rsidP="00F63865">
      <w:pPr>
        <w:spacing w:after="0" w:line="240" w:lineRule="auto"/>
        <w:ind w:firstLine="709"/>
        <w:jc w:val="both"/>
        <w:rPr>
          <w:rFonts w:ascii="Arial" w:hAnsi="Arial" w:cs="Arial"/>
          <w:sz w:val="24"/>
          <w:szCs w:val="24"/>
        </w:rPr>
      </w:pPr>
      <w:r w:rsidRPr="00A121F7">
        <w:rPr>
          <w:rFonts w:ascii="Arial" w:hAnsi="Arial" w:cs="Arial"/>
          <w:sz w:val="24"/>
          <w:szCs w:val="24"/>
        </w:rPr>
        <w:t>ГОСТ</w:t>
      </w:r>
      <w:r w:rsidR="00CE1548" w:rsidRPr="00A121F7">
        <w:rPr>
          <w:rFonts w:ascii="Arial" w:hAnsi="Arial" w:cs="Arial"/>
          <w:sz w:val="24"/>
          <w:szCs w:val="24"/>
        </w:rPr>
        <w:t> </w:t>
      </w:r>
      <w:r w:rsidRPr="00A121F7">
        <w:rPr>
          <w:rFonts w:ascii="Arial" w:hAnsi="Arial" w:cs="Arial"/>
          <w:sz w:val="24"/>
          <w:szCs w:val="24"/>
        </w:rPr>
        <w:t>12.1.005 Система стандартов безопасности труда. Общие санитарно-гигиенические требования к воздуху рабочей зоны</w:t>
      </w:r>
    </w:p>
    <w:p w14:paraId="4DA1E7EA" w14:textId="423E49FB" w:rsidR="00F63865" w:rsidRPr="00A121F7" w:rsidRDefault="00F63865" w:rsidP="00F63865">
      <w:pPr>
        <w:spacing w:after="0" w:line="240" w:lineRule="auto"/>
        <w:ind w:firstLine="709"/>
        <w:jc w:val="both"/>
        <w:rPr>
          <w:rFonts w:ascii="Arial" w:hAnsi="Arial" w:cs="Arial"/>
          <w:sz w:val="24"/>
          <w:szCs w:val="24"/>
        </w:rPr>
      </w:pPr>
      <w:r w:rsidRPr="00A121F7">
        <w:rPr>
          <w:rFonts w:ascii="Arial" w:hAnsi="Arial" w:cs="Arial"/>
          <w:sz w:val="24"/>
          <w:szCs w:val="24"/>
        </w:rPr>
        <w:t>ГОСТ</w:t>
      </w:r>
      <w:r w:rsidR="00CE1548" w:rsidRPr="00A121F7">
        <w:rPr>
          <w:rFonts w:ascii="Arial" w:hAnsi="Arial" w:cs="Arial"/>
          <w:sz w:val="24"/>
          <w:szCs w:val="24"/>
        </w:rPr>
        <w:t> </w:t>
      </w:r>
      <w:r w:rsidRPr="00A121F7">
        <w:rPr>
          <w:rFonts w:ascii="Arial" w:hAnsi="Arial" w:cs="Arial"/>
          <w:sz w:val="24"/>
          <w:szCs w:val="24"/>
        </w:rPr>
        <w:t>12.1.007 Система стандартов безопасности труда. Вредные вещества. Классификация и общие требования безопасности</w:t>
      </w:r>
    </w:p>
    <w:p w14:paraId="574AD7DE" w14:textId="02FFC1FF" w:rsidR="00F63865" w:rsidRPr="00A121F7" w:rsidRDefault="00F63865" w:rsidP="00F63865">
      <w:pPr>
        <w:spacing w:after="0" w:line="240" w:lineRule="auto"/>
        <w:ind w:firstLine="709"/>
        <w:jc w:val="both"/>
        <w:rPr>
          <w:rFonts w:ascii="Arial" w:hAnsi="Arial" w:cs="Arial"/>
          <w:sz w:val="24"/>
          <w:szCs w:val="24"/>
        </w:rPr>
      </w:pPr>
      <w:r w:rsidRPr="00A121F7">
        <w:rPr>
          <w:rFonts w:ascii="Arial" w:hAnsi="Arial" w:cs="Arial"/>
          <w:sz w:val="24"/>
          <w:szCs w:val="24"/>
        </w:rPr>
        <w:t>ГОСТ 12.1.030 Система стандартов безопасности труда. Электробезопасность. Защитное заземление, зануление</w:t>
      </w:r>
    </w:p>
    <w:p w14:paraId="6D485402" w14:textId="3C726F83" w:rsidR="00F63865" w:rsidRPr="00A121F7" w:rsidRDefault="00F63865" w:rsidP="00CE1548">
      <w:pPr>
        <w:spacing w:after="0" w:line="240" w:lineRule="auto"/>
        <w:ind w:firstLine="709"/>
        <w:jc w:val="both"/>
        <w:rPr>
          <w:rFonts w:ascii="Arial" w:hAnsi="Arial" w:cs="Arial"/>
          <w:sz w:val="24"/>
          <w:szCs w:val="24"/>
        </w:rPr>
      </w:pPr>
      <w:r w:rsidRPr="00A121F7">
        <w:rPr>
          <w:rFonts w:ascii="Arial" w:hAnsi="Arial" w:cs="Arial"/>
          <w:sz w:val="24"/>
          <w:szCs w:val="24"/>
        </w:rPr>
        <w:t>ГОСТ</w:t>
      </w:r>
      <w:r w:rsidR="00CE1548" w:rsidRPr="00A121F7">
        <w:rPr>
          <w:rFonts w:ascii="Arial" w:hAnsi="Arial" w:cs="Arial"/>
          <w:sz w:val="24"/>
          <w:szCs w:val="24"/>
        </w:rPr>
        <w:t> </w:t>
      </w:r>
      <w:r w:rsidRPr="00A121F7">
        <w:rPr>
          <w:rFonts w:ascii="Arial" w:hAnsi="Arial" w:cs="Arial"/>
          <w:sz w:val="24"/>
          <w:szCs w:val="24"/>
        </w:rPr>
        <w:t>12.4.021 Система стандартов безопасности труда. Системы вентиляционные. Общие требования</w:t>
      </w:r>
    </w:p>
    <w:p w14:paraId="0ACBD44E" w14:textId="30049E5D" w:rsidR="00F63865" w:rsidRPr="00A121F7" w:rsidRDefault="00F63865" w:rsidP="00F63865">
      <w:pPr>
        <w:spacing w:after="0" w:line="240" w:lineRule="auto"/>
        <w:ind w:firstLine="709"/>
        <w:jc w:val="both"/>
        <w:rPr>
          <w:rFonts w:ascii="Arial" w:hAnsi="Arial" w:cs="Arial"/>
          <w:sz w:val="24"/>
          <w:szCs w:val="24"/>
        </w:rPr>
      </w:pPr>
      <w:r w:rsidRPr="00A121F7">
        <w:rPr>
          <w:rFonts w:ascii="Arial" w:hAnsi="Arial" w:cs="Arial"/>
          <w:sz w:val="24"/>
          <w:szCs w:val="24"/>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489C6650" w14:textId="7FA4870A" w:rsidR="00F63865" w:rsidRPr="00A121F7" w:rsidRDefault="00FC7BAD" w:rsidP="00F63865">
      <w:pPr>
        <w:spacing w:after="0" w:line="240" w:lineRule="auto"/>
        <w:ind w:firstLine="709"/>
        <w:jc w:val="both"/>
        <w:rPr>
          <w:rFonts w:ascii="Arial" w:hAnsi="Arial" w:cs="Arial"/>
          <w:sz w:val="24"/>
          <w:szCs w:val="24"/>
        </w:rPr>
      </w:pPr>
      <w:r w:rsidRPr="00A121F7">
        <w:rPr>
          <w:rFonts w:ascii="Arial" w:hAnsi="Arial" w:cs="Arial"/>
          <w:sz w:val="24"/>
          <w:szCs w:val="24"/>
        </w:rPr>
        <w:t>ГОСТ 1770 (ИСО 1042-83, ИСО 4788-80)</w:t>
      </w:r>
      <w:r w:rsidR="00F63865" w:rsidRPr="00A121F7">
        <w:rPr>
          <w:rFonts w:ascii="Arial" w:hAnsi="Arial" w:cs="Arial"/>
          <w:sz w:val="24"/>
          <w:szCs w:val="24"/>
        </w:rPr>
        <w:t xml:space="preserve"> Посуда мерная лабораторная стеклянная. Цилиндры, мензурки, колбы, пробирки. Общие технические условия</w:t>
      </w:r>
    </w:p>
    <w:p w14:paraId="37F65960" w14:textId="4F406375" w:rsidR="00F63865" w:rsidRPr="00A121F7" w:rsidRDefault="00F63865" w:rsidP="00F63865">
      <w:pPr>
        <w:spacing w:after="0" w:line="240" w:lineRule="auto"/>
        <w:ind w:firstLine="709"/>
        <w:jc w:val="both"/>
        <w:rPr>
          <w:rFonts w:ascii="Arial" w:hAnsi="Arial" w:cs="Arial"/>
          <w:sz w:val="24"/>
          <w:szCs w:val="24"/>
        </w:rPr>
      </w:pPr>
      <w:r w:rsidRPr="00A121F7">
        <w:rPr>
          <w:rFonts w:ascii="Arial" w:hAnsi="Arial" w:cs="Arial"/>
          <w:sz w:val="24"/>
          <w:szCs w:val="24"/>
        </w:rPr>
        <w:t>ГОСТ 4166 Реактивы. Натрий сернокислый. Технические условия</w:t>
      </w:r>
    </w:p>
    <w:p w14:paraId="4845EF0B" w14:textId="2D93F8B7" w:rsidR="00DC1B10" w:rsidRPr="00A121F7" w:rsidRDefault="00C425B2" w:rsidP="00DC1B10">
      <w:pPr>
        <w:spacing w:after="0" w:line="240" w:lineRule="auto"/>
        <w:ind w:firstLine="709"/>
        <w:jc w:val="both"/>
        <w:rPr>
          <w:rFonts w:ascii="Arial" w:hAnsi="Arial" w:cs="Arial"/>
          <w:sz w:val="24"/>
          <w:szCs w:val="24"/>
        </w:rPr>
      </w:pPr>
      <w:bookmarkStart w:id="13" w:name="_Hlk199771352"/>
      <w:r w:rsidRPr="00A121F7">
        <w:rPr>
          <w:rFonts w:ascii="Arial" w:hAnsi="Arial" w:cs="Arial"/>
          <w:sz w:val="24"/>
          <w:szCs w:val="24"/>
        </w:rPr>
        <w:t>ГОСТ</w:t>
      </w:r>
      <w:r w:rsidR="00DC1B10" w:rsidRPr="00A121F7">
        <w:rPr>
          <w:rFonts w:ascii="Arial" w:hAnsi="Arial" w:cs="Arial"/>
          <w:sz w:val="24"/>
          <w:szCs w:val="24"/>
        </w:rPr>
        <w:t xml:space="preserve"> ИСО 5725-3 Точность (правильность и прецизионность) методов и результатов измерений. Часть 3. Промежуточные показатели прецизионности стандартного метода измерений</w:t>
      </w:r>
    </w:p>
    <w:p w14:paraId="4CDE32EF" w14:textId="4C9517F2" w:rsidR="00E35502" w:rsidRPr="00A121F7" w:rsidRDefault="00C425B2" w:rsidP="00E35502">
      <w:pPr>
        <w:spacing w:after="0" w:line="240" w:lineRule="auto"/>
        <w:ind w:firstLine="709"/>
        <w:jc w:val="both"/>
        <w:rPr>
          <w:rFonts w:ascii="Arial" w:hAnsi="Arial" w:cs="Arial"/>
          <w:sz w:val="24"/>
          <w:szCs w:val="24"/>
        </w:rPr>
      </w:pPr>
      <w:r w:rsidRPr="00A121F7">
        <w:rPr>
          <w:rFonts w:ascii="Arial" w:hAnsi="Arial" w:cs="Arial"/>
          <w:sz w:val="24"/>
          <w:szCs w:val="24"/>
        </w:rPr>
        <w:t>ГОСТ</w:t>
      </w:r>
      <w:r w:rsidR="00E35502" w:rsidRPr="00A121F7">
        <w:rPr>
          <w:rFonts w:ascii="Arial" w:hAnsi="Arial" w:cs="Arial"/>
          <w:sz w:val="24"/>
          <w:szCs w:val="24"/>
        </w:rPr>
        <w:t xml:space="preserve"> ИСО 5725-6 Точность (правильность и прецизионность) методов и результатов измерений. Часть 6. Использование значений точности на практике</w:t>
      </w:r>
    </w:p>
    <w:bookmarkEnd w:id="13"/>
    <w:p w14:paraId="6533A33C" w14:textId="31393CD1" w:rsidR="00D30626" w:rsidRPr="00A121F7" w:rsidRDefault="00846748" w:rsidP="00D30626">
      <w:pPr>
        <w:spacing w:after="0" w:line="240" w:lineRule="auto"/>
        <w:ind w:firstLine="709"/>
        <w:jc w:val="both"/>
        <w:rPr>
          <w:rFonts w:ascii="Arial" w:hAnsi="Arial" w:cs="Arial"/>
          <w:i/>
          <w:iCs/>
        </w:rPr>
      </w:pPr>
      <w:r w:rsidRPr="00A121F7">
        <w:rPr>
          <w:rFonts w:ascii="Arial" w:hAnsi="Arial" w:cs="Arial"/>
          <w:sz w:val="24"/>
          <w:szCs w:val="24"/>
        </w:rPr>
        <w:t>ГОСТ 6709 Вода дистиллированная. Технические условия</w:t>
      </w:r>
    </w:p>
    <w:p w14:paraId="3C88D382" w14:textId="66130AE4" w:rsidR="00D30626" w:rsidRPr="00A121F7" w:rsidRDefault="00D30626" w:rsidP="00D30626">
      <w:pPr>
        <w:spacing w:after="0" w:line="240" w:lineRule="auto"/>
        <w:jc w:val="both"/>
        <w:rPr>
          <w:rFonts w:ascii="Arial" w:hAnsi="Arial" w:cs="Arial"/>
          <w:i/>
          <w:iCs/>
        </w:rPr>
      </w:pPr>
      <w:r w:rsidRPr="00A121F7">
        <w:rPr>
          <w:rFonts w:ascii="Times New Roman" w:hAnsi="Times New Roman"/>
          <w:i/>
          <w:iCs/>
          <w:noProof/>
          <w:lang w:val="ru-BY"/>
        </w:rPr>
        <mc:AlternateContent>
          <mc:Choice Requires="wps">
            <w:drawing>
              <wp:anchor distT="4294967294" distB="4294967294" distL="114300" distR="114300" simplePos="0" relativeHeight="251673088" behindDoc="0" locked="0" layoutInCell="1" allowOverlap="1" wp14:anchorId="2570214F" wp14:editId="5BE1025B">
                <wp:simplePos x="0" y="0"/>
                <wp:positionH relativeFrom="margin">
                  <wp:align>left</wp:align>
                </wp:positionH>
                <wp:positionV relativeFrom="paragraph">
                  <wp:posOffset>134620</wp:posOffset>
                </wp:positionV>
                <wp:extent cx="6510131" cy="0"/>
                <wp:effectExtent l="0" t="0" r="0" b="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1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FC0D8" id="Прямая соединительная линия 21" o:spid="_x0000_s1026" style="position:absolute;z-index:25167308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10.6pt" to="512.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lb+AEAAJsDAAAOAAAAZHJzL2Uyb0RvYy54bWysU82O0zAQviPxDpbvNGlRVxA13UOX5bJA&#10;pV0ewLWdxsLxWLbbtDfgjNRH4BU4LNJKCzxD8kaM3R9YuCFysObnm88znyeT802jyVo6r8CUdDjI&#10;KZGGg1BmWdK3N5dPnlHiAzOCaTCypFvp6fn08aNJaws5ghq0kI4gifFFa0tah2CLLPO8lg3zA7DS&#10;YLIC17CArltmwrEW2RudjfL8LGvBCeuAS+8xerFP0mniryrJw5uq8jIQXVLsLaTTpXMRz2w6YcXS&#10;MVsrfmiD/UMXDVMGLz1RXbDAyMqpv6gaxR14qMKAQ5NBVSku0ww4zTD/Y5rrmlmZZkFxvD3J5P8f&#10;LX+9njuiRElHQ0oMa/CNus/9+37Xfeu+9DvSf+h+dF+72+6u+97d9R/Rvu8/oR2T3f0hvCNYjlq2&#10;1hdIOTNzF9XgG3Ntr4C/88TArGZmKdNMN1uL96SK7EFJdLzFjhbtKxCIYasASdhN5ZpIiZKRTXq/&#10;7en95CYQjsGz8TAfPsU5+DGXseJYaJ0PLyU0JBol1cpEaVnB1lc+YOsIPUJi2MCl0jqthzakLenz&#10;8WicCjxoJWIywrxbLmbakTWLC5a+qAOSPYA5WBmRyGrJxIuDHZjSexvx2mDZcf69kgsQ27mLdDGO&#10;G5CID9saV+x3P6F+/VPTnwAAAP//AwBQSwMEFAAGAAgAAAAhAP4AmmjbAAAABwEAAA8AAABkcnMv&#10;ZG93bnJldi54bWxMj0FPwzAMhe9I+w+RJ3GZtmRBINQ1naZBb1wYIK5eY9qKxumabCv8ejJxgJuf&#10;n/Xe53w9uk6caAitZwPLhQJBXHnbcm3g9aWc34MIEdli55kMfFGAdTG5yjGz/szPdNrFWqQQDhka&#10;aGLsMylD1ZDDsPA9cfI+/OAwJjnU0g54TuGuk1qpO+mw5dTQYE/bhqrP3dEZCOUbHcrvWTVT7ze1&#10;J314eHpEY66n42YFItIY/47hgp/QoUhMe39kG0RnID0SDeilBnFxlb5N0/53I4tc/ucvfgAAAP//&#10;AwBQSwECLQAUAAYACAAAACEAtoM4kv4AAADhAQAAEwAAAAAAAAAAAAAAAAAAAAAAW0NvbnRlbnRf&#10;VHlwZXNdLnhtbFBLAQItABQABgAIAAAAIQA4/SH/1gAAAJQBAAALAAAAAAAAAAAAAAAAAC8BAABf&#10;cmVscy8ucmVsc1BLAQItABQABgAIAAAAIQArzllb+AEAAJsDAAAOAAAAAAAAAAAAAAAAAC4CAABk&#10;cnMvZTJvRG9jLnhtbFBLAQItABQABgAIAAAAIQD+AJpo2wAAAAcBAAAPAAAAAAAAAAAAAAAAAFIE&#10;AABkcnMvZG93bnJldi54bWxQSwUGAAAAAAQABADzAAAAWgUAAAAA&#10;">
                <w10:wrap anchorx="margin"/>
              </v:line>
            </w:pict>
          </mc:Fallback>
        </mc:AlternateContent>
      </w:r>
    </w:p>
    <w:p w14:paraId="59BE5DB4" w14:textId="046D3ACD" w:rsidR="00D30626" w:rsidRPr="00A121F7" w:rsidRDefault="008A2A68" w:rsidP="00D30626">
      <w:pPr>
        <w:spacing w:after="0" w:line="240" w:lineRule="auto"/>
        <w:jc w:val="both"/>
        <w:rPr>
          <w:rFonts w:ascii="Arial" w:hAnsi="Arial" w:cs="Arial"/>
          <w:sz w:val="24"/>
          <w:szCs w:val="24"/>
        </w:rPr>
      </w:pPr>
      <w:r w:rsidRPr="00A121F7">
        <w:rPr>
          <w:rFonts w:ascii="Arial" w:hAnsi="Arial" w:cs="Arial"/>
          <w:i/>
          <w:iCs/>
        </w:rPr>
        <w:t>(</w:t>
      </w:r>
      <w:r w:rsidR="00D30626" w:rsidRPr="00A121F7">
        <w:rPr>
          <w:rFonts w:ascii="Arial" w:hAnsi="Arial" w:cs="Arial"/>
          <w:i/>
          <w:iCs/>
        </w:rPr>
        <w:t>проект, BY, окончательная редакция</w:t>
      </w:r>
      <w:r w:rsidRPr="00A121F7">
        <w:rPr>
          <w:rFonts w:ascii="Arial" w:hAnsi="Arial" w:cs="Arial"/>
          <w:i/>
          <w:iCs/>
        </w:rPr>
        <w:t>)</w:t>
      </w:r>
    </w:p>
    <w:p w14:paraId="3338EC22" w14:textId="7BDEEC39" w:rsidR="00F63865" w:rsidRPr="00A121F7" w:rsidRDefault="00F63865" w:rsidP="00F63865">
      <w:pPr>
        <w:spacing w:after="0" w:line="240" w:lineRule="auto"/>
        <w:ind w:firstLine="709"/>
        <w:jc w:val="both"/>
        <w:rPr>
          <w:rFonts w:ascii="Arial" w:hAnsi="Arial" w:cs="Arial"/>
          <w:sz w:val="24"/>
          <w:szCs w:val="24"/>
        </w:rPr>
      </w:pPr>
      <w:r w:rsidRPr="00A121F7">
        <w:rPr>
          <w:rFonts w:ascii="Arial" w:hAnsi="Arial" w:cs="Arial"/>
          <w:sz w:val="24"/>
          <w:szCs w:val="24"/>
        </w:rPr>
        <w:lastRenderedPageBreak/>
        <w:t>ГОСТ ISO/IEC 17025 Общие требования к компетентности испытательных и калибровочных лабораторий</w:t>
      </w:r>
    </w:p>
    <w:p w14:paraId="29C79671" w14:textId="05E92CDB" w:rsidR="00F63865" w:rsidRPr="00A121F7" w:rsidRDefault="00F63865" w:rsidP="00F63865">
      <w:pPr>
        <w:spacing w:after="0" w:line="240" w:lineRule="auto"/>
        <w:ind w:firstLine="709"/>
        <w:jc w:val="both"/>
        <w:rPr>
          <w:rFonts w:ascii="Arial" w:hAnsi="Arial" w:cs="Arial"/>
          <w:sz w:val="24"/>
          <w:szCs w:val="24"/>
        </w:rPr>
      </w:pPr>
      <w:r w:rsidRPr="00A121F7">
        <w:rPr>
          <w:rFonts w:ascii="Arial" w:hAnsi="Arial" w:cs="Arial"/>
          <w:sz w:val="24"/>
          <w:szCs w:val="24"/>
        </w:rPr>
        <w:t>ГОСТ 25336 Посуда и оборудование лабораторные стеклянные. Типы, основные параметры и размеры</w:t>
      </w:r>
    </w:p>
    <w:p w14:paraId="364EA4C0" w14:textId="03302275" w:rsidR="00CE2F76" w:rsidRPr="00A121F7" w:rsidRDefault="00F63865" w:rsidP="00F63865">
      <w:pPr>
        <w:spacing w:after="0" w:line="240" w:lineRule="auto"/>
        <w:ind w:firstLine="709"/>
        <w:jc w:val="both"/>
        <w:rPr>
          <w:rFonts w:ascii="Arial" w:hAnsi="Arial" w:cs="Arial"/>
          <w:sz w:val="24"/>
          <w:szCs w:val="24"/>
        </w:rPr>
      </w:pPr>
      <w:r w:rsidRPr="00A121F7">
        <w:rPr>
          <w:rFonts w:ascii="Arial" w:hAnsi="Arial" w:cs="Arial"/>
          <w:sz w:val="24"/>
          <w:szCs w:val="24"/>
        </w:rPr>
        <w:t>ГОСТ 34100.3-2017/ISO/IEC Guide 98-3:2008 Неопределенность измерения. Часть 3. Руководство по выражению неопределенности измерения</w:t>
      </w:r>
    </w:p>
    <w:p w14:paraId="02133CF6" w14:textId="77777777" w:rsidR="00CE2F76" w:rsidRPr="00A121F7" w:rsidRDefault="00CE2F76" w:rsidP="00CE2F76">
      <w:pPr>
        <w:spacing w:after="0" w:line="240" w:lineRule="auto"/>
        <w:ind w:firstLine="709"/>
        <w:jc w:val="both"/>
        <w:rPr>
          <w:rFonts w:ascii="Times New Roman" w:hAnsi="Times New Roman"/>
          <w:sz w:val="24"/>
          <w:szCs w:val="24"/>
        </w:rPr>
      </w:pPr>
    </w:p>
    <w:p w14:paraId="3716495D" w14:textId="0B8DB92D" w:rsidR="00C26A2F" w:rsidRPr="00A121F7" w:rsidRDefault="00C26A2F" w:rsidP="00935585">
      <w:pPr>
        <w:spacing w:after="0" w:line="240" w:lineRule="auto"/>
        <w:ind w:firstLine="709"/>
        <w:jc w:val="both"/>
      </w:pPr>
      <w:r w:rsidRPr="00A121F7">
        <w:rPr>
          <w:rFonts w:ascii="Arial" w:hAnsi="Arial" w:cs="Arial"/>
        </w:rPr>
        <w:t xml:space="preserve">П р и м е ч а н и е – </w:t>
      </w:r>
      <w:r w:rsidR="00FC0648" w:rsidRPr="00A121F7">
        <w:rPr>
          <w:rFonts w:ascii="Arial" w:hAnsi="Arial" w:cs="Arial"/>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Pr="00A121F7">
        <w:rPr>
          <w:rFonts w:ascii="Arial" w:hAnsi="Arial" w:cs="Arial"/>
        </w:rPr>
        <w:t>.</w:t>
      </w:r>
    </w:p>
    <w:p w14:paraId="6D093DC4" w14:textId="77777777" w:rsidR="00935585" w:rsidRPr="00A121F7" w:rsidRDefault="00935585" w:rsidP="00935585">
      <w:pPr>
        <w:spacing w:after="0" w:line="240" w:lineRule="auto"/>
        <w:ind w:firstLine="709"/>
        <w:jc w:val="both"/>
        <w:rPr>
          <w:rFonts w:ascii="Arial" w:hAnsi="Arial" w:cs="Arial"/>
          <w:sz w:val="24"/>
          <w:szCs w:val="24"/>
        </w:rPr>
      </w:pPr>
    </w:p>
    <w:p w14:paraId="169375E7" w14:textId="130BD7F7" w:rsidR="00820A36" w:rsidRPr="00A121F7" w:rsidRDefault="0035705D" w:rsidP="00B069F9">
      <w:pPr>
        <w:pStyle w:val="afa"/>
        <w:outlineLvl w:val="0"/>
      </w:pPr>
      <w:bookmarkStart w:id="14" w:name="_Toc163050270"/>
      <w:bookmarkStart w:id="15" w:name="_Toc189568213"/>
      <w:r w:rsidRPr="00A121F7">
        <w:t>3 </w:t>
      </w:r>
      <w:r w:rsidR="00820A36" w:rsidRPr="00A121F7">
        <w:t>Термины</w:t>
      </w:r>
      <w:r w:rsidR="00A36884" w:rsidRPr="00A121F7">
        <w:t xml:space="preserve">, </w:t>
      </w:r>
      <w:r w:rsidR="00820A36" w:rsidRPr="00A121F7">
        <w:t>определения</w:t>
      </w:r>
      <w:bookmarkEnd w:id="14"/>
      <w:bookmarkEnd w:id="15"/>
      <w:r w:rsidR="00A36884" w:rsidRPr="00A121F7">
        <w:t xml:space="preserve"> и сокращения</w:t>
      </w:r>
    </w:p>
    <w:p w14:paraId="321ECF66" w14:textId="77777777" w:rsidR="00820A36" w:rsidRPr="00A121F7" w:rsidRDefault="00820A36" w:rsidP="00935585">
      <w:pPr>
        <w:pStyle w:val="ac"/>
        <w:spacing w:line="240" w:lineRule="auto"/>
        <w:ind w:firstLine="709"/>
        <w:rPr>
          <w:rFonts w:ascii="Arial" w:hAnsi="Arial" w:cs="Arial"/>
          <w:b/>
          <w:sz w:val="24"/>
          <w:szCs w:val="24"/>
        </w:rPr>
      </w:pPr>
    </w:p>
    <w:p w14:paraId="63074389" w14:textId="392348B3" w:rsidR="00820A36" w:rsidRPr="00A121F7" w:rsidRDefault="00820A36" w:rsidP="00277B05">
      <w:pPr>
        <w:pStyle w:val="ac"/>
        <w:spacing w:line="240" w:lineRule="auto"/>
        <w:ind w:firstLine="709"/>
        <w:rPr>
          <w:rFonts w:ascii="Arial" w:hAnsi="Arial" w:cs="Arial"/>
          <w:sz w:val="24"/>
          <w:szCs w:val="24"/>
        </w:rPr>
      </w:pPr>
      <w:r w:rsidRPr="00A121F7">
        <w:rPr>
          <w:rFonts w:ascii="Arial" w:hAnsi="Arial" w:cs="Arial"/>
          <w:sz w:val="24"/>
          <w:szCs w:val="24"/>
        </w:rPr>
        <w:t xml:space="preserve">В настоящем стандарте применены следующие </w:t>
      </w:r>
      <w:r w:rsidR="00E916FA" w:rsidRPr="00A121F7">
        <w:rPr>
          <w:rFonts w:ascii="Arial" w:hAnsi="Arial" w:cs="Arial"/>
          <w:sz w:val="24"/>
          <w:szCs w:val="24"/>
        </w:rPr>
        <w:t>термины</w:t>
      </w:r>
      <w:r w:rsidR="00C425B2" w:rsidRPr="00A121F7">
        <w:rPr>
          <w:rFonts w:ascii="Arial" w:hAnsi="Arial" w:cs="Arial"/>
          <w:sz w:val="24"/>
          <w:szCs w:val="24"/>
        </w:rPr>
        <w:t xml:space="preserve"> </w:t>
      </w:r>
      <w:r w:rsidRPr="00A121F7">
        <w:rPr>
          <w:rFonts w:ascii="Arial" w:hAnsi="Arial" w:cs="Arial"/>
          <w:sz w:val="24"/>
          <w:szCs w:val="24"/>
        </w:rPr>
        <w:t>с соответствующ</w:t>
      </w:r>
      <w:r w:rsidR="00C06BFD" w:rsidRPr="00A121F7">
        <w:rPr>
          <w:rFonts w:ascii="Arial" w:hAnsi="Arial" w:cs="Arial"/>
          <w:sz w:val="24"/>
          <w:szCs w:val="24"/>
        </w:rPr>
        <w:t>и</w:t>
      </w:r>
      <w:r w:rsidRPr="00A121F7">
        <w:rPr>
          <w:rFonts w:ascii="Arial" w:hAnsi="Arial" w:cs="Arial"/>
          <w:sz w:val="24"/>
          <w:szCs w:val="24"/>
        </w:rPr>
        <w:t>ми определениями</w:t>
      </w:r>
      <w:r w:rsidR="00C53A50" w:rsidRPr="00A121F7">
        <w:rPr>
          <w:rFonts w:ascii="Arial" w:hAnsi="Arial" w:cs="Arial"/>
          <w:sz w:val="24"/>
          <w:szCs w:val="24"/>
        </w:rPr>
        <w:t xml:space="preserve"> и сокращения</w:t>
      </w:r>
      <w:r w:rsidRPr="00A121F7">
        <w:rPr>
          <w:rFonts w:ascii="Arial" w:hAnsi="Arial" w:cs="Arial"/>
          <w:sz w:val="24"/>
          <w:szCs w:val="24"/>
        </w:rPr>
        <w:t>:</w:t>
      </w:r>
    </w:p>
    <w:p w14:paraId="6A48492B" w14:textId="24CC26C1" w:rsidR="00576687" w:rsidRPr="00A121F7" w:rsidRDefault="00820A36" w:rsidP="00277B05">
      <w:pPr>
        <w:pStyle w:val="ac"/>
        <w:spacing w:line="240" w:lineRule="auto"/>
        <w:ind w:firstLine="709"/>
        <w:rPr>
          <w:rFonts w:ascii="Arial" w:hAnsi="Arial" w:cs="Arial"/>
          <w:sz w:val="24"/>
          <w:szCs w:val="24"/>
        </w:rPr>
      </w:pPr>
      <w:r w:rsidRPr="00A121F7">
        <w:rPr>
          <w:rFonts w:ascii="Arial" w:hAnsi="Arial" w:cs="Arial"/>
          <w:b/>
          <w:bCs/>
          <w:sz w:val="24"/>
          <w:szCs w:val="24"/>
        </w:rPr>
        <w:t>3.1</w:t>
      </w:r>
      <w:r w:rsidR="00732CA8" w:rsidRPr="00A121F7">
        <w:rPr>
          <w:rFonts w:ascii="Arial" w:hAnsi="Arial" w:cs="Arial"/>
          <w:sz w:val="24"/>
          <w:szCs w:val="24"/>
        </w:rPr>
        <w:t> </w:t>
      </w:r>
      <w:r w:rsidR="00661674" w:rsidRPr="00A121F7">
        <w:rPr>
          <w:rFonts w:ascii="Arial" w:hAnsi="Arial" w:cs="Arial"/>
          <w:b/>
          <w:sz w:val="24"/>
          <w:szCs w:val="24"/>
        </w:rPr>
        <w:t>предел количественного определения;</w:t>
      </w:r>
      <w:r w:rsidR="00661674" w:rsidRPr="00A121F7">
        <w:rPr>
          <w:rFonts w:ascii="Arial" w:hAnsi="Arial" w:cs="Arial"/>
          <w:bCs/>
          <w:sz w:val="24"/>
          <w:szCs w:val="24"/>
        </w:rPr>
        <w:t xml:space="preserve"> </w:t>
      </w:r>
      <w:r w:rsidR="00661674" w:rsidRPr="00A121F7">
        <w:rPr>
          <w:rFonts w:ascii="Arial" w:hAnsi="Arial" w:cs="Arial"/>
          <w:bCs/>
          <w:sz w:val="24"/>
          <w:szCs w:val="24"/>
          <w:lang w:val="en-US"/>
        </w:rPr>
        <w:t>LOQ</w:t>
      </w:r>
      <w:r w:rsidR="00661674" w:rsidRPr="00A121F7">
        <w:rPr>
          <w:rFonts w:ascii="Arial" w:hAnsi="Arial" w:cs="Arial"/>
          <w:bCs/>
          <w:sz w:val="24"/>
          <w:szCs w:val="24"/>
        </w:rPr>
        <w:t xml:space="preserve">: </w:t>
      </w:r>
      <w:r w:rsidR="00661674" w:rsidRPr="00A121F7">
        <w:rPr>
          <w:rFonts w:ascii="Arial" w:hAnsi="Arial" w:cs="Arial"/>
          <w:sz w:val="24"/>
          <w:szCs w:val="24"/>
        </w:rPr>
        <w:t>Наименьшее значение массовой концентрации определяемого соединения в анализируемой пробе, которое может быть измерено с установленной точностью в соответствии с настоящим стандартом.</w:t>
      </w:r>
    </w:p>
    <w:p w14:paraId="6513C171" w14:textId="46F78C03" w:rsidR="00576687" w:rsidRPr="00A121F7" w:rsidRDefault="00FC7BAD" w:rsidP="00576687">
      <w:pPr>
        <w:pStyle w:val="ac"/>
        <w:spacing w:line="240" w:lineRule="auto"/>
        <w:ind w:firstLine="709"/>
        <w:rPr>
          <w:rFonts w:ascii="Arial" w:hAnsi="Arial" w:cs="Arial"/>
          <w:sz w:val="24"/>
          <w:szCs w:val="24"/>
        </w:rPr>
      </w:pPr>
      <w:r w:rsidRPr="00A121F7">
        <w:rPr>
          <w:rFonts w:ascii="Arial" w:hAnsi="Arial" w:cs="Arial"/>
          <w:b/>
          <w:bCs/>
          <w:sz w:val="24"/>
          <w:szCs w:val="24"/>
        </w:rPr>
        <w:t xml:space="preserve">3.2 </w:t>
      </w:r>
      <w:r w:rsidR="00661674" w:rsidRPr="00A121F7">
        <w:rPr>
          <w:rFonts w:ascii="Arial" w:hAnsi="Arial" w:cs="Arial"/>
          <w:b/>
          <w:bCs/>
          <w:sz w:val="24"/>
          <w:szCs w:val="24"/>
        </w:rPr>
        <w:t xml:space="preserve">относительное среднее квадратическое отклонение; </w:t>
      </w:r>
      <w:r w:rsidR="00661674" w:rsidRPr="00A121F7">
        <w:rPr>
          <w:rFonts w:ascii="Arial" w:hAnsi="Arial" w:cs="Arial"/>
          <w:sz w:val="24"/>
          <w:szCs w:val="24"/>
        </w:rPr>
        <w:t>ОСКО: Величина, показывающая меру разброса значений измерений относительно истинного значения, и являющееся мерой надежности средней величины.</w:t>
      </w:r>
    </w:p>
    <w:p w14:paraId="782994C6" w14:textId="77777777" w:rsidR="00506709" w:rsidRPr="00A121F7" w:rsidRDefault="00506709" w:rsidP="00C65BA5">
      <w:pPr>
        <w:pStyle w:val="afa"/>
      </w:pPr>
      <w:bookmarkStart w:id="16" w:name="_Toc163050271"/>
    </w:p>
    <w:p w14:paraId="1E7195C5" w14:textId="6A9BDAE6" w:rsidR="007A5D45" w:rsidRPr="00A121F7" w:rsidRDefault="00820A36" w:rsidP="00846748">
      <w:pPr>
        <w:pStyle w:val="afa"/>
        <w:spacing w:after="220"/>
        <w:ind w:firstLine="709"/>
        <w:outlineLvl w:val="0"/>
      </w:pPr>
      <w:bookmarkStart w:id="17" w:name="_Toc189568214"/>
      <w:r w:rsidRPr="00A121F7">
        <w:t>4</w:t>
      </w:r>
      <w:r w:rsidR="0035705D" w:rsidRPr="00A121F7">
        <w:t> </w:t>
      </w:r>
      <w:r w:rsidR="001479BE" w:rsidRPr="00A121F7">
        <w:t>Принцип</w:t>
      </w:r>
      <w:r w:rsidR="007A5D45" w:rsidRPr="00A121F7">
        <w:t xml:space="preserve"> метода</w:t>
      </w:r>
      <w:bookmarkEnd w:id="16"/>
      <w:bookmarkEnd w:id="17"/>
    </w:p>
    <w:p w14:paraId="2CD614FA" w14:textId="700B1CB1" w:rsidR="00CE2F76" w:rsidRPr="00A121F7" w:rsidRDefault="001479BE" w:rsidP="00CE2F76">
      <w:pPr>
        <w:spacing w:after="0" w:line="240" w:lineRule="auto"/>
        <w:ind w:right="-16" w:firstLine="709"/>
        <w:jc w:val="both"/>
        <w:rPr>
          <w:rFonts w:ascii="Arial" w:hAnsi="Arial" w:cs="Arial"/>
          <w:bCs/>
          <w:sz w:val="24"/>
          <w:szCs w:val="24"/>
        </w:rPr>
      </w:pPr>
      <w:r w:rsidRPr="00A121F7">
        <w:rPr>
          <w:rFonts w:ascii="Arial" w:hAnsi="Arial" w:cs="Arial"/>
          <w:sz w:val="24"/>
          <w:szCs w:val="24"/>
        </w:rPr>
        <w:t>Определение</w:t>
      </w:r>
      <w:r w:rsidR="00CE2F76" w:rsidRPr="00A121F7">
        <w:rPr>
          <w:rFonts w:ascii="Arial" w:hAnsi="Arial" w:cs="Arial"/>
          <w:bCs/>
          <w:sz w:val="24"/>
          <w:szCs w:val="24"/>
        </w:rPr>
        <w:t xml:space="preserve"> </w:t>
      </w:r>
      <w:r w:rsidR="00F63865" w:rsidRPr="00A121F7">
        <w:rPr>
          <w:rFonts w:ascii="Arial" w:hAnsi="Arial" w:cs="Arial"/>
          <w:bCs/>
          <w:sz w:val="24"/>
          <w:szCs w:val="24"/>
        </w:rPr>
        <w:t>бенз(а)пирена</w:t>
      </w:r>
      <w:r w:rsidR="00CE2F76" w:rsidRPr="00A121F7">
        <w:rPr>
          <w:rFonts w:ascii="Arial" w:hAnsi="Arial" w:cs="Arial"/>
          <w:sz w:val="24"/>
          <w:szCs w:val="24"/>
        </w:rPr>
        <w:t xml:space="preserve"> </w:t>
      </w:r>
      <w:bookmarkStart w:id="18" w:name="_Hlk219378407"/>
      <w:r w:rsidR="00DA51A6" w:rsidRPr="00A121F7">
        <w:rPr>
          <w:rFonts w:ascii="Arial" w:hAnsi="Arial" w:cs="Arial"/>
          <w:sz w:val="24"/>
          <w:szCs w:val="24"/>
        </w:rPr>
        <w:t>в водной и воздушной вытяжках</w:t>
      </w:r>
      <w:bookmarkEnd w:id="18"/>
      <w:r w:rsidR="00DA51A6" w:rsidRPr="00A121F7">
        <w:rPr>
          <w:rFonts w:ascii="Arial" w:hAnsi="Arial" w:cs="Arial"/>
          <w:bCs/>
          <w:sz w:val="24"/>
          <w:szCs w:val="24"/>
        </w:rPr>
        <w:t xml:space="preserve"> </w:t>
      </w:r>
      <w:r w:rsidR="00CE2F76" w:rsidRPr="00A121F7">
        <w:rPr>
          <w:rFonts w:ascii="Arial" w:hAnsi="Arial" w:cs="Arial"/>
          <w:bCs/>
          <w:sz w:val="24"/>
          <w:szCs w:val="24"/>
        </w:rPr>
        <w:t xml:space="preserve">выполняют методом </w:t>
      </w:r>
      <w:r w:rsidR="00FF3FDF" w:rsidRPr="00A121F7">
        <w:rPr>
          <w:rFonts w:ascii="Arial" w:hAnsi="Arial" w:cs="Arial"/>
          <w:bCs/>
          <w:sz w:val="24"/>
          <w:szCs w:val="24"/>
        </w:rPr>
        <w:t>высокоэффективной жидкостной</w:t>
      </w:r>
      <w:r w:rsidR="00CE2F76" w:rsidRPr="00A121F7">
        <w:rPr>
          <w:rFonts w:ascii="Arial" w:hAnsi="Arial" w:cs="Arial"/>
          <w:bCs/>
          <w:sz w:val="24"/>
          <w:szCs w:val="24"/>
        </w:rPr>
        <w:t xml:space="preserve"> хроматографии. </w:t>
      </w:r>
    </w:p>
    <w:p w14:paraId="2BEF8D05" w14:textId="139F495D" w:rsidR="00CE2F76" w:rsidRPr="00A121F7" w:rsidRDefault="00FF3FDF" w:rsidP="00CE2F76">
      <w:pPr>
        <w:spacing w:after="0" w:line="240" w:lineRule="auto"/>
        <w:ind w:right="-16" w:firstLine="709"/>
        <w:jc w:val="both"/>
        <w:rPr>
          <w:rFonts w:ascii="Arial" w:hAnsi="Arial" w:cs="Arial"/>
          <w:sz w:val="24"/>
          <w:szCs w:val="24"/>
        </w:rPr>
      </w:pPr>
      <w:r w:rsidRPr="00A121F7">
        <w:rPr>
          <w:rFonts w:ascii="Arial" w:hAnsi="Arial" w:cs="Arial"/>
          <w:bCs/>
          <w:sz w:val="24"/>
          <w:szCs w:val="24"/>
        </w:rPr>
        <w:t>Принцип метода определения бенз(а)пирена в водной вытяжке основан на извлечении бенз(а)пирена из водной вытяжки органическим растворителем, концентрировании экстракта путем полного удаления растворителя, растворении сухого остатка в ацетонитриле и количественном анализе методом высокоэффективной жидкостной хроматографии с флуоресцентным детектированием: идентификации бенз(а)пирена по времени удерживания и количественном определении методом абсолютной градуировки.</w:t>
      </w:r>
    </w:p>
    <w:p w14:paraId="34CAE2E4" w14:textId="77777777" w:rsidR="00846748" w:rsidRPr="00A121F7" w:rsidRDefault="00FF3FDF" w:rsidP="00846748">
      <w:pPr>
        <w:spacing w:after="0" w:line="240" w:lineRule="auto"/>
        <w:ind w:right="-16" w:firstLine="709"/>
        <w:jc w:val="both"/>
        <w:rPr>
          <w:rFonts w:ascii="Arial" w:hAnsi="Arial" w:cs="Arial"/>
          <w:bCs/>
          <w:sz w:val="24"/>
          <w:szCs w:val="24"/>
        </w:rPr>
      </w:pPr>
      <w:r w:rsidRPr="00A121F7">
        <w:rPr>
          <w:rFonts w:ascii="Arial" w:hAnsi="Arial" w:cs="Arial"/>
          <w:bCs/>
          <w:sz w:val="24"/>
          <w:szCs w:val="24"/>
        </w:rPr>
        <w:t>Принцип метода определения бенз(а)пирена в воздушной вытяжке основан на улавливании бенз(а)пирена из воздушной вытяжки на фильтры «синяя лента», экстракции его с фильтров органическим растворителем, концентрировании экстракта путем полного удаления растворителя, растворении сухого остатка в ацетонитриле и последующем определении методом высокоэффективной жидкостной хроматографии с флуоресцентным детектированием: идентификации бенз(а)пирена по времени удерживания и количественном определении методом абсолютной градуировки.</w:t>
      </w:r>
    </w:p>
    <w:p w14:paraId="7CB9D9B7" w14:textId="5DBCF333" w:rsidR="00CE2F76" w:rsidRPr="00A121F7" w:rsidRDefault="00F0256B" w:rsidP="00846748">
      <w:pPr>
        <w:spacing w:after="0" w:line="240" w:lineRule="auto"/>
        <w:ind w:right="-16" w:firstLine="709"/>
        <w:jc w:val="both"/>
        <w:rPr>
          <w:rFonts w:ascii="Arial" w:hAnsi="Arial" w:cs="Arial"/>
          <w:sz w:val="24"/>
          <w:szCs w:val="24"/>
        </w:rPr>
      </w:pPr>
      <w:r w:rsidRPr="00A121F7">
        <w:rPr>
          <w:rFonts w:ascii="Arial" w:hAnsi="Arial" w:cs="Arial"/>
          <w:sz w:val="24"/>
          <w:szCs w:val="24"/>
          <w:lang w:val="en-US"/>
        </w:rPr>
        <w:t>LOQ</w:t>
      </w:r>
      <w:r w:rsidR="00CE2F76" w:rsidRPr="00A121F7">
        <w:rPr>
          <w:rFonts w:ascii="Arial" w:hAnsi="Arial" w:cs="Arial"/>
          <w:sz w:val="24"/>
          <w:szCs w:val="24"/>
        </w:rPr>
        <w:t xml:space="preserve"> </w:t>
      </w:r>
      <w:r w:rsidR="00FF3FDF" w:rsidRPr="00A121F7">
        <w:rPr>
          <w:rFonts w:ascii="Arial" w:hAnsi="Arial" w:cs="Arial"/>
          <w:sz w:val="24"/>
          <w:szCs w:val="24"/>
        </w:rPr>
        <w:t>массовой концентрации бенз(а)пирена</w:t>
      </w:r>
      <w:r w:rsidR="00CE2F76" w:rsidRPr="00A121F7">
        <w:rPr>
          <w:rFonts w:ascii="Arial" w:hAnsi="Arial" w:cs="Arial"/>
          <w:sz w:val="24"/>
          <w:szCs w:val="24"/>
        </w:rPr>
        <w:t xml:space="preserve"> </w:t>
      </w:r>
      <w:r w:rsidR="00FF3FDF" w:rsidRPr="00A121F7">
        <w:rPr>
          <w:rFonts w:ascii="Arial" w:hAnsi="Arial" w:cs="Arial"/>
          <w:sz w:val="24"/>
          <w:szCs w:val="24"/>
        </w:rPr>
        <w:t>в водной вытяжке составляет 0,5 нг/дм</w:t>
      </w:r>
      <w:r w:rsidR="00FF3FDF" w:rsidRPr="00A121F7">
        <w:rPr>
          <w:rFonts w:ascii="Arial" w:hAnsi="Arial" w:cs="Arial"/>
          <w:sz w:val="24"/>
          <w:szCs w:val="24"/>
          <w:vertAlign w:val="superscript"/>
        </w:rPr>
        <w:t>3</w:t>
      </w:r>
      <w:r w:rsidR="00FF3FDF" w:rsidRPr="00A121F7">
        <w:rPr>
          <w:rFonts w:ascii="Arial" w:hAnsi="Arial" w:cs="Arial"/>
          <w:sz w:val="24"/>
          <w:szCs w:val="24"/>
        </w:rPr>
        <w:t>, в воздушной вытяжке – 5,0 нг/м</w:t>
      </w:r>
      <w:r w:rsidR="00FF3FDF" w:rsidRPr="00A121F7">
        <w:rPr>
          <w:rFonts w:ascii="Arial" w:hAnsi="Arial" w:cs="Arial"/>
          <w:sz w:val="24"/>
          <w:szCs w:val="24"/>
          <w:vertAlign w:val="superscript"/>
        </w:rPr>
        <w:t>3</w:t>
      </w:r>
      <w:r w:rsidR="00CE2F76" w:rsidRPr="00A121F7">
        <w:rPr>
          <w:rFonts w:ascii="Arial" w:hAnsi="Arial" w:cs="Arial"/>
          <w:sz w:val="24"/>
          <w:szCs w:val="24"/>
        </w:rPr>
        <w:t>.</w:t>
      </w:r>
    </w:p>
    <w:p w14:paraId="0146DC30" w14:textId="4FB93DBD" w:rsidR="00B668C2" w:rsidRPr="00A121F7" w:rsidRDefault="00EC6E3D" w:rsidP="00B069F9">
      <w:pPr>
        <w:pStyle w:val="afa"/>
        <w:jc w:val="both"/>
        <w:outlineLvl w:val="0"/>
      </w:pPr>
      <w:bookmarkStart w:id="19" w:name="_Toc163050272"/>
      <w:bookmarkStart w:id="20" w:name="_Toc189568215"/>
      <w:r w:rsidRPr="00A121F7">
        <w:lastRenderedPageBreak/>
        <w:t>5</w:t>
      </w:r>
      <w:r w:rsidR="00A95577" w:rsidRPr="00A121F7">
        <w:t> </w:t>
      </w:r>
      <w:r w:rsidR="001A1D1F" w:rsidRPr="00A121F7">
        <w:t>Средства измерений</w:t>
      </w:r>
      <w:r w:rsidR="00A95577" w:rsidRPr="00A121F7">
        <w:t>,</w:t>
      </w:r>
      <w:r w:rsidR="00820BD8" w:rsidRPr="00A121F7">
        <w:t xml:space="preserve"> </w:t>
      </w:r>
      <w:r w:rsidR="00A95577" w:rsidRPr="00A121F7">
        <w:t xml:space="preserve">вспомогательные устройства, </w:t>
      </w:r>
      <w:r w:rsidR="00820BD8" w:rsidRPr="00A121F7">
        <w:t xml:space="preserve">испытательное и </w:t>
      </w:r>
      <w:r w:rsidR="00A95577" w:rsidRPr="00A121F7">
        <w:t>лабораторное оборудование, лабораторная посуда</w:t>
      </w:r>
      <w:r w:rsidR="00820BD8" w:rsidRPr="00A121F7">
        <w:t>,</w:t>
      </w:r>
      <w:r w:rsidR="00E563F9" w:rsidRPr="00A121F7">
        <w:t xml:space="preserve"> реактивы</w:t>
      </w:r>
      <w:bookmarkEnd w:id="19"/>
      <w:bookmarkEnd w:id="20"/>
    </w:p>
    <w:p w14:paraId="108266D0" w14:textId="77777777" w:rsidR="00AF4E12" w:rsidRPr="00A121F7" w:rsidRDefault="00AF4E12" w:rsidP="00B069F9">
      <w:pPr>
        <w:pStyle w:val="afa"/>
        <w:jc w:val="both"/>
        <w:outlineLvl w:val="0"/>
      </w:pPr>
    </w:p>
    <w:p w14:paraId="59172C46" w14:textId="207F0256" w:rsidR="00F70D5B" w:rsidRPr="00A121F7" w:rsidRDefault="00F70D5B" w:rsidP="00F70D5B">
      <w:pPr>
        <w:pStyle w:val="ac"/>
        <w:spacing w:line="240" w:lineRule="auto"/>
        <w:ind w:firstLine="709"/>
        <w:rPr>
          <w:rFonts w:ascii="Arial" w:hAnsi="Arial" w:cs="Arial"/>
          <w:b/>
        </w:rPr>
      </w:pPr>
      <w:r w:rsidRPr="00A121F7">
        <w:rPr>
          <w:rFonts w:ascii="Arial" w:hAnsi="Arial" w:cs="Arial"/>
          <w:b/>
        </w:rPr>
        <w:t>5.1 </w:t>
      </w:r>
      <w:r w:rsidR="001A1D1F" w:rsidRPr="00A121F7">
        <w:rPr>
          <w:rFonts w:ascii="Arial" w:hAnsi="Arial" w:cs="Arial"/>
          <w:b/>
        </w:rPr>
        <w:t>Средства измерений</w:t>
      </w:r>
    </w:p>
    <w:p w14:paraId="286CDB25" w14:textId="6CB1791E" w:rsidR="00F70D5B" w:rsidRPr="00A121F7" w:rsidRDefault="00C53A50" w:rsidP="00F70D5B">
      <w:pPr>
        <w:pStyle w:val="ac"/>
        <w:spacing w:line="240" w:lineRule="auto"/>
        <w:rPr>
          <w:rFonts w:ascii="Arial" w:hAnsi="Arial" w:cs="Arial"/>
          <w:sz w:val="24"/>
          <w:szCs w:val="24"/>
        </w:rPr>
      </w:pPr>
      <w:r w:rsidRPr="00A121F7">
        <w:rPr>
          <w:rFonts w:ascii="Arial" w:hAnsi="Arial" w:cs="Arial"/>
          <w:bCs/>
          <w:sz w:val="24"/>
          <w:szCs w:val="24"/>
        </w:rPr>
        <w:t xml:space="preserve">5.1.1 </w:t>
      </w:r>
      <w:r w:rsidR="00040930" w:rsidRPr="00A121F7">
        <w:rPr>
          <w:rFonts w:ascii="Arial" w:hAnsi="Arial" w:cs="Arial"/>
          <w:bCs/>
          <w:sz w:val="24"/>
          <w:szCs w:val="24"/>
        </w:rPr>
        <w:t xml:space="preserve">Жидкостной хроматограф с флуоресцентным детектором (OCKO выходного сигнала по площадям </w:t>
      </w:r>
      <w:r w:rsidR="00DA51A6" w:rsidRPr="00A121F7">
        <w:rPr>
          <w:rFonts w:ascii="Arial" w:hAnsi="Arial" w:cs="Arial"/>
          <w:sz w:val="24"/>
          <w:szCs w:val="24"/>
        </w:rPr>
        <w:t>хроматографических</w:t>
      </w:r>
      <w:r w:rsidR="00DA51A6" w:rsidRPr="00A121F7">
        <w:rPr>
          <w:rFonts w:ascii="Arial" w:hAnsi="Arial" w:cs="Arial"/>
          <w:bCs/>
          <w:sz w:val="24"/>
          <w:szCs w:val="24"/>
        </w:rPr>
        <w:t xml:space="preserve"> </w:t>
      </w:r>
      <w:r w:rsidR="00040930" w:rsidRPr="00A121F7">
        <w:rPr>
          <w:rFonts w:ascii="Arial" w:hAnsi="Arial" w:cs="Arial"/>
          <w:bCs/>
          <w:sz w:val="24"/>
          <w:szCs w:val="24"/>
        </w:rPr>
        <w:t>пиков &lt; 1 %)</w:t>
      </w:r>
      <w:r w:rsidR="002C22B4" w:rsidRPr="00A121F7">
        <w:rPr>
          <w:rFonts w:ascii="Arial" w:hAnsi="Arial" w:cs="Arial"/>
          <w:bCs/>
          <w:sz w:val="24"/>
          <w:szCs w:val="24"/>
        </w:rPr>
        <w:t>.</w:t>
      </w:r>
    </w:p>
    <w:p w14:paraId="731FE2AB" w14:textId="6C015734" w:rsidR="00F70D5B" w:rsidRPr="00A121F7" w:rsidRDefault="00C53A50" w:rsidP="00F70D5B">
      <w:pPr>
        <w:tabs>
          <w:tab w:val="center" w:pos="4677"/>
          <w:tab w:val="right" w:pos="9355"/>
        </w:tabs>
        <w:spacing w:after="0" w:line="240" w:lineRule="auto"/>
        <w:ind w:right="-16" w:firstLine="709"/>
        <w:jc w:val="both"/>
        <w:rPr>
          <w:rFonts w:ascii="Arial" w:hAnsi="Arial" w:cs="Arial"/>
          <w:sz w:val="24"/>
          <w:szCs w:val="24"/>
          <w:lang w:eastAsia="x-none"/>
        </w:rPr>
      </w:pPr>
      <w:r w:rsidRPr="00A121F7">
        <w:rPr>
          <w:rFonts w:ascii="Arial" w:hAnsi="Arial" w:cs="Arial"/>
          <w:bCs/>
          <w:sz w:val="24"/>
          <w:szCs w:val="24"/>
        </w:rPr>
        <w:t xml:space="preserve">5.1.2 </w:t>
      </w:r>
      <w:r w:rsidR="006937AE" w:rsidRPr="00A121F7">
        <w:rPr>
          <w:rFonts w:ascii="Arial" w:hAnsi="Arial" w:cs="Arial"/>
          <w:sz w:val="24"/>
          <w:szCs w:val="24"/>
        </w:rPr>
        <w:t>Весы</w:t>
      </w:r>
      <w:r w:rsidR="00A36884" w:rsidRPr="00A121F7">
        <w:rPr>
          <w:rFonts w:ascii="Arial" w:hAnsi="Arial" w:cs="Arial"/>
          <w:sz w:val="24"/>
          <w:szCs w:val="24"/>
        </w:rPr>
        <w:t xml:space="preserve"> </w:t>
      </w:r>
      <w:r w:rsidR="006937AE" w:rsidRPr="00A121F7">
        <w:rPr>
          <w:rFonts w:ascii="Arial" w:hAnsi="Arial" w:cs="Arial"/>
          <w:sz w:val="24"/>
          <w:szCs w:val="24"/>
        </w:rPr>
        <w:t>лабораторные электронные специального класса точности по</w:t>
      </w:r>
      <w:r w:rsidR="006937AE" w:rsidRPr="00A121F7">
        <w:rPr>
          <w:rFonts w:ascii="Arial" w:hAnsi="Arial" w:cs="Arial"/>
          <w:sz w:val="24"/>
          <w:szCs w:val="24"/>
        </w:rPr>
        <w:br/>
        <w:t xml:space="preserve">ГОСТ </w:t>
      </w:r>
      <w:r w:rsidR="006937AE" w:rsidRPr="00A121F7">
        <w:rPr>
          <w:rFonts w:ascii="Arial" w:hAnsi="Arial" w:cs="Arial"/>
          <w:sz w:val="24"/>
          <w:szCs w:val="24"/>
          <w:lang w:val="en-US"/>
        </w:rPr>
        <w:t>OIML</w:t>
      </w:r>
      <w:r w:rsidR="006937AE" w:rsidRPr="00A121F7">
        <w:rPr>
          <w:rFonts w:ascii="Arial" w:hAnsi="Arial" w:cs="Arial"/>
          <w:sz w:val="24"/>
          <w:szCs w:val="24"/>
        </w:rPr>
        <w:t xml:space="preserve"> </w:t>
      </w:r>
      <w:r w:rsidR="006937AE" w:rsidRPr="00A121F7">
        <w:rPr>
          <w:rFonts w:ascii="Arial" w:hAnsi="Arial" w:cs="Arial"/>
          <w:sz w:val="24"/>
          <w:szCs w:val="24"/>
          <w:lang w:val="en-US"/>
        </w:rPr>
        <w:t>R</w:t>
      </w:r>
      <w:r w:rsidR="006937AE" w:rsidRPr="00A121F7">
        <w:rPr>
          <w:rFonts w:ascii="Arial" w:hAnsi="Arial" w:cs="Arial"/>
          <w:sz w:val="24"/>
          <w:szCs w:val="24"/>
        </w:rPr>
        <w:t xml:space="preserve"> 76-1 с пределом допускаемой погрешности не более 0,0005 г</w:t>
      </w:r>
      <w:r w:rsidR="002C22B4" w:rsidRPr="00A121F7">
        <w:rPr>
          <w:rFonts w:ascii="Arial" w:hAnsi="Arial" w:cs="Arial"/>
          <w:sz w:val="24"/>
          <w:szCs w:val="24"/>
        </w:rPr>
        <w:t>.</w:t>
      </w:r>
    </w:p>
    <w:p w14:paraId="2947BE39" w14:textId="2979F018" w:rsidR="00F70D5B" w:rsidRPr="00A121F7" w:rsidRDefault="00C53A50" w:rsidP="00F70D5B">
      <w:pPr>
        <w:tabs>
          <w:tab w:val="left" w:pos="792"/>
        </w:tabs>
        <w:spacing w:after="0" w:line="240" w:lineRule="auto"/>
        <w:ind w:left="34" w:right="-108" w:firstLine="675"/>
        <w:jc w:val="both"/>
        <w:rPr>
          <w:rFonts w:ascii="Arial" w:hAnsi="Arial" w:cs="Arial"/>
          <w:sz w:val="24"/>
          <w:szCs w:val="24"/>
        </w:rPr>
      </w:pPr>
      <w:r w:rsidRPr="00A121F7">
        <w:rPr>
          <w:rFonts w:ascii="Arial" w:hAnsi="Arial" w:cs="Arial"/>
          <w:bCs/>
          <w:sz w:val="24"/>
          <w:szCs w:val="24"/>
        </w:rPr>
        <w:t xml:space="preserve">5.1.3 </w:t>
      </w:r>
      <w:r w:rsidR="006937AE" w:rsidRPr="00A121F7">
        <w:rPr>
          <w:rFonts w:ascii="Arial" w:hAnsi="Arial" w:cs="Arial"/>
          <w:sz w:val="24"/>
          <w:szCs w:val="24"/>
        </w:rPr>
        <w:t>Термогигрометр, диапазон измерений температуры от минус 20</w:t>
      </w:r>
      <w:r w:rsidR="00C4363A" w:rsidRPr="00A121F7">
        <w:rPr>
          <w:rFonts w:ascii="Arial" w:hAnsi="Arial" w:cs="Arial"/>
          <w:sz w:val="24"/>
          <w:szCs w:val="24"/>
        </w:rPr>
        <w:t> </w:t>
      </w:r>
      <w:r w:rsidR="006937AE" w:rsidRPr="00A121F7">
        <w:rPr>
          <w:rFonts w:ascii="Arial" w:hAnsi="Arial" w:cs="Arial"/>
          <w:sz w:val="24"/>
          <w:szCs w:val="24"/>
        </w:rPr>
        <w:t>ºС до плюс 50</w:t>
      </w:r>
      <w:r w:rsidR="00C4363A" w:rsidRPr="00A121F7">
        <w:rPr>
          <w:rFonts w:ascii="Arial" w:hAnsi="Arial" w:cs="Arial"/>
          <w:sz w:val="24"/>
          <w:szCs w:val="24"/>
        </w:rPr>
        <w:t> </w:t>
      </w:r>
      <w:r w:rsidR="006937AE" w:rsidRPr="00A121F7">
        <w:rPr>
          <w:rFonts w:ascii="Arial" w:hAnsi="Arial" w:cs="Arial"/>
          <w:sz w:val="24"/>
          <w:szCs w:val="24"/>
        </w:rPr>
        <w:t>ºС, пределы допускаемой абсолютной погрешности ±0,3</w:t>
      </w:r>
      <w:r w:rsidR="00C4363A" w:rsidRPr="00A121F7">
        <w:rPr>
          <w:rFonts w:ascii="Arial" w:hAnsi="Arial" w:cs="Arial"/>
          <w:sz w:val="24"/>
          <w:szCs w:val="24"/>
        </w:rPr>
        <w:t> </w:t>
      </w:r>
      <w:r w:rsidR="006937AE" w:rsidRPr="00A121F7">
        <w:rPr>
          <w:rFonts w:ascii="Arial" w:hAnsi="Arial" w:cs="Arial"/>
          <w:sz w:val="24"/>
          <w:szCs w:val="24"/>
        </w:rPr>
        <w:t>ºС, диапазон измерений относительной влажности от 5 % до 95 %, пределы допускаемой абсолютной погрешности ±3</w:t>
      </w:r>
      <w:r w:rsidR="00231841" w:rsidRPr="00A121F7">
        <w:rPr>
          <w:rFonts w:ascii="Arial" w:hAnsi="Arial" w:cs="Arial"/>
          <w:sz w:val="24"/>
          <w:szCs w:val="24"/>
        </w:rPr>
        <w:t> </w:t>
      </w:r>
      <w:r w:rsidR="006937AE" w:rsidRPr="00A121F7">
        <w:rPr>
          <w:rFonts w:ascii="Arial" w:hAnsi="Arial" w:cs="Arial"/>
          <w:sz w:val="24"/>
          <w:szCs w:val="24"/>
        </w:rPr>
        <w:t xml:space="preserve">% </w:t>
      </w:r>
      <w:r w:rsidR="006937AE" w:rsidRPr="00A121F7">
        <w:rPr>
          <w:rFonts w:ascii="Arial" w:hAnsi="Arial" w:cs="Arial"/>
          <w:bCs/>
          <w:sz w:val="24"/>
          <w:szCs w:val="24"/>
        </w:rPr>
        <w:t>(например, ИВА-6Н*)</w:t>
      </w:r>
      <w:r w:rsidR="002C22B4" w:rsidRPr="00A121F7">
        <w:rPr>
          <w:rFonts w:ascii="Arial" w:hAnsi="Arial" w:cs="Arial"/>
          <w:bCs/>
          <w:sz w:val="24"/>
          <w:szCs w:val="24"/>
        </w:rPr>
        <w:t>.</w:t>
      </w:r>
    </w:p>
    <w:p w14:paraId="40594D2D" w14:textId="32C80E02" w:rsidR="00F70D5B" w:rsidRPr="00A121F7" w:rsidRDefault="00C53A50" w:rsidP="00F70D5B">
      <w:pPr>
        <w:pStyle w:val="ac"/>
        <w:spacing w:line="240" w:lineRule="auto"/>
        <w:rPr>
          <w:rFonts w:ascii="Arial" w:hAnsi="Arial" w:cs="Arial"/>
          <w:sz w:val="24"/>
          <w:szCs w:val="24"/>
        </w:rPr>
      </w:pPr>
      <w:r w:rsidRPr="00A121F7">
        <w:rPr>
          <w:rFonts w:ascii="Arial" w:hAnsi="Arial" w:cs="Arial"/>
          <w:bCs/>
          <w:sz w:val="24"/>
          <w:szCs w:val="24"/>
        </w:rPr>
        <w:t xml:space="preserve">5.1.4 </w:t>
      </w:r>
      <w:r w:rsidR="006937AE" w:rsidRPr="00A121F7">
        <w:rPr>
          <w:rFonts w:ascii="Arial" w:hAnsi="Arial" w:cs="Arial"/>
          <w:sz w:val="24"/>
          <w:szCs w:val="24"/>
        </w:rPr>
        <w:t xml:space="preserve">Барометр-анероид с диапазоном измерений от 80 до 106 кПа и пределами допускаемой абсолютной погрешности ±0,2 кПа </w:t>
      </w:r>
      <w:r w:rsidR="006937AE" w:rsidRPr="00A121F7">
        <w:rPr>
          <w:rFonts w:ascii="Arial" w:hAnsi="Arial" w:cs="Arial"/>
          <w:bCs/>
          <w:sz w:val="24"/>
          <w:szCs w:val="24"/>
        </w:rPr>
        <w:t>(например, БАММ-1*)</w:t>
      </w:r>
      <w:r w:rsidR="002C22B4" w:rsidRPr="00A121F7">
        <w:rPr>
          <w:rFonts w:ascii="Arial" w:hAnsi="Arial" w:cs="Arial"/>
          <w:bCs/>
          <w:sz w:val="24"/>
          <w:szCs w:val="24"/>
        </w:rPr>
        <w:t>.</w:t>
      </w:r>
    </w:p>
    <w:p w14:paraId="3CF2813A" w14:textId="38EC631B" w:rsidR="00F70D5B" w:rsidRPr="00A121F7" w:rsidRDefault="00C53A50" w:rsidP="004502B8">
      <w:pPr>
        <w:pStyle w:val="ac"/>
        <w:spacing w:line="240" w:lineRule="auto"/>
        <w:ind w:firstLine="709"/>
        <w:rPr>
          <w:rFonts w:ascii="Arial" w:hAnsi="Arial" w:cs="Arial"/>
          <w:sz w:val="24"/>
          <w:szCs w:val="24"/>
          <w:lang w:val="ru-BY"/>
        </w:rPr>
      </w:pPr>
      <w:bookmarkStart w:id="21" w:name="_Hlk188428402"/>
      <w:r w:rsidRPr="00A121F7">
        <w:rPr>
          <w:rFonts w:ascii="Arial" w:hAnsi="Arial" w:cs="Arial"/>
          <w:bCs/>
          <w:sz w:val="24"/>
          <w:szCs w:val="24"/>
        </w:rPr>
        <w:t xml:space="preserve">5.1.5 </w:t>
      </w:r>
      <w:r w:rsidR="006937AE" w:rsidRPr="00A121F7">
        <w:rPr>
          <w:rFonts w:ascii="Arial" w:hAnsi="Arial" w:cs="Arial"/>
          <w:sz w:val="24"/>
          <w:szCs w:val="24"/>
        </w:rPr>
        <w:t xml:space="preserve">Аспиратор </w:t>
      </w:r>
      <w:r w:rsidR="004502B8" w:rsidRPr="00A121F7">
        <w:rPr>
          <w:rFonts w:ascii="Arial" w:hAnsi="Arial" w:cs="Arial"/>
          <w:sz w:val="24"/>
          <w:szCs w:val="24"/>
        </w:rPr>
        <w:t>с основной приведенной погрешностью задания расхода в каждой точке не более ± 5 % и основной относительной погрешностью измерения времени не более ±0,5 %</w:t>
      </w:r>
      <w:r w:rsidR="006937AE" w:rsidRPr="00A121F7">
        <w:rPr>
          <w:rFonts w:ascii="Arial" w:hAnsi="Arial" w:cs="Arial"/>
          <w:sz w:val="24"/>
          <w:szCs w:val="24"/>
        </w:rPr>
        <w:t xml:space="preserve"> </w:t>
      </w:r>
      <w:r w:rsidR="006937AE" w:rsidRPr="00A121F7">
        <w:rPr>
          <w:rFonts w:ascii="Arial" w:hAnsi="Arial" w:cs="Arial"/>
          <w:bCs/>
          <w:sz w:val="24"/>
          <w:szCs w:val="24"/>
        </w:rPr>
        <w:t xml:space="preserve">(например, </w:t>
      </w:r>
      <w:r w:rsidR="004502B8" w:rsidRPr="00A121F7">
        <w:rPr>
          <w:rFonts w:ascii="Arial" w:hAnsi="Arial" w:cs="Arial"/>
          <w:sz w:val="24"/>
          <w:szCs w:val="24"/>
          <w:lang w:val="ru-BY"/>
        </w:rPr>
        <w:t>Аспиратор ПУ-4Э</w:t>
      </w:r>
      <w:r w:rsidR="006937AE" w:rsidRPr="00A121F7">
        <w:rPr>
          <w:rFonts w:ascii="Arial" w:hAnsi="Arial" w:cs="Arial"/>
          <w:bCs/>
          <w:sz w:val="24"/>
          <w:szCs w:val="24"/>
        </w:rPr>
        <w:t>*)</w:t>
      </w:r>
      <w:bookmarkEnd w:id="21"/>
      <w:r w:rsidR="002C22B4" w:rsidRPr="00A121F7">
        <w:rPr>
          <w:rFonts w:ascii="Arial" w:hAnsi="Arial" w:cs="Arial"/>
          <w:bCs/>
          <w:sz w:val="24"/>
          <w:szCs w:val="24"/>
        </w:rPr>
        <w:t>.</w:t>
      </w:r>
    </w:p>
    <w:p w14:paraId="3E546BA8" w14:textId="67CEF51E" w:rsidR="00F70D5B" w:rsidRPr="00A121F7" w:rsidRDefault="00C53A50" w:rsidP="00F70D5B">
      <w:pPr>
        <w:pStyle w:val="ac"/>
        <w:spacing w:line="240" w:lineRule="auto"/>
        <w:ind w:firstLine="709"/>
        <w:rPr>
          <w:rFonts w:ascii="Arial" w:hAnsi="Arial" w:cs="Arial"/>
          <w:sz w:val="24"/>
          <w:szCs w:val="24"/>
        </w:rPr>
      </w:pPr>
      <w:r w:rsidRPr="00A121F7">
        <w:rPr>
          <w:rFonts w:ascii="Arial" w:hAnsi="Arial" w:cs="Arial"/>
          <w:bCs/>
          <w:sz w:val="24"/>
          <w:szCs w:val="24"/>
        </w:rPr>
        <w:t xml:space="preserve">5.1.6 </w:t>
      </w:r>
      <w:r w:rsidR="006937AE" w:rsidRPr="00A121F7">
        <w:rPr>
          <w:rFonts w:ascii="Arial" w:hAnsi="Arial" w:cs="Arial"/>
          <w:sz w:val="24"/>
          <w:szCs w:val="24"/>
        </w:rPr>
        <w:t>Дозатор пипеточный, диапазон измерений от 1 до 10 см</w:t>
      </w:r>
      <w:r w:rsidR="006937AE" w:rsidRPr="00A121F7">
        <w:rPr>
          <w:rFonts w:ascii="Arial" w:hAnsi="Arial" w:cs="Arial"/>
          <w:sz w:val="24"/>
          <w:szCs w:val="24"/>
          <w:vertAlign w:val="superscript"/>
        </w:rPr>
        <w:t>3</w:t>
      </w:r>
      <w:r w:rsidR="006937AE" w:rsidRPr="00A121F7">
        <w:rPr>
          <w:rFonts w:ascii="Arial" w:hAnsi="Arial" w:cs="Arial"/>
          <w:sz w:val="24"/>
          <w:szCs w:val="24"/>
        </w:rPr>
        <w:t>, пределы допускаемой относительной погрешности не более ±1,5 % для минимальных, 0,7 % для средних, 0,5 % для максимальных объемов</w:t>
      </w:r>
      <w:r w:rsidR="002C22B4" w:rsidRPr="00A121F7">
        <w:rPr>
          <w:rFonts w:ascii="Arial" w:hAnsi="Arial" w:cs="Arial"/>
          <w:sz w:val="24"/>
          <w:szCs w:val="24"/>
        </w:rPr>
        <w:t>.</w:t>
      </w:r>
    </w:p>
    <w:p w14:paraId="47B2E0DA" w14:textId="0D8F79C4" w:rsidR="00F70D5B" w:rsidRPr="00A121F7" w:rsidRDefault="00C53A50" w:rsidP="00F70D5B">
      <w:pPr>
        <w:pStyle w:val="ac"/>
        <w:spacing w:line="240" w:lineRule="auto"/>
        <w:ind w:firstLine="709"/>
        <w:rPr>
          <w:rFonts w:ascii="Arial" w:hAnsi="Arial" w:cs="Arial"/>
          <w:sz w:val="24"/>
          <w:szCs w:val="24"/>
        </w:rPr>
      </w:pPr>
      <w:r w:rsidRPr="00A121F7">
        <w:rPr>
          <w:rFonts w:ascii="Arial" w:hAnsi="Arial" w:cs="Arial"/>
          <w:bCs/>
          <w:sz w:val="24"/>
          <w:szCs w:val="24"/>
        </w:rPr>
        <w:t xml:space="preserve">5.1.7 </w:t>
      </w:r>
      <w:r w:rsidR="006937AE" w:rsidRPr="00A121F7">
        <w:rPr>
          <w:rFonts w:ascii="Arial" w:hAnsi="Arial" w:cs="Arial"/>
          <w:sz w:val="24"/>
          <w:szCs w:val="24"/>
        </w:rPr>
        <w:t>Дозатор пипеточный, диапазон измерений от 100 до 1000 мм</w:t>
      </w:r>
      <w:r w:rsidR="006937AE" w:rsidRPr="00A121F7">
        <w:rPr>
          <w:rFonts w:ascii="Arial" w:hAnsi="Arial" w:cs="Arial"/>
          <w:sz w:val="24"/>
          <w:szCs w:val="24"/>
          <w:vertAlign w:val="superscript"/>
        </w:rPr>
        <w:t>3</w:t>
      </w:r>
      <w:r w:rsidR="006937AE" w:rsidRPr="00A121F7">
        <w:rPr>
          <w:rFonts w:ascii="Arial" w:hAnsi="Arial" w:cs="Arial"/>
          <w:sz w:val="24"/>
          <w:szCs w:val="24"/>
        </w:rPr>
        <w:t>, пределы допускаемой относительной погрешности не более ±1,5 % для минимальных, 1,0 % для средних, 0,5 % для максимальных объемов</w:t>
      </w:r>
      <w:r w:rsidR="002C22B4" w:rsidRPr="00A121F7">
        <w:rPr>
          <w:rFonts w:ascii="Arial" w:hAnsi="Arial" w:cs="Arial"/>
          <w:sz w:val="24"/>
          <w:szCs w:val="24"/>
        </w:rPr>
        <w:t>.</w:t>
      </w:r>
    </w:p>
    <w:p w14:paraId="7E11C69F" w14:textId="583405DC" w:rsidR="00A36884" w:rsidRPr="00A121F7" w:rsidRDefault="00C53A50" w:rsidP="006B0F89">
      <w:pPr>
        <w:pStyle w:val="ac"/>
        <w:spacing w:line="240" w:lineRule="auto"/>
        <w:ind w:firstLine="709"/>
        <w:rPr>
          <w:rFonts w:ascii="Arial" w:hAnsi="Arial" w:cs="Arial"/>
          <w:sz w:val="24"/>
          <w:szCs w:val="24"/>
        </w:rPr>
      </w:pPr>
      <w:r w:rsidRPr="00A121F7">
        <w:rPr>
          <w:rFonts w:ascii="Arial" w:hAnsi="Arial" w:cs="Arial"/>
          <w:bCs/>
          <w:sz w:val="24"/>
          <w:szCs w:val="24"/>
        </w:rPr>
        <w:t xml:space="preserve">5.1.8 </w:t>
      </w:r>
      <w:r w:rsidR="006937AE" w:rsidRPr="00A121F7">
        <w:rPr>
          <w:rFonts w:ascii="Arial" w:hAnsi="Arial" w:cs="Arial"/>
          <w:sz w:val="24"/>
          <w:szCs w:val="24"/>
        </w:rPr>
        <w:t>Дозатор пипеточный, диапазон измерений от 20 до 200 мм</w:t>
      </w:r>
      <w:r w:rsidR="006937AE" w:rsidRPr="00A121F7">
        <w:rPr>
          <w:rFonts w:ascii="Arial" w:hAnsi="Arial" w:cs="Arial"/>
          <w:sz w:val="24"/>
          <w:szCs w:val="24"/>
          <w:vertAlign w:val="superscript"/>
        </w:rPr>
        <w:t>3</w:t>
      </w:r>
      <w:r w:rsidR="006937AE" w:rsidRPr="00A121F7">
        <w:rPr>
          <w:rFonts w:ascii="Arial" w:hAnsi="Arial" w:cs="Arial"/>
          <w:sz w:val="24"/>
          <w:szCs w:val="24"/>
        </w:rPr>
        <w:t>, пределы допускаемой относительной погрешности не более ±1,5 % для минимальных, 1,1 % для средних, 0,6 % для максимальных объемов</w:t>
      </w:r>
      <w:r w:rsidR="002C22B4" w:rsidRPr="00A121F7">
        <w:rPr>
          <w:rFonts w:ascii="Arial" w:hAnsi="Arial" w:cs="Arial"/>
          <w:sz w:val="24"/>
          <w:szCs w:val="24"/>
        </w:rPr>
        <w:t>.</w:t>
      </w:r>
    </w:p>
    <w:p w14:paraId="6EBBE775" w14:textId="2212AAD3" w:rsidR="008663FC" w:rsidRPr="00A121F7" w:rsidRDefault="00C53A50" w:rsidP="008663FC">
      <w:pPr>
        <w:pStyle w:val="ac"/>
        <w:spacing w:line="240" w:lineRule="auto"/>
        <w:ind w:firstLine="709"/>
        <w:rPr>
          <w:rFonts w:ascii="Arial" w:hAnsi="Arial" w:cs="Arial"/>
          <w:sz w:val="24"/>
          <w:szCs w:val="24"/>
        </w:rPr>
      </w:pPr>
      <w:r w:rsidRPr="00A121F7">
        <w:rPr>
          <w:rFonts w:ascii="Arial" w:hAnsi="Arial" w:cs="Arial"/>
          <w:bCs/>
          <w:sz w:val="24"/>
          <w:szCs w:val="24"/>
        </w:rPr>
        <w:t xml:space="preserve">5.1.9 </w:t>
      </w:r>
      <w:r w:rsidR="008663FC" w:rsidRPr="00A121F7">
        <w:rPr>
          <w:rFonts w:ascii="Arial" w:hAnsi="Arial" w:cs="Arial"/>
          <w:sz w:val="24"/>
          <w:szCs w:val="24"/>
        </w:rPr>
        <w:t>Герметически закрывающаяся стеклянная емкость, например эксикатор, вместимостью не менее 1</w:t>
      </w:r>
      <w:r w:rsidR="00846748" w:rsidRPr="00A121F7">
        <w:rPr>
          <w:rFonts w:ascii="Arial" w:hAnsi="Arial" w:cs="Arial"/>
          <w:sz w:val="24"/>
          <w:szCs w:val="24"/>
        </w:rPr>
        <w:t>0</w:t>
      </w:r>
      <w:r w:rsidR="008663FC" w:rsidRPr="00A121F7">
        <w:rPr>
          <w:rFonts w:ascii="Arial" w:hAnsi="Arial" w:cs="Arial"/>
          <w:sz w:val="24"/>
          <w:szCs w:val="24"/>
        </w:rPr>
        <w:t xml:space="preserve"> дм</w:t>
      </w:r>
      <w:r w:rsidR="008663FC" w:rsidRPr="00A121F7">
        <w:rPr>
          <w:rFonts w:ascii="Arial" w:hAnsi="Arial" w:cs="Arial"/>
          <w:sz w:val="24"/>
          <w:szCs w:val="24"/>
          <w:vertAlign w:val="superscript"/>
        </w:rPr>
        <w:t>3</w:t>
      </w:r>
      <w:r w:rsidR="008663FC" w:rsidRPr="00A121F7">
        <w:rPr>
          <w:rFonts w:ascii="Arial" w:hAnsi="Arial" w:cs="Arial"/>
          <w:sz w:val="24"/>
          <w:szCs w:val="24"/>
        </w:rPr>
        <w:t xml:space="preserve">, имеющая две отводные трубки: одну – доходящую до дна, </w:t>
      </w:r>
    </w:p>
    <w:p w14:paraId="43F2D34F" w14:textId="39AB6FE0" w:rsidR="00A36884" w:rsidRPr="00A121F7" w:rsidRDefault="008663FC" w:rsidP="008663FC">
      <w:pPr>
        <w:pStyle w:val="ac"/>
        <w:spacing w:line="240" w:lineRule="auto"/>
        <w:ind w:firstLine="0"/>
        <w:rPr>
          <w:rFonts w:ascii="Arial" w:hAnsi="Arial" w:cs="Arial"/>
          <w:sz w:val="24"/>
          <w:szCs w:val="24"/>
        </w:rPr>
      </w:pPr>
      <w:r w:rsidRPr="00A121F7">
        <w:rPr>
          <w:rFonts w:ascii="Arial" w:hAnsi="Arial" w:cs="Arial"/>
          <w:sz w:val="24"/>
          <w:szCs w:val="24"/>
        </w:rPr>
        <w:t>вторую – оканчивающуюся под резиновой пробкой конусной</w:t>
      </w:r>
      <w:r w:rsidR="00A36884" w:rsidRPr="00A121F7">
        <w:rPr>
          <w:rFonts w:ascii="Arial" w:hAnsi="Arial" w:cs="Arial"/>
          <w:sz w:val="24"/>
          <w:szCs w:val="24"/>
        </w:rPr>
        <w:t>.</w:t>
      </w:r>
    </w:p>
    <w:p w14:paraId="27CACBA1" w14:textId="5796F980" w:rsidR="006B0F89" w:rsidRPr="00A121F7" w:rsidRDefault="00F70D5B" w:rsidP="006B0F89">
      <w:pPr>
        <w:pStyle w:val="ac"/>
        <w:spacing w:line="240" w:lineRule="auto"/>
        <w:ind w:firstLine="709"/>
        <w:rPr>
          <w:rFonts w:ascii="Arial" w:hAnsi="Arial" w:cs="Arial"/>
          <w:sz w:val="24"/>
        </w:rPr>
      </w:pPr>
      <w:r w:rsidRPr="00A121F7">
        <w:rPr>
          <w:rFonts w:ascii="Arial" w:hAnsi="Arial" w:cs="Arial"/>
          <w:sz w:val="24"/>
        </w:rPr>
        <w:t>Допускается применение других средств измерений с метрологическими характеристиками не хуже вышеуказанных</w:t>
      </w:r>
      <w:r w:rsidR="006B0F89" w:rsidRPr="00A121F7">
        <w:rPr>
          <w:rFonts w:ascii="Arial" w:hAnsi="Arial" w:cs="Arial"/>
          <w:sz w:val="24"/>
        </w:rPr>
        <w:t>.</w:t>
      </w:r>
    </w:p>
    <w:p w14:paraId="4B71CBF2" w14:textId="67A9EAFD" w:rsidR="00EA4C77" w:rsidRPr="00A121F7" w:rsidRDefault="00EA4C77" w:rsidP="006B0F89">
      <w:pPr>
        <w:pStyle w:val="ac"/>
        <w:spacing w:line="240" w:lineRule="auto"/>
        <w:ind w:firstLine="709"/>
        <w:rPr>
          <w:rFonts w:ascii="Arial" w:hAnsi="Arial" w:cs="Arial"/>
          <w:sz w:val="24"/>
        </w:rPr>
      </w:pPr>
    </w:p>
    <w:p w14:paraId="4671AAEC" w14:textId="77777777" w:rsidR="00A36884" w:rsidRPr="00A121F7" w:rsidRDefault="00A36884" w:rsidP="00A36884">
      <w:pPr>
        <w:pStyle w:val="ac"/>
        <w:spacing w:line="240" w:lineRule="auto"/>
        <w:rPr>
          <w:rFonts w:ascii="Arial" w:hAnsi="Arial" w:cs="Arial"/>
          <w:b/>
        </w:rPr>
      </w:pPr>
      <w:r w:rsidRPr="00A121F7">
        <w:rPr>
          <w:rFonts w:ascii="Arial" w:hAnsi="Arial" w:cs="Arial"/>
          <w:b/>
        </w:rPr>
        <w:t>5.2 Вспомогательные устройства, испытательное и лабораторное оборудование, лабораторная посуда</w:t>
      </w:r>
    </w:p>
    <w:p w14:paraId="5437BA56" w14:textId="1536D753" w:rsidR="00EA4C77" w:rsidRPr="00A121F7" w:rsidRDefault="00C53A50" w:rsidP="00EA4C77">
      <w:pPr>
        <w:widowControl w:val="0"/>
        <w:tabs>
          <w:tab w:val="left" w:pos="142"/>
        </w:tabs>
        <w:autoSpaceDE w:val="0"/>
        <w:autoSpaceDN w:val="0"/>
        <w:adjustRightInd w:val="0"/>
        <w:spacing w:after="0" w:line="240" w:lineRule="auto"/>
        <w:ind w:firstLine="709"/>
        <w:jc w:val="both"/>
        <w:rPr>
          <w:rFonts w:ascii="Arial" w:hAnsi="Arial" w:cs="Arial"/>
          <w:sz w:val="24"/>
          <w:szCs w:val="24"/>
        </w:rPr>
      </w:pPr>
      <w:r w:rsidRPr="00A121F7">
        <w:rPr>
          <w:rFonts w:ascii="Arial" w:hAnsi="Arial" w:cs="Arial"/>
          <w:sz w:val="24"/>
          <w:szCs w:val="24"/>
        </w:rPr>
        <w:t xml:space="preserve">5.2.1 </w:t>
      </w:r>
      <w:r w:rsidR="00EA4C77" w:rsidRPr="00A121F7">
        <w:rPr>
          <w:rFonts w:ascii="Arial" w:hAnsi="Arial" w:cs="Arial"/>
          <w:sz w:val="24"/>
          <w:szCs w:val="24"/>
        </w:rPr>
        <w:t>Колонка хроматографическая, длиной 150 мм, внутренним диаметром 4,6</w:t>
      </w:r>
      <w:r w:rsidR="00487BC6" w:rsidRPr="00A121F7">
        <w:rPr>
          <w:rFonts w:ascii="Arial" w:hAnsi="Arial" w:cs="Arial"/>
          <w:sz w:val="24"/>
          <w:szCs w:val="24"/>
        </w:rPr>
        <w:t> </w:t>
      </w:r>
      <w:r w:rsidR="00EA4C77" w:rsidRPr="00A121F7">
        <w:rPr>
          <w:rFonts w:ascii="Arial" w:hAnsi="Arial" w:cs="Arial"/>
          <w:sz w:val="24"/>
          <w:szCs w:val="24"/>
        </w:rPr>
        <w:t>мм, зернением 5 мкм (например, Zorbax Eclipse XDB C18*)</w:t>
      </w:r>
      <w:r w:rsidR="002C22B4" w:rsidRPr="00A121F7">
        <w:rPr>
          <w:rFonts w:ascii="Arial" w:hAnsi="Arial" w:cs="Arial"/>
          <w:sz w:val="24"/>
          <w:szCs w:val="24"/>
        </w:rPr>
        <w:t>.</w:t>
      </w:r>
    </w:p>
    <w:p w14:paraId="518A5348" w14:textId="563BC3EA" w:rsidR="00EA4C77" w:rsidRPr="00A121F7" w:rsidRDefault="00C53A50" w:rsidP="00EA4C77">
      <w:pPr>
        <w:pStyle w:val="ac"/>
        <w:spacing w:line="240" w:lineRule="auto"/>
        <w:ind w:firstLine="709"/>
        <w:rPr>
          <w:rFonts w:ascii="Arial" w:hAnsi="Arial" w:cs="Arial"/>
          <w:bCs/>
          <w:sz w:val="24"/>
          <w:szCs w:val="24"/>
        </w:rPr>
      </w:pPr>
      <w:r w:rsidRPr="00A121F7">
        <w:rPr>
          <w:rFonts w:ascii="Arial" w:hAnsi="Arial" w:cs="Arial"/>
          <w:sz w:val="24"/>
          <w:szCs w:val="24"/>
        </w:rPr>
        <w:t xml:space="preserve">5.2.2 </w:t>
      </w:r>
      <w:r w:rsidR="00EA4C77" w:rsidRPr="00A121F7">
        <w:rPr>
          <w:rFonts w:ascii="Arial" w:hAnsi="Arial" w:cs="Arial"/>
          <w:sz w:val="24"/>
          <w:szCs w:val="24"/>
        </w:rPr>
        <w:t>Цилиндры мерные 1–100–2, 1–50–2 по ГОСТ 1770</w:t>
      </w:r>
      <w:r w:rsidR="002C22B4" w:rsidRPr="00A121F7">
        <w:rPr>
          <w:rFonts w:ascii="Arial" w:hAnsi="Arial" w:cs="Arial"/>
          <w:sz w:val="24"/>
          <w:szCs w:val="24"/>
        </w:rPr>
        <w:t>.</w:t>
      </w:r>
      <w:bookmarkStart w:id="22" w:name="_Hlk199796275"/>
    </w:p>
    <w:p w14:paraId="6F92F67B" w14:textId="52F64453" w:rsidR="00C47552" w:rsidRPr="00A121F7" w:rsidRDefault="00C53A50" w:rsidP="00C47552">
      <w:pPr>
        <w:pStyle w:val="ac"/>
        <w:spacing w:line="240" w:lineRule="auto"/>
        <w:rPr>
          <w:rFonts w:ascii="Arial" w:eastAsia="Calibri" w:hAnsi="Arial" w:cs="Arial"/>
          <w:bCs/>
          <w:sz w:val="24"/>
          <w:szCs w:val="24"/>
        </w:rPr>
      </w:pPr>
      <w:r w:rsidRPr="00A121F7">
        <w:rPr>
          <w:rFonts w:ascii="Arial" w:hAnsi="Arial" w:cs="Arial"/>
          <w:sz w:val="24"/>
          <w:szCs w:val="24"/>
        </w:rPr>
        <w:t xml:space="preserve">5.2.3 </w:t>
      </w:r>
      <w:r w:rsidR="00EA4C77" w:rsidRPr="00A121F7">
        <w:rPr>
          <w:rFonts w:ascii="Arial" w:eastAsia="Calibri" w:hAnsi="Arial" w:cs="Arial"/>
          <w:bCs/>
          <w:sz w:val="24"/>
          <w:szCs w:val="24"/>
        </w:rPr>
        <w:t>Стаканчики для взвешивания (бюксы) СВ–19/9ХС по</w:t>
      </w:r>
      <w:r w:rsidR="00EA4C77" w:rsidRPr="00A121F7">
        <w:t xml:space="preserve"> </w:t>
      </w:r>
      <w:r w:rsidR="00EA4C77" w:rsidRPr="00A121F7">
        <w:rPr>
          <w:rFonts w:ascii="Arial" w:eastAsia="Calibri" w:hAnsi="Arial" w:cs="Arial"/>
          <w:bCs/>
          <w:sz w:val="24"/>
          <w:szCs w:val="24"/>
        </w:rPr>
        <w:t>ГОСТ 25336</w:t>
      </w:r>
      <w:r w:rsidR="002C22B4" w:rsidRPr="00A121F7">
        <w:rPr>
          <w:rFonts w:ascii="Arial" w:eastAsia="Calibri" w:hAnsi="Arial" w:cs="Arial"/>
          <w:bCs/>
          <w:sz w:val="24"/>
          <w:szCs w:val="24"/>
        </w:rPr>
        <w:t>.</w:t>
      </w:r>
    </w:p>
    <w:p w14:paraId="505099C5" w14:textId="244DC776" w:rsidR="00C47552" w:rsidRPr="00A121F7" w:rsidRDefault="00C53A50" w:rsidP="00C47552">
      <w:pPr>
        <w:pStyle w:val="ac"/>
        <w:spacing w:line="240" w:lineRule="auto"/>
        <w:rPr>
          <w:rFonts w:ascii="Arial" w:eastAsia="Calibri" w:hAnsi="Arial" w:cs="Arial"/>
          <w:bCs/>
          <w:sz w:val="24"/>
          <w:szCs w:val="24"/>
        </w:rPr>
      </w:pPr>
      <w:r w:rsidRPr="00A121F7">
        <w:rPr>
          <w:rFonts w:ascii="Arial" w:hAnsi="Arial" w:cs="Arial"/>
          <w:sz w:val="24"/>
          <w:szCs w:val="24"/>
        </w:rPr>
        <w:t xml:space="preserve">5.2.4 </w:t>
      </w:r>
      <w:r w:rsidR="00C47552" w:rsidRPr="00A121F7">
        <w:rPr>
          <w:rFonts w:ascii="Arial" w:hAnsi="Arial" w:cs="Arial"/>
          <w:sz w:val="24"/>
          <w:szCs w:val="24"/>
        </w:rPr>
        <w:t>Стаканчики для взвешивания (бюксы) СН–85/15</w:t>
      </w:r>
      <w:r w:rsidR="00C47552" w:rsidRPr="00A121F7">
        <w:rPr>
          <w:rFonts w:ascii="Arial" w:eastAsia="Calibri" w:hAnsi="Arial" w:cs="Arial"/>
          <w:bCs/>
          <w:sz w:val="24"/>
          <w:szCs w:val="24"/>
        </w:rPr>
        <w:t xml:space="preserve"> по</w:t>
      </w:r>
      <w:r w:rsidR="00C47552" w:rsidRPr="00A121F7">
        <w:t xml:space="preserve"> </w:t>
      </w:r>
      <w:r w:rsidR="00C47552" w:rsidRPr="00A121F7">
        <w:rPr>
          <w:rFonts w:ascii="Arial" w:eastAsia="Calibri" w:hAnsi="Arial" w:cs="Arial"/>
          <w:bCs/>
          <w:sz w:val="24"/>
          <w:szCs w:val="24"/>
        </w:rPr>
        <w:t>ГОСТ 25336.</w:t>
      </w:r>
    </w:p>
    <w:p w14:paraId="0FECF754" w14:textId="14DEB2B6" w:rsidR="00A03EF1" w:rsidRPr="00A121F7" w:rsidRDefault="00C53A50" w:rsidP="00A03EF1">
      <w:pPr>
        <w:pStyle w:val="ac"/>
        <w:spacing w:line="240" w:lineRule="auto"/>
        <w:ind w:firstLine="709"/>
        <w:rPr>
          <w:rFonts w:ascii="Arial" w:hAnsi="Arial" w:cs="Arial"/>
          <w:sz w:val="24"/>
          <w:szCs w:val="24"/>
        </w:rPr>
      </w:pPr>
      <w:r w:rsidRPr="00A121F7">
        <w:rPr>
          <w:rFonts w:ascii="Arial" w:hAnsi="Arial" w:cs="Arial"/>
          <w:sz w:val="24"/>
          <w:szCs w:val="24"/>
        </w:rPr>
        <w:t xml:space="preserve">5.2.5 </w:t>
      </w:r>
      <w:r w:rsidR="00A03EF1" w:rsidRPr="00A121F7">
        <w:rPr>
          <w:rFonts w:ascii="Arial" w:hAnsi="Arial" w:cs="Arial"/>
          <w:sz w:val="24"/>
          <w:szCs w:val="24"/>
        </w:rPr>
        <w:t>Колбы мерные 2–100–2, 2–50–2 (предпочтительно из темного стекла) по ГОСТ 1770.</w:t>
      </w:r>
    </w:p>
    <w:p w14:paraId="10D918A0" w14:textId="5383B4D9" w:rsidR="00A03EF1" w:rsidRPr="00A121F7" w:rsidRDefault="00C53A50" w:rsidP="00A03EF1">
      <w:pPr>
        <w:pStyle w:val="ac"/>
        <w:spacing w:line="240" w:lineRule="auto"/>
        <w:ind w:firstLine="709"/>
        <w:rPr>
          <w:rFonts w:ascii="Arial" w:eastAsia="Calibri" w:hAnsi="Arial" w:cs="Arial"/>
          <w:bCs/>
          <w:sz w:val="24"/>
          <w:szCs w:val="24"/>
        </w:rPr>
      </w:pPr>
      <w:r w:rsidRPr="00A121F7">
        <w:rPr>
          <w:rFonts w:ascii="Arial" w:hAnsi="Arial" w:cs="Arial"/>
          <w:sz w:val="24"/>
          <w:szCs w:val="24"/>
        </w:rPr>
        <w:t xml:space="preserve">5.2.6 </w:t>
      </w:r>
      <w:r w:rsidR="00A03EF1" w:rsidRPr="00A121F7">
        <w:rPr>
          <w:rFonts w:ascii="Arial" w:hAnsi="Arial" w:cs="Arial"/>
          <w:sz w:val="24"/>
          <w:szCs w:val="24"/>
        </w:rPr>
        <w:t>Пробирки П-2-10-14/23 ХС по ГОСТ 1770.</w:t>
      </w:r>
    </w:p>
    <w:p w14:paraId="2D5764D6" w14:textId="1174F115" w:rsidR="00846748" w:rsidRPr="00A121F7" w:rsidRDefault="00C53A50" w:rsidP="00846748">
      <w:pPr>
        <w:pStyle w:val="ac"/>
        <w:spacing w:line="240" w:lineRule="auto"/>
        <w:ind w:firstLine="709"/>
        <w:rPr>
          <w:rFonts w:ascii="Arial" w:hAnsi="Arial" w:cs="Arial"/>
          <w:sz w:val="24"/>
          <w:szCs w:val="24"/>
        </w:rPr>
      </w:pPr>
      <w:r w:rsidRPr="00A121F7">
        <w:rPr>
          <w:rFonts w:ascii="Arial" w:hAnsi="Arial" w:cs="Arial"/>
          <w:sz w:val="24"/>
          <w:szCs w:val="24"/>
        </w:rPr>
        <w:t xml:space="preserve">5.2.7 </w:t>
      </w:r>
      <w:r w:rsidR="00A03EF1" w:rsidRPr="00A121F7">
        <w:rPr>
          <w:rFonts w:ascii="Arial" w:hAnsi="Arial" w:cs="Arial"/>
          <w:sz w:val="24"/>
          <w:szCs w:val="24"/>
        </w:rPr>
        <w:t>Стакан В–1–50 ТХС со шкалой по ГОСТ 25336.</w:t>
      </w:r>
      <w:r w:rsidR="00846748" w:rsidRPr="00A121F7">
        <w:rPr>
          <w:rFonts w:ascii="Arial" w:hAnsi="Arial" w:cs="Arial"/>
          <w:sz w:val="24"/>
          <w:szCs w:val="24"/>
        </w:rPr>
        <w:t xml:space="preserve"> </w:t>
      </w:r>
    </w:p>
    <w:p w14:paraId="39B0E3F5" w14:textId="73235DDD" w:rsidR="00846748" w:rsidRPr="00A121F7" w:rsidRDefault="00C53A50" w:rsidP="00846748">
      <w:pPr>
        <w:pStyle w:val="ac"/>
        <w:spacing w:line="240" w:lineRule="auto"/>
        <w:ind w:firstLine="709"/>
        <w:rPr>
          <w:rFonts w:ascii="Arial" w:hAnsi="Arial" w:cs="Arial"/>
          <w:sz w:val="24"/>
          <w:szCs w:val="24"/>
        </w:rPr>
      </w:pPr>
      <w:r w:rsidRPr="00A121F7">
        <w:rPr>
          <w:rFonts w:ascii="Arial" w:hAnsi="Arial" w:cs="Arial"/>
          <w:sz w:val="24"/>
          <w:szCs w:val="24"/>
        </w:rPr>
        <w:t xml:space="preserve">5.2.8 </w:t>
      </w:r>
      <w:r w:rsidR="00846748" w:rsidRPr="00A121F7">
        <w:rPr>
          <w:rFonts w:ascii="Arial" w:hAnsi="Arial" w:cs="Arial"/>
          <w:sz w:val="24"/>
          <w:szCs w:val="24"/>
        </w:rPr>
        <w:t xml:space="preserve">Воронка ВД-3-250 ХС по ГОСТ 25336. </w:t>
      </w:r>
    </w:p>
    <w:p w14:paraId="20776BBD" w14:textId="3E08D014" w:rsidR="00B021D4" w:rsidRPr="00A121F7" w:rsidRDefault="00C53A50" w:rsidP="00B021D4">
      <w:pPr>
        <w:pStyle w:val="ac"/>
        <w:spacing w:line="240" w:lineRule="auto"/>
        <w:ind w:firstLine="709"/>
        <w:rPr>
          <w:rFonts w:ascii="Arial" w:hAnsi="Arial" w:cs="Arial"/>
          <w:sz w:val="24"/>
          <w:szCs w:val="24"/>
        </w:rPr>
      </w:pPr>
      <w:bookmarkStart w:id="23" w:name="_Hlk188430186"/>
      <w:r w:rsidRPr="00A121F7">
        <w:rPr>
          <w:rFonts w:ascii="Arial" w:hAnsi="Arial" w:cs="Arial"/>
          <w:sz w:val="24"/>
          <w:szCs w:val="24"/>
        </w:rPr>
        <w:t xml:space="preserve">5.2.9 </w:t>
      </w:r>
      <w:r w:rsidR="00B021D4" w:rsidRPr="00A121F7">
        <w:rPr>
          <w:rFonts w:ascii="Arial" w:hAnsi="Arial" w:cs="Arial"/>
          <w:sz w:val="24"/>
          <w:szCs w:val="24"/>
        </w:rPr>
        <w:t>Холодильник бытовой с рабочим диапазоном температур от 2 ºС до 8 ºС (например, МХМ-1806-21*)</w:t>
      </w:r>
      <w:bookmarkEnd w:id="23"/>
      <w:r w:rsidR="00B021D4" w:rsidRPr="00A121F7">
        <w:rPr>
          <w:rFonts w:ascii="Arial" w:hAnsi="Arial" w:cs="Arial"/>
          <w:sz w:val="24"/>
          <w:szCs w:val="24"/>
        </w:rPr>
        <w:t>.</w:t>
      </w:r>
    </w:p>
    <w:p w14:paraId="5D53125F" w14:textId="1AD88086" w:rsidR="00434708" w:rsidRPr="00A121F7" w:rsidRDefault="00B13BDF" w:rsidP="00434708">
      <w:pPr>
        <w:pStyle w:val="ac"/>
        <w:spacing w:line="240" w:lineRule="auto"/>
        <w:ind w:firstLine="709"/>
        <w:rPr>
          <w:rFonts w:ascii="Arial" w:hAnsi="Arial" w:cs="Arial"/>
          <w:sz w:val="20"/>
          <w:szCs w:val="20"/>
        </w:rPr>
      </w:pPr>
      <w:r w:rsidRPr="00A121F7">
        <w:rPr>
          <w:rFonts w:ascii="Arial" w:hAnsi="Arial" w:cs="Arial"/>
          <w:noProof/>
          <w:sz w:val="24"/>
        </w:rPr>
        <mc:AlternateContent>
          <mc:Choice Requires="wps">
            <w:drawing>
              <wp:anchor distT="0" distB="0" distL="114300" distR="114300" simplePos="0" relativeHeight="251670016" behindDoc="0" locked="0" layoutInCell="1" allowOverlap="1" wp14:anchorId="129A8761" wp14:editId="4D485C05">
                <wp:simplePos x="0" y="0"/>
                <wp:positionH relativeFrom="margin">
                  <wp:posOffset>1270</wp:posOffset>
                </wp:positionH>
                <wp:positionV relativeFrom="paragraph">
                  <wp:posOffset>73660</wp:posOffset>
                </wp:positionV>
                <wp:extent cx="1066800" cy="0"/>
                <wp:effectExtent l="0" t="0" r="0" b="0"/>
                <wp:wrapNone/>
                <wp:docPr id="1469758420" name="Прямая соединительная линия 1469758420"/>
                <wp:cNvGraphicFramePr/>
                <a:graphic xmlns:a="http://schemas.openxmlformats.org/drawingml/2006/main">
                  <a:graphicData uri="http://schemas.microsoft.com/office/word/2010/wordprocessingShape">
                    <wps:wsp>
                      <wps:cNvCnPr/>
                      <wps:spPr>
                        <a:xfrm flipV="1">
                          <a:off x="0" y="0"/>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5EFBD76" id="Прямая соединительная линия 1469758420" o:spid="_x0000_s1026" style="position:absolute;flip:y;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5.8pt" to="84.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f0twEAAN4DAAAOAAAAZHJzL2Uyb0RvYy54bWysU01v2zAMvQ/YfxB0b+T0EBRGnB5adJeh&#10;K/Z1V2UqFiCJgqTFzr8fJSdOsRUoOuwimBLfI98jvb2dnGUHiMmg7/h61XAGXmFv/L7jP74/XN1w&#10;lrL0vbTooeNHSPx29/HDdgwtXOOAtofIiMSndgwdH3IOrRBJDeBkWmEAT48ao5OZwrgXfZQjsTsr&#10;rptmI0aMfYioICW6vZ8f+a7yaw0qf9E6QWa249Rbrmes53M5xW4r232UYTDq1Ib8hy6cNJ6KLlT3&#10;Mkv2K5q/qJxRERPqvFLoBGptFFQNpGbd/KHm2yADVC1kTgqLTen/0arHw51/imTDGFKbwlMsKiYd&#10;HdPWhJ8006qLOmVTte242AZTZoou181mc9OQu+r8JmaKQhViyp8AHSsfHbfGF0WylYfPKVNZSj2n&#10;lGvry5nQmv7BWFuDsgtwZyM7SJpintZlaoR7kUVRQYqLiPqVjxZm1q+gmelLs7V63a8Lp1QKfD7z&#10;Wk/ZBaapgwXYvA085Rco1N17D3hB1Mro8wJ2xmN8rfrFCj3nnx2YdRcLnrE/1vFWa2iJqnOnhS9b&#10;+jKu8MtvufsNAAD//wMAUEsDBBQABgAIAAAAIQDsl+3W2QAAAAYBAAAPAAAAZHJzL2Rvd25yZXYu&#10;eG1sTI4xT8MwEIV3JP6DdUhs1EmHqApxqgqJAakqpWWAzbWvSSA+B9tpw7/nKgYY73tP775qOble&#10;nDDEzpOCfJaBQDLedtQoeN0/3i1AxKTJ6t4TKvjGCMv6+qrSpfVnesHTLjWCRyiWWkGb0lBKGU2L&#10;TseZH5A4O/rgdOIzNNIGfeZx18t5lhXS6Y74Q6sHfGjRfO5Gp+Atf/ramuFju3826/ewTpsNplGp&#10;25tpdQ8i4ZT+ynDRZ3Wo2engR7JR9Arm3GOaFyAuabFgcPgFsq7kf/36BwAA//8DAFBLAQItABQA&#10;BgAIAAAAIQC2gziS/gAAAOEBAAATAAAAAAAAAAAAAAAAAAAAAABbQ29udGVudF9UeXBlc10ueG1s&#10;UEsBAi0AFAAGAAgAAAAhADj9If/WAAAAlAEAAAsAAAAAAAAAAAAAAAAALwEAAF9yZWxzLy5yZWxz&#10;UEsBAi0AFAAGAAgAAAAhAPdJN/S3AQAA3gMAAA4AAAAAAAAAAAAAAAAALgIAAGRycy9lMm9Eb2Mu&#10;eG1sUEsBAi0AFAAGAAgAAAAhAOyX7dbZAAAABgEAAA8AAAAAAAAAAAAAAAAAEQQAAGRycy9kb3du&#10;cmV2LnhtbFBLBQYAAAAABAAEAPMAAAAXBQAAAAA=&#10;" strokecolor="black [3213]" strokeweight=".5pt">
                <v:stroke joinstyle="miter"/>
                <w10:wrap anchorx="margin"/>
              </v:line>
            </w:pict>
          </mc:Fallback>
        </mc:AlternateContent>
      </w:r>
    </w:p>
    <w:p w14:paraId="1C7F15DE" w14:textId="3C6F8C69" w:rsidR="00434708" w:rsidRPr="00A121F7" w:rsidRDefault="00434708" w:rsidP="00434708">
      <w:pPr>
        <w:pStyle w:val="ac"/>
        <w:spacing w:line="240" w:lineRule="auto"/>
        <w:ind w:firstLine="709"/>
        <w:rPr>
          <w:rFonts w:ascii="Arial" w:eastAsia="Calibri" w:hAnsi="Arial" w:cs="Arial"/>
          <w:bCs/>
          <w:sz w:val="20"/>
          <w:szCs w:val="20"/>
        </w:rPr>
      </w:pPr>
      <w:r w:rsidRPr="00A121F7">
        <w:rPr>
          <w:rFonts w:ascii="Arial" w:hAnsi="Arial" w:cs="Arial"/>
          <w:sz w:val="20"/>
          <w:szCs w:val="20"/>
        </w:rPr>
        <w:t>* Данная информация приведена для удобства пользователя настоящего стандарта и не является рекомендацией по использованию данной продукции.</w:t>
      </w:r>
    </w:p>
    <w:bookmarkEnd w:id="22"/>
    <w:p w14:paraId="231F22BF" w14:textId="7C7F286D" w:rsidR="00C53A50" w:rsidRPr="00A121F7" w:rsidRDefault="00C53A50" w:rsidP="00C53A50">
      <w:pPr>
        <w:pStyle w:val="ac"/>
        <w:spacing w:line="240" w:lineRule="auto"/>
        <w:ind w:firstLine="709"/>
        <w:rPr>
          <w:rFonts w:ascii="Arial" w:hAnsi="Arial" w:cs="Arial"/>
          <w:sz w:val="24"/>
          <w:szCs w:val="24"/>
        </w:rPr>
      </w:pPr>
      <w:r w:rsidRPr="00A121F7">
        <w:rPr>
          <w:rFonts w:ascii="Arial" w:hAnsi="Arial" w:cs="Arial"/>
          <w:sz w:val="24"/>
          <w:szCs w:val="24"/>
        </w:rPr>
        <w:lastRenderedPageBreak/>
        <w:t>5.2.10 Испаритель ротационный.</w:t>
      </w:r>
    </w:p>
    <w:p w14:paraId="72E6C4E8" w14:textId="62249650" w:rsidR="00B021D4" w:rsidRPr="00A121F7" w:rsidRDefault="00C53A50" w:rsidP="00B021D4">
      <w:pPr>
        <w:pStyle w:val="ac"/>
        <w:spacing w:line="240" w:lineRule="auto"/>
        <w:ind w:firstLine="709"/>
        <w:rPr>
          <w:rFonts w:ascii="Arial" w:hAnsi="Arial" w:cs="Arial"/>
          <w:sz w:val="24"/>
          <w:szCs w:val="24"/>
        </w:rPr>
      </w:pPr>
      <w:r w:rsidRPr="00A121F7">
        <w:rPr>
          <w:rFonts w:ascii="Arial" w:hAnsi="Arial" w:cs="Arial"/>
          <w:sz w:val="24"/>
          <w:szCs w:val="24"/>
        </w:rPr>
        <w:t>5.2.11</w:t>
      </w:r>
      <w:r w:rsidR="00487BC6" w:rsidRPr="00A121F7">
        <w:rPr>
          <w:rFonts w:ascii="Arial" w:hAnsi="Arial" w:cs="Arial"/>
          <w:sz w:val="24"/>
          <w:szCs w:val="24"/>
        </w:rPr>
        <w:t> </w:t>
      </w:r>
      <w:r w:rsidR="00B021D4" w:rsidRPr="00A121F7">
        <w:rPr>
          <w:rFonts w:ascii="Arial" w:hAnsi="Arial" w:cs="Arial"/>
          <w:sz w:val="24"/>
          <w:szCs w:val="24"/>
        </w:rPr>
        <w:t>Электрический вакуумный насос, позволяющий создавать давление в диапазоне от 0 до 100 кПа.</w:t>
      </w:r>
    </w:p>
    <w:p w14:paraId="670BA7DA" w14:textId="32C484C0" w:rsidR="00B021D4" w:rsidRPr="00A121F7" w:rsidRDefault="00C53A50" w:rsidP="00B021D4">
      <w:pPr>
        <w:pStyle w:val="ac"/>
        <w:spacing w:line="240" w:lineRule="auto"/>
        <w:ind w:firstLine="709"/>
        <w:rPr>
          <w:rFonts w:ascii="Arial" w:hAnsi="Arial" w:cs="Arial"/>
          <w:sz w:val="24"/>
          <w:szCs w:val="24"/>
        </w:rPr>
      </w:pPr>
      <w:r w:rsidRPr="00A121F7">
        <w:rPr>
          <w:rFonts w:ascii="Arial" w:hAnsi="Arial" w:cs="Arial"/>
          <w:sz w:val="24"/>
          <w:szCs w:val="24"/>
        </w:rPr>
        <w:t xml:space="preserve">5.2.12 </w:t>
      </w:r>
      <w:r w:rsidR="00B021D4" w:rsidRPr="00A121F7">
        <w:rPr>
          <w:rFonts w:ascii="Arial" w:hAnsi="Arial" w:cs="Arial"/>
          <w:sz w:val="24"/>
          <w:szCs w:val="24"/>
        </w:rPr>
        <w:t>Вакуумное устройство для фильтрования растворителей.</w:t>
      </w:r>
    </w:p>
    <w:p w14:paraId="29849723" w14:textId="603013E3" w:rsidR="00A322C9" w:rsidRPr="00A121F7" w:rsidRDefault="00C53A50" w:rsidP="00A95577">
      <w:pPr>
        <w:pStyle w:val="ac"/>
        <w:spacing w:line="240" w:lineRule="auto"/>
        <w:ind w:firstLine="709"/>
        <w:rPr>
          <w:rFonts w:ascii="Arial" w:hAnsi="Arial" w:cs="Arial"/>
          <w:sz w:val="24"/>
          <w:szCs w:val="24"/>
        </w:rPr>
      </w:pPr>
      <w:r w:rsidRPr="00A121F7">
        <w:rPr>
          <w:rFonts w:ascii="Arial" w:hAnsi="Arial" w:cs="Arial"/>
          <w:sz w:val="24"/>
          <w:szCs w:val="24"/>
        </w:rPr>
        <w:t xml:space="preserve">5.2.13 </w:t>
      </w:r>
      <w:r w:rsidR="00A322C9" w:rsidRPr="00A121F7">
        <w:rPr>
          <w:rFonts w:ascii="Arial" w:hAnsi="Arial" w:cs="Arial"/>
          <w:sz w:val="24"/>
          <w:szCs w:val="24"/>
        </w:rPr>
        <w:t>Баня водяная</w:t>
      </w:r>
      <w:r w:rsidR="002C22B4" w:rsidRPr="00A121F7">
        <w:rPr>
          <w:rFonts w:ascii="Arial" w:hAnsi="Arial" w:cs="Arial"/>
          <w:sz w:val="24"/>
          <w:szCs w:val="24"/>
        </w:rPr>
        <w:t>.</w:t>
      </w:r>
    </w:p>
    <w:p w14:paraId="5ABD2378" w14:textId="5BE6C08E" w:rsidR="00A322C9" w:rsidRPr="00A121F7" w:rsidRDefault="00C53A50" w:rsidP="00A95577">
      <w:pPr>
        <w:pStyle w:val="ac"/>
        <w:spacing w:line="240" w:lineRule="auto"/>
        <w:ind w:firstLine="709"/>
        <w:rPr>
          <w:rFonts w:ascii="Arial" w:hAnsi="Arial" w:cs="Arial"/>
          <w:sz w:val="24"/>
          <w:szCs w:val="24"/>
        </w:rPr>
      </w:pPr>
      <w:r w:rsidRPr="00A121F7">
        <w:rPr>
          <w:rFonts w:ascii="Arial" w:hAnsi="Arial" w:cs="Arial"/>
          <w:sz w:val="24"/>
          <w:szCs w:val="24"/>
        </w:rPr>
        <w:t xml:space="preserve">5.2.14 </w:t>
      </w:r>
      <w:r w:rsidR="00A322C9" w:rsidRPr="00A121F7">
        <w:rPr>
          <w:rFonts w:ascii="Arial" w:hAnsi="Arial" w:cs="Arial"/>
          <w:sz w:val="24"/>
          <w:szCs w:val="24"/>
        </w:rPr>
        <w:t xml:space="preserve">Баня ультразвуковая </w:t>
      </w:r>
      <w:r w:rsidR="00551541" w:rsidRPr="00A121F7">
        <w:rPr>
          <w:rFonts w:ascii="Arial" w:hAnsi="Arial" w:cs="Arial"/>
          <w:sz w:val="24"/>
          <w:szCs w:val="24"/>
        </w:rPr>
        <w:t>с возможностью регулирования температуры, объемом не менее 1 дм</w:t>
      </w:r>
      <w:r w:rsidR="00551541" w:rsidRPr="00A121F7">
        <w:rPr>
          <w:rFonts w:ascii="Arial" w:hAnsi="Arial" w:cs="Arial"/>
          <w:sz w:val="24"/>
          <w:szCs w:val="24"/>
          <w:vertAlign w:val="superscript"/>
        </w:rPr>
        <w:t>3</w:t>
      </w:r>
      <w:r w:rsidR="00551541" w:rsidRPr="00A121F7">
        <w:rPr>
          <w:rFonts w:ascii="Arial" w:hAnsi="Arial" w:cs="Arial"/>
          <w:sz w:val="24"/>
          <w:szCs w:val="24"/>
        </w:rPr>
        <w:t xml:space="preserve">. </w:t>
      </w:r>
    </w:p>
    <w:p w14:paraId="57512804" w14:textId="59B59A93" w:rsidR="00A322C9" w:rsidRPr="00A121F7" w:rsidRDefault="00C53A50" w:rsidP="0021294B">
      <w:pPr>
        <w:pStyle w:val="ac"/>
        <w:spacing w:line="240" w:lineRule="auto"/>
        <w:ind w:firstLine="709"/>
        <w:rPr>
          <w:rFonts w:ascii="Arial" w:hAnsi="Arial" w:cs="Arial"/>
          <w:bCs/>
          <w:sz w:val="24"/>
          <w:szCs w:val="24"/>
        </w:rPr>
      </w:pPr>
      <w:r w:rsidRPr="00A121F7">
        <w:rPr>
          <w:rFonts w:ascii="Arial" w:hAnsi="Arial" w:cs="Arial"/>
          <w:sz w:val="24"/>
          <w:szCs w:val="24"/>
        </w:rPr>
        <w:t>5.2.15</w:t>
      </w:r>
      <w:r w:rsidR="00BB30C8" w:rsidRPr="00A121F7">
        <w:rPr>
          <w:rFonts w:ascii="Arial" w:hAnsi="Arial" w:cs="Arial"/>
          <w:sz w:val="24"/>
          <w:szCs w:val="24"/>
        </w:rPr>
        <w:t> </w:t>
      </w:r>
      <w:r w:rsidR="0021294B" w:rsidRPr="00A121F7">
        <w:rPr>
          <w:rFonts w:ascii="Arial" w:hAnsi="Arial" w:cs="Arial"/>
          <w:sz w:val="24"/>
          <w:szCs w:val="24"/>
        </w:rPr>
        <w:t>Виалы вместимостью 2</w:t>
      </w:r>
      <w:r w:rsidR="00487BC6" w:rsidRPr="00A121F7">
        <w:rPr>
          <w:rFonts w:ascii="Arial" w:hAnsi="Arial" w:cs="Arial"/>
          <w:sz w:val="24"/>
          <w:szCs w:val="24"/>
        </w:rPr>
        <w:t> </w:t>
      </w:r>
      <w:r w:rsidR="0021294B" w:rsidRPr="00A121F7">
        <w:rPr>
          <w:rFonts w:ascii="Arial" w:hAnsi="Arial" w:cs="Arial"/>
          <w:sz w:val="24"/>
          <w:szCs w:val="24"/>
        </w:rPr>
        <w:t>см</w:t>
      </w:r>
      <w:r w:rsidR="0021294B" w:rsidRPr="00A121F7">
        <w:rPr>
          <w:rFonts w:ascii="Arial" w:hAnsi="Arial" w:cs="Arial"/>
          <w:sz w:val="24"/>
          <w:szCs w:val="24"/>
          <w:vertAlign w:val="superscript"/>
        </w:rPr>
        <w:t>3</w:t>
      </w:r>
      <w:r w:rsidR="0021294B" w:rsidRPr="00A121F7">
        <w:rPr>
          <w:rFonts w:ascii="Arial" w:hAnsi="Arial" w:cs="Arial"/>
          <w:sz w:val="24"/>
          <w:szCs w:val="24"/>
        </w:rPr>
        <w:t xml:space="preserve"> под винтовую крышку с септами силикон</w:t>
      </w:r>
      <w:r w:rsidR="00794C05" w:rsidRPr="00A121F7">
        <w:rPr>
          <w:rFonts w:ascii="Arial" w:hAnsi="Arial" w:cs="Arial"/>
          <w:sz w:val="24"/>
          <w:szCs w:val="24"/>
        </w:rPr>
        <w:t> </w:t>
      </w:r>
      <w:r w:rsidR="0021294B" w:rsidRPr="00A121F7">
        <w:rPr>
          <w:rFonts w:ascii="Arial" w:hAnsi="Arial" w:cs="Arial"/>
          <w:sz w:val="24"/>
          <w:szCs w:val="24"/>
        </w:rPr>
        <w:t>/</w:t>
      </w:r>
      <w:r w:rsidR="00794C05" w:rsidRPr="00A121F7">
        <w:rPr>
          <w:rFonts w:ascii="Arial" w:hAnsi="Arial" w:cs="Arial"/>
          <w:sz w:val="24"/>
          <w:szCs w:val="24"/>
        </w:rPr>
        <w:t> </w:t>
      </w:r>
      <w:r w:rsidR="0021294B" w:rsidRPr="00A121F7">
        <w:rPr>
          <w:rFonts w:ascii="Arial" w:hAnsi="Arial" w:cs="Arial"/>
          <w:sz w:val="24"/>
          <w:szCs w:val="24"/>
        </w:rPr>
        <w:t>политетрафторэтилен</w:t>
      </w:r>
      <w:r w:rsidR="002C22B4" w:rsidRPr="00A121F7">
        <w:rPr>
          <w:rFonts w:ascii="Arial" w:hAnsi="Arial" w:cs="Arial"/>
          <w:sz w:val="24"/>
          <w:szCs w:val="24"/>
        </w:rPr>
        <w:t>.</w:t>
      </w:r>
    </w:p>
    <w:p w14:paraId="43C6D814" w14:textId="51596D20" w:rsidR="0021294B" w:rsidRPr="00A121F7" w:rsidRDefault="00C53A50" w:rsidP="0021294B">
      <w:pPr>
        <w:spacing w:after="0" w:line="240" w:lineRule="auto"/>
        <w:ind w:firstLine="709"/>
        <w:jc w:val="both"/>
        <w:rPr>
          <w:rFonts w:ascii="Arial" w:hAnsi="Arial" w:cs="Arial"/>
          <w:sz w:val="24"/>
          <w:szCs w:val="24"/>
        </w:rPr>
      </w:pPr>
      <w:r w:rsidRPr="00A121F7">
        <w:rPr>
          <w:rFonts w:ascii="Arial" w:hAnsi="Arial" w:cs="Arial"/>
          <w:sz w:val="24"/>
          <w:szCs w:val="24"/>
        </w:rPr>
        <w:t xml:space="preserve">5.2.16 </w:t>
      </w:r>
      <w:r w:rsidR="00286EBF" w:rsidRPr="00A121F7">
        <w:rPr>
          <w:rFonts w:ascii="Arial" w:hAnsi="Arial" w:cs="Arial"/>
          <w:sz w:val="24"/>
          <w:szCs w:val="24"/>
        </w:rPr>
        <w:t>Беззольные ф</w:t>
      </w:r>
      <w:r w:rsidR="0021294B" w:rsidRPr="00A121F7">
        <w:rPr>
          <w:rFonts w:ascii="Arial" w:hAnsi="Arial" w:cs="Arial"/>
          <w:sz w:val="24"/>
          <w:szCs w:val="24"/>
        </w:rPr>
        <w:t>ильтр</w:t>
      </w:r>
      <w:r w:rsidR="00286EBF" w:rsidRPr="00A121F7">
        <w:rPr>
          <w:rFonts w:ascii="Arial" w:hAnsi="Arial" w:cs="Arial"/>
          <w:sz w:val="24"/>
          <w:szCs w:val="24"/>
        </w:rPr>
        <w:t>ы</w:t>
      </w:r>
      <w:r w:rsidR="0021294B" w:rsidRPr="00A121F7">
        <w:rPr>
          <w:rFonts w:ascii="Arial" w:hAnsi="Arial" w:cs="Arial"/>
          <w:sz w:val="24"/>
          <w:szCs w:val="24"/>
        </w:rPr>
        <w:t xml:space="preserve"> «синяя лента»</w:t>
      </w:r>
      <w:r w:rsidR="00286EBF" w:rsidRPr="00A121F7">
        <w:rPr>
          <w:rFonts w:ascii="Arial" w:hAnsi="Arial" w:cs="Arial"/>
          <w:sz w:val="24"/>
          <w:szCs w:val="24"/>
        </w:rPr>
        <w:t xml:space="preserve"> марки MN 640 d</w:t>
      </w:r>
      <w:r w:rsidR="0021294B" w:rsidRPr="00A121F7">
        <w:rPr>
          <w:rFonts w:ascii="Arial" w:hAnsi="Arial" w:cs="Arial"/>
          <w:sz w:val="24"/>
          <w:szCs w:val="24"/>
        </w:rPr>
        <w:t xml:space="preserve"> с диаметром 70 мм.</w:t>
      </w:r>
    </w:p>
    <w:p w14:paraId="468056F6" w14:textId="7E55A16A" w:rsidR="00BC7E7F" w:rsidRPr="00A121F7" w:rsidRDefault="00C53A50" w:rsidP="0021294B">
      <w:pPr>
        <w:spacing w:after="0" w:line="240" w:lineRule="auto"/>
        <w:ind w:firstLine="709"/>
        <w:jc w:val="both"/>
        <w:rPr>
          <w:rFonts w:ascii="Arial" w:hAnsi="Arial" w:cs="Arial"/>
          <w:sz w:val="24"/>
          <w:szCs w:val="24"/>
        </w:rPr>
      </w:pPr>
      <w:r w:rsidRPr="00A121F7">
        <w:rPr>
          <w:rFonts w:ascii="Arial" w:hAnsi="Arial" w:cs="Arial"/>
          <w:sz w:val="24"/>
          <w:szCs w:val="24"/>
        </w:rPr>
        <w:t xml:space="preserve">5.2.17 </w:t>
      </w:r>
      <w:r w:rsidR="00BC7E7F" w:rsidRPr="00A121F7">
        <w:rPr>
          <w:rFonts w:ascii="Arial" w:hAnsi="Arial" w:cs="Arial"/>
          <w:sz w:val="24"/>
          <w:szCs w:val="24"/>
        </w:rPr>
        <w:t>Нейлоновые мембранные фильтры с диаметром пор 0,45 мкм.</w:t>
      </w:r>
    </w:p>
    <w:p w14:paraId="511BE004" w14:textId="53EC09E8" w:rsidR="00D40CB2" w:rsidRPr="00A121F7" w:rsidRDefault="00C53A50" w:rsidP="00D40CB2">
      <w:pPr>
        <w:pStyle w:val="ac"/>
        <w:spacing w:line="240" w:lineRule="auto"/>
        <w:ind w:firstLine="709"/>
        <w:rPr>
          <w:rFonts w:ascii="Arial" w:hAnsi="Arial" w:cs="Arial"/>
          <w:sz w:val="24"/>
          <w:szCs w:val="24"/>
        </w:rPr>
      </w:pPr>
      <w:r w:rsidRPr="00A121F7">
        <w:rPr>
          <w:rFonts w:ascii="Arial" w:hAnsi="Arial" w:cs="Arial"/>
          <w:sz w:val="24"/>
          <w:szCs w:val="24"/>
        </w:rPr>
        <w:t xml:space="preserve">5.2.18 </w:t>
      </w:r>
      <w:r w:rsidR="00D40CB2" w:rsidRPr="00A121F7">
        <w:rPr>
          <w:rFonts w:ascii="Arial" w:hAnsi="Arial" w:cs="Arial"/>
          <w:sz w:val="24"/>
          <w:szCs w:val="24"/>
        </w:rPr>
        <w:t>Трубка ТС-Т–6 или ТС-У–6 по ГОСТ 25336.</w:t>
      </w:r>
    </w:p>
    <w:p w14:paraId="229748F4" w14:textId="212E2B7D" w:rsidR="009915EF" w:rsidRPr="00A121F7" w:rsidRDefault="00C53A50" w:rsidP="009915EF">
      <w:pPr>
        <w:pStyle w:val="ac"/>
        <w:spacing w:line="240" w:lineRule="auto"/>
        <w:ind w:firstLine="709"/>
        <w:rPr>
          <w:rFonts w:ascii="Arial" w:hAnsi="Arial" w:cs="Arial"/>
          <w:sz w:val="24"/>
          <w:szCs w:val="24"/>
        </w:rPr>
      </w:pPr>
      <w:r w:rsidRPr="00A121F7">
        <w:rPr>
          <w:rFonts w:ascii="Arial" w:hAnsi="Arial" w:cs="Arial"/>
          <w:sz w:val="24"/>
          <w:szCs w:val="24"/>
        </w:rPr>
        <w:t>5.2.19</w:t>
      </w:r>
      <w:r w:rsidR="00BB30C8" w:rsidRPr="00A121F7">
        <w:rPr>
          <w:rFonts w:ascii="Arial" w:hAnsi="Arial" w:cs="Arial"/>
          <w:sz w:val="24"/>
          <w:szCs w:val="24"/>
        </w:rPr>
        <w:t> </w:t>
      </w:r>
      <w:r w:rsidR="009915EF" w:rsidRPr="00A121F7">
        <w:rPr>
          <w:rFonts w:ascii="Arial" w:hAnsi="Arial" w:cs="Arial"/>
          <w:sz w:val="24"/>
          <w:szCs w:val="24"/>
        </w:rPr>
        <w:t xml:space="preserve">Стеклянные </w:t>
      </w:r>
      <w:r w:rsidR="00E916FA" w:rsidRPr="00A121F7">
        <w:rPr>
          <w:rFonts w:ascii="Arial" w:hAnsi="Arial" w:cs="Arial"/>
          <w:sz w:val="24"/>
          <w:szCs w:val="24"/>
        </w:rPr>
        <w:t xml:space="preserve">отводные </w:t>
      </w:r>
      <w:r w:rsidR="009915EF" w:rsidRPr="00A121F7">
        <w:rPr>
          <w:rFonts w:ascii="Arial" w:hAnsi="Arial" w:cs="Arial"/>
          <w:sz w:val="24"/>
          <w:szCs w:val="24"/>
        </w:rPr>
        <w:t>трубки с внешним диаметром 6 мм, внутренним диаметром 5</w:t>
      </w:r>
      <w:r w:rsidR="00794C05" w:rsidRPr="00A121F7">
        <w:rPr>
          <w:rFonts w:ascii="Arial" w:hAnsi="Arial" w:cs="Arial"/>
          <w:sz w:val="24"/>
          <w:szCs w:val="24"/>
        </w:rPr>
        <w:t> </w:t>
      </w:r>
      <w:r w:rsidR="009915EF" w:rsidRPr="00A121F7">
        <w:rPr>
          <w:rFonts w:ascii="Arial" w:hAnsi="Arial" w:cs="Arial"/>
          <w:sz w:val="24"/>
          <w:szCs w:val="24"/>
        </w:rPr>
        <w:t>мм, длиной 25-30 см.</w:t>
      </w:r>
    </w:p>
    <w:p w14:paraId="35678641" w14:textId="0FEAAE55" w:rsidR="009915EF" w:rsidRPr="00A121F7" w:rsidRDefault="00C53A50" w:rsidP="009915EF">
      <w:pPr>
        <w:pStyle w:val="ac"/>
        <w:spacing w:line="240" w:lineRule="auto"/>
        <w:ind w:firstLine="709"/>
        <w:rPr>
          <w:rFonts w:ascii="Arial" w:hAnsi="Arial" w:cs="Arial"/>
          <w:sz w:val="24"/>
          <w:szCs w:val="24"/>
        </w:rPr>
      </w:pPr>
      <w:r w:rsidRPr="00A121F7">
        <w:rPr>
          <w:rFonts w:ascii="Arial" w:hAnsi="Arial" w:cs="Arial"/>
          <w:sz w:val="24"/>
          <w:szCs w:val="24"/>
        </w:rPr>
        <w:t xml:space="preserve">5.2.20 </w:t>
      </w:r>
      <w:r w:rsidR="009915EF" w:rsidRPr="00A121F7">
        <w:rPr>
          <w:rFonts w:ascii="Arial" w:hAnsi="Arial" w:cs="Arial"/>
          <w:sz w:val="24"/>
          <w:szCs w:val="24"/>
        </w:rPr>
        <w:t xml:space="preserve">Резиновая пробка конусная №24. </w:t>
      </w:r>
    </w:p>
    <w:p w14:paraId="609AF132" w14:textId="55EE7B64" w:rsidR="00F70D5B" w:rsidRPr="00A121F7" w:rsidRDefault="00F70D5B" w:rsidP="00A95577">
      <w:pPr>
        <w:pStyle w:val="ac"/>
        <w:spacing w:line="240" w:lineRule="auto"/>
        <w:ind w:firstLine="709"/>
        <w:rPr>
          <w:rFonts w:ascii="Arial" w:hAnsi="Arial" w:cs="Arial"/>
          <w:sz w:val="24"/>
        </w:rPr>
      </w:pPr>
      <w:r w:rsidRPr="00A121F7">
        <w:rPr>
          <w:rFonts w:ascii="Arial" w:hAnsi="Arial" w:cs="Arial"/>
          <w:sz w:val="24"/>
        </w:rPr>
        <w:t xml:space="preserve">Допускается применение других </w:t>
      </w:r>
      <w:r w:rsidR="00A92B32" w:rsidRPr="00A121F7">
        <w:rPr>
          <w:rFonts w:ascii="Arial" w:hAnsi="Arial" w:cs="Arial"/>
          <w:sz w:val="24"/>
        </w:rPr>
        <w:t>вспомогательных устройств</w:t>
      </w:r>
      <w:r w:rsidR="00F87A80" w:rsidRPr="00A121F7">
        <w:rPr>
          <w:rFonts w:ascii="Arial" w:hAnsi="Arial" w:cs="Arial"/>
          <w:sz w:val="24"/>
        </w:rPr>
        <w:t>,</w:t>
      </w:r>
      <w:r w:rsidR="00F87A80" w:rsidRPr="00A121F7">
        <w:t xml:space="preserve"> </w:t>
      </w:r>
      <w:r w:rsidR="00F87A80" w:rsidRPr="00A121F7">
        <w:rPr>
          <w:rFonts w:ascii="Arial" w:hAnsi="Arial" w:cs="Arial"/>
          <w:sz w:val="24"/>
        </w:rPr>
        <w:t>испытательного и лабораторного оборудования</w:t>
      </w:r>
      <w:r w:rsidR="0021294B" w:rsidRPr="00A121F7">
        <w:rPr>
          <w:rFonts w:ascii="Arial" w:hAnsi="Arial" w:cs="Arial"/>
          <w:sz w:val="24"/>
        </w:rPr>
        <w:t>, лабораторной посуды</w:t>
      </w:r>
      <w:r w:rsidR="00A92B32" w:rsidRPr="00A121F7">
        <w:rPr>
          <w:rFonts w:ascii="Arial" w:hAnsi="Arial" w:cs="Arial"/>
          <w:sz w:val="24"/>
        </w:rPr>
        <w:t xml:space="preserve"> </w:t>
      </w:r>
      <w:r w:rsidRPr="00A121F7">
        <w:rPr>
          <w:rFonts w:ascii="Arial" w:hAnsi="Arial" w:cs="Arial"/>
          <w:sz w:val="24"/>
        </w:rPr>
        <w:t>с техническими характеристиками не хуже вышеуказанных.</w:t>
      </w:r>
    </w:p>
    <w:p w14:paraId="3324011A" w14:textId="2741D6EA" w:rsidR="00DE7901" w:rsidRPr="00A121F7" w:rsidRDefault="00DE7901" w:rsidP="00277B05">
      <w:pPr>
        <w:pStyle w:val="ac"/>
        <w:spacing w:line="240" w:lineRule="auto"/>
        <w:rPr>
          <w:rFonts w:ascii="Arial" w:hAnsi="Arial" w:cs="Arial"/>
          <w:b/>
          <w:sz w:val="24"/>
          <w:szCs w:val="24"/>
        </w:rPr>
      </w:pPr>
    </w:p>
    <w:p w14:paraId="074B188B" w14:textId="688914D6" w:rsidR="00DE7901" w:rsidRPr="00A121F7" w:rsidRDefault="00EC6E3D" w:rsidP="004B3833">
      <w:pPr>
        <w:pStyle w:val="ac"/>
        <w:spacing w:line="240" w:lineRule="auto"/>
        <w:ind w:firstLine="709"/>
        <w:rPr>
          <w:rFonts w:ascii="Arial" w:hAnsi="Arial" w:cs="Arial"/>
          <w:b/>
        </w:rPr>
      </w:pPr>
      <w:r w:rsidRPr="00A121F7">
        <w:rPr>
          <w:rFonts w:ascii="Arial" w:hAnsi="Arial" w:cs="Arial"/>
          <w:b/>
        </w:rPr>
        <w:t>5</w:t>
      </w:r>
      <w:r w:rsidR="0035705D" w:rsidRPr="00A121F7">
        <w:rPr>
          <w:rFonts w:ascii="Arial" w:hAnsi="Arial" w:cs="Arial"/>
          <w:b/>
        </w:rPr>
        <w:t>.</w:t>
      </w:r>
      <w:r w:rsidR="00F70D5B" w:rsidRPr="00A121F7">
        <w:rPr>
          <w:rFonts w:ascii="Arial" w:hAnsi="Arial" w:cs="Arial"/>
          <w:b/>
        </w:rPr>
        <w:t>3</w:t>
      </w:r>
      <w:r w:rsidR="0035705D" w:rsidRPr="00A121F7">
        <w:rPr>
          <w:rFonts w:ascii="Arial" w:hAnsi="Arial" w:cs="Arial"/>
          <w:b/>
        </w:rPr>
        <w:t> </w:t>
      </w:r>
      <w:r w:rsidR="00C22CA6" w:rsidRPr="00A121F7">
        <w:rPr>
          <w:rFonts w:ascii="Arial" w:hAnsi="Arial" w:cs="Arial"/>
          <w:b/>
        </w:rPr>
        <w:t xml:space="preserve">Реактивы </w:t>
      </w:r>
    </w:p>
    <w:p w14:paraId="400126E3" w14:textId="201D4D33" w:rsidR="00282D75" w:rsidRPr="00A121F7" w:rsidRDefault="00C53A50" w:rsidP="00F87A80">
      <w:pPr>
        <w:pStyle w:val="ac"/>
        <w:spacing w:line="240" w:lineRule="auto"/>
        <w:rPr>
          <w:rFonts w:ascii="Arial" w:hAnsi="Arial" w:cs="Arial"/>
          <w:sz w:val="24"/>
          <w:szCs w:val="24"/>
        </w:rPr>
      </w:pPr>
      <w:r w:rsidRPr="00A121F7">
        <w:rPr>
          <w:rFonts w:ascii="Arial" w:hAnsi="Arial" w:cs="Arial"/>
          <w:sz w:val="24"/>
          <w:szCs w:val="24"/>
        </w:rPr>
        <w:t xml:space="preserve">5.3.1 </w:t>
      </w:r>
      <w:r w:rsidR="00427FB7" w:rsidRPr="00A121F7">
        <w:rPr>
          <w:rFonts w:ascii="Arial" w:hAnsi="Arial" w:cs="Arial"/>
          <w:sz w:val="24"/>
          <w:szCs w:val="24"/>
        </w:rPr>
        <w:t>Бенз(а)пирен</w:t>
      </w:r>
      <w:r w:rsidR="00282D75" w:rsidRPr="00A121F7">
        <w:rPr>
          <w:rFonts w:ascii="Arial" w:hAnsi="Arial" w:cs="Arial"/>
          <w:sz w:val="24"/>
          <w:szCs w:val="24"/>
        </w:rPr>
        <w:t xml:space="preserve"> аналитический стандарт с массовой долей основного вещества не менее 99,</w:t>
      </w:r>
      <w:r w:rsidR="00A84C17" w:rsidRPr="00A121F7">
        <w:rPr>
          <w:rFonts w:ascii="Arial" w:hAnsi="Arial" w:cs="Arial"/>
          <w:sz w:val="24"/>
          <w:szCs w:val="24"/>
        </w:rPr>
        <w:t>5</w:t>
      </w:r>
      <w:r w:rsidR="00C4363A" w:rsidRPr="00A121F7">
        <w:rPr>
          <w:rFonts w:ascii="Arial" w:hAnsi="Arial" w:cs="Arial"/>
          <w:sz w:val="24"/>
          <w:szCs w:val="24"/>
        </w:rPr>
        <w:t> </w:t>
      </w:r>
      <w:r w:rsidR="00282D75" w:rsidRPr="00A121F7">
        <w:rPr>
          <w:rFonts w:ascii="Arial" w:hAnsi="Arial" w:cs="Arial"/>
          <w:sz w:val="24"/>
          <w:szCs w:val="24"/>
        </w:rPr>
        <w:t>% согласно сертификату анализа</w:t>
      </w:r>
      <w:r w:rsidR="002C22B4" w:rsidRPr="00A121F7">
        <w:rPr>
          <w:rFonts w:ascii="Arial" w:hAnsi="Arial" w:cs="Arial"/>
          <w:sz w:val="24"/>
          <w:szCs w:val="24"/>
        </w:rPr>
        <w:t>.</w:t>
      </w:r>
      <w:r w:rsidR="00282D75" w:rsidRPr="00A121F7">
        <w:rPr>
          <w:rFonts w:ascii="Arial" w:hAnsi="Arial" w:cs="Arial"/>
          <w:sz w:val="24"/>
          <w:szCs w:val="24"/>
        </w:rPr>
        <w:t xml:space="preserve"> </w:t>
      </w:r>
    </w:p>
    <w:p w14:paraId="073DB4DA" w14:textId="553B25A2" w:rsidR="00282D75" w:rsidRPr="00A121F7" w:rsidRDefault="00C53A50" w:rsidP="004B3833">
      <w:pPr>
        <w:spacing w:after="0" w:line="240" w:lineRule="auto"/>
        <w:ind w:firstLine="709"/>
        <w:jc w:val="both"/>
        <w:rPr>
          <w:rFonts w:ascii="Arial" w:hAnsi="Arial" w:cs="Arial"/>
          <w:sz w:val="24"/>
          <w:szCs w:val="24"/>
        </w:rPr>
      </w:pPr>
      <w:r w:rsidRPr="00A121F7">
        <w:rPr>
          <w:rFonts w:ascii="Arial" w:hAnsi="Arial" w:cs="Arial"/>
          <w:sz w:val="24"/>
          <w:szCs w:val="24"/>
        </w:rPr>
        <w:t xml:space="preserve">5.3.2 </w:t>
      </w:r>
      <w:r w:rsidR="00427FB7" w:rsidRPr="00A121F7">
        <w:rPr>
          <w:rFonts w:ascii="Arial" w:hAnsi="Arial" w:cs="Arial"/>
          <w:sz w:val="24"/>
          <w:szCs w:val="24"/>
        </w:rPr>
        <w:t>Ацетонитрил HPLC PLUS Gradient grade с массовой долей основного вещества более 99,9 %</w:t>
      </w:r>
      <w:r w:rsidR="002C22B4" w:rsidRPr="00A121F7">
        <w:rPr>
          <w:rFonts w:ascii="Arial" w:hAnsi="Arial" w:cs="Arial"/>
          <w:sz w:val="24"/>
          <w:szCs w:val="24"/>
        </w:rPr>
        <w:t>.</w:t>
      </w:r>
    </w:p>
    <w:p w14:paraId="654FBABA" w14:textId="45FE63A2" w:rsidR="00363A03" w:rsidRPr="00A121F7" w:rsidRDefault="00C53A50" w:rsidP="00125478">
      <w:pPr>
        <w:spacing w:after="0" w:line="240" w:lineRule="auto"/>
        <w:ind w:firstLine="709"/>
        <w:jc w:val="both"/>
        <w:rPr>
          <w:rStyle w:val="af6"/>
          <w:rFonts w:ascii="Arial" w:hAnsi="Arial" w:cs="Arial"/>
          <w:b w:val="0"/>
          <w:bCs w:val="0"/>
          <w:sz w:val="24"/>
          <w:szCs w:val="24"/>
        </w:rPr>
      </w:pPr>
      <w:r w:rsidRPr="00A121F7">
        <w:rPr>
          <w:rFonts w:ascii="Arial" w:hAnsi="Arial" w:cs="Arial"/>
          <w:sz w:val="24"/>
          <w:szCs w:val="24"/>
        </w:rPr>
        <w:t xml:space="preserve">5.3.3 </w:t>
      </w:r>
      <w:r w:rsidR="00427FB7" w:rsidRPr="00A121F7">
        <w:rPr>
          <w:rFonts w:ascii="Arial" w:hAnsi="Arial" w:cs="Arial"/>
          <w:sz w:val="24"/>
          <w:szCs w:val="24"/>
        </w:rPr>
        <w:t xml:space="preserve">Гексан HPLC PLUS Gradient grade с массовой долей основного вещества </w:t>
      </w:r>
      <w:r w:rsidR="00F9427E" w:rsidRPr="00A121F7">
        <w:rPr>
          <w:rFonts w:ascii="Arial" w:hAnsi="Arial" w:cs="Arial"/>
          <w:sz w:val="24"/>
          <w:szCs w:val="24"/>
        </w:rPr>
        <w:t>не менее</w:t>
      </w:r>
      <w:r w:rsidR="00427FB7" w:rsidRPr="00A121F7">
        <w:rPr>
          <w:rFonts w:ascii="Arial" w:hAnsi="Arial" w:cs="Arial"/>
          <w:sz w:val="24"/>
          <w:szCs w:val="24"/>
        </w:rPr>
        <w:t> 96 %</w:t>
      </w:r>
      <w:r w:rsidR="002C22B4" w:rsidRPr="00A121F7">
        <w:rPr>
          <w:rFonts w:ascii="Arial" w:hAnsi="Arial" w:cs="Arial"/>
          <w:sz w:val="24"/>
          <w:szCs w:val="24"/>
        </w:rPr>
        <w:t>.</w:t>
      </w:r>
    </w:p>
    <w:p w14:paraId="3EBB5FDD" w14:textId="49CFCBB4" w:rsidR="007807F5" w:rsidRPr="00A121F7" w:rsidRDefault="00C53A50" w:rsidP="007807F5">
      <w:pPr>
        <w:spacing w:after="0" w:line="240" w:lineRule="auto"/>
        <w:ind w:firstLine="709"/>
        <w:jc w:val="both"/>
        <w:rPr>
          <w:rFonts w:ascii="Arial" w:hAnsi="Arial" w:cs="Arial"/>
          <w:sz w:val="24"/>
          <w:szCs w:val="24"/>
        </w:rPr>
      </w:pPr>
      <w:r w:rsidRPr="00A121F7">
        <w:rPr>
          <w:rFonts w:ascii="Arial" w:hAnsi="Arial" w:cs="Arial"/>
          <w:sz w:val="24"/>
          <w:szCs w:val="24"/>
        </w:rPr>
        <w:t xml:space="preserve">5.3.4 </w:t>
      </w:r>
      <w:r w:rsidR="007807F5" w:rsidRPr="00A121F7">
        <w:rPr>
          <w:rFonts w:ascii="Arial" w:hAnsi="Arial" w:cs="Arial"/>
          <w:sz w:val="24"/>
          <w:szCs w:val="24"/>
        </w:rPr>
        <w:t>Натрий сернокислый безводный, х.ч.</w:t>
      </w:r>
      <w:r w:rsidR="007807F5" w:rsidRPr="00A121F7">
        <w:rPr>
          <w:rStyle w:val="af6"/>
          <w:rFonts w:ascii="Arial" w:hAnsi="Arial" w:cs="Arial"/>
          <w:b w:val="0"/>
          <w:sz w:val="24"/>
          <w:szCs w:val="24"/>
          <w:lang w:bidi="he-IL"/>
        </w:rPr>
        <w:t xml:space="preserve"> по </w:t>
      </w:r>
      <w:r w:rsidR="007807F5" w:rsidRPr="00A121F7">
        <w:rPr>
          <w:rFonts w:ascii="Arial" w:hAnsi="Arial" w:cs="Arial"/>
          <w:sz w:val="24"/>
          <w:szCs w:val="24"/>
        </w:rPr>
        <w:t>ГОСТ 4166</w:t>
      </w:r>
      <w:r w:rsidR="002C22B4" w:rsidRPr="00A121F7">
        <w:rPr>
          <w:rFonts w:ascii="Arial" w:hAnsi="Arial" w:cs="Arial"/>
          <w:sz w:val="24"/>
          <w:szCs w:val="24"/>
        </w:rPr>
        <w:t>.</w:t>
      </w:r>
    </w:p>
    <w:p w14:paraId="7AAC4401" w14:textId="12886E76" w:rsidR="007807F5" w:rsidRPr="00A121F7" w:rsidRDefault="00C53A50" w:rsidP="007807F5">
      <w:pPr>
        <w:spacing w:after="0" w:line="240" w:lineRule="auto"/>
        <w:ind w:firstLine="709"/>
        <w:jc w:val="both"/>
        <w:rPr>
          <w:rFonts w:ascii="Arial" w:hAnsi="Arial" w:cs="Arial"/>
          <w:sz w:val="24"/>
          <w:szCs w:val="24"/>
          <w:shd w:val="clear" w:color="auto" w:fill="FFFFFF"/>
        </w:rPr>
      </w:pPr>
      <w:r w:rsidRPr="00A121F7">
        <w:rPr>
          <w:rFonts w:ascii="Arial" w:hAnsi="Arial" w:cs="Arial"/>
          <w:sz w:val="24"/>
          <w:szCs w:val="24"/>
        </w:rPr>
        <w:t xml:space="preserve">5.3.5 </w:t>
      </w:r>
      <w:r w:rsidR="0089381E" w:rsidRPr="00A121F7">
        <w:rPr>
          <w:rFonts w:ascii="Arial" w:hAnsi="Arial" w:cs="Arial"/>
          <w:sz w:val="24"/>
          <w:szCs w:val="24"/>
        </w:rPr>
        <w:t>Вода дистиллированная</w:t>
      </w:r>
      <w:r w:rsidR="007807F5" w:rsidRPr="00A121F7">
        <w:rPr>
          <w:rFonts w:ascii="Arial" w:hAnsi="Arial" w:cs="Arial"/>
          <w:sz w:val="24"/>
          <w:szCs w:val="24"/>
          <w:shd w:val="clear" w:color="auto" w:fill="FFFFFF"/>
        </w:rPr>
        <w:t xml:space="preserve"> </w:t>
      </w:r>
      <w:r w:rsidR="0089381E" w:rsidRPr="00A121F7">
        <w:rPr>
          <w:rFonts w:ascii="Arial" w:hAnsi="Arial" w:cs="Arial"/>
          <w:sz w:val="24"/>
          <w:szCs w:val="24"/>
          <w:shd w:val="clear" w:color="auto" w:fill="FFFFFF"/>
        </w:rPr>
        <w:t>по ГОСТ 6709</w:t>
      </w:r>
      <w:r w:rsidR="002C22B4" w:rsidRPr="00A121F7">
        <w:rPr>
          <w:rFonts w:ascii="Arial" w:hAnsi="Arial" w:cs="Arial"/>
          <w:sz w:val="24"/>
          <w:szCs w:val="24"/>
          <w:shd w:val="clear" w:color="auto" w:fill="FFFFFF"/>
        </w:rPr>
        <w:t>.</w:t>
      </w:r>
    </w:p>
    <w:p w14:paraId="4F9CBB60" w14:textId="3B55C02E" w:rsidR="0020669F" w:rsidRPr="00A121F7" w:rsidRDefault="00C53A50" w:rsidP="0089381E">
      <w:pPr>
        <w:spacing w:after="0" w:line="240" w:lineRule="auto"/>
        <w:ind w:firstLine="709"/>
        <w:jc w:val="both"/>
        <w:rPr>
          <w:rFonts w:ascii="Arial" w:hAnsi="Arial" w:cs="Arial"/>
          <w:sz w:val="24"/>
          <w:szCs w:val="24"/>
        </w:rPr>
      </w:pPr>
      <w:r w:rsidRPr="00A121F7">
        <w:rPr>
          <w:rFonts w:ascii="Arial" w:hAnsi="Arial" w:cs="Arial"/>
          <w:sz w:val="24"/>
          <w:szCs w:val="24"/>
        </w:rPr>
        <w:t xml:space="preserve">5.3.6 </w:t>
      </w:r>
      <w:r w:rsidR="0089381E" w:rsidRPr="00A121F7">
        <w:rPr>
          <w:rFonts w:ascii="Arial" w:hAnsi="Arial" w:cs="Arial"/>
          <w:sz w:val="24"/>
          <w:szCs w:val="24"/>
        </w:rPr>
        <w:t>Вода деионизированная высокой степени чистоты с удельным сопротивлением 18,2</w:t>
      </w:r>
      <w:r w:rsidR="00794C05" w:rsidRPr="00A121F7">
        <w:rPr>
          <w:rFonts w:ascii="Arial" w:hAnsi="Arial" w:cs="Arial"/>
          <w:sz w:val="24"/>
          <w:szCs w:val="24"/>
        </w:rPr>
        <w:t> </w:t>
      </w:r>
      <w:r w:rsidR="0089381E" w:rsidRPr="00A121F7">
        <w:rPr>
          <w:rFonts w:ascii="Arial" w:hAnsi="Arial" w:cs="Arial"/>
          <w:sz w:val="24"/>
          <w:szCs w:val="24"/>
        </w:rPr>
        <w:t xml:space="preserve">МОм </w:t>
      </w:r>
      <w:r w:rsidR="00DC1B10" w:rsidRPr="00A121F7">
        <w:rPr>
          <w:rFonts w:ascii="Arial" w:hAnsi="Arial" w:cs="Arial"/>
          <w:sz w:val="24"/>
          <w:szCs w:val="24"/>
        </w:rPr>
        <w:t>×</w:t>
      </w:r>
      <w:r w:rsidR="0089381E" w:rsidRPr="00A121F7">
        <w:rPr>
          <w:rFonts w:ascii="Arial" w:hAnsi="Arial" w:cs="Arial"/>
          <w:sz w:val="24"/>
          <w:szCs w:val="24"/>
        </w:rPr>
        <w:t xml:space="preserve"> см при 25</w:t>
      </w:r>
      <w:r w:rsidR="00C4363A" w:rsidRPr="00A121F7">
        <w:rPr>
          <w:rFonts w:ascii="Arial" w:hAnsi="Arial" w:cs="Arial"/>
          <w:sz w:val="24"/>
          <w:szCs w:val="24"/>
        </w:rPr>
        <w:t> º</w:t>
      </w:r>
      <w:r w:rsidR="0089381E" w:rsidRPr="00A121F7">
        <w:rPr>
          <w:rFonts w:ascii="Arial" w:hAnsi="Arial" w:cs="Arial"/>
          <w:sz w:val="24"/>
          <w:szCs w:val="24"/>
        </w:rPr>
        <w:t>С</w:t>
      </w:r>
      <w:r w:rsidR="002C22B4" w:rsidRPr="00A121F7">
        <w:rPr>
          <w:rFonts w:ascii="Arial" w:hAnsi="Arial" w:cs="Arial"/>
          <w:sz w:val="24"/>
          <w:szCs w:val="24"/>
        </w:rPr>
        <w:t>.</w:t>
      </w:r>
    </w:p>
    <w:p w14:paraId="2EF7C1D9" w14:textId="390087A4" w:rsidR="001805A0" w:rsidRPr="00A121F7" w:rsidRDefault="001805A0" w:rsidP="001805A0">
      <w:pPr>
        <w:spacing w:after="0" w:line="240" w:lineRule="auto"/>
        <w:ind w:firstLine="709"/>
        <w:jc w:val="both"/>
        <w:rPr>
          <w:rFonts w:ascii="Arial" w:hAnsi="Arial" w:cs="Arial"/>
          <w:bCs/>
          <w:sz w:val="24"/>
          <w:szCs w:val="24"/>
        </w:rPr>
      </w:pPr>
      <w:r w:rsidRPr="00A121F7">
        <w:rPr>
          <w:rFonts w:ascii="Arial" w:hAnsi="Arial" w:cs="Arial"/>
          <w:bCs/>
          <w:sz w:val="24"/>
          <w:szCs w:val="24"/>
        </w:rPr>
        <w:t>Допускает</w:t>
      </w:r>
      <w:bookmarkStart w:id="24" w:name="_GoBack"/>
      <w:bookmarkEnd w:id="24"/>
      <w:r w:rsidRPr="00A121F7">
        <w:rPr>
          <w:rFonts w:ascii="Arial" w:hAnsi="Arial" w:cs="Arial"/>
          <w:bCs/>
          <w:sz w:val="24"/>
          <w:szCs w:val="24"/>
        </w:rPr>
        <w:t>ся применение других реактивов, обеспечивающих выполнение измерений с требуемой точностью</w:t>
      </w:r>
      <w:r w:rsidR="00A36884" w:rsidRPr="00A121F7">
        <w:rPr>
          <w:rFonts w:ascii="Arial" w:hAnsi="Arial" w:cs="Arial"/>
          <w:bCs/>
          <w:sz w:val="24"/>
          <w:szCs w:val="24"/>
        </w:rPr>
        <w:t>.</w:t>
      </w:r>
    </w:p>
    <w:p w14:paraId="0082F372" w14:textId="77777777" w:rsidR="00A36884" w:rsidRPr="00A121F7" w:rsidRDefault="00A36884" w:rsidP="001805A0">
      <w:pPr>
        <w:spacing w:after="0" w:line="240" w:lineRule="auto"/>
        <w:ind w:firstLine="709"/>
        <w:jc w:val="both"/>
        <w:rPr>
          <w:rFonts w:ascii="Arial" w:hAnsi="Arial" w:cs="Arial"/>
          <w:bCs/>
          <w:sz w:val="24"/>
          <w:szCs w:val="24"/>
        </w:rPr>
      </w:pPr>
    </w:p>
    <w:p w14:paraId="14109FAB" w14:textId="07CDB5DE" w:rsidR="00C75888" w:rsidRPr="00A121F7" w:rsidRDefault="00C75888" w:rsidP="00B069F9">
      <w:pPr>
        <w:pStyle w:val="afa"/>
        <w:spacing w:line="240" w:lineRule="auto"/>
        <w:outlineLvl w:val="0"/>
      </w:pPr>
      <w:bookmarkStart w:id="25" w:name="_Toc163050273"/>
      <w:bookmarkStart w:id="26" w:name="_Toc189568216"/>
      <w:r w:rsidRPr="00A121F7">
        <w:t>6 Требования безопасности</w:t>
      </w:r>
      <w:bookmarkEnd w:id="25"/>
      <w:bookmarkEnd w:id="26"/>
    </w:p>
    <w:p w14:paraId="5CCA2C06" w14:textId="77777777" w:rsidR="00C75888" w:rsidRPr="00A121F7" w:rsidRDefault="00C75888" w:rsidP="00BF0B2F">
      <w:pPr>
        <w:pStyle w:val="afa"/>
        <w:spacing w:line="240" w:lineRule="auto"/>
        <w:rPr>
          <w:sz w:val="24"/>
          <w:szCs w:val="24"/>
        </w:rPr>
      </w:pPr>
    </w:p>
    <w:p w14:paraId="5307D844" w14:textId="63D36799" w:rsidR="00C75888" w:rsidRPr="00A121F7" w:rsidRDefault="00C75888" w:rsidP="00BF0B2F">
      <w:pPr>
        <w:pStyle w:val="a6"/>
        <w:spacing w:after="0" w:line="240" w:lineRule="auto"/>
        <w:ind w:left="0" w:firstLine="709"/>
        <w:jc w:val="both"/>
        <w:rPr>
          <w:rFonts w:ascii="Arial" w:hAnsi="Arial" w:cs="Arial"/>
          <w:sz w:val="24"/>
          <w:szCs w:val="24"/>
        </w:rPr>
      </w:pPr>
      <w:r w:rsidRPr="00A121F7">
        <w:rPr>
          <w:rFonts w:ascii="Arial" w:hAnsi="Arial" w:cs="Arial"/>
          <w:sz w:val="24"/>
          <w:szCs w:val="24"/>
        </w:rPr>
        <w:t xml:space="preserve">При выполнении </w:t>
      </w:r>
      <w:r w:rsidR="00C829EA" w:rsidRPr="00A121F7">
        <w:rPr>
          <w:rFonts w:ascii="Arial" w:hAnsi="Arial" w:cs="Arial"/>
          <w:sz w:val="24"/>
          <w:szCs w:val="24"/>
        </w:rPr>
        <w:t>измерений</w:t>
      </w:r>
      <w:r w:rsidRPr="00A121F7">
        <w:rPr>
          <w:rFonts w:ascii="Arial" w:hAnsi="Arial" w:cs="Arial"/>
          <w:sz w:val="24"/>
          <w:szCs w:val="24"/>
        </w:rPr>
        <w:t xml:space="preserve"> необходимо соблюдать требования техники безопасности при работе с химическими реактивами по ГОСТ 12.1.007, требования электробезопасности по ГОСТ 12.1.030, а также требования, изложенные в технических документах на используемое оборудование и средства измерений.</w:t>
      </w:r>
    </w:p>
    <w:p w14:paraId="72E0532E" w14:textId="71C1D7ED" w:rsidR="00AC6CAF" w:rsidRPr="00A121F7" w:rsidRDefault="00C75888" w:rsidP="00AC6CAF">
      <w:pPr>
        <w:widowControl w:val="0"/>
        <w:tabs>
          <w:tab w:val="left" w:pos="142"/>
        </w:tabs>
        <w:autoSpaceDE w:val="0"/>
        <w:autoSpaceDN w:val="0"/>
        <w:adjustRightInd w:val="0"/>
        <w:spacing w:after="0" w:line="240" w:lineRule="auto"/>
        <w:ind w:firstLine="709"/>
        <w:jc w:val="both"/>
        <w:rPr>
          <w:rFonts w:ascii="Arial" w:hAnsi="Arial" w:cs="Arial"/>
          <w:sz w:val="24"/>
          <w:szCs w:val="24"/>
        </w:rPr>
      </w:pPr>
      <w:r w:rsidRPr="00A121F7">
        <w:rPr>
          <w:rFonts w:ascii="Arial" w:hAnsi="Arial" w:cs="Arial"/>
          <w:sz w:val="24"/>
          <w:szCs w:val="24"/>
        </w:rPr>
        <w:t xml:space="preserve">Помещение лаборатории должно соответствовать требованиям пожарной безопасности в соответствии с ГОСТ 12.1.004, </w:t>
      </w:r>
      <w:r w:rsidR="00286EBF" w:rsidRPr="00A121F7">
        <w:rPr>
          <w:rFonts w:ascii="Arial" w:hAnsi="Arial" w:cs="Arial"/>
          <w:sz w:val="24"/>
          <w:szCs w:val="24"/>
        </w:rPr>
        <w:t xml:space="preserve">быть </w:t>
      </w:r>
      <w:r w:rsidRPr="00A121F7">
        <w:rPr>
          <w:rFonts w:ascii="Arial" w:hAnsi="Arial" w:cs="Arial"/>
          <w:sz w:val="24"/>
          <w:szCs w:val="24"/>
        </w:rPr>
        <w:t xml:space="preserve">оборудовано общей приточно-вытяжной вентиляцией в соответствии с ГОСТ 12.4.021. </w:t>
      </w:r>
    </w:p>
    <w:p w14:paraId="6D3ED98C" w14:textId="12C699F3" w:rsidR="00340227" w:rsidRPr="00A121F7" w:rsidRDefault="00340227" w:rsidP="00340227">
      <w:pPr>
        <w:pStyle w:val="a6"/>
        <w:spacing w:after="0" w:line="240" w:lineRule="auto"/>
        <w:ind w:left="0" w:firstLine="709"/>
        <w:jc w:val="both"/>
        <w:rPr>
          <w:rFonts w:ascii="Arial" w:hAnsi="Arial" w:cs="Arial"/>
          <w:sz w:val="24"/>
          <w:szCs w:val="24"/>
        </w:rPr>
      </w:pPr>
      <w:r w:rsidRPr="00A121F7">
        <w:rPr>
          <w:rFonts w:ascii="Arial" w:hAnsi="Arial" w:cs="Arial"/>
          <w:sz w:val="24"/>
          <w:szCs w:val="24"/>
        </w:rPr>
        <w:t>Содержание вредных веществ в воздухе помещения лаборатории не должно превышать допустимых значений по ГОСТ 12.1.005.</w:t>
      </w:r>
    </w:p>
    <w:p w14:paraId="680CA8B6" w14:textId="77777777" w:rsidR="00B021D4" w:rsidRPr="00A121F7" w:rsidRDefault="00B021D4" w:rsidP="00340227">
      <w:pPr>
        <w:pStyle w:val="a6"/>
        <w:spacing w:after="0" w:line="240" w:lineRule="auto"/>
        <w:ind w:left="0" w:firstLine="709"/>
        <w:jc w:val="both"/>
        <w:rPr>
          <w:rFonts w:ascii="Arial" w:hAnsi="Arial" w:cs="Arial"/>
          <w:sz w:val="24"/>
          <w:szCs w:val="24"/>
        </w:rPr>
      </w:pPr>
    </w:p>
    <w:p w14:paraId="193EA181" w14:textId="77777777" w:rsidR="00B021D4" w:rsidRPr="00A121F7" w:rsidRDefault="00B021D4" w:rsidP="00B021D4">
      <w:pPr>
        <w:pStyle w:val="afa"/>
        <w:outlineLvl w:val="0"/>
      </w:pPr>
      <w:bookmarkStart w:id="27" w:name="_Toc163050274"/>
      <w:bookmarkStart w:id="28" w:name="_Toc189568217"/>
      <w:r w:rsidRPr="00A121F7">
        <w:t>7 Требования к квалификации оператора</w:t>
      </w:r>
      <w:bookmarkEnd w:id="27"/>
      <w:bookmarkEnd w:id="28"/>
    </w:p>
    <w:p w14:paraId="1445D618" w14:textId="77777777" w:rsidR="004B4ECD" w:rsidRPr="00A121F7" w:rsidRDefault="004B4ECD" w:rsidP="00B13BDF">
      <w:pPr>
        <w:pStyle w:val="ac"/>
        <w:spacing w:line="240" w:lineRule="auto"/>
        <w:rPr>
          <w:rFonts w:ascii="Arial" w:hAnsi="Arial" w:cs="Arial"/>
          <w:sz w:val="24"/>
          <w:szCs w:val="24"/>
        </w:rPr>
      </w:pPr>
    </w:p>
    <w:p w14:paraId="166C1C65" w14:textId="1C8F8375" w:rsidR="00794C05" w:rsidRPr="00A121F7" w:rsidRDefault="00B021D4" w:rsidP="004B4ECD">
      <w:pPr>
        <w:pStyle w:val="ac"/>
        <w:spacing w:line="240" w:lineRule="auto"/>
        <w:rPr>
          <w:rFonts w:ascii="Arial" w:eastAsia="Calibri" w:hAnsi="Arial" w:cs="Arial"/>
          <w:bCs/>
          <w:sz w:val="24"/>
          <w:szCs w:val="24"/>
        </w:rPr>
      </w:pPr>
      <w:r w:rsidRPr="00A121F7">
        <w:rPr>
          <w:rFonts w:ascii="Arial" w:hAnsi="Arial" w:cs="Arial"/>
          <w:sz w:val="24"/>
          <w:szCs w:val="24"/>
        </w:rPr>
        <w:t xml:space="preserve">К выполнению измерений и обработке результатов могут быть допущены лица, имеющие высшее или среднее специальное образование, опыт работы в химической лаборатории и с жидкостным хроматографом. Оператор должен быть знаком с </w:t>
      </w:r>
      <w:r w:rsidRPr="00A121F7">
        <w:rPr>
          <w:rFonts w:ascii="Arial" w:hAnsi="Arial" w:cs="Arial"/>
          <w:sz w:val="24"/>
          <w:szCs w:val="24"/>
        </w:rPr>
        <w:lastRenderedPageBreak/>
        <w:t>устройством</w:t>
      </w:r>
      <w:r w:rsidR="00A36997" w:rsidRPr="00A121F7">
        <w:rPr>
          <w:rFonts w:ascii="Arial" w:hAnsi="Arial" w:cs="Arial"/>
          <w:sz w:val="24"/>
          <w:szCs w:val="24"/>
        </w:rPr>
        <w:t xml:space="preserve"> жидкостного</w:t>
      </w:r>
      <w:r w:rsidRPr="00A121F7">
        <w:rPr>
          <w:rFonts w:ascii="Arial" w:hAnsi="Arial" w:cs="Arial"/>
          <w:sz w:val="24"/>
          <w:szCs w:val="24"/>
        </w:rPr>
        <w:t xml:space="preserve"> хроматографа и операциями, проводимыми при выполнении измерений и обработке результатов</w:t>
      </w:r>
      <w:r w:rsidR="004B4ECD" w:rsidRPr="00A121F7">
        <w:rPr>
          <w:rFonts w:ascii="Arial" w:eastAsia="Calibri" w:hAnsi="Arial" w:cs="Arial"/>
          <w:bCs/>
          <w:sz w:val="24"/>
          <w:szCs w:val="24"/>
        </w:rPr>
        <w:t>.</w:t>
      </w:r>
      <w:bookmarkStart w:id="29" w:name="_Toc163050275"/>
      <w:bookmarkStart w:id="30" w:name="_Toc189568218"/>
    </w:p>
    <w:p w14:paraId="48B2D501" w14:textId="77777777" w:rsidR="00487BC6" w:rsidRPr="00A121F7" w:rsidRDefault="00487BC6" w:rsidP="004B4ECD">
      <w:pPr>
        <w:pStyle w:val="ac"/>
        <w:spacing w:line="240" w:lineRule="auto"/>
        <w:rPr>
          <w:rFonts w:ascii="Arial" w:hAnsi="Arial" w:cs="Arial"/>
          <w:sz w:val="24"/>
          <w:szCs w:val="24"/>
        </w:rPr>
      </w:pPr>
    </w:p>
    <w:p w14:paraId="61E2E7A3" w14:textId="7B618956" w:rsidR="00A03EF1" w:rsidRPr="00A121F7" w:rsidRDefault="00A03EF1" w:rsidP="00A03EF1">
      <w:pPr>
        <w:pStyle w:val="afa"/>
        <w:outlineLvl w:val="0"/>
      </w:pPr>
      <w:r w:rsidRPr="00A121F7">
        <w:t>8 Условия выполнения измерений</w:t>
      </w:r>
      <w:bookmarkEnd w:id="29"/>
      <w:bookmarkEnd w:id="30"/>
    </w:p>
    <w:p w14:paraId="58DD4D40" w14:textId="77777777" w:rsidR="00A03EF1" w:rsidRPr="00A121F7" w:rsidRDefault="00A03EF1" w:rsidP="00A03EF1">
      <w:pPr>
        <w:pStyle w:val="a6"/>
        <w:spacing w:after="0" w:line="240" w:lineRule="auto"/>
        <w:ind w:left="0" w:firstLine="567"/>
        <w:jc w:val="both"/>
        <w:rPr>
          <w:rFonts w:ascii="Arial" w:hAnsi="Arial" w:cs="Arial"/>
          <w:sz w:val="24"/>
          <w:szCs w:val="24"/>
        </w:rPr>
      </w:pPr>
    </w:p>
    <w:p w14:paraId="3CE985D0" w14:textId="77777777" w:rsidR="00A03EF1" w:rsidRPr="00A121F7" w:rsidRDefault="00A03EF1" w:rsidP="00A03EF1">
      <w:pPr>
        <w:pStyle w:val="a6"/>
        <w:spacing w:after="0" w:line="240" w:lineRule="auto"/>
        <w:ind w:left="0" w:firstLine="709"/>
        <w:jc w:val="both"/>
        <w:rPr>
          <w:rFonts w:ascii="Arial" w:hAnsi="Arial" w:cs="Arial"/>
          <w:sz w:val="24"/>
          <w:szCs w:val="24"/>
        </w:rPr>
      </w:pPr>
      <w:r w:rsidRPr="00A121F7">
        <w:rPr>
          <w:rFonts w:ascii="Arial" w:hAnsi="Arial" w:cs="Arial"/>
          <w:sz w:val="24"/>
          <w:szCs w:val="24"/>
        </w:rPr>
        <w:t>При приготовлении растворов, подготовке проб и выполнении измерений   соблюдают следующие условия окружающей среды:</w:t>
      </w:r>
    </w:p>
    <w:p w14:paraId="63CF2211" w14:textId="1C88E663" w:rsidR="00C75888" w:rsidRPr="00A121F7" w:rsidRDefault="00C75888" w:rsidP="00D4502F">
      <w:pPr>
        <w:tabs>
          <w:tab w:val="left" w:pos="3168"/>
        </w:tabs>
        <w:spacing w:after="0" w:line="240" w:lineRule="auto"/>
        <w:ind w:firstLine="709"/>
        <w:jc w:val="both"/>
        <w:rPr>
          <w:rFonts w:ascii="Arial" w:hAnsi="Arial" w:cs="Arial"/>
          <w:sz w:val="24"/>
          <w:szCs w:val="24"/>
        </w:rPr>
      </w:pPr>
      <w:r w:rsidRPr="00A121F7">
        <w:rPr>
          <w:rFonts w:ascii="Arial" w:hAnsi="Arial" w:cs="Arial"/>
          <w:sz w:val="24"/>
          <w:szCs w:val="24"/>
        </w:rPr>
        <w:t xml:space="preserve">- температура воздуха при работе (20±5) </w:t>
      </w:r>
      <w:r w:rsidR="00586FD4" w:rsidRPr="00A121F7">
        <w:rPr>
          <w:rFonts w:ascii="Arial" w:hAnsi="Arial" w:cs="Arial"/>
          <w:sz w:val="24"/>
          <w:szCs w:val="24"/>
        </w:rPr>
        <w:t>º</w:t>
      </w:r>
      <w:r w:rsidR="004B3833" w:rsidRPr="00A121F7">
        <w:rPr>
          <w:rFonts w:ascii="Arial" w:hAnsi="Arial" w:cs="Arial"/>
          <w:sz w:val="24"/>
          <w:szCs w:val="24"/>
        </w:rPr>
        <w:t>С</w:t>
      </w:r>
      <w:r w:rsidR="00586FD4" w:rsidRPr="00A121F7">
        <w:rPr>
          <w:rFonts w:ascii="Arial" w:hAnsi="Arial" w:cs="Arial"/>
          <w:sz w:val="24"/>
          <w:szCs w:val="24"/>
        </w:rPr>
        <w:t>;</w:t>
      </w:r>
    </w:p>
    <w:p w14:paraId="1C5AC0D7" w14:textId="7F7E9EB7" w:rsidR="00C75888" w:rsidRPr="00A121F7" w:rsidRDefault="00C75888" w:rsidP="00D4502F">
      <w:pPr>
        <w:tabs>
          <w:tab w:val="left" w:pos="3168"/>
        </w:tabs>
        <w:spacing w:after="0" w:line="240" w:lineRule="auto"/>
        <w:ind w:firstLine="709"/>
        <w:jc w:val="both"/>
        <w:rPr>
          <w:rFonts w:ascii="Arial" w:hAnsi="Arial" w:cs="Arial"/>
          <w:sz w:val="24"/>
          <w:szCs w:val="24"/>
        </w:rPr>
      </w:pPr>
      <w:r w:rsidRPr="00A121F7">
        <w:rPr>
          <w:rFonts w:ascii="Arial" w:hAnsi="Arial" w:cs="Arial"/>
          <w:sz w:val="24"/>
          <w:szCs w:val="24"/>
        </w:rPr>
        <w:t>- атмосферное давление 8</w:t>
      </w:r>
      <w:r w:rsidR="00D20B03" w:rsidRPr="00A121F7">
        <w:rPr>
          <w:rFonts w:ascii="Arial" w:hAnsi="Arial" w:cs="Arial"/>
          <w:sz w:val="24"/>
          <w:szCs w:val="24"/>
        </w:rPr>
        <w:t>0</w:t>
      </w:r>
      <w:r w:rsidRPr="00A121F7">
        <w:rPr>
          <w:rFonts w:ascii="Arial" w:hAnsi="Arial" w:cs="Arial"/>
          <w:sz w:val="24"/>
          <w:szCs w:val="24"/>
        </w:rPr>
        <w:t>,0 – 106,</w:t>
      </w:r>
      <w:r w:rsidR="00D20B03" w:rsidRPr="00A121F7">
        <w:rPr>
          <w:rFonts w:ascii="Arial" w:hAnsi="Arial" w:cs="Arial"/>
          <w:sz w:val="24"/>
          <w:szCs w:val="24"/>
        </w:rPr>
        <w:t>0</w:t>
      </w:r>
      <w:r w:rsidRPr="00A121F7">
        <w:rPr>
          <w:rFonts w:ascii="Arial" w:hAnsi="Arial" w:cs="Arial"/>
          <w:sz w:val="24"/>
          <w:szCs w:val="24"/>
        </w:rPr>
        <w:t xml:space="preserve"> кПа (6</w:t>
      </w:r>
      <w:r w:rsidR="00D20B03" w:rsidRPr="00A121F7">
        <w:rPr>
          <w:rFonts w:ascii="Arial" w:hAnsi="Arial" w:cs="Arial"/>
          <w:sz w:val="24"/>
          <w:szCs w:val="24"/>
        </w:rPr>
        <w:t>0</w:t>
      </w:r>
      <w:r w:rsidR="00CB5AD6" w:rsidRPr="00A121F7">
        <w:rPr>
          <w:rFonts w:ascii="Arial" w:hAnsi="Arial" w:cs="Arial"/>
          <w:sz w:val="24"/>
          <w:szCs w:val="24"/>
        </w:rPr>
        <w:t>0 – 800 мм рт. ст.</w:t>
      </w:r>
      <w:r w:rsidR="004B3833" w:rsidRPr="00A121F7">
        <w:rPr>
          <w:rFonts w:ascii="Arial" w:hAnsi="Arial" w:cs="Arial"/>
          <w:sz w:val="24"/>
          <w:szCs w:val="24"/>
        </w:rPr>
        <w:t>)</w:t>
      </w:r>
      <w:r w:rsidR="00586FD4" w:rsidRPr="00A121F7">
        <w:rPr>
          <w:rFonts w:ascii="Arial" w:hAnsi="Arial" w:cs="Arial"/>
          <w:sz w:val="24"/>
          <w:szCs w:val="24"/>
        </w:rPr>
        <w:t>;</w:t>
      </w:r>
    </w:p>
    <w:p w14:paraId="60A4C9B3" w14:textId="3A944491" w:rsidR="00C75888" w:rsidRPr="00A121F7" w:rsidRDefault="00C75888" w:rsidP="00D4502F">
      <w:pPr>
        <w:tabs>
          <w:tab w:val="left" w:pos="3168"/>
        </w:tabs>
        <w:spacing w:after="0" w:line="240" w:lineRule="auto"/>
        <w:ind w:firstLine="709"/>
        <w:jc w:val="both"/>
        <w:rPr>
          <w:rFonts w:ascii="Arial" w:hAnsi="Arial" w:cs="Arial"/>
          <w:sz w:val="24"/>
          <w:szCs w:val="24"/>
        </w:rPr>
      </w:pPr>
      <w:r w:rsidRPr="00A121F7">
        <w:rPr>
          <w:rFonts w:ascii="Arial" w:hAnsi="Arial" w:cs="Arial"/>
          <w:sz w:val="24"/>
          <w:szCs w:val="24"/>
        </w:rPr>
        <w:t xml:space="preserve">- влажность воздуха не более 80 % при температуре </w:t>
      </w:r>
      <w:r w:rsidR="00C829EA" w:rsidRPr="00A121F7">
        <w:rPr>
          <w:rFonts w:ascii="Arial" w:hAnsi="Arial" w:cs="Arial"/>
          <w:sz w:val="24"/>
          <w:szCs w:val="24"/>
        </w:rPr>
        <w:t>(20±5)</w:t>
      </w:r>
      <w:r w:rsidR="00A526B6" w:rsidRPr="00A121F7">
        <w:rPr>
          <w:rFonts w:ascii="Arial" w:hAnsi="Arial" w:cs="Arial"/>
          <w:sz w:val="24"/>
          <w:szCs w:val="24"/>
        </w:rPr>
        <w:t> </w:t>
      </w:r>
      <w:r w:rsidR="00586FD4" w:rsidRPr="00A121F7">
        <w:rPr>
          <w:rFonts w:ascii="Arial" w:hAnsi="Arial" w:cs="Arial"/>
          <w:sz w:val="24"/>
          <w:szCs w:val="24"/>
        </w:rPr>
        <w:t>º</w:t>
      </w:r>
      <w:r w:rsidRPr="00A121F7">
        <w:rPr>
          <w:rFonts w:ascii="Arial" w:hAnsi="Arial" w:cs="Arial"/>
          <w:sz w:val="24"/>
          <w:szCs w:val="24"/>
        </w:rPr>
        <w:t>С</w:t>
      </w:r>
      <w:r w:rsidR="00586FD4" w:rsidRPr="00A121F7">
        <w:rPr>
          <w:rFonts w:ascii="Arial" w:hAnsi="Arial" w:cs="Arial"/>
          <w:sz w:val="24"/>
          <w:szCs w:val="24"/>
        </w:rPr>
        <w:t>.</w:t>
      </w:r>
    </w:p>
    <w:p w14:paraId="2CDAD0D0" w14:textId="77777777" w:rsidR="00C75888" w:rsidRPr="00A121F7" w:rsidRDefault="00C75888" w:rsidP="00D4502F">
      <w:pPr>
        <w:pStyle w:val="ac"/>
        <w:spacing w:line="240" w:lineRule="auto"/>
        <w:rPr>
          <w:rFonts w:ascii="Arial" w:hAnsi="Arial" w:cs="Arial"/>
          <w:b/>
          <w:sz w:val="24"/>
          <w:szCs w:val="24"/>
        </w:rPr>
      </w:pPr>
    </w:p>
    <w:p w14:paraId="61898DE8" w14:textId="3A110EBD" w:rsidR="00CA2B31" w:rsidRPr="00A121F7" w:rsidRDefault="00C75888" w:rsidP="00B069F9">
      <w:pPr>
        <w:pStyle w:val="afa"/>
        <w:outlineLvl w:val="0"/>
      </w:pPr>
      <w:bookmarkStart w:id="31" w:name="_Toc163050276"/>
      <w:bookmarkStart w:id="32" w:name="_Toc189568219"/>
      <w:bookmarkStart w:id="33" w:name="_Hlk188364397"/>
      <w:r w:rsidRPr="00A121F7">
        <w:t>9</w:t>
      </w:r>
      <w:r w:rsidR="0035705D" w:rsidRPr="00A121F7">
        <w:t> </w:t>
      </w:r>
      <w:bookmarkEnd w:id="31"/>
      <w:r w:rsidR="00D47171" w:rsidRPr="00A121F7">
        <w:t>Подготовка к выполнению измерений</w:t>
      </w:r>
      <w:bookmarkEnd w:id="32"/>
    </w:p>
    <w:bookmarkEnd w:id="33"/>
    <w:p w14:paraId="7515EF05" w14:textId="77777777" w:rsidR="00CB5AD6" w:rsidRPr="00A121F7" w:rsidRDefault="00CB5AD6" w:rsidP="00D4502F">
      <w:pPr>
        <w:spacing w:after="0" w:line="240" w:lineRule="auto"/>
        <w:ind w:right="-16" w:firstLine="709"/>
        <w:jc w:val="both"/>
        <w:rPr>
          <w:rFonts w:ascii="Arial" w:hAnsi="Arial" w:cs="Arial"/>
          <w:sz w:val="24"/>
          <w:szCs w:val="24"/>
        </w:rPr>
      </w:pPr>
    </w:p>
    <w:p w14:paraId="657F88AD" w14:textId="783CEF16" w:rsidR="00CB5AD6" w:rsidRPr="00A121F7" w:rsidRDefault="00A526B6" w:rsidP="00D4502F">
      <w:pPr>
        <w:spacing w:after="0" w:line="240" w:lineRule="auto"/>
        <w:ind w:right="-16" w:firstLine="709"/>
        <w:jc w:val="both"/>
        <w:rPr>
          <w:rFonts w:ascii="Arial" w:hAnsi="Arial" w:cs="Arial"/>
          <w:sz w:val="24"/>
          <w:szCs w:val="24"/>
        </w:rPr>
      </w:pPr>
      <w:r w:rsidRPr="00A121F7">
        <w:rPr>
          <w:rFonts w:ascii="Arial" w:hAnsi="Arial" w:cs="Arial"/>
          <w:sz w:val="24"/>
          <w:szCs w:val="24"/>
        </w:rPr>
        <w:t>При подготовке к выполнению измерений проводят следующие работы: подготовка средств измерений и вспомогательных устройств, приготовление градуировочных растворов, установление градуировочной характеристики, отбор и подготовка проб к измерениям.</w:t>
      </w:r>
    </w:p>
    <w:p w14:paraId="68AB4A68" w14:textId="77777777" w:rsidR="00710852" w:rsidRPr="00A121F7" w:rsidRDefault="00710852" w:rsidP="00D4502F">
      <w:pPr>
        <w:pStyle w:val="ac"/>
        <w:spacing w:line="240" w:lineRule="auto"/>
        <w:ind w:firstLine="709"/>
        <w:rPr>
          <w:rFonts w:ascii="Arial" w:hAnsi="Arial" w:cs="Arial"/>
          <w:b/>
          <w:sz w:val="24"/>
          <w:szCs w:val="24"/>
        </w:rPr>
      </w:pPr>
    </w:p>
    <w:p w14:paraId="0E5277C3" w14:textId="2D817EF0" w:rsidR="00CA2B31" w:rsidRPr="00A121F7" w:rsidRDefault="00C75888" w:rsidP="009B2854">
      <w:pPr>
        <w:pStyle w:val="ac"/>
        <w:spacing w:line="240" w:lineRule="auto"/>
        <w:ind w:firstLine="709"/>
        <w:rPr>
          <w:rFonts w:ascii="Arial" w:hAnsi="Arial" w:cs="Arial"/>
          <w:b/>
        </w:rPr>
      </w:pPr>
      <w:r w:rsidRPr="00A121F7">
        <w:rPr>
          <w:rFonts w:ascii="Arial" w:hAnsi="Arial" w:cs="Arial"/>
          <w:b/>
        </w:rPr>
        <w:t>9</w:t>
      </w:r>
      <w:r w:rsidR="00CA2B31" w:rsidRPr="00A121F7">
        <w:rPr>
          <w:rFonts w:ascii="Arial" w:hAnsi="Arial" w:cs="Arial"/>
          <w:b/>
        </w:rPr>
        <w:t>.1</w:t>
      </w:r>
      <w:r w:rsidR="0035705D" w:rsidRPr="00A121F7">
        <w:rPr>
          <w:rFonts w:ascii="Arial" w:hAnsi="Arial" w:cs="Arial"/>
          <w:b/>
        </w:rPr>
        <w:t> </w:t>
      </w:r>
      <w:r w:rsidR="00CA2B31" w:rsidRPr="00A121F7">
        <w:rPr>
          <w:rFonts w:ascii="Arial" w:hAnsi="Arial" w:cs="Arial"/>
          <w:b/>
        </w:rPr>
        <w:t xml:space="preserve">Подготовка </w:t>
      </w:r>
      <w:r w:rsidR="00A92B32" w:rsidRPr="00A121F7">
        <w:rPr>
          <w:rFonts w:ascii="Arial" w:hAnsi="Arial" w:cs="Arial"/>
          <w:b/>
        </w:rPr>
        <w:t>средств измерений и вспомогательных устройств</w:t>
      </w:r>
    </w:p>
    <w:p w14:paraId="45B62D94" w14:textId="77777777" w:rsidR="00BD596F" w:rsidRPr="00A121F7" w:rsidRDefault="00BD596F" w:rsidP="009B2854">
      <w:pPr>
        <w:autoSpaceDE w:val="0"/>
        <w:autoSpaceDN w:val="0"/>
        <w:adjustRightInd w:val="0"/>
        <w:spacing w:after="0" w:line="240" w:lineRule="auto"/>
        <w:ind w:firstLine="709"/>
        <w:jc w:val="both"/>
        <w:rPr>
          <w:rFonts w:ascii="Arial" w:hAnsi="Arial" w:cs="Arial"/>
          <w:sz w:val="24"/>
          <w:szCs w:val="24"/>
        </w:rPr>
      </w:pPr>
    </w:p>
    <w:p w14:paraId="273618EB" w14:textId="5FD7A7D6" w:rsidR="00A526B6" w:rsidRPr="00A121F7" w:rsidRDefault="00A526B6" w:rsidP="009B2854">
      <w:pPr>
        <w:autoSpaceDE w:val="0"/>
        <w:autoSpaceDN w:val="0"/>
        <w:adjustRightInd w:val="0"/>
        <w:spacing w:after="0" w:line="240" w:lineRule="auto"/>
        <w:ind w:firstLine="709"/>
        <w:jc w:val="both"/>
        <w:rPr>
          <w:rFonts w:ascii="Arial" w:hAnsi="Arial" w:cs="Arial"/>
          <w:sz w:val="24"/>
          <w:szCs w:val="24"/>
        </w:rPr>
      </w:pPr>
      <w:r w:rsidRPr="00A121F7">
        <w:rPr>
          <w:rFonts w:ascii="Arial" w:hAnsi="Arial" w:cs="Arial"/>
          <w:sz w:val="24"/>
          <w:szCs w:val="24"/>
        </w:rPr>
        <w:t xml:space="preserve">Подготовку жидкостного хроматографа проводят в соответствии с эксплуатационными документами. Устанавливают рабочие режимы термостата </w:t>
      </w:r>
      <w:r w:rsidR="0066183F" w:rsidRPr="00A121F7">
        <w:rPr>
          <w:rFonts w:ascii="Arial" w:hAnsi="Arial" w:cs="Arial"/>
          <w:sz w:val="24"/>
          <w:szCs w:val="24"/>
        </w:rPr>
        <w:t>колонки хроматографической</w:t>
      </w:r>
      <w:r w:rsidRPr="00A121F7">
        <w:rPr>
          <w:rFonts w:ascii="Arial" w:hAnsi="Arial" w:cs="Arial"/>
          <w:sz w:val="24"/>
          <w:szCs w:val="24"/>
        </w:rPr>
        <w:t>, детектора, устанавливают расход подвижной фазы.</w:t>
      </w:r>
    </w:p>
    <w:p w14:paraId="2DADD959" w14:textId="1CC2995E" w:rsidR="00A526B6" w:rsidRPr="00A121F7" w:rsidRDefault="00A526B6" w:rsidP="009B2854">
      <w:pPr>
        <w:spacing w:after="0" w:line="240" w:lineRule="auto"/>
        <w:ind w:firstLine="709"/>
        <w:jc w:val="both"/>
        <w:rPr>
          <w:rFonts w:ascii="Arial" w:eastAsia="Calibri" w:hAnsi="Arial" w:cs="Arial"/>
          <w:sz w:val="24"/>
          <w:szCs w:val="24"/>
        </w:rPr>
      </w:pPr>
      <w:r w:rsidRPr="00A121F7">
        <w:rPr>
          <w:rFonts w:ascii="Arial" w:eastAsia="Calibri" w:hAnsi="Arial" w:cs="Arial"/>
          <w:sz w:val="24"/>
          <w:szCs w:val="24"/>
        </w:rPr>
        <w:t xml:space="preserve">Условия </w:t>
      </w:r>
      <w:r w:rsidR="00461EF2" w:rsidRPr="00A121F7">
        <w:rPr>
          <w:rFonts w:ascii="Arial" w:hAnsi="Arial" w:cs="Arial"/>
          <w:sz w:val="24"/>
          <w:szCs w:val="24"/>
          <w:lang w:eastAsia="be-BY"/>
        </w:rPr>
        <w:t>хроматографического анализа</w:t>
      </w:r>
      <w:r w:rsidRPr="00A121F7">
        <w:rPr>
          <w:rFonts w:ascii="Arial" w:eastAsia="Calibri" w:hAnsi="Arial" w:cs="Arial"/>
          <w:sz w:val="24"/>
          <w:szCs w:val="24"/>
        </w:rPr>
        <w:t xml:space="preserve"> подбираются в зависимости от вида применяемого жидкостного хроматографа и </w:t>
      </w:r>
      <w:r w:rsidR="0066183F" w:rsidRPr="00A121F7">
        <w:rPr>
          <w:rFonts w:ascii="Arial" w:hAnsi="Arial" w:cs="Arial"/>
          <w:sz w:val="24"/>
          <w:szCs w:val="24"/>
        </w:rPr>
        <w:t>колонки хроматографической</w:t>
      </w:r>
      <w:r w:rsidRPr="00A121F7">
        <w:rPr>
          <w:rFonts w:ascii="Arial" w:eastAsia="Calibri" w:hAnsi="Arial" w:cs="Arial"/>
          <w:sz w:val="24"/>
          <w:szCs w:val="24"/>
        </w:rPr>
        <w:t>.</w:t>
      </w:r>
    </w:p>
    <w:p w14:paraId="0178061D" w14:textId="59295B9C" w:rsidR="00A526B6" w:rsidRPr="00A121F7" w:rsidRDefault="00A526B6" w:rsidP="009B2854">
      <w:pPr>
        <w:spacing w:after="0" w:line="240" w:lineRule="auto"/>
        <w:ind w:firstLine="709"/>
        <w:jc w:val="both"/>
        <w:rPr>
          <w:rFonts w:ascii="Arial" w:eastAsia="Calibri" w:hAnsi="Arial" w:cs="Arial"/>
          <w:sz w:val="24"/>
          <w:szCs w:val="24"/>
        </w:rPr>
      </w:pPr>
      <w:r w:rsidRPr="00A121F7">
        <w:rPr>
          <w:rFonts w:ascii="Arial" w:eastAsia="Calibri" w:hAnsi="Arial" w:cs="Arial"/>
          <w:sz w:val="24"/>
          <w:szCs w:val="24"/>
        </w:rPr>
        <w:t xml:space="preserve">При использовании жидкостного хроматографа Thermo Scientific (США) и </w:t>
      </w:r>
      <w:r w:rsidR="0066183F" w:rsidRPr="00A121F7">
        <w:rPr>
          <w:rFonts w:ascii="Arial" w:hAnsi="Arial" w:cs="Arial"/>
          <w:sz w:val="24"/>
          <w:szCs w:val="24"/>
        </w:rPr>
        <w:t>колонки хроматографической</w:t>
      </w:r>
      <w:r w:rsidRPr="00A121F7">
        <w:rPr>
          <w:rFonts w:ascii="Arial" w:eastAsia="Calibri" w:hAnsi="Arial" w:cs="Arial"/>
          <w:sz w:val="24"/>
          <w:szCs w:val="24"/>
        </w:rPr>
        <w:t xml:space="preserve"> Zorbax Eclipse XDB C18 устанавливают условия </w:t>
      </w:r>
      <w:r w:rsidR="00461EF2" w:rsidRPr="00A121F7">
        <w:rPr>
          <w:rFonts w:ascii="Arial" w:hAnsi="Arial" w:cs="Arial"/>
          <w:sz w:val="24"/>
          <w:szCs w:val="24"/>
          <w:lang w:eastAsia="be-BY"/>
        </w:rPr>
        <w:t>хроматографического анализа</w:t>
      </w:r>
      <w:r w:rsidRPr="00A121F7">
        <w:rPr>
          <w:rFonts w:ascii="Arial" w:eastAsia="Calibri" w:hAnsi="Arial" w:cs="Arial"/>
          <w:sz w:val="24"/>
          <w:szCs w:val="24"/>
        </w:rPr>
        <w:t>:</w:t>
      </w:r>
    </w:p>
    <w:p w14:paraId="748F2909" w14:textId="77777777" w:rsidR="00A526B6" w:rsidRPr="00A121F7" w:rsidRDefault="00A526B6" w:rsidP="009B2854">
      <w:pPr>
        <w:spacing w:after="0" w:line="240" w:lineRule="auto"/>
        <w:ind w:firstLine="709"/>
        <w:jc w:val="both"/>
        <w:rPr>
          <w:rFonts w:ascii="Arial" w:eastAsia="Calibri" w:hAnsi="Arial" w:cs="Arial"/>
          <w:sz w:val="24"/>
          <w:szCs w:val="24"/>
        </w:rPr>
      </w:pPr>
      <w:r w:rsidRPr="00A121F7">
        <w:rPr>
          <w:rFonts w:ascii="Arial" w:eastAsia="Calibri" w:hAnsi="Arial" w:cs="Arial"/>
          <w:sz w:val="24"/>
          <w:szCs w:val="24"/>
        </w:rPr>
        <w:t>- детектор — флуоресцентный;</w:t>
      </w:r>
    </w:p>
    <w:p w14:paraId="3326440E" w14:textId="77777777" w:rsidR="00A526B6" w:rsidRPr="00A121F7" w:rsidRDefault="00A526B6" w:rsidP="009B2854">
      <w:pPr>
        <w:spacing w:after="0" w:line="240" w:lineRule="auto"/>
        <w:ind w:firstLine="709"/>
        <w:jc w:val="both"/>
        <w:rPr>
          <w:rFonts w:ascii="Arial" w:eastAsia="Calibri" w:hAnsi="Arial" w:cs="Arial"/>
          <w:sz w:val="24"/>
          <w:szCs w:val="24"/>
        </w:rPr>
      </w:pPr>
      <w:r w:rsidRPr="00A121F7">
        <w:rPr>
          <w:rFonts w:ascii="Arial" w:eastAsia="Calibri" w:hAnsi="Arial" w:cs="Arial"/>
          <w:sz w:val="24"/>
          <w:szCs w:val="24"/>
        </w:rPr>
        <w:t>- длина волны возбуждения — 290 нм;</w:t>
      </w:r>
    </w:p>
    <w:p w14:paraId="5E0DAB92" w14:textId="77777777" w:rsidR="00A526B6" w:rsidRPr="00A121F7" w:rsidRDefault="00A526B6" w:rsidP="009B2854">
      <w:pPr>
        <w:spacing w:after="0" w:line="240" w:lineRule="auto"/>
        <w:ind w:firstLine="709"/>
        <w:jc w:val="both"/>
        <w:rPr>
          <w:rFonts w:ascii="Arial" w:eastAsia="Calibri" w:hAnsi="Arial" w:cs="Arial"/>
          <w:sz w:val="24"/>
          <w:szCs w:val="24"/>
        </w:rPr>
      </w:pPr>
      <w:r w:rsidRPr="00A121F7">
        <w:rPr>
          <w:rFonts w:ascii="Arial" w:eastAsia="Calibri" w:hAnsi="Arial" w:cs="Arial"/>
          <w:sz w:val="24"/>
          <w:szCs w:val="24"/>
        </w:rPr>
        <w:t xml:space="preserve">- длина волны испускания — 460 нм; </w:t>
      </w:r>
    </w:p>
    <w:p w14:paraId="4D7BDBC0" w14:textId="613AB91F" w:rsidR="00A526B6" w:rsidRPr="00A121F7" w:rsidRDefault="00A526B6" w:rsidP="009B2854">
      <w:pPr>
        <w:spacing w:after="0" w:line="240" w:lineRule="auto"/>
        <w:ind w:firstLine="709"/>
        <w:jc w:val="both"/>
        <w:rPr>
          <w:rFonts w:ascii="Arial" w:eastAsia="Calibri" w:hAnsi="Arial" w:cs="Arial"/>
          <w:sz w:val="24"/>
          <w:szCs w:val="24"/>
        </w:rPr>
      </w:pPr>
      <w:r w:rsidRPr="00A121F7">
        <w:rPr>
          <w:rFonts w:ascii="Arial" w:eastAsia="Calibri" w:hAnsi="Arial" w:cs="Arial"/>
          <w:sz w:val="24"/>
          <w:szCs w:val="24"/>
        </w:rPr>
        <w:t xml:space="preserve">- температура термостата </w:t>
      </w:r>
      <w:r w:rsidR="0066183F" w:rsidRPr="00A121F7">
        <w:rPr>
          <w:rFonts w:ascii="Arial" w:hAnsi="Arial" w:cs="Arial"/>
          <w:sz w:val="24"/>
          <w:szCs w:val="24"/>
        </w:rPr>
        <w:t>колонки хроматографической</w:t>
      </w:r>
      <w:r w:rsidRPr="00A121F7">
        <w:rPr>
          <w:rFonts w:ascii="Arial" w:eastAsia="Calibri" w:hAnsi="Arial" w:cs="Arial"/>
          <w:sz w:val="24"/>
          <w:szCs w:val="24"/>
        </w:rPr>
        <w:t xml:space="preserve"> — 35 ºС;</w:t>
      </w:r>
    </w:p>
    <w:p w14:paraId="23AA3B2E" w14:textId="7E586CA9" w:rsidR="00A526B6" w:rsidRPr="00A121F7" w:rsidRDefault="00A526B6" w:rsidP="009B2854">
      <w:pPr>
        <w:spacing w:after="0" w:line="240" w:lineRule="auto"/>
        <w:ind w:firstLine="709"/>
        <w:jc w:val="both"/>
        <w:rPr>
          <w:rFonts w:ascii="Arial" w:eastAsia="Calibri" w:hAnsi="Arial" w:cs="Arial"/>
          <w:sz w:val="24"/>
          <w:szCs w:val="24"/>
        </w:rPr>
      </w:pPr>
      <w:r w:rsidRPr="00A121F7">
        <w:rPr>
          <w:rFonts w:ascii="Arial" w:eastAsia="Calibri" w:hAnsi="Arial" w:cs="Arial"/>
          <w:sz w:val="24"/>
          <w:szCs w:val="24"/>
        </w:rPr>
        <w:t xml:space="preserve">- состав подвижной фазы — ацетонитрил: вода </w:t>
      </w:r>
      <w:r w:rsidR="003227B8" w:rsidRPr="00A121F7">
        <w:rPr>
          <w:rFonts w:ascii="Arial" w:eastAsia="Calibri" w:hAnsi="Arial" w:cs="Arial"/>
          <w:sz w:val="24"/>
          <w:szCs w:val="24"/>
        </w:rPr>
        <w:t xml:space="preserve">деионизированная </w:t>
      </w:r>
      <w:r w:rsidRPr="00A121F7">
        <w:rPr>
          <w:rFonts w:ascii="Arial" w:eastAsia="Calibri" w:hAnsi="Arial" w:cs="Arial"/>
          <w:sz w:val="24"/>
          <w:szCs w:val="24"/>
        </w:rPr>
        <w:t>— 98:2. Для удаления примесей, растворенных газов из растворителей применяют вакуумное устройство для фильтрования растворителей с использованием электрического вакуумного насоса и нейлонового мембранного фильтра;</w:t>
      </w:r>
    </w:p>
    <w:p w14:paraId="54AD12CD" w14:textId="77777777" w:rsidR="00A526B6" w:rsidRPr="00A121F7" w:rsidRDefault="00A526B6" w:rsidP="009B2854">
      <w:pPr>
        <w:spacing w:after="0" w:line="240" w:lineRule="auto"/>
        <w:ind w:firstLine="709"/>
        <w:jc w:val="both"/>
        <w:rPr>
          <w:rFonts w:ascii="Arial" w:eastAsia="Calibri" w:hAnsi="Arial" w:cs="Arial"/>
          <w:sz w:val="24"/>
          <w:szCs w:val="24"/>
        </w:rPr>
      </w:pPr>
      <w:r w:rsidRPr="00A121F7">
        <w:rPr>
          <w:rFonts w:ascii="Arial" w:eastAsia="Calibri" w:hAnsi="Arial" w:cs="Arial"/>
          <w:sz w:val="24"/>
          <w:szCs w:val="24"/>
        </w:rPr>
        <w:t>- скорость элюирования — 0,5 см</w:t>
      </w:r>
      <w:r w:rsidRPr="00A121F7">
        <w:rPr>
          <w:rFonts w:ascii="Arial" w:eastAsia="Calibri" w:hAnsi="Arial" w:cs="Arial"/>
          <w:sz w:val="24"/>
          <w:szCs w:val="24"/>
          <w:vertAlign w:val="superscript"/>
        </w:rPr>
        <w:t>3</w:t>
      </w:r>
      <w:r w:rsidRPr="00A121F7">
        <w:rPr>
          <w:rFonts w:ascii="Arial" w:eastAsia="Calibri" w:hAnsi="Arial" w:cs="Arial"/>
          <w:sz w:val="24"/>
          <w:szCs w:val="24"/>
        </w:rPr>
        <w:t xml:space="preserve">/мин; </w:t>
      </w:r>
    </w:p>
    <w:p w14:paraId="0EB71A11" w14:textId="77777777" w:rsidR="00A526B6" w:rsidRPr="00A121F7" w:rsidRDefault="00A526B6" w:rsidP="009B2854">
      <w:pPr>
        <w:spacing w:after="0" w:line="240" w:lineRule="auto"/>
        <w:ind w:firstLine="709"/>
        <w:jc w:val="both"/>
        <w:rPr>
          <w:rFonts w:ascii="Arial" w:eastAsia="Calibri" w:hAnsi="Arial" w:cs="Arial"/>
          <w:sz w:val="24"/>
          <w:szCs w:val="24"/>
        </w:rPr>
      </w:pPr>
      <w:r w:rsidRPr="00A121F7">
        <w:rPr>
          <w:rFonts w:ascii="Arial" w:eastAsia="Calibri" w:hAnsi="Arial" w:cs="Arial"/>
          <w:sz w:val="24"/>
          <w:szCs w:val="24"/>
        </w:rPr>
        <w:t>- объем вводимой пробы — 10-25 мм</w:t>
      </w:r>
      <w:r w:rsidRPr="00A121F7">
        <w:rPr>
          <w:rFonts w:ascii="Arial" w:eastAsia="Calibri" w:hAnsi="Arial" w:cs="Arial"/>
          <w:sz w:val="24"/>
          <w:szCs w:val="24"/>
          <w:vertAlign w:val="superscript"/>
        </w:rPr>
        <w:t>3</w:t>
      </w:r>
      <w:r w:rsidRPr="00A121F7">
        <w:rPr>
          <w:rFonts w:ascii="Arial" w:eastAsia="Calibri" w:hAnsi="Arial" w:cs="Arial"/>
          <w:sz w:val="24"/>
          <w:szCs w:val="24"/>
        </w:rPr>
        <w:t>;</w:t>
      </w:r>
    </w:p>
    <w:p w14:paraId="76AA2883" w14:textId="5530289A" w:rsidR="00445C34" w:rsidRPr="00A121F7" w:rsidRDefault="00A526B6" w:rsidP="009B2854">
      <w:pPr>
        <w:spacing w:after="0" w:line="240" w:lineRule="auto"/>
        <w:ind w:firstLine="709"/>
        <w:jc w:val="both"/>
        <w:rPr>
          <w:rFonts w:ascii="Arial" w:eastAsia="Calibri" w:hAnsi="Arial" w:cs="Arial"/>
          <w:sz w:val="24"/>
          <w:szCs w:val="24"/>
        </w:rPr>
      </w:pPr>
      <w:r w:rsidRPr="00A121F7">
        <w:rPr>
          <w:rFonts w:ascii="Arial" w:eastAsia="Calibri" w:hAnsi="Arial" w:cs="Arial"/>
          <w:sz w:val="24"/>
          <w:szCs w:val="24"/>
        </w:rPr>
        <w:t>- ориентировочное время удерживания бенз(а)пирена — (8,3±0,5) мин.</w:t>
      </w:r>
    </w:p>
    <w:p w14:paraId="105E9F43" w14:textId="269E3CBC" w:rsidR="00F51CD4" w:rsidRPr="00A121F7" w:rsidRDefault="00F51CD4" w:rsidP="009B2854">
      <w:pPr>
        <w:spacing w:after="0" w:line="240" w:lineRule="auto"/>
        <w:ind w:firstLine="709"/>
        <w:jc w:val="both"/>
        <w:rPr>
          <w:rFonts w:ascii="Arial" w:hAnsi="Arial" w:cs="Arial"/>
          <w:sz w:val="24"/>
          <w:szCs w:val="24"/>
        </w:rPr>
      </w:pPr>
      <w:r w:rsidRPr="00A121F7">
        <w:rPr>
          <w:rFonts w:ascii="Arial" w:hAnsi="Arial" w:cs="Arial"/>
          <w:sz w:val="24"/>
          <w:szCs w:val="24"/>
        </w:rPr>
        <w:t xml:space="preserve">В зависимости от применяемого жидкостного хроматографа и </w:t>
      </w:r>
      <w:r w:rsidR="0066183F" w:rsidRPr="00A121F7">
        <w:rPr>
          <w:rFonts w:ascii="Arial" w:hAnsi="Arial" w:cs="Arial"/>
          <w:sz w:val="24"/>
          <w:szCs w:val="24"/>
        </w:rPr>
        <w:t>колонки хроматографической</w:t>
      </w:r>
      <w:r w:rsidRPr="00A121F7">
        <w:rPr>
          <w:rFonts w:ascii="Arial" w:hAnsi="Arial" w:cs="Arial"/>
          <w:sz w:val="24"/>
          <w:szCs w:val="24"/>
        </w:rPr>
        <w:t xml:space="preserve"> и для улучшения разделения</w:t>
      </w:r>
      <w:r w:rsidR="00DA51A6" w:rsidRPr="00A121F7">
        <w:rPr>
          <w:rFonts w:ascii="Arial" w:hAnsi="Arial" w:cs="Arial"/>
          <w:sz w:val="24"/>
          <w:szCs w:val="24"/>
        </w:rPr>
        <w:t xml:space="preserve"> хроматографического</w:t>
      </w:r>
      <w:r w:rsidRPr="00A121F7">
        <w:rPr>
          <w:rFonts w:ascii="Arial" w:hAnsi="Arial" w:cs="Arial"/>
          <w:sz w:val="24"/>
          <w:szCs w:val="24"/>
        </w:rPr>
        <w:t xml:space="preserve"> пика бенз(а)пирена от посторонних примесей допускается изменение температуры термостата </w:t>
      </w:r>
      <w:r w:rsidR="0066183F" w:rsidRPr="00A121F7">
        <w:rPr>
          <w:rFonts w:ascii="Arial" w:hAnsi="Arial" w:cs="Arial"/>
          <w:sz w:val="24"/>
          <w:szCs w:val="24"/>
        </w:rPr>
        <w:t>колонки хроматографической</w:t>
      </w:r>
      <w:r w:rsidRPr="00A121F7">
        <w:rPr>
          <w:rFonts w:ascii="Arial" w:hAnsi="Arial" w:cs="Arial"/>
          <w:sz w:val="24"/>
          <w:szCs w:val="24"/>
        </w:rPr>
        <w:t>, скорости подвижной фазы, объема вводимой пробы и других параметров хроматографического разделения. Объем вводимой пробы зависит от чувствительности детектора.</w:t>
      </w:r>
    </w:p>
    <w:p w14:paraId="19107F2B" w14:textId="5D19D40B" w:rsidR="00F51CD4" w:rsidRPr="00A121F7" w:rsidRDefault="00F51CD4" w:rsidP="009B2854">
      <w:pPr>
        <w:spacing w:after="0" w:line="240" w:lineRule="auto"/>
        <w:ind w:firstLine="709"/>
        <w:jc w:val="both"/>
        <w:rPr>
          <w:rFonts w:ascii="Arial" w:hAnsi="Arial" w:cs="Arial"/>
          <w:sz w:val="24"/>
          <w:szCs w:val="24"/>
        </w:rPr>
      </w:pPr>
      <w:r w:rsidRPr="00A121F7">
        <w:rPr>
          <w:rFonts w:ascii="Arial" w:hAnsi="Arial" w:cs="Arial"/>
          <w:sz w:val="24"/>
          <w:szCs w:val="24"/>
        </w:rPr>
        <w:t xml:space="preserve">Проводят стабилизацию работы </w:t>
      </w:r>
      <w:r w:rsidR="009621E6" w:rsidRPr="00A121F7">
        <w:rPr>
          <w:rFonts w:ascii="Arial" w:hAnsi="Arial" w:cs="Arial"/>
          <w:sz w:val="24"/>
          <w:szCs w:val="24"/>
        </w:rPr>
        <w:t>высокоэффективного жидкостного хроматографа</w:t>
      </w:r>
      <w:r w:rsidRPr="00A121F7">
        <w:rPr>
          <w:rFonts w:ascii="Arial" w:hAnsi="Arial" w:cs="Arial"/>
          <w:sz w:val="24"/>
          <w:szCs w:val="24"/>
        </w:rPr>
        <w:t xml:space="preserve"> в режиме </w:t>
      </w:r>
      <w:r w:rsidR="00461EF2" w:rsidRPr="00A121F7">
        <w:rPr>
          <w:rFonts w:ascii="Arial" w:hAnsi="Arial" w:cs="Arial"/>
          <w:sz w:val="24"/>
          <w:szCs w:val="24"/>
          <w:lang w:eastAsia="be-BY"/>
        </w:rPr>
        <w:t>хроматографического анализа</w:t>
      </w:r>
      <w:r w:rsidRPr="00A121F7">
        <w:rPr>
          <w:rFonts w:ascii="Arial" w:hAnsi="Arial" w:cs="Arial"/>
          <w:sz w:val="24"/>
          <w:szCs w:val="24"/>
        </w:rPr>
        <w:t xml:space="preserve"> в течение 30–40 мин. Контролируют шум и дрейф нулевой линии на соответствие эксплуатационным документам прибора. Если результаты измерений не соответствуют значениям, указанным в эксплуатационных документах прибора, необходимо выявить и устранить причины.</w:t>
      </w:r>
    </w:p>
    <w:p w14:paraId="0D4ED6C5" w14:textId="73EF3808" w:rsidR="00F51CD4" w:rsidRPr="00A121F7" w:rsidRDefault="00F51CD4" w:rsidP="00F51CD4">
      <w:pPr>
        <w:spacing w:after="0" w:line="240" w:lineRule="auto"/>
        <w:ind w:firstLine="709"/>
        <w:jc w:val="both"/>
        <w:rPr>
          <w:rFonts w:ascii="Arial" w:hAnsi="Arial" w:cs="Arial"/>
          <w:sz w:val="24"/>
          <w:szCs w:val="24"/>
        </w:rPr>
      </w:pPr>
      <w:r w:rsidRPr="00A121F7">
        <w:rPr>
          <w:rFonts w:ascii="Arial" w:hAnsi="Arial" w:cs="Arial"/>
          <w:sz w:val="24"/>
          <w:szCs w:val="24"/>
        </w:rPr>
        <w:lastRenderedPageBreak/>
        <w:t>Подготовку других средств измерений и вспомогательных устройств к работе, их включение и выведение на рабочий режим осуществляют в соответствии с</w:t>
      </w:r>
      <w:r w:rsidR="005C358F" w:rsidRPr="00A121F7">
        <w:rPr>
          <w:rFonts w:ascii="Arial" w:hAnsi="Arial" w:cs="Arial"/>
          <w:sz w:val="24"/>
          <w:szCs w:val="24"/>
        </w:rPr>
        <w:t> </w:t>
      </w:r>
      <w:r w:rsidRPr="00A121F7">
        <w:rPr>
          <w:rFonts w:ascii="Arial" w:hAnsi="Arial" w:cs="Arial"/>
          <w:sz w:val="24"/>
          <w:szCs w:val="24"/>
        </w:rPr>
        <w:t>эксплуатационн</w:t>
      </w:r>
      <w:r w:rsidR="009621E6" w:rsidRPr="00A121F7">
        <w:rPr>
          <w:rFonts w:ascii="Arial" w:hAnsi="Arial" w:cs="Arial"/>
          <w:sz w:val="24"/>
          <w:szCs w:val="24"/>
        </w:rPr>
        <w:t>ыми</w:t>
      </w:r>
      <w:r w:rsidRPr="00A121F7">
        <w:rPr>
          <w:rFonts w:ascii="Arial" w:hAnsi="Arial" w:cs="Arial"/>
          <w:sz w:val="24"/>
          <w:szCs w:val="24"/>
        </w:rPr>
        <w:t xml:space="preserve"> документа</w:t>
      </w:r>
      <w:r w:rsidR="009621E6" w:rsidRPr="00A121F7">
        <w:rPr>
          <w:rFonts w:ascii="Arial" w:hAnsi="Arial" w:cs="Arial"/>
          <w:sz w:val="24"/>
          <w:szCs w:val="24"/>
        </w:rPr>
        <w:t>ми</w:t>
      </w:r>
      <w:r w:rsidRPr="00A121F7">
        <w:rPr>
          <w:rFonts w:ascii="Arial" w:hAnsi="Arial" w:cs="Arial"/>
          <w:sz w:val="24"/>
          <w:szCs w:val="24"/>
        </w:rPr>
        <w:t>.</w:t>
      </w:r>
    </w:p>
    <w:p w14:paraId="3B45838B" w14:textId="77777777" w:rsidR="00487BC6" w:rsidRPr="00A121F7" w:rsidRDefault="00487BC6" w:rsidP="00F51CD4">
      <w:pPr>
        <w:spacing w:after="0" w:line="240" w:lineRule="auto"/>
        <w:ind w:firstLine="709"/>
        <w:jc w:val="both"/>
        <w:rPr>
          <w:rFonts w:ascii="Arial" w:hAnsi="Arial" w:cs="Arial"/>
          <w:sz w:val="24"/>
          <w:szCs w:val="24"/>
        </w:rPr>
      </w:pPr>
    </w:p>
    <w:p w14:paraId="57AA0893" w14:textId="77777777" w:rsidR="00CA2B31" w:rsidRPr="00A121F7" w:rsidRDefault="00C75888" w:rsidP="00CA2B31">
      <w:pPr>
        <w:pStyle w:val="ac"/>
        <w:spacing w:line="240" w:lineRule="auto"/>
        <w:rPr>
          <w:rFonts w:ascii="Arial" w:hAnsi="Arial" w:cs="Arial"/>
          <w:b/>
        </w:rPr>
      </w:pPr>
      <w:r w:rsidRPr="00A121F7">
        <w:rPr>
          <w:rFonts w:ascii="Arial" w:hAnsi="Arial" w:cs="Arial"/>
          <w:b/>
        </w:rPr>
        <w:t>9</w:t>
      </w:r>
      <w:r w:rsidR="00CA2B31" w:rsidRPr="00A121F7">
        <w:rPr>
          <w:rFonts w:ascii="Arial" w:hAnsi="Arial" w:cs="Arial"/>
          <w:b/>
        </w:rPr>
        <w:t xml:space="preserve">.2 Приготовление </w:t>
      </w:r>
      <w:r w:rsidR="00710852" w:rsidRPr="00A121F7">
        <w:rPr>
          <w:rFonts w:ascii="Arial" w:hAnsi="Arial" w:cs="Arial"/>
          <w:b/>
        </w:rPr>
        <w:t xml:space="preserve">градуировочных растворов </w:t>
      </w:r>
    </w:p>
    <w:p w14:paraId="3117C9FE" w14:textId="77777777" w:rsidR="00CA2B31" w:rsidRPr="00A121F7" w:rsidRDefault="00CA2B31" w:rsidP="00CA2B31">
      <w:pPr>
        <w:pStyle w:val="ac"/>
        <w:spacing w:line="240" w:lineRule="auto"/>
        <w:ind w:firstLine="709"/>
        <w:rPr>
          <w:rFonts w:ascii="Arial" w:hAnsi="Arial" w:cs="Arial"/>
          <w:sz w:val="24"/>
          <w:szCs w:val="24"/>
        </w:rPr>
      </w:pPr>
    </w:p>
    <w:p w14:paraId="78ACDFE6" w14:textId="3D71871C" w:rsidR="00710852" w:rsidRPr="00A121F7" w:rsidRDefault="00C75888" w:rsidP="004B3833">
      <w:pPr>
        <w:spacing w:after="0" w:line="240" w:lineRule="auto"/>
        <w:ind w:firstLineChars="295" w:firstLine="711"/>
        <w:jc w:val="both"/>
        <w:rPr>
          <w:rFonts w:ascii="Arial" w:hAnsi="Arial" w:cs="Arial"/>
          <w:sz w:val="24"/>
          <w:szCs w:val="24"/>
        </w:rPr>
      </w:pPr>
      <w:r w:rsidRPr="00A121F7">
        <w:rPr>
          <w:rFonts w:ascii="Arial" w:hAnsi="Arial" w:cs="Arial"/>
          <w:b/>
          <w:bCs/>
          <w:sz w:val="24"/>
          <w:szCs w:val="24"/>
        </w:rPr>
        <w:t>9</w:t>
      </w:r>
      <w:r w:rsidR="00710852" w:rsidRPr="00A121F7">
        <w:rPr>
          <w:rFonts w:ascii="Arial" w:hAnsi="Arial" w:cs="Arial"/>
          <w:b/>
          <w:bCs/>
          <w:sz w:val="24"/>
          <w:szCs w:val="24"/>
        </w:rPr>
        <w:t>.2.1</w:t>
      </w:r>
      <w:r w:rsidR="00710852" w:rsidRPr="00A121F7">
        <w:rPr>
          <w:rFonts w:ascii="Arial" w:hAnsi="Arial" w:cs="Arial"/>
          <w:sz w:val="24"/>
          <w:szCs w:val="24"/>
        </w:rPr>
        <w:t> </w:t>
      </w:r>
      <w:r w:rsidR="000462FB" w:rsidRPr="00A121F7">
        <w:rPr>
          <w:rFonts w:ascii="Arial" w:hAnsi="Arial" w:cs="Arial"/>
          <w:sz w:val="24"/>
          <w:szCs w:val="24"/>
        </w:rPr>
        <w:t>Приготовление основного раствора бенз(а)пирена с массовой концентрацией</w:t>
      </w:r>
      <w:r w:rsidR="00D47171" w:rsidRPr="00A121F7">
        <w:rPr>
          <w:rFonts w:ascii="Arial" w:hAnsi="Arial" w:cs="Arial"/>
          <w:sz w:val="24"/>
          <w:szCs w:val="24"/>
        </w:rPr>
        <w:t> </w:t>
      </w:r>
      <w:r w:rsidR="000462FB" w:rsidRPr="00A121F7">
        <w:rPr>
          <w:rFonts w:ascii="Arial" w:hAnsi="Arial" w:cs="Arial"/>
          <w:sz w:val="24"/>
          <w:szCs w:val="24"/>
        </w:rPr>
        <w:t>100 мкг/см</w:t>
      </w:r>
      <w:r w:rsidR="000462FB" w:rsidRPr="00A121F7">
        <w:rPr>
          <w:rFonts w:ascii="Arial" w:hAnsi="Arial" w:cs="Arial"/>
          <w:sz w:val="24"/>
          <w:szCs w:val="24"/>
          <w:vertAlign w:val="superscript"/>
        </w:rPr>
        <w:t>3</w:t>
      </w:r>
    </w:p>
    <w:p w14:paraId="01B93CC2" w14:textId="3392769C" w:rsidR="000462FB" w:rsidRPr="00A121F7" w:rsidRDefault="000462FB" w:rsidP="000462FB">
      <w:pPr>
        <w:spacing w:after="0" w:line="240" w:lineRule="auto"/>
        <w:ind w:firstLineChars="295" w:firstLine="708"/>
        <w:jc w:val="both"/>
        <w:rPr>
          <w:rFonts w:ascii="Arial" w:hAnsi="Arial" w:cs="Arial"/>
          <w:sz w:val="24"/>
          <w:szCs w:val="24"/>
        </w:rPr>
      </w:pPr>
      <w:r w:rsidRPr="00A121F7">
        <w:rPr>
          <w:rFonts w:ascii="Arial" w:hAnsi="Arial" w:cs="Arial"/>
          <w:sz w:val="24"/>
          <w:szCs w:val="24"/>
        </w:rPr>
        <w:t>Взвешивают в бюксе 0,01 г бенз(а)пирена с точностью до ±0,0005 г. Навеску количественно переносят в мерную колбу вместимостью 100 см</w:t>
      </w:r>
      <w:r w:rsidRPr="00A121F7">
        <w:rPr>
          <w:rFonts w:ascii="Arial" w:hAnsi="Arial" w:cs="Arial"/>
          <w:sz w:val="24"/>
          <w:szCs w:val="24"/>
          <w:vertAlign w:val="superscript"/>
        </w:rPr>
        <w:t>3</w:t>
      </w:r>
      <w:r w:rsidRPr="00A121F7">
        <w:rPr>
          <w:rFonts w:ascii="Arial" w:hAnsi="Arial" w:cs="Arial"/>
          <w:sz w:val="24"/>
          <w:szCs w:val="24"/>
        </w:rPr>
        <w:t>, добавляют 70</w:t>
      </w:r>
      <w:r w:rsidR="00D937A7" w:rsidRPr="00A121F7">
        <w:rPr>
          <w:rFonts w:ascii="Arial" w:hAnsi="Arial" w:cs="Arial"/>
          <w:sz w:val="24"/>
          <w:szCs w:val="24"/>
        </w:rPr>
        <w:t> </w:t>
      </w:r>
      <w:r w:rsidRPr="00A121F7">
        <w:rPr>
          <w:rFonts w:ascii="Arial" w:hAnsi="Arial" w:cs="Arial"/>
          <w:sz w:val="24"/>
          <w:szCs w:val="24"/>
        </w:rPr>
        <w:t>см</w:t>
      </w:r>
      <w:r w:rsidRPr="00A121F7">
        <w:rPr>
          <w:rFonts w:ascii="Arial" w:hAnsi="Arial" w:cs="Arial"/>
          <w:sz w:val="24"/>
          <w:szCs w:val="24"/>
          <w:vertAlign w:val="superscript"/>
        </w:rPr>
        <w:t>3</w:t>
      </w:r>
      <w:r w:rsidRPr="00A121F7">
        <w:rPr>
          <w:rFonts w:ascii="Arial" w:hAnsi="Arial" w:cs="Arial"/>
          <w:sz w:val="24"/>
          <w:szCs w:val="24"/>
        </w:rPr>
        <w:t xml:space="preserve"> ацетонитрила. Колбу аккуратно встряхивают до полного растворения вещества, а затем доводят до метки ацетонитрилом. </w:t>
      </w:r>
    </w:p>
    <w:p w14:paraId="47F1BBEA" w14:textId="5A6AB82A" w:rsidR="00710852" w:rsidRPr="00A121F7" w:rsidRDefault="000462FB" w:rsidP="000462FB">
      <w:pPr>
        <w:spacing w:after="0" w:line="240" w:lineRule="auto"/>
        <w:ind w:firstLineChars="295" w:firstLine="708"/>
        <w:jc w:val="both"/>
        <w:rPr>
          <w:rFonts w:ascii="Arial" w:hAnsi="Arial" w:cs="Arial"/>
          <w:sz w:val="24"/>
          <w:szCs w:val="24"/>
        </w:rPr>
      </w:pPr>
      <w:r w:rsidRPr="00A121F7">
        <w:rPr>
          <w:rFonts w:ascii="Arial" w:hAnsi="Arial" w:cs="Arial"/>
          <w:sz w:val="24"/>
          <w:szCs w:val="24"/>
        </w:rPr>
        <w:t xml:space="preserve">Точную массовую концентрацию бенз(а)пирена в </w:t>
      </w:r>
      <w:r w:rsidR="00831BEE" w:rsidRPr="00A121F7">
        <w:rPr>
          <w:rFonts w:ascii="Arial" w:hAnsi="Arial" w:cs="Arial"/>
          <w:sz w:val="24"/>
          <w:szCs w:val="24"/>
        </w:rPr>
        <w:t>основном</w:t>
      </w:r>
      <w:r w:rsidRPr="00A121F7">
        <w:rPr>
          <w:rFonts w:ascii="Arial" w:hAnsi="Arial" w:cs="Arial"/>
          <w:sz w:val="24"/>
          <w:szCs w:val="24"/>
        </w:rPr>
        <w:t xml:space="preserve"> растворе С</w:t>
      </w:r>
      <w:r w:rsidRPr="00A121F7">
        <w:rPr>
          <w:rFonts w:ascii="Arial" w:hAnsi="Arial" w:cs="Arial"/>
          <w:sz w:val="24"/>
          <w:szCs w:val="24"/>
          <w:vertAlign w:val="subscript"/>
        </w:rPr>
        <w:t>m</w:t>
      </w:r>
      <w:r w:rsidRPr="00A121F7">
        <w:rPr>
          <w:rFonts w:ascii="Arial" w:hAnsi="Arial" w:cs="Arial"/>
          <w:sz w:val="24"/>
          <w:szCs w:val="24"/>
        </w:rPr>
        <w:t>,</w:t>
      </w:r>
      <w:r w:rsidR="00D937A7" w:rsidRPr="00A121F7">
        <w:rPr>
          <w:rFonts w:ascii="Arial" w:hAnsi="Arial" w:cs="Arial"/>
          <w:sz w:val="24"/>
          <w:szCs w:val="24"/>
        </w:rPr>
        <w:t> </w:t>
      </w:r>
      <w:r w:rsidRPr="00A121F7">
        <w:rPr>
          <w:rFonts w:ascii="Arial" w:hAnsi="Arial" w:cs="Arial"/>
          <w:sz w:val="24"/>
          <w:szCs w:val="24"/>
        </w:rPr>
        <w:t>мкг/см</w:t>
      </w:r>
      <w:r w:rsidRPr="00A121F7">
        <w:rPr>
          <w:rFonts w:ascii="Arial" w:hAnsi="Arial" w:cs="Arial"/>
          <w:sz w:val="24"/>
          <w:szCs w:val="24"/>
          <w:vertAlign w:val="superscript"/>
        </w:rPr>
        <w:t>3</w:t>
      </w:r>
      <w:r w:rsidRPr="00A121F7">
        <w:rPr>
          <w:rFonts w:ascii="Arial" w:hAnsi="Arial" w:cs="Arial"/>
          <w:sz w:val="24"/>
          <w:szCs w:val="24"/>
        </w:rPr>
        <w:t>, рассчитывают по формуле</w:t>
      </w:r>
    </w:p>
    <w:bookmarkStart w:id="34" w:name="_Hlk199797458"/>
    <w:p w14:paraId="1FC2D5E1" w14:textId="07769F51" w:rsidR="001D5FD7" w:rsidRPr="00A121F7" w:rsidRDefault="00231841" w:rsidP="005C358F">
      <w:pPr>
        <w:spacing w:before="120" w:after="120" w:line="240" w:lineRule="auto"/>
        <w:ind w:firstLine="567"/>
        <w:jc w:val="right"/>
        <w:rPr>
          <w:rFonts w:ascii="Arial" w:hAnsi="Arial" w:cs="Arial"/>
          <w:sz w:val="24"/>
          <w:szCs w:val="24"/>
        </w:rPr>
      </w:pPr>
      <w:r w:rsidRPr="00A121F7">
        <w:rPr>
          <w:rFonts w:ascii="Times New Roman" w:hAnsi="Times New Roman"/>
          <w:position w:val="-30"/>
          <w:sz w:val="28"/>
          <w:szCs w:val="28"/>
        </w:rPr>
        <w:object w:dxaOrig="1680" w:dyaOrig="720" w14:anchorId="2ED62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40.5pt" o:ole="">
            <v:imagedata r:id="rId14" o:title=""/>
          </v:shape>
          <o:OLEObject Type="Embed" ProgID="Equation.3" ShapeID="_x0000_i1025" DrawAspect="Content" ObjectID="_1833000601" r:id="rId15"/>
        </w:object>
      </w:r>
      <w:bookmarkEnd w:id="34"/>
      <w:r w:rsidR="00710852" w:rsidRPr="00A121F7">
        <w:rPr>
          <w:rFonts w:ascii="Arial" w:hAnsi="Arial" w:cs="Arial"/>
          <w:sz w:val="24"/>
          <w:szCs w:val="24"/>
        </w:rPr>
        <w:tab/>
      </w:r>
      <w:r w:rsidR="00710852" w:rsidRPr="00A121F7">
        <w:rPr>
          <w:rFonts w:ascii="Arial" w:hAnsi="Arial" w:cs="Arial"/>
          <w:sz w:val="24"/>
          <w:szCs w:val="24"/>
        </w:rPr>
        <w:tab/>
      </w:r>
      <w:r w:rsidR="006A7E2A" w:rsidRPr="00A121F7">
        <w:rPr>
          <w:rFonts w:ascii="Arial" w:hAnsi="Arial" w:cs="Arial"/>
          <w:sz w:val="24"/>
          <w:szCs w:val="24"/>
        </w:rPr>
        <w:tab/>
      </w:r>
      <w:r w:rsidR="00710852" w:rsidRPr="00A121F7">
        <w:rPr>
          <w:rFonts w:ascii="Arial" w:hAnsi="Arial" w:cs="Arial"/>
          <w:sz w:val="24"/>
          <w:szCs w:val="24"/>
        </w:rPr>
        <w:tab/>
      </w:r>
      <w:r w:rsidR="00D937A7" w:rsidRPr="00A121F7">
        <w:rPr>
          <w:rFonts w:ascii="Arial" w:hAnsi="Arial" w:cs="Arial"/>
          <w:sz w:val="24"/>
          <w:szCs w:val="24"/>
        </w:rPr>
        <w:tab/>
      </w:r>
      <w:r w:rsidR="00710852" w:rsidRPr="00A121F7">
        <w:rPr>
          <w:rFonts w:ascii="Arial" w:hAnsi="Arial" w:cs="Arial"/>
          <w:sz w:val="24"/>
          <w:szCs w:val="24"/>
        </w:rPr>
        <w:tab/>
        <w:t>(1)</w:t>
      </w:r>
    </w:p>
    <w:p w14:paraId="3B24E6D7" w14:textId="77777777" w:rsidR="00D937A7" w:rsidRPr="00A121F7" w:rsidRDefault="00D937A7" w:rsidP="00D937A7">
      <w:pPr>
        <w:spacing w:after="0" w:line="240" w:lineRule="auto"/>
        <w:rPr>
          <w:rFonts w:ascii="Arial" w:hAnsi="Arial" w:cs="Arial"/>
          <w:sz w:val="24"/>
          <w:szCs w:val="24"/>
        </w:rPr>
      </w:pPr>
      <w:r w:rsidRPr="00A121F7">
        <w:rPr>
          <w:rFonts w:ascii="Arial" w:hAnsi="Arial" w:cs="Arial"/>
          <w:sz w:val="24"/>
          <w:szCs w:val="24"/>
        </w:rPr>
        <w:t xml:space="preserve">где </w:t>
      </w:r>
      <w:r w:rsidRPr="00A121F7">
        <w:rPr>
          <w:rFonts w:ascii="Arial" w:hAnsi="Arial" w:cs="Arial"/>
          <w:sz w:val="24"/>
          <w:szCs w:val="24"/>
        </w:rPr>
        <w:tab/>
        <w:t>m – масса навески бенз(а)пирена, г;</w:t>
      </w:r>
    </w:p>
    <w:p w14:paraId="11B89083" w14:textId="77777777" w:rsidR="00D937A7" w:rsidRPr="00A121F7" w:rsidRDefault="00D937A7" w:rsidP="00D937A7">
      <w:pPr>
        <w:spacing w:after="0" w:line="240" w:lineRule="auto"/>
        <w:ind w:firstLine="708"/>
        <w:rPr>
          <w:rFonts w:ascii="Arial" w:hAnsi="Arial" w:cs="Arial"/>
          <w:sz w:val="24"/>
          <w:szCs w:val="24"/>
        </w:rPr>
      </w:pPr>
      <w:r w:rsidRPr="00A121F7">
        <w:rPr>
          <w:rFonts w:ascii="Arial" w:hAnsi="Arial" w:cs="Arial"/>
          <w:sz w:val="24"/>
          <w:szCs w:val="24"/>
        </w:rPr>
        <w:t>w – содержание основного вещества в реактиве, в долях единицы;</w:t>
      </w:r>
    </w:p>
    <w:p w14:paraId="708CB339" w14:textId="77777777" w:rsidR="00D937A7" w:rsidRPr="00A121F7" w:rsidRDefault="00D937A7" w:rsidP="00D937A7">
      <w:pPr>
        <w:spacing w:after="0" w:line="240" w:lineRule="auto"/>
        <w:ind w:firstLine="708"/>
        <w:rPr>
          <w:rFonts w:ascii="Arial" w:hAnsi="Arial" w:cs="Arial"/>
          <w:sz w:val="24"/>
          <w:szCs w:val="24"/>
        </w:rPr>
      </w:pPr>
      <w:r w:rsidRPr="00A121F7">
        <w:rPr>
          <w:rFonts w:ascii="Arial" w:hAnsi="Arial" w:cs="Arial"/>
          <w:sz w:val="24"/>
          <w:szCs w:val="24"/>
        </w:rPr>
        <w:t>10</w:t>
      </w:r>
      <w:r w:rsidRPr="00A121F7">
        <w:rPr>
          <w:rFonts w:ascii="Arial" w:hAnsi="Arial" w:cs="Arial"/>
          <w:sz w:val="24"/>
          <w:szCs w:val="24"/>
          <w:vertAlign w:val="superscript"/>
        </w:rPr>
        <w:t>6</w:t>
      </w:r>
      <w:r w:rsidRPr="00A121F7">
        <w:rPr>
          <w:rFonts w:ascii="Arial" w:hAnsi="Arial" w:cs="Arial"/>
          <w:sz w:val="24"/>
          <w:szCs w:val="24"/>
        </w:rPr>
        <w:t xml:space="preserve"> – коэффициент пересчета граммов в микрограммы;</w:t>
      </w:r>
    </w:p>
    <w:p w14:paraId="3476A458" w14:textId="70CAE1A1" w:rsidR="003A3C75" w:rsidRPr="00A121F7" w:rsidRDefault="00D937A7" w:rsidP="00D937A7">
      <w:pPr>
        <w:spacing w:after="0" w:line="240" w:lineRule="auto"/>
        <w:ind w:firstLine="708"/>
        <w:rPr>
          <w:rFonts w:ascii="Arial" w:hAnsi="Arial" w:cs="Arial"/>
          <w:sz w:val="24"/>
          <w:szCs w:val="24"/>
        </w:rPr>
      </w:pPr>
      <w:r w:rsidRPr="00A121F7">
        <w:rPr>
          <w:rFonts w:ascii="Arial" w:hAnsi="Arial" w:cs="Arial"/>
          <w:sz w:val="24"/>
          <w:szCs w:val="24"/>
        </w:rPr>
        <w:t>V</w:t>
      </w:r>
      <w:r w:rsidRPr="00A121F7">
        <w:rPr>
          <w:rFonts w:ascii="Arial" w:hAnsi="Arial" w:cs="Arial"/>
          <w:sz w:val="24"/>
          <w:szCs w:val="24"/>
          <w:vertAlign w:val="subscript"/>
        </w:rPr>
        <w:t>исх</w:t>
      </w:r>
      <w:r w:rsidRPr="00A121F7">
        <w:rPr>
          <w:rFonts w:ascii="Arial" w:hAnsi="Arial" w:cs="Arial"/>
          <w:sz w:val="24"/>
          <w:szCs w:val="24"/>
        </w:rPr>
        <w:t xml:space="preserve"> – вместимость мерной колбы, см</w:t>
      </w:r>
      <w:r w:rsidRPr="00A121F7">
        <w:rPr>
          <w:rFonts w:ascii="Arial" w:hAnsi="Arial" w:cs="Arial"/>
          <w:sz w:val="24"/>
          <w:szCs w:val="24"/>
          <w:vertAlign w:val="superscript"/>
        </w:rPr>
        <w:t>3</w:t>
      </w:r>
      <w:r w:rsidRPr="00A121F7">
        <w:rPr>
          <w:rFonts w:ascii="Arial" w:hAnsi="Arial" w:cs="Arial"/>
          <w:sz w:val="24"/>
          <w:szCs w:val="24"/>
        </w:rPr>
        <w:t>, V</w:t>
      </w:r>
      <w:r w:rsidRPr="00A121F7">
        <w:rPr>
          <w:rFonts w:ascii="Arial" w:hAnsi="Arial" w:cs="Arial"/>
          <w:sz w:val="24"/>
          <w:szCs w:val="24"/>
          <w:vertAlign w:val="subscript"/>
        </w:rPr>
        <w:t>исх</w:t>
      </w:r>
      <w:r w:rsidRPr="00A121F7">
        <w:rPr>
          <w:rFonts w:ascii="Arial" w:hAnsi="Arial" w:cs="Arial"/>
          <w:sz w:val="24"/>
          <w:szCs w:val="24"/>
        </w:rPr>
        <w:t xml:space="preserve"> = 100 см</w:t>
      </w:r>
      <w:r w:rsidRPr="00A121F7">
        <w:rPr>
          <w:rFonts w:ascii="Arial" w:hAnsi="Arial" w:cs="Arial"/>
          <w:sz w:val="24"/>
          <w:szCs w:val="24"/>
          <w:vertAlign w:val="superscript"/>
        </w:rPr>
        <w:t>3</w:t>
      </w:r>
      <w:r w:rsidRPr="00A121F7">
        <w:rPr>
          <w:rFonts w:ascii="Arial" w:hAnsi="Arial" w:cs="Arial"/>
          <w:sz w:val="24"/>
          <w:szCs w:val="24"/>
        </w:rPr>
        <w:t>.</w:t>
      </w:r>
    </w:p>
    <w:p w14:paraId="368562B7" w14:textId="77777777" w:rsidR="00BB30C8" w:rsidRPr="00A121F7" w:rsidRDefault="00BB30C8" w:rsidP="009B2854">
      <w:pPr>
        <w:tabs>
          <w:tab w:val="left" w:pos="660"/>
          <w:tab w:val="left" w:pos="1080"/>
        </w:tabs>
        <w:spacing w:after="0" w:line="240" w:lineRule="auto"/>
        <w:ind w:firstLine="709"/>
        <w:jc w:val="both"/>
        <w:rPr>
          <w:rFonts w:ascii="Arial" w:hAnsi="Arial" w:cs="Arial"/>
          <w:sz w:val="24"/>
          <w:szCs w:val="24"/>
        </w:rPr>
      </w:pPr>
    </w:p>
    <w:p w14:paraId="0FE46053" w14:textId="361DF679" w:rsidR="00710852" w:rsidRPr="00A121F7" w:rsidRDefault="008663FC" w:rsidP="009B2854">
      <w:pPr>
        <w:tabs>
          <w:tab w:val="left" w:pos="660"/>
          <w:tab w:val="left" w:pos="1080"/>
        </w:tabs>
        <w:spacing w:after="0" w:line="240" w:lineRule="auto"/>
        <w:ind w:firstLine="709"/>
        <w:jc w:val="both"/>
        <w:rPr>
          <w:rFonts w:ascii="Arial" w:hAnsi="Arial" w:cs="Arial"/>
          <w:sz w:val="24"/>
          <w:szCs w:val="24"/>
        </w:rPr>
      </w:pPr>
      <w:r w:rsidRPr="00A121F7">
        <w:rPr>
          <w:rFonts w:ascii="Arial" w:hAnsi="Arial" w:cs="Arial"/>
          <w:sz w:val="24"/>
          <w:szCs w:val="24"/>
        </w:rPr>
        <w:t>Основной раствор</w:t>
      </w:r>
      <w:r w:rsidR="00D937A7" w:rsidRPr="00A121F7">
        <w:rPr>
          <w:rFonts w:ascii="Arial" w:hAnsi="Arial" w:cs="Arial"/>
          <w:sz w:val="24"/>
          <w:szCs w:val="24"/>
        </w:rPr>
        <w:t xml:space="preserve"> стабилен при хранении в герметично закрытой посуде из темного стекла в защищенном от света месте при температуре (20±5) ºС в течение 1 года.</w:t>
      </w:r>
    </w:p>
    <w:p w14:paraId="474FFBE9" w14:textId="0183BD3E" w:rsidR="00710852" w:rsidRPr="00A121F7" w:rsidRDefault="00935585" w:rsidP="009B2854">
      <w:pPr>
        <w:spacing w:after="0" w:line="240" w:lineRule="auto"/>
        <w:ind w:firstLine="709"/>
        <w:jc w:val="both"/>
        <w:rPr>
          <w:rFonts w:ascii="Arial" w:hAnsi="Arial" w:cs="Arial"/>
          <w:sz w:val="24"/>
          <w:szCs w:val="24"/>
          <w:vertAlign w:val="superscript"/>
        </w:rPr>
      </w:pPr>
      <w:r w:rsidRPr="00A121F7">
        <w:rPr>
          <w:rFonts w:ascii="Arial" w:hAnsi="Arial" w:cs="Arial"/>
          <w:b/>
          <w:sz w:val="24"/>
          <w:szCs w:val="24"/>
        </w:rPr>
        <w:t>9</w:t>
      </w:r>
      <w:r w:rsidR="00710852" w:rsidRPr="00A121F7">
        <w:rPr>
          <w:rFonts w:ascii="Arial" w:hAnsi="Arial" w:cs="Arial"/>
          <w:b/>
          <w:sz w:val="24"/>
          <w:szCs w:val="24"/>
        </w:rPr>
        <w:t>.2.2</w:t>
      </w:r>
      <w:r w:rsidR="00710852" w:rsidRPr="00A121F7">
        <w:rPr>
          <w:rFonts w:ascii="Arial" w:hAnsi="Arial" w:cs="Arial"/>
          <w:sz w:val="24"/>
          <w:szCs w:val="24"/>
        </w:rPr>
        <w:t> </w:t>
      </w:r>
      <w:r w:rsidR="00D937A7" w:rsidRPr="00A121F7">
        <w:rPr>
          <w:rFonts w:ascii="Arial" w:hAnsi="Arial" w:cs="Arial"/>
          <w:sz w:val="24"/>
          <w:szCs w:val="24"/>
        </w:rPr>
        <w:t>Приготовление рабочего раствора бенз(а)пирена с массовой концентрацией 0,01 мкг/см</w:t>
      </w:r>
      <w:r w:rsidR="00D937A7" w:rsidRPr="00A121F7">
        <w:rPr>
          <w:rFonts w:ascii="Arial" w:hAnsi="Arial" w:cs="Arial"/>
          <w:sz w:val="24"/>
          <w:szCs w:val="24"/>
          <w:vertAlign w:val="superscript"/>
        </w:rPr>
        <w:t>3</w:t>
      </w:r>
    </w:p>
    <w:p w14:paraId="111A0145" w14:textId="50A27165" w:rsidR="00D937A7" w:rsidRPr="00A121F7" w:rsidRDefault="00D937A7" w:rsidP="009B2854">
      <w:pPr>
        <w:spacing w:after="0" w:line="240" w:lineRule="auto"/>
        <w:ind w:firstLine="709"/>
        <w:jc w:val="both"/>
        <w:rPr>
          <w:rFonts w:ascii="Arial" w:hAnsi="Arial" w:cs="Arial"/>
          <w:sz w:val="24"/>
          <w:szCs w:val="24"/>
        </w:rPr>
      </w:pPr>
      <w:r w:rsidRPr="00A121F7">
        <w:rPr>
          <w:rFonts w:ascii="Arial" w:hAnsi="Arial" w:cs="Arial"/>
          <w:sz w:val="24"/>
          <w:szCs w:val="24"/>
        </w:rPr>
        <w:t>В мерную колбу вместимостью 100 см</w:t>
      </w:r>
      <w:r w:rsidRPr="00A121F7">
        <w:rPr>
          <w:rFonts w:ascii="Arial" w:hAnsi="Arial" w:cs="Arial"/>
          <w:sz w:val="24"/>
          <w:szCs w:val="24"/>
          <w:vertAlign w:val="superscript"/>
        </w:rPr>
        <w:t>3</w:t>
      </w:r>
      <w:r w:rsidRPr="00A121F7">
        <w:rPr>
          <w:rFonts w:ascii="Arial" w:hAnsi="Arial" w:cs="Arial"/>
          <w:sz w:val="24"/>
          <w:szCs w:val="24"/>
        </w:rPr>
        <w:t xml:space="preserve"> вносят 0,01 см</w:t>
      </w:r>
      <w:r w:rsidRPr="00A121F7">
        <w:rPr>
          <w:rFonts w:ascii="Arial" w:hAnsi="Arial" w:cs="Arial"/>
          <w:sz w:val="24"/>
          <w:szCs w:val="24"/>
          <w:vertAlign w:val="superscript"/>
        </w:rPr>
        <w:t>3</w:t>
      </w:r>
      <w:r w:rsidRPr="00A121F7">
        <w:rPr>
          <w:rFonts w:ascii="Arial" w:hAnsi="Arial" w:cs="Arial"/>
          <w:sz w:val="24"/>
          <w:szCs w:val="24"/>
        </w:rPr>
        <w:t xml:space="preserve"> основного раствора бенз(а)пирена, доводят объем раствора до метки ацетонитрилом. </w:t>
      </w:r>
      <w:r w:rsidR="00BE7986" w:rsidRPr="00A121F7">
        <w:rPr>
          <w:rFonts w:ascii="Arial" w:hAnsi="Arial" w:cs="Arial"/>
          <w:sz w:val="24"/>
          <w:szCs w:val="24"/>
        </w:rPr>
        <w:t>Рабочий р</w:t>
      </w:r>
      <w:r w:rsidRPr="00A121F7">
        <w:rPr>
          <w:rFonts w:ascii="Arial" w:hAnsi="Arial" w:cs="Arial"/>
          <w:sz w:val="24"/>
          <w:szCs w:val="24"/>
        </w:rPr>
        <w:t xml:space="preserve">аствор хранят не более 6 месяцев при температуре окружающей среды согласно разделу </w:t>
      </w:r>
      <w:r w:rsidR="00320396" w:rsidRPr="00A121F7">
        <w:rPr>
          <w:rFonts w:ascii="Arial" w:hAnsi="Arial" w:cs="Arial"/>
          <w:sz w:val="24"/>
          <w:szCs w:val="24"/>
        </w:rPr>
        <w:t>8</w:t>
      </w:r>
      <w:r w:rsidRPr="00A121F7">
        <w:rPr>
          <w:rFonts w:ascii="Arial" w:hAnsi="Arial" w:cs="Arial"/>
          <w:sz w:val="24"/>
          <w:szCs w:val="24"/>
        </w:rPr>
        <w:t xml:space="preserve"> в защищенном от света месте.</w:t>
      </w:r>
    </w:p>
    <w:p w14:paraId="3E17A8AF" w14:textId="3A1B1101" w:rsidR="00710852" w:rsidRPr="00A121F7" w:rsidRDefault="00C75888" w:rsidP="009B2854">
      <w:pPr>
        <w:spacing w:after="0" w:line="240" w:lineRule="auto"/>
        <w:ind w:firstLine="709"/>
        <w:jc w:val="both"/>
        <w:rPr>
          <w:rFonts w:ascii="Arial" w:hAnsi="Arial" w:cs="Arial"/>
          <w:sz w:val="24"/>
          <w:szCs w:val="24"/>
          <w:vertAlign w:val="superscript"/>
        </w:rPr>
      </w:pPr>
      <w:r w:rsidRPr="00A121F7">
        <w:rPr>
          <w:rFonts w:ascii="Arial" w:hAnsi="Arial" w:cs="Arial"/>
          <w:b/>
          <w:bCs/>
          <w:sz w:val="24"/>
          <w:szCs w:val="24"/>
        </w:rPr>
        <w:t>9</w:t>
      </w:r>
      <w:r w:rsidR="00710852" w:rsidRPr="00A121F7">
        <w:rPr>
          <w:rFonts w:ascii="Arial" w:hAnsi="Arial" w:cs="Arial"/>
          <w:b/>
          <w:bCs/>
          <w:sz w:val="24"/>
          <w:szCs w:val="24"/>
        </w:rPr>
        <w:t>.2.3</w:t>
      </w:r>
      <w:r w:rsidR="00710852" w:rsidRPr="00A121F7">
        <w:rPr>
          <w:rFonts w:ascii="Arial" w:hAnsi="Arial" w:cs="Arial"/>
          <w:sz w:val="24"/>
          <w:szCs w:val="24"/>
        </w:rPr>
        <w:t> </w:t>
      </w:r>
      <w:r w:rsidR="00D937A7" w:rsidRPr="00A121F7">
        <w:rPr>
          <w:rFonts w:ascii="Arial" w:hAnsi="Arial" w:cs="Arial"/>
          <w:sz w:val="24"/>
          <w:szCs w:val="24"/>
        </w:rPr>
        <w:t>Приготовление градуировочных растворов для установления градуировочной характеристики</w:t>
      </w:r>
    </w:p>
    <w:p w14:paraId="58EFDE8E" w14:textId="27DF35C1" w:rsidR="00C256D1" w:rsidRPr="00A121F7" w:rsidRDefault="00D937A7" w:rsidP="00BE7986">
      <w:pPr>
        <w:spacing w:after="0" w:line="240" w:lineRule="auto"/>
        <w:ind w:firstLine="709"/>
        <w:jc w:val="both"/>
        <w:rPr>
          <w:rFonts w:ascii="Arial" w:hAnsi="Arial" w:cs="Arial"/>
          <w:sz w:val="24"/>
          <w:szCs w:val="24"/>
        </w:rPr>
      </w:pPr>
      <w:r w:rsidRPr="00A121F7">
        <w:rPr>
          <w:rFonts w:ascii="Arial" w:hAnsi="Arial" w:cs="Arial"/>
          <w:sz w:val="24"/>
          <w:szCs w:val="24"/>
        </w:rPr>
        <w:t>Градуировочные растворы бенз(а)пирена массовой концентрации</w:t>
      </w:r>
      <w:r w:rsidR="00BE7986" w:rsidRPr="00A121F7">
        <w:rPr>
          <w:rFonts w:ascii="Arial" w:hAnsi="Arial" w:cs="Arial"/>
          <w:sz w:val="24"/>
          <w:szCs w:val="24"/>
        </w:rPr>
        <w:t xml:space="preserve"> </w:t>
      </w:r>
      <w:r w:rsidRPr="00A121F7">
        <w:rPr>
          <w:rFonts w:ascii="Arial" w:hAnsi="Arial" w:cs="Arial"/>
          <w:sz w:val="24"/>
          <w:szCs w:val="24"/>
        </w:rPr>
        <w:t>0,10; 0,25; 0,50; 0,75; 1,00; 2,00 нг/см</w:t>
      </w:r>
      <w:r w:rsidRPr="00A121F7">
        <w:rPr>
          <w:rFonts w:ascii="Arial" w:hAnsi="Arial" w:cs="Arial"/>
          <w:sz w:val="24"/>
          <w:szCs w:val="24"/>
          <w:vertAlign w:val="superscript"/>
        </w:rPr>
        <w:t>3</w:t>
      </w:r>
      <w:r w:rsidRPr="00A121F7">
        <w:rPr>
          <w:rFonts w:ascii="Arial" w:hAnsi="Arial" w:cs="Arial"/>
          <w:sz w:val="24"/>
          <w:szCs w:val="24"/>
        </w:rPr>
        <w:t xml:space="preserve"> в ацетонитриле готовят последовательным разведением рабочего раствора бенз(а)пирена, приготовленного по </w:t>
      </w:r>
      <w:r w:rsidR="006A7E2A" w:rsidRPr="00A121F7">
        <w:rPr>
          <w:rFonts w:ascii="Arial" w:hAnsi="Arial" w:cs="Arial"/>
          <w:sz w:val="24"/>
          <w:szCs w:val="24"/>
        </w:rPr>
        <w:t>9</w:t>
      </w:r>
      <w:r w:rsidRPr="00A121F7">
        <w:rPr>
          <w:rFonts w:ascii="Arial" w:hAnsi="Arial" w:cs="Arial"/>
          <w:sz w:val="24"/>
          <w:szCs w:val="24"/>
        </w:rPr>
        <w:t>.2.2, в пробирках вместимостью 10 см</w:t>
      </w:r>
      <w:r w:rsidRPr="00A121F7">
        <w:rPr>
          <w:rFonts w:ascii="Arial" w:hAnsi="Arial" w:cs="Arial"/>
          <w:sz w:val="24"/>
          <w:szCs w:val="24"/>
          <w:vertAlign w:val="superscript"/>
        </w:rPr>
        <w:t>3</w:t>
      </w:r>
      <w:r w:rsidRPr="00A121F7">
        <w:rPr>
          <w:rFonts w:ascii="Arial" w:hAnsi="Arial" w:cs="Arial"/>
          <w:sz w:val="24"/>
          <w:szCs w:val="24"/>
        </w:rPr>
        <w:t xml:space="preserve"> в соответствии с таблицей 1. </w:t>
      </w:r>
    </w:p>
    <w:p w14:paraId="437FE4DB" w14:textId="7CD6FBF3" w:rsidR="00D937A7" w:rsidRPr="00A121F7" w:rsidRDefault="00D937A7" w:rsidP="005C358F">
      <w:pPr>
        <w:spacing w:before="160" w:after="0" w:line="240" w:lineRule="auto"/>
        <w:jc w:val="both"/>
        <w:rPr>
          <w:rFonts w:ascii="Arial" w:hAnsi="Arial" w:cs="Arial"/>
          <w:sz w:val="24"/>
          <w:szCs w:val="24"/>
        </w:rPr>
      </w:pPr>
      <w:r w:rsidRPr="00A121F7">
        <w:rPr>
          <w:rFonts w:ascii="Arial" w:hAnsi="Arial" w:cs="Arial"/>
          <w:sz w:val="24"/>
          <w:szCs w:val="24"/>
        </w:rPr>
        <w:t>Таблица 1 — Приготовление градуировочных растворов бенз(а)пирена</w:t>
      </w:r>
      <w:r w:rsidRPr="00A121F7">
        <w:rPr>
          <w:rFonts w:ascii="Arial" w:hAnsi="Arial" w:cs="Arial"/>
          <w:sz w:val="24"/>
          <w:szCs w:val="24"/>
        </w:rPr>
        <w:tab/>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5"/>
        <w:gridCol w:w="2362"/>
        <w:gridCol w:w="2409"/>
        <w:gridCol w:w="2639"/>
      </w:tblGrid>
      <w:tr w:rsidR="00A121F7" w:rsidRPr="00A121F7" w14:paraId="550CFD0B" w14:textId="77777777" w:rsidTr="00344726">
        <w:trPr>
          <w:trHeight w:val="979"/>
          <w:jc w:val="center"/>
        </w:trPr>
        <w:tc>
          <w:tcPr>
            <w:tcW w:w="2705" w:type="dxa"/>
            <w:tcBorders>
              <w:bottom w:val="double" w:sz="4" w:space="0" w:color="auto"/>
            </w:tcBorders>
            <w:shd w:val="clear" w:color="auto" w:fill="FFFFFF"/>
            <w:vAlign w:val="center"/>
          </w:tcPr>
          <w:p w14:paraId="1C7B785B" w14:textId="77777777" w:rsidR="00D937A7" w:rsidRPr="00A121F7" w:rsidRDefault="00D937A7" w:rsidP="00E943AA">
            <w:pPr>
              <w:tabs>
                <w:tab w:val="left" w:pos="28"/>
              </w:tabs>
              <w:spacing w:after="0" w:line="240" w:lineRule="auto"/>
              <w:ind w:firstLineChars="10" w:firstLine="24"/>
              <w:jc w:val="center"/>
              <w:rPr>
                <w:rFonts w:ascii="Arial" w:hAnsi="Arial" w:cs="Arial"/>
                <w:sz w:val="24"/>
                <w:szCs w:val="24"/>
              </w:rPr>
            </w:pPr>
            <w:r w:rsidRPr="00A121F7">
              <w:rPr>
                <w:rFonts w:ascii="Arial" w:hAnsi="Arial" w:cs="Arial"/>
                <w:sz w:val="24"/>
                <w:szCs w:val="24"/>
              </w:rPr>
              <w:t>Номер градуировочного раствора</w:t>
            </w:r>
          </w:p>
        </w:tc>
        <w:tc>
          <w:tcPr>
            <w:tcW w:w="2362" w:type="dxa"/>
            <w:tcBorders>
              <w:bottom w:val="double" w:sz="4" w:space="0" w:color="auto"/>
            </w:tcBorders>
            <w:shd w:val="clear" w:color="auto" w:fill="FFFFFF"/>
            <w:vAlign w:val="center"/>
          </w:tcPr>
          <w:p w14:paraId="47C509E2" w14:textId="77777777" w:rsidR="00D937A7" w:rsidRPr="00A121F7" w:rsidRDefault="00D937A7" w:rsidP="00E943AA">
            <w:pPr>
              <w:spacing w:after="0" w:line="240" w:lineRule="auto"/>
              <w:ind w:firstLineChars="10" w:firstLine="24"/>
              <w:jc w:val="center"/>
              <w:rPr>
                <w:rFonts w:ascii="Arial" w:hAnsi="Arial" w:cs="Arial"/>
                <w:sz w:val="24"/>
                <w:szCs w:val="24"/>
                <w:vertAlign w:val="superscript"/>
              </w:rPr>
            </w:pPr>
            <w:r w:rsidRPr="00A121F7">
              <w:rPr>
                <w:rFonts w:ascii="Arial" w:hAnsi="Arial" w:cs="Arial"/>
                <w:sz w:val="24"/>
                <w:szCs w:val="24"/>
              </w:rPr>
              <w:t>Объем рабочего раствора бенз(а)пирена, см</w:t>
            </w:r>
            <w:r w:rsidRPr="00A121F7">
              <w:rPr>
                <w:rFonts w:ascii="Arial" w:hAnsi="Arial" w:cs="Arial"/>
                <w:sz w:val="24"/>
                <w:szCs w:val="24"/>
                <w:vertAlign w:val="superscript"/>
              </w:rPr>
              <w:t>3</w:t>
            </w:r>
          </w:p>
        </w:tc>
        <w:tc>
          <w:tcPr>
            <w:tcW w:w="2409" w:type="dxa"/>
            <w:tcBorders>
              <w:bottom w:val="double" w:sz="4" w:space="0" w:color="auto"/>
            </w:tcBorders>
            <w:vAlign w:val="center"/>
          </w:tcPr>
          <w:p w14:paraId="6D19003C" w14:textId="77777777" w:rsidR="00D937A7" w:rsidRPr="00A121F7" w:rsidRDefault="00D937A7" w:rsidP="00E943AA">
            <w:pPr>
              <w:spacing w:after="0" w:line="240" w:lineRule="auto"/>
              <w:ind w:firstLineChars="10" w:firstLine="24"/>
              <w:jc w:val="center"/>
              <w:rPr>
                <w:rFonts w:ascii="Arial" w:hAnsi="Arial" w:cs="Arial"/>
                <w:sz w:val="24"/>
                <w:szCs w:val="24"/>
              </w:rPr>
            </w:pPr>
            <w:r w:rsidRPr="00A121F7">
              <w:rPr>
                <w:rFonts w:ascii="Arial" w:hAnsi="Arial" w:cs="Arial"/>
                <w:sz w:val="24"/>
                <w:szCs w:val="24"/>
              </w:rPr>
              <w:t>Объем</w:t>
            </w:r>
          </w:p>
          <w:p w14:paraId="732AF588" w14:textId="77777777" w:rsidR="00D937A7" w:rsidRPr="00A121F7" w:rsidRDefault="00D937A7" w:rsidP="00E943AA">
            <w:pPr>
              <w:spacing w:after="0" w:line="240" w:lineRule="auto"/>
              <w:jc w:val="center"/>
              <w:rPr>
                <w:rFonts w:ascii="Arial" w:hAnsi="Arial" w:cs="Arial"/>
                <w:sz w:val="24"/>
                <w:szCs w:val="24"/>
              </w:rPr>
            </w:pPr>
            <w:r w:rsidRPr="00A121F7">
              <w:rPr>
                <w:rFonts w:ascii="Arial" w:hAnsi="Arial" w:cs="Arial"/>
                <w:sz w:val="24"/>
                <w:szCs w:val="24"/>
              </w:rPr>
              <w:t>ацетонитрила, см</w:t>
            </w:r>
            <w:r w:rsidRPr="00A121F7">
              <w:rPr>
                <w:rFonts w:ascii="Arial" w:hAnsi="Arial" w:cs="Arial"/>
                <w:sz w:val="24"/>
                <w:szCs w:val="24"/>
                <w:vertAlign w:val="superscript"/>
              </w:rPr>
              <w:t>3</w:t>
            </w:r>
          </w:p>
        </w:tc>
        <w:tc>
          <w:tcPr>
            <w:tcW w:w="2639" w:type="dxa"/>
            <w:tcBorders>
              <w:bottom w:val="double" w:sz="4" w:space="0" w:color="auto"/>
            </w:tcBorders>
            <w:vAlign w:val="center"/>
          </w:tcPr>
          <w:p w14:paraId="521A466F" w14:textId="77777777" w:rsidR="00D937A7" w:rsidRPr="00A121F7" w:rsidRDefault="00D937A7" w:rsidP="00E943AA">
            <w:pPr>
              <w:spacing w:after="0" w:line="240" w:lineRule="auto"/>
              <w:jc w:val="center"/>
              <w:rPr>
                <w:rFonts w:ascii="Arial" w:hAnsi="Arial" w:cs="Arial"/>
                <w:sz w:val="24"/>
                <w:szCs w:val="24"/>
              </w:rPr>
            </w:pPr>
            <w:r w:rsidRPr="00A121F7">
              <w:rPr>
                <w:rFonts w:ascii="Arial" w:hAnsi="Arial" w:cs="Arial"/>
                <w:sz w:val="24"/>
                <w:szCs w:val="24"/>
              </w:rPr>
              <w:t>Массовая концентрация бенз(а)пирена, нг/см</w:t>
            </w:r>
            <w:r w:rsidRPr="00A121F7">
              <w:rPr>
                <w:rFonts w:ascii="Arial" w:hAnsi="Arial" w:cs="Arial"/>
                <w:sz w:val="24"/>
                <w:szCs w:val="24"/>
                <w:vertAlign w:val="superscript"/>
              </w:rPr>
              <w:t>3</w:t>
            </w:r>
          </w:p>
        </w:tc>
      </w:tr>
      <w:tr w:rsidR="00A121F7" w:rsidRPr="00A121F7" w14:paraId="1BC3DC34" w14:textId="77777777" w:rsidTr="00231841">
        <w:trPr>
          <w:trHeight w:val="340"/>
          <w:jc w:val="center"/>
        </w:trPr>
        <w:tc>
          <w:tcPr>
            <w:tcW w:w="2705" w:type="dxa"/>
            <w:tcBorders>
              <w:top w:val="double" w:sz="4" w:space="0" w:color="auto"/>
            </w:tcBorders>
            <w:shd w:val="clear" w:color="auto" w:fill="FFFFFF"/>
            <w:vAlign w:val="center"/>
          </w:tcPr>
          <w:p w14:paraId="6E547E56" w14:textId="77777777" w:rsidR="00D937A7" w:rsidRPr="00A121F7" w:rsidRDefault="00D937A7" w:rsidP="00C256D1">
            <w:pPr>
              <w:spacing w:after="0" w:line="240" w:lineRule="auto"/>
              <w:ind w:left="2" w:hangingChars="1" w:hanging="2"/>
              <w:jc w:val="center"/>
              <w:rPr>
                <w:rFonts w:ascii="Arial" w:hAnsi="Arial" w:cs="Arial"/>
                <w:sz w:val="24"/>
                <w:szCs w:val="24"/>
              </w:rPr>
            </w:pPr>
            <w:r w:rsidRPr="00A121F7">
              <w:rPr>
                <w:rFonts w:ascii="Arial" w:hAnsi="Arial" w:cs="Arial"/>
                <w:sz w:val="24"/>
                <w:szCs w:val="24"/>
              </w:rPr>
              <w:t>1</w:t>
            </w:r>
          </w:p>
        </w:tc>
        <w:tc>
          <w:tcPr>
            <w:tcW w:w="2362" w:type="dxa"/>
            <w:tcBorders>
              <w:top w:val="double" w:sz="4" w:space="0" w:color="auto"/>
            </w:tcBorders>
            <w:shd w:val="clear" w:color="auto" w:fill="FFFFFF"/>
            <w:vAlign w:val="center"/>
          </w:tcPr>
          <w:p w14:paraId="3A7FA64C" w14:textId="77777777" w:rsidR="00D937A7" w:rsidRPr="00A121F7" w:rsidRDefault="00D937A7" w:rsidP="00C256D1">
            <w:pPr>
              <w:spacing w:after="0" w:line="240" w:lineRule="auto"/>
              <w:ind w:left="96" w:hangingChars="40" w:hanging="96"/>
              <w:jc w:val="center"/>
              <w:rPr>
                <w:rFonts w:ascii="Arial" w:hAnsi="Arial" w:cs="Arial"/>
                <w:sz w:val="24"/>
                <w:szCs w:val="24"/>
              </w:rPr>
            </w:pPr>
            <w:r w:rsidRPr="00A121F7">
              <w:rPr>
                <w:rFonts w:ascii="Arial" w:hAnsi="Arial" w:cs="Arial"/>
                <w:sz w:val="24"/>
                <w:szCs w:val="24"/>
              </w:rPr>
              <w:t>0,10</w:t>
            </w:r>
          </w:p>
        </w:tc>
        <w:tc>
          <w:tcPr>
            <w:tcW w:w="2409" w:type="dxa"/>
            <w:tcBorders>
              <w:top w:val="double" w:sz="4" w:space="0" w:color="auto"/>
            </w:tcBorders>
            <w:vAlign w:val="center"/>
          </w:tcPr>
          <w:p w14:paraId="4E1B9198" w14:textId="77777777" w:rsidR="00D937A7" w:rsidRPr="00A121F7" w:rsidRDefault="00D937A7" w:rsidP="00C256D1">
            <w:pPr>
              <w:spacing w:after="0" w:line="240" w:lineRule="auto"/>
              <w:ind w:firstLineChars="3" w:firstLine="7"/>
              <w:jc w:val="center"/>
              <w:rPr>
                <w:rFonts w:ascii="Arial" w:hAnsi="Arial" w:cs="Arial"/>
                <w:sz w:val="24"/>
                <w:szCs w:val="24"/>
              </w:rPr>
            </w:pPr>
            <w:r w:rsidRPr="00A121F7">
              <w:rPr>
                <w:rFonts w:ascii="Arial" w:hAnsi="Arial" w:cs="Arial"/>
                <w:sz w:val="24"/>
                <w:szCs w:val="24"/>
              </w:rPr>
              <w:t>9,90</w:t>
            </w:r>
          </w:p>
        </w:tc>
        <w:tc>
          <w:tcPr>
            <w:tcW w:w="2639" w:type="dxa"/>
            <w:tcBorders>
              <w:top w:val="double" w:sz="4" w:space="0" w:color="auto"/>
            </w:tcBorders>
            <w:vAlign w:val="center"/>
          </w:tcPr>
          <w:p w14:paraId="12AD41D9" w14:textId="77777777" w:rsidR="00D937A7" w:rsidRPr="00A121F7" w:rsidRDefault="00D937A7" w:rsidP="00C256D1">
            <w:pPr>
              <w:spacing w:after="0" w:line="240" w:lineRule="auto"/>
              <w:ind w:firstLineChars="3" w:firstLine="7"/>
              <w:jc w:val="center"/>
              <w:rPr>
                <w:rFonts w:ascii="Arial" w:hAnsi="Arial" w:cs="Arial"/>
                <w:sz w:val="24"/>
                <w:szCs w:val="24"/>
              </w:rPr>
            </w:pPr>
            <w:r w:rsidRPr="00A121F7">
              <w:rPr>
                <w:rFonts w:ascii="Arial" w:hAnsi="Arial" w:cs="Arial"/>
                <w:sz w:val="24"/>
                <w:szCs w:val="24"/>
              </w:rPr>
              <w:t>0,10</w:t>
            </w:r>
          </w:p>
        </w:tc>
      </w:tr>
      <w:tr w:rsidR="00A121F7" w:rsidRPr="00A121F7" w14:paraId="71C07E88" w14:textId="77777777" w:rsidTr="00231841">
        <w:trPr>
          <w:trHeight w:val="340"/>
          <w:jc w:val="center"/>
        </w:trPr>
        <w:tc>
          <w:tcPr>
            <w:tcW w:w="2705" w:type="dxa"/>
            <w:shd w:val="clear" w:color="auto" w:fill="FFFFFF"/>
            <w:vAlign w:val="center"/>
          </w:tcPr>
          <w:p w14:paraId="43E37D79" w14:textId="77777777" w:rsidR="00D937A7" w:rsidRPr="00A121F7" w:rsidRDefault="00D937A7" w:rsidP="00C256D1">
            <w:pPr>
              <w:spacing w:after="0" w:line="240" w:lineRule="auto"/>
              <w:ind w:left="2" w:hangingChars="1" w:hanging="2"/>
              <w:jc w:val="center"/>
              <w:rPr>
                <w:rFonts w:ascii="Arial" w:hAnsi="Arial" w:cs="Arial"/>
                <w:sz w:val="24"/>
                <w:szCs w:val="24"/>
              </w:rPr>
            </w:pPr>
            <w:r w:rsidRPr="00A121F7">
              <w:rPr>
                <w:rFonts w:ascii="Arial" w:hAnsi="Arial" w:cs="Arial"/>
                <w:sz w:val="24"/>
                <w:szCs w:val="24"/>
              </w:rPr>
              <w:t>2</w:t>
            </w:r>
          </w:p>
        </w:tc>
        <w:tc>
          <w:tcPr>
            <w:tcW w:w="2362" w:type="dxa"/>
            <w:shd w:val="clear" w:color="auto" w:fill="FFFFFF"/>
            <w:vAlign w:val="center"/>
          </w:tcPr>
          <w:p w14:paraId="095168D9" w14:textId="77777777" w:rsidR="00D937A7" w:rsidRPr="00A121F7" w:rsidRDefault="00D937A7" w:rsidP="00C256D1">
            <w:pPr>
              <w:spacing w:after="0" w:line="240" w:lineRule="auto"/>
              <w:ind w:left="96" w:hangingChars="40" w:hanging="96"/>
              <w:jc w:val="center"/>
              <w:rPr>
                <w:rFonts w:ascii="Arial" w:hAnsi="Arial" w:cs="Arial"/>
                <w:sz w:val="24"/>
                <w:szCs w:val="24"/>
              </w:rPr>
            </w:pPr>
            <w:r w:rsidRPr="00A121F7">
              <w:rPr>
                <w:rFonts w:ascii="Arial" w:hAnsi="Arial" w:cs="Arial"/>
                <w:sz w:val="24"/>
                <w:szCs w:val="24"/>
              </w:rPr>
              <w:t>0,25</w:t>
            </w:r>
          </w:p>
        </w:tc>
        <w:tc>
          <w:tcPr>
            <w:tcW w:w="2409" w:type="dxa"/>
            <w:vAlign w:val="center"/>
          </w:tcPr>
          <w:p w14:paraId="132FF0CD" w14:textId="77777777" w:rsidR="00D937A7" w:rsidRPr="00A121F7" w:rsidRDefault="00D937A7" w:rsidP="00C256D1">
            <w:pPr>
              <w:spacing w:after="0" w:line="240" w:lineRule="auto"/>
              <w:ind w:firstLineChars="3" w:firstLine="7"/>
              <w:jc w:val="center"/>
              <w:rPr>
                <w:rFonts w:ascii="Arial" w:hAnsi="Arial" w:cs="Arial"/>
                <w:sz w:val="24"/>
                <w:szCs w:val="24"/>
              </w:rPr>
            </w:pPr>
            <w:r w:rsidRPr="00A121F7">
              <w:rPr>
                <w:rFonts w:ascii="Arial" w:hAnsi="Arial" w:cs="Arial"/>
                <w:sz w:val="24"/>
                <w:szCs w:val="24"/>
              </w:rPr>
              <w:t>9,75</w:t>
            </w:r>
          </w:p>
        </w:tc>
        <w:tc>
          <w:tcPr>
            <w:tcW w:w="2639" w:type="dxa"/>
            <w:vAlign w:val="center"/>
          </w:tcPr>
          <w:p w14:paraId="3135A325" w14:textId="77777777" w:rsidR="00D937A7" w:rsidRPr="00A121F7" w:rsidRDefault="00D937A7" w:rsidP="00C256D1">
            <w:pPr>
              <w:spacing w:after="0" w:line="240" w:lineRule="auto"/>
              <w:ind w:firstLineChars="3" w:firstLine="7"/>
              <w:jc w:val="center"/>
              <w:rPr>
                <w:rFonts w:ascii="Arial" w:hAnsi="Arial" w:cs="Arial"/>
                <w:sz w:val="24"/>
                <w:szCs w:val="24"/>
              </w:rPr>
            </w:pPr>
            <w:r w:rsidRPr="00A121F7">
              <w:rPr>
                <w:rFonts w:ascii="Arial" w:hAnsi="Arial" w:cs="Arial"/>
                <w:sz w:val="24"/>
                <w:szCs w:val="24"/>
              </w:rPr>
              <w:t>0,25</w:t>
            </w:r>
          </w:p>
        </w:tc>
      </w:tr>
      <w:tr w:rsidR="00A121F7" w:rsidRPr="00A121F7" w14:paraId="5ECFDE38" w14:textId="77777777" w:rsidTr="00231841">
        <w:trPr>
          <w:trHeight w:val="340"/>
          <w:jc w:val="center"/>
        </w:trPr>
        <w:tc>
          <w:tcPr>
            <w:tcW w:w="2705" w:type="dxa"/>
            <w:shd w:val="clear" w:color="auto" w:fill="FFFFFF"/>
            <w:vAlign w:val="center"/>
          </w:tcPr>
          <w:p w14:paraId="00C31B2D" w14:textId="77777777" w:rsidR="00D937A7" w:rsidRPr="00A121F7" w:rsidRDefault="00D937A7" w:rsidP="00C256D1">
            <w:pPr>
              <w:spacing w:after="0" w:line="240" w:lineRule="auto"/>
              <w:ind w:left="2" w:hangingChars="1" w:hanging="2"/>
              <w:jc w:val="center"/>
              <w:rPr>
                <w:rFonts w:ascii="Arial" w:hAnsi="Arial" w:cs="Arial"/>
                <w:sz w:val="24"/>
                <w:szCs w:val="24"/>
              </w:rPr>
            </w:pPr>
            <w:r w:rsidRPr="00A121F7">
              <w:rPr>
                <w:rFonts w:ascii="Arial" w:hAnsi="Arial" w:cs="Arial"/>
                <w:sz w:val="24"/>
                <w:szCs w:val="24"/>
              </w:rPr>
              <w:t>3</w:t>
            </w:r>
          </w:p>
        </w:tc>
        <w:tc>
          <w:tcPr>
            <w:tcW w:w="2362" w:type="dxa"/>
            <w:shd w:val="clear" w:color="auto" w:fill="FFFFFF"/>
            <w:vAlign w:val="center"/>
          </w:tcPr>
          <w:p w14:paraId="57F632E3" w14:textId="77777777" w:rsidR="00D937A7" w:rsidRPr="00A121F7" w:rsidRDefault="00D937A7" w:rsidP="00C256D1">
            <w:pPr>
              <w:spacing w:after="0" w:line="240" w:lineRule="auto"/>
              <w:ind w:left="96" w:hangingChars="40" w:hanging="96"/>
              <w:jc w:val="center"/>
              <w:rPr>
                <w:rFonts w:ascii="Arial" w:hAnsi="Arial" w:cs="Arial"/>
                <w:sz w:val="24"/>
                <w:szCs w:val="24"/>
              </w:rPr>
            </w:pPr>
            <w:r w:rsidRPr="00A121F7">
              <w:rPr>
                <w:rFonts w:ascii="Arial" w:hAnsi="Arial" w:cs="Arial"/>
                <w:sz w:val="24"/>
                <w:szCs w:val="24"/>
              </w:rPr>
              <w:t>0,50</w:t>
            </w:r>
          </w:p>
        </w:tc>
        <w:tc>
          <w:tcPr>
            <w:tcW w:w="2409" w:type="dxa"/>
            <w:vAlign w:val="center"/>
          </w:tcPr>
          <w:p w14:paraId="1B0B0862" w14:textId="77777777" w:rsidR="00D937A7" w:rsidRPr="00A121F7" w:rsidRDefault="00D937A7" w:rsidP="00C256D1">
            <w:pPr>
              <w:spacing w:after="0" w:line="240" w:lineRule="auto"/>
              <w:ind w:firstLineChars="3" w:firstLine="7"/>
              <w:jc w:val="center"/>
              <w:rPr>
                <w:rFonts w:ascii="Arial" w:hAnsi="Arial" w:cs="Arial"/>
                <w:sz w:val="24"/>
                <w:szCs w:val="24"/>
              </w:rPr>
            </w:pPr>
            <w:r w:rsidRPr="00A121F7">
              <w:rPr>
                <w:rFonts w:ascii="Arial" w:hAnsi="Arial" w:cs="Arial"/>
                <w:sz w:val="24"/>
                <w:szCs w:val="24"/>
              </w:rPr>
              <w:t>9,50</w:t>
            </w:r>
          </w:p>
        </w:tc>
        <w:tc>
          <w:tcPr>
            <w:tcW w:w="2639" w:type="dxa"/>
            <w:vAlign w:val="center"/>
          </w:tcPr>
          <w:p w14:paraId="114D5558" w14:textId="77777777" w:rsidR="00D937A7" w:rsidRPr="00A121F7" w:rsidRDefault="00D937A7" w:rsidP="00C256D1">
            <w:pPr>
              <w:spacing w:after="0" w:line="240" w:lineRule="auto"/>
              <w:ind w:firstLineChars="3" w:firstLine="7"/>
              <w:jc w:val="center"/>
              <w:rPr>
                <w:rFonts w:ascii="Arial" w:hAnsi="Arial" w:cs="Arial"/>
                <w:sz w:val="24"/>
                <w:szCs w:val="24"/>
              </w:rPr>
            </w:pPr>
            <w:r w:rsidRPr="00A121F7">
              <w:rPr>
                <w:rFonts w:ascii="Arial" w:hAnsi="Arial" w:cs="Arial"/>
                <w:sz w:val="24"/>
                <w:szCs w:val="24"/>
              </w:rPr>
              <w:t>0,50</w:t>
            </w:r>
          </w:p>
        </w:tc>
      </w:tr>
      <w:tr w:rsidR="00A121F7" w:rsidRPr="00A121F7" w14:paraId="78DE725B" w14:textId="77777777" w:rsidTr="00231841">
        <w:trPr>
          <w:trHeight w:val="340"/>
          <w:jc w:val="center"/>
        </w:trPr>
        <w:tc>
          <w:tcPr>
            <w:tcW w:w="2705" w:type="dxa"/>
            <w:shd w:val="clear" w:color="auto" w:fill="FFFFFF"/>
            <w:vAlign w:val="center"/>
          </w:tcPr>
          <w:p w14:paraId="678CEE99" w14:textId="77777777" w:rsidR="00D937A7" w:rsidRPr="00A121F7" w:rsidRDefault="00D937A7" w:rsidP="00C256D1">
            <w:pPr>
              <w:spacing w:after="0" w:line="240" w:lineRule="auto"/>
              <w:ind w:left="2" w:hangingChars="1" w:hanging="2"/>
              <w:jc w:val="center"/>
              <w:rPr>
                <w:rFonts w:ascii="Arial" w:hAnsi="Arial" w:cs="Arial"/>
                <w:sz w:val="24"/>
                <w:szCs w:val="24"/>
              </w:rPr>
            </w:pPr>
            <w:r w:rsidRPr="00A121F7">
              <w:rPr>
                <w:rFonts w:ascii="Arial" w:hAnsi="Arial" w:cs="Arial"/>
                <w:sz w:val="24"/>
                <w:szCs w:val="24"/>
              </w:rPr>
              <w:t>4</w:t>
            </w:r>
          </w:p>
        </w:tc>
        <w:tc>
          <w:tcPr>
            <w:tcW w:w="2362" w:type="dxa"/>
            <w:shd w:val="clear" w:color="auto" w:fill="FFFFFF"/>
            <w:vAlign w:val="center"/>
          </w:tcPr>
          <w:p w14:paraId="24AA3EC6" w14:textId="77777777" w:rsidR="00D937A7" w:rsidRPr="00A121F7" w:rsidRDefault="00D937A7" w:rsidP="00C256D1">
            <w:pPr>
              <w:spacing w:after="0" w:line="240" w:lineRule="auto"/>
              <w:ind w:left="96" w:hangingChars="40" w:hanging="96"/>
              <w:jc w:val="center"/>
              <w:rPr>
                <w:rFonts w:ascii="Arial" w:hAnsi="Arial" w:cs="Arial"/>
                <w:sz w:val="24"/>
                <w:szCs w:val="24"/>
              </w:rPr>
            </w:pPr>
            <w:r w:rsidRPr="00A121F7">
              <w:rPr>
                <w:rFonts w:ascii="Arial" w:hAnsi="Arial" w:cs="Arial"/>
                <w:sz w:val="24"/>
                <w:szCs w:val="24"/>
              </w:rPr>
              <w:t>0,75</w:t>
            </w:r>
          </w:p>
        </w:tc>
        <w:tc>
          <w:tcPr>
            <w:tcW w:w="2409" w:type="dxa"/>
            <w:vAlign w:val="center"/>
          </w:tcPr>
          <w:p w14:paraId="3236E794" w14:textId="77777777" w:rsidR="00D937A7" w:rsidRPr="00A121F7" w:rsidRDefault="00D937A7" w:rsidP="00C256D1">
            <w:pPr>
              <w:spacing w:after="0" w:line="240" w:lineRule="auto"/>
              <w:ind w:firstLineChars="3" w:firstLine="7"/>
              <w:jc w:val="center"/>
              <w:rPr>
                <w:rFonts w:ascii="Arial" w:hAnsi="Arial" w:cs="Arial"/>
                <w:sz w:val="24"/>
                <w:szCs w:val="24"/>
              </w:rPr>
            </w:pPr>
            <w:r w:rsidRPr="00A121F7">
              <w:rPr>
                <w:rFonts w:ascii="Arial" w:hAnsi="Arial" w:cs="Arial"/>
                <w:sz w:val="24"/>
                <w:szCs w:val="24"/>
              </w:rPr>
              <w:t>9,25</w:t>
            </w:r>
          </w:p>
        </w:tc>
        <w:tc>
          <w:tcPr>
            <w:tcW w:w="2639" w:type="dxa"/>
            <w:vAlign w:val="center"/>
          </w:tcPr>
          <w:p w14:paraId="7F5EF4B3" w14:textId="77777777" w:rsidR="00D937A7" w:rsidRPr="00A121F7" w:rsidRDefault="00D937A7" w:rsidP="00C256D1">
            <w:pPr>
              <w:spacing w:after="0" w:line="240" w:lineRule="auto"/>
              <w:ind w:firstLineChars="3" w:firstLine="7"/>
              <w:jc w:val="center"/>
              <w:rPr>
                <w:rFonts w:ascii="Arial" w:hAnsi="Arial" w:cs="Arial"/>
                <w:sz w:val="24"/>
                <w:szCs w:val="24"/>
              </w:rPr>
            </w:pPr>
            <w:r w:rsidRPr="00A121F7">
              <w:rPr>
                <w:rFonts w:ascii="Arial" w:hAnsi="Arial" w:cs="Arial"/>
                <w:sz w:val="24"/>
                <w:szCs w:val="24"/>
              </w:rPr>
              <w:t>0,75</w:t>
            </w:r>
          </w:p>
        </w:tc>
      </w:tr>
      <w:tr w:rsidR="00A121F7" w:rsidRPr="00A121F7" w14:paraId="5690ACA6" w14:textId="77777777" w:rsidTr="00231841">
        <w:trPr>
          <w:trHeight w:val="340"/>
          <w:jc w:val="center"/>
        </w:trPr>
        <w:tc>
          <w:tcPr>
            <w:tcW w:w="2705" w:type="dxa"/>
            <w:shd w:val="clear" w:color="auto" w:fill="FFFFFF"/>
            <w:vAlign w:val="center"/>
          </w:tcPr>
          <w:p w14:paraId="08D60CAA" w14:textId="77777777" w:rsidR="00D937A7" w:rsidRPr="00A121F7" w:rsidRDefault="00D937A7" w:rsidP="00C256D1">
            <w:pPr>
              <w:spacing w:after="0" w:line="240" w:lineRule="auto"/>
              <w:ind w:left="2" w:hangingChars="1" w:hanging="2"/>
              <w:jc w:val="center"/>
              <w:rPr>
                <w:rFonts w:ascii="Arial" w:hAnsi="Arial" w:cs="Arial"/>
                <w:sz w:val="24"/>
                <w:szCs w:val="24"/>
              </w:rPr>
            </w:pPr>
            <w:r w:rsidRPr="00A121F7">
              <w:rPr>
                <w:rFonts w:ascii="Arial" w:hAnsi="Arial" w:cs="Arial"/>
                <w:sz w:val="24"/>
                <w:szCs w:val="24"/>
              </w:rPr>
              <w:t>5</w:t>
            </w:r>
          </w:p>
        </w:tc>
        <w:tc>
          <w:tcPr>
            <w:tcW w:w="2362" w:type="dxa"/>
            <w:shd w:val="clear" w:color="auto" w:fill="FFFFFF"/>
            <w:vAlign w:val="center"/>
          </w:tcPr>
          <w:p w14:paraId="16B09620" w14:textId="77777777" w:rsidR="00D937A7" w:rsidRPr="00A121F7" w:rsidRDefault="00D937A7" w:rsidP="00C256D1">
            <w:pPr>
              <w:spacing w:after="0" w:line="240" w:lineRule="auto"/>
              <w:ind w:left="96" w:hangingChars="40" w:hanging="96"/>
              <w:jc w:val="center"/>
              <w:rPr>
                <w:rFonts w:ascii="Arial" w:hAnsi="Arial" w:cs="Arial"/>
                <w:sz w:val="24"/>
                <w:szCs w:val="24"/>
              </w:rPr>
            </w:pPr>
            <w:r w:rsidRPr="00A121F7">
              <w:rPr>
                <w:rFonts w:ascii="Arial" w:hAnsi="Arial" w:cs="Arial"/>
                <w:sz w:val="24"/>
                <w:szCs w:val="24"/>
              </w:rPr>
              <w:t>1,00</w:t>
            </w:r>
          </w:p>
        </w:tc>
        <w:tc>
          <w:tcPr>
            <w:tcW w:w="2409" w:type="dxa"/>
            <w:vAlign w:val="center"/>
          </w:tcPr>
          <w:p w14:paraId="0F7BFE3A" w14:textId="77777777" w:rsidR="00D937A7" w:rsidRPr="00A121F7" w:rsidRDefault="00D937A7" w:rsidP="00C256D1">
            <w:pPr>
              <w:spacing w:after="0" w:line="240" w:lineRule="auto"/>
              <w:ind w:firstLineChars="3" w:firstLine="7"/>
              <w:jc w:val="center"/>
              <w:rPr>
                <w:rFonts w:ascii="Arial" w:hAnsi="Arial" w:cs="Arial"/>
                <w:sz w:val="24"/>
                <w:szCs w:val="24"/>
              </w:rPr>
            </w:pPr>
            <w:r w:rsidRPr="00A121F7">
              <w:rPr>
                <w:rFonts w:ascii="Arial" w:hAnsi="Arial" w:cs="Arial"/>
                <w:sz w:val="24"/>
                <w:szCs w:val="24"/>
              </w:rPr>
              <w:t>9,00</w:t>
            </w:r>
          </w:p>
        </w:tc>
        <w:tc>
          <w:tcPr>
            <w:tcW w:w="2639" w:type="dxa"/>
            <w:vAlign w:val="center"/>
          </w:tcPr>
          <w:p w14:paraId="22D4BE2E" w14:textId="77777777" w:rsidR="00D937A7" w:rsidRPr="00A121F7" w:rsidRDefault="00D937A7" w:rsidP="00C256D1">
            <w:pPr>
              <w:spacing w:after="0" w:line="240" w:lineRule="auto"/>
              <w:ind w:firstLineChars="3" w:firstLine="7"/>
              <w:jc w:val="center"/>
              <w:rPr>
                <w:rFonts w:ascii="Arial" w:hAnsi="Arial" w:cs="Arial"/>
                <w:sz w:val="24"/>
                <w:szCs w:val="24"/>
              </w:rPr>
            </w:pPr>
            <w:r w:rsidRPr="00A121F7">
              <w:rPr>
                <w:rFonts w:ascii="Arial" w:hAnsi="Arial" w:cs="Arial"/>
                <w:sz w:val="24"/>
                <w:szCs w:val="24"/>
              </w:rPr>
              <w:t>1,00</w:t>
            </w:r>
          </w:p>
        </w:tc>
      </w:tr>
      <w:tr w:rsidR="00A121F7" w:rsidRPr="00A121F7" w14:paraId="7F221862" w14:textId="77777777" w:rsidTr="00231841">
        <w:trPr>
          <w:trHeight w:val="340"/>
          <w:jc w:val="center"/>
        </w:trPr>
        <w:tc>
          <w:tcPr>
            <w:tcW w:w="2705" w:type="dxa"/>
            <w:shd w:val="clear" w:color="auto" w:fill="FFFFFF"/>
            <w:vAlign w:val="center"/>
          </w:tcPr>
          <w:p w14:paraId="073C3027" w14:textId="77777777" w:rsidR="00D937A7" w:rsidRPr="00A121F7" w:rsidRDefault="00D937A7" w:rsidP="00C256D1">
            <w:pPr>
              <w:spacing w:after="0" w:line="240" w:lineRule="auto"/>
              <w:ind w:left="2" w:hangingChars="1" w:hanging="2"/>
              <w:jc w:val="center"/>
              <w:rPr>
                <w:rFonts w:ascii="Arial" w:hAnsi="Arial" w:cs="Arial"/>
                <w:sz w:val="24"/>
                <w:szCs w:val="24"/>
              </w:rPr>
            </w:pPr>
            <w:r w:rsidRPr="00A121F7">
              <w:rPr>
                <w:rFonts w:ascii="Arial" w:hAnsi="Arial" w:cs="Arial"/>
                <w:sz w:val="24"/>
                <w:szCs w:val="24"/>
              </w:rPr>
              <w:t>6</w:t>
            </w:r>
          </w:p>
        </w:tc>
        <w:tc>
          <w:tcPr>
            <w:tcW w:w="2362" w:type="dxa"/>
            <w:shd w:val="clear" w:color="auto" w:fill="FFFFFF"/>
            <w:vAlign w:val="center"/>
          </w:tcPr>
          <w:p w14:paraId="2B100576" w14:textId="77777777" w:rsidR="00D937A7" w:rsidRPr="00A121F7" w:rsidRDefault="00D937A7" w:rsidP="00C256D1">
            <w:pPr>
              <w:spacing w:after="0" w:line="240" w:lineRule="auto"/>
              <w:ind w:left="96" w:hangingChars="40" w:hanging="96"/>
              <w:jc w:val="center"/>
              <w:rPr>
                <w:rFonts w:ascii="Arial" w:hAnsi="Arial" w:cs="Arial"/>
                <w:sz w:val="24"/>
                <w:szCs w:val="24"/>
              </w:rPr>
            </w:pPr>
            <w:r w:rsidRPr="00A121F7">
              <w:rPr>
                <w:rFonts w:ascii="Arial" w:hAnsi="Arial" w:cs="Arial"/>
                <w:sz w:val="24"/>
                <w:szCs w:val="24"/>
              </w:rPr>
              <w:t>2,00</w:t>
            </w:r>
          </w:p>
        </w:tc>
        <w:tc>
          <w:tcPr>
            <w:tcW w:w="2409" w:type="dxa"/>
            <w:vAlign w:val="center"/>
          </w:tcPr>
          <w:p w14:paraId="20AE49AC" w14:textId="77777777" w:rsidR="00D937A7" w:rsidRPr="00A121F7" w:rsidRDefault="00D937A7" w:rsidP="00C256D1">
            <w:pPr>
              <w:spacing w:after="0" w:line="240" w:lineRule="auto"/>
              <w:ind w:firstLineChars="3" w:firstLine="7"/>
              <w:jc w:val="center"/>
              <w:rPr>
                <w:rFonts w:ascii="Arial" w:hAnsi="Arial" w:cs="Arial"/>
                <w:sz w:val="24"/>
                <w:szCs w:val="24"/>
              </w:rPr>
            </w:pPr>
            <w:r w:rsidRPr="00A121F7">
              <w:rPr>
                <w:rFonts w:ascii="Arial" w:hAnsi="Arial" w:cs="Arial"/>
                <w:sz w:val="24"/>
                <w:szCs w:val="24"/>
              </w:rPr>
              <w:t>8,00</w:t>
            </w:r>
          </w:p>
        </w:tc>
        <w:tc>
          <w:tcPr>
            <w:tcW w:w="2639" w:type="dxa"/>
            <w:vAlign w:val="center"/>
          </w:tcPr>
          <w:p w14:paraId="594D221A" w14:textId="77777777" w:rsidR="00D937A7" w:rsidRPr="00A121F7" w:rsidRDefault="00D937A7" w:rsidP="00C256D1">
            <w:pPr>
              <w:spacing w:after="0" w:line="240" w:lineRule="auto"/>
              <w:ind w:firstLineChars="3" w:firstLine="7"/>
              <w:jc w:val="center"/>
              <w:rPr>
                <w:rFonts w:ascii="Arial" w:hAnsi="Arial" w:cs="Arial"/>
                <w:sz w:val="24"/>
                <w:szCs w:val="24"/>
              </w:rPr>
            </w:pPr>
            <w:r w:rsidRPr="00A121F7">
              <w:rPr>
                <w:rFonts w:ascii="Arial" w:hAnsi="Arial" w:cs="Arial"/>
                <w:sz w:val="24"/>
                <w:szCs w:val="24"/>
              </w:rPr>
              <w:t>2,00</w:t>
            </w:r>
          </w:p>
        </w:tc>
      </w:tr>
    </w:tbl>
    <w:p w14:paraId="7EB6141A" w14:textId="49B31E03" w:rsidR="005C358F" w:rsidRPr="00A121F7" w:rsidRDefault="005C358F" w:rsidP="005C358F">
      <w:pPr>
        <w:spacing w:after="0" w:line="240" w:lineRule="auto"/>
        <w:ind w:firstLine="709"/>
        <w:jc w:val="both"/>
        <w:rPr>
          <w:rFonts w:ascii="Arial" w:hAnsi="Arial" w:cs="Arial"/>
          <w:sz w:val="24"/>
          <w:szCs w:val="24"/>
        </w:rPr>
      </w:pPr>
      <w:r w:rsidRPr="00A121F7">
        <w:rPr>
          <w:rFonts w:ascii="Arial" w:hAnsi="Arial" w:cs="Arial"/>
          <w:sz w:val="24"/>
          <w:szCs w:val="24"/>
        </w:rPr>
        <w:lastRenderedPageBreak/>
        <w:t>Срок годности</w:t>
      </w:r>
      <w:r w:rsidR="00BE7986" w:rsidRPr="00A121F7">
        <w:rPr>
          <w:rFonts w:ascii="Arial" w:hAnsi="Arial" w:cs="Arial"/>
          <w:sz w:val="24"/>
          <w:szCs w:val="24"/>
        </w:rPr>
        <w:t xml:space="preserve"> градуировочных</w:t>
      </w:r>
      <w:r w:rsidRPr="00A121F7">
        <w:rPr>
          <w:rFonts w:ascii="Arial" w:hAnsi="Arial" w:cs="Arial"/>
          <w:sz w:val="24"/>
          <w:szCs w:val="24"/>
        </w:rPr>
        <w:t xml:space="preserve"> растворов при хранении в </w:t>
      </w:r>
      <w:r w:rsidR="005267A9" w:rsidRPr="00A121F7">
        <w:rPr>
          <w:rFonts w:ascii="Arial" w:hAnsi="Arial" w:cs="Arial"/>
          <w:sz w:val="24"/>
          <w:szCs w:val="24"/>
        </w:rPr>
        <w:t xml:space="preserve">бытовом </w:t>
      </w:r>
      <w:r w:rsidRPr="00A121F7">
        <w:rPr>
          <w:rFonts w:ascii="Arial" w:hAnsi="Arial" w:cs="Arial"/>
          <w:sz w:val="24"/>
          <w:szCs w:val="24"/>
        </w:rPr>
        <w:t>холодильнике не более 1</w:t>
      </w:r>
      <w:r w:rsidR="00794C05" w:rsidRPr="00A121F7">
        <w:rPr>
          <w:rFonts w:ascii="Arial" w:hAnsi="Arial" w:cs="Arial"/>
          <w:sz w:val="24"/>
          <w:szCs w:val="24"/>
        </w:rPr>
        <w:t> </w:t>
      </w:r>
      <w:r w:rsidRPr="00A121F7">
        <w:rPr>
          <w:rFonts w:ascii="Arial" w:hAnsi="Arial" w:cs="Arial"/>
          <w:sz w:val="24"/>
          <w:szCs w:val="24"/>
        </w:rPr>
        <w:t>месяца.</w:t>
      </w:r>
    </w:p>
    <w:p w14:paraId="0883010A" w14:textId="77777777" w:rsidR="00C256D1" w:rsidRPr="00A121F7" w:rsidRDefault="00C256D1" w:rsidP="00710852">
      <w:pPr>
        <w:spacing w:after="0" w:line="240" w:lineRule="auto"/>
        <w:ind w:firstLine="709"/>
        <w:jc w:val="both"/>
        <w:rPr>
          <w:rFonts w:ascii="Arial" w:hAnsi="Arial" w:cs="Arial"/>
          <w:b/>
          <w:sz w:val="28"/>
          <w:szCs w:val="28"/>
        </w:rPr>
      </w:pPr>
    </w:p>
    <w:p w14:paraId="7987E0DE" w14:textId="34388491" w:rsidR="00710852" w:rsidRPr="00A121F7" w:rsidRDefault="00C75888" w:rsidP="00C256D1">
      <w:pPr>
        <w:spacing w:before="120" w:after="0" w:line="240" w:lineRule="auto"/>
        <w:ind w:firstLine="709"/>
        <w:jc w:val="both"/>
        <w:rPr>
          <w:rFonts w:ascii="Arial" w:hAnsi="Arial" w:cs="Arial"/>
          <w:b/>
          <w:sz w:val="28"/>
          <w:szCs w:val="28"/>
        </w:rPr>
      </w:pPr>
      <w:r w:rsidRPr="00A121F7">
        <w:rPr>
          <w:rFonts w:ascii="Arial" w:hAnsi="Arial" w:cs="Arial"/>
          <w:b/>
          <w:sz w:val="28"/>
          <w:szCs w:val="28"/>
        </w:rPr>
        <w:t>9</w:t>
      </w:r>
      <w:r w:rsidR="0035705D" w:rsidRPr="00A121F7">
        <w:rPr>
          <w:rFonts w:ascii="Arial" w:hAnsi="Arial" w:cs="Arial"/>
          <w:b/>
          <w:sz w:val="28"/>
          <w:szCs w:val="28"/>
        </w:rPr>
        <w:t>.3</w:t>
      </w:r>
      <w:r w:rsidR="00710852" w:rsidRPr="00A121F7">
        <w:rPr>
          <w:rFonts w:ascii="Arial" w:hAnsi="Arial" w:cs="Arial"/>
          <w:b/>
          <w:sz w:val="28"/>
          <w:szCs w:val="28"/>
        </w:rPr>
        <w:t> Установление градуировочной характеристики</w:t>
      </w:r>
    </w:p>
    <w:p w14:paraId="6CCA8FF1" w14:textId="77777777" w:rsidR="00D96798" w:rsidRPr="00A121F7" w:rsidRDefault="00D96798" w:rsidP="00710852">
      <w:pPr>
        <w:spacing w:after="0" w:line="240" w:lineRule="auto"/>
        <w:ind w:firstLine="709"/>
        <w:jc w:val="both"/>
        <w:rPr>
          <w:rFonts w:ascii="Arial" w:hAnsi="Arial" w:cs="Arial"/>
          <w:b/>
          <w:sz w:val="24"/>
          <w:szCs w:val="24"/>
        </w:rPr>
      </w:pPr>
    </w:p>
    <w:p w14:paraId="320114F3" w14:textId="6971E418" w:rsidR="00710852" w:rsidRPr="00A121F7" w:rsidRDefault="006A7E2A" w:rsidP="00331500">
      <w:pPr>
        <w:tabs>
          <w:tab w:val="left" w:pos="1080"/>
        </w:tabs>
        <w:spacing w:after="0" w:line="240" w:lineRule="auto"/>
        <w:ind w:firstLine="709"/>
        <w:jc w:val="both"/>
        <w:rPr>
          <w:rFonts w:ascii="Arial" w:hAnsi="Arial" w:cs="Arial"/>
          <w:sz w:val="24"/>
          <w:szCs w:val="24"/>
        </w:rPr>
      </w:pPr>
      <w:r w:rsidRPr="00A121F7">
        <w:rPr>
          <w:rFonts w:ascii="Arial" w:hAnsi="Arial" w:cs="Arial"/>
          <w:sz w:val="24"/>
          <w:szCs w:val="24"/>
        </w:rPr>
        <w:t>Градуировочную характеристику, выражающую зависимость площади хроматографического пика от массовой концентрации бенз(а)пирена в градуировочном растворе, устанавливают по одной серии из шести градуировочных растворов бенз(а)пирена. Каждый градуировочный раствор хроматографируют не менее двух раз, начиная с раствора с наименьшей концентрацей.</w:t>
      </w:r>
    </w:p>
    <w:p w14:paraId="0175D567" w14:textId="79A1F682" w:rsidR="009B2854" w:rsidRPr="00A121F7" w:rsidRDefault="006A7E2A" w:rsidP="009B2854">
      <w:pPr>
        <w:spacing w:after="0" w:line="240" w:lineRule="auto"/>
        <w:ind w:firstLine="709"/>
        <w:jc w:val="both"/>
        <w:rPr>
          <w:rFonts w:ascii="Arial" w:hAnsi="Arial" w:cs="Arial"/>
          <w:sz w:val="24"/>
          <w:szCs w:val="24"/>
        </w:rPr>
      </w:pPr>
      <w:r w:rsidRPr="00A121F7">
        <w:rPr>
          <w:rFonts w:ascii="Arial" w:hAnsi="Arial" w:cs="Arial"/>
          <w:sz w:val="24"/>
          <w:szCs w:val="24"/>
          <w:lang w:bidi="he-IL"/>
        </w:rPr>
        <w:t xml:space="preserve">Для установления </w:t>
      </w:r>
      <w:r w:rsidRPr="00A121F7">
        <w:rPr>
          <w:rFonts w:ascii="Arial" w:hAnsi="Arial" w:cs="Arial"/>
          <w:sz w:val="24"/>
          <w:szCs w:val="24"/>
        </w:rPr>
        <w:t xml:space="preserve">градуировочной характеристики </w:t>
      </w:r>
      <w:r w:rsidRPr="00A121F7">
        <w:rPr>
          <w:rFonts w:ascii="Arial" w:hAnsi="Arial" w:cs="Arial"/>
          <w:sz w:val="24"/>
          <w:szCs w:val="24"/>
          <w:lang w:bidi="he-IL"/>
        </w:rPr>
        <w:t xml:space="preserve">используют программное обеспечение для жидкостного хроматографа. </w:t>
      </w:r>
      <w:r w:rsidRPr="00A121F7">
        <w:rPr>
          <w:rFonts w:ascii="Arial" w:hAnsi="Arial" w:cs="Arial"/>
          <w:sz w:val="24"/>
          <w:szCs w:val="24"/>
        </w:rPr>
        <w:t xml:space="preserve">Градуировочный график представляет собой линейную зависимость площади </w:t>
      </w:r>
      <w:r w:rsidR="00DA51A6" w:rsidRPr="00A121F7">
        <w:rPr>
          <w:rFonts w:ascii="Arial" w:hAnsi="Arial" w:cs="Arial"/>
          <w:sz w:val="24"/>
          <w:szCs w:val="24"/>
        </w:rPr>
        <w:t xml:space="preserve">хроматографического </w:t>
      </w:r>
      <w:r w:rsidRPr="00A121F7">
        <w:rPr>
          <w:rFonts w:ascii="Arial" w:hAnsi="Arial" w:cs="Arial"/>
          <w:sz w:val="24"/>
          <w:szCs w:val="24"/>
        </w:rPr>
        <w:t>пика от массовой концентрации бенз(а)пирена в диапазоне от 0,1 до 2,0 нг/см</w:t>
      </w:r>
      <w:r w:rsidRPr="00A121F7">
        <w:rPr>
          <w:rFonts w:ascii="Arial" w:hAnsi="Arial" w:cs="Arial"/>
          <w:sz w:val="24"/>
          <w:szCs w:val="24"/>
          <w:vertAlign w:val="superscript"/>
        </w:rPr>
        <w:t>3</w:t>
      </w:r>
      <w:r w:rsidRPr="00A121F7">
        <w:rPr>
          <w:rFonts w:ascii="Arial" w:hAnsi="Arial" w:cs="Arial"/>
          <w:sz w:val="24"/>
          <w:szCs w:val="24"/>
        </w:rPr>
        <w:t xml:space="preserve">. Зависимость имеет вид </w:t>
      </w:r>
      <w:r w:rsidRPr="00A121F7">
        <w:rPr>
          <w:rFonts w:ascii="Arial" w:hAnsi="Arial" w:cs="Arial"/>
          <w:i/>
          <w:sz w:val="24"/>
          <w:szCs w:val="24"/>
        </w:rPr>
        <w:t>y = bx</w:t>
      </w:r>
      <w:r w:rsidRPr="00A121F7">
        <w:rPr>
          <w:rFonts w:ascii="Arial" w:hAnsi="Arial" w:cs="Arial"/>
          <w:bCs/>
          <w:sz w:val="24"/>
          <w:szCs w:val="24"/>
        </w:rPr>
        <w:t>.</w:t>
      </w:r>
    </w:p>
    <w:p w14:paraId="0958541E" w14:textId="7AC59CC7" w:rsidR="009B2854" w:rsidRPr="00A121F7" w:rsidRDefault="006A7E2A" w:rsidP="009B2854">
      <w:pPr>
        <w:spacing w:after="0" w:line="240" w:lineRule="auto"/>
        <w:ind w:firstLine="709"/>
        <w:jc w:val="both"/>
        <w:rPr>
          <w:rFonts w:ascii="Arial" w:hAnsi="Arial" w:cs="Arial"/>
          <w:sz w:val="24"/>
          <w:szCs w:val="24"/>
        </w:rPr>
      </w:pPr>
      <w:r w:rsidRPr="00A121F7">
        <w:rPr>
          <w:rFonts w:ascii="Arial" w:hAnsi="Arial" w:cs="Arial"/>
          <w:bCs/>
          <w:sz w:val="24"/>
          <w:szCs w:val="24"/>
        </w:rPr>
        <w:t xml:space="preserve">Градуировку проводят не реже одного раза в полгода, а также после технического обслуживания (например, замены </w:t>
      </w:r>
      <w:r w:rsidR="0066183F" w:rsidRPr="00A121F7">
        <w:rPr>
          <w:rFonts w:ascii="Arial" w:hAnsi="Arial" w:cs="Arial"/>
          <w:sz w:val="24"/>
          <w:szCs w:val="24"/>
        </w:rPr>
        <w:t>колонки хроматографической</w:t>
      </w:r>
      <w:r w:rsidRPr="00A121F7">
        <w:rPr>
          <w:rFonts w:ascii="Arial" w:hAnsi="Arial" w:cs="Arial"/>
          <w:bCs/>
          <w:sz w:val="24"/>
          <w:szCs w:val="24"/>
        </w:rPr>
        <w:t>), после ремонта оборудования, замены реактивов и других вспомогательных материалов, если система ВЭЖХ не была в эксплуатации в течение длительного времени, а также при отрицательных результатах контроля стабильности градуировочного графика.</w:t>
      </w:r>
    </w:p>
    <w:p w14:paraId="1320EA81" w14:textId="193194A7" w:rsidR="009B2854" w:rsidRPr="00A121F7" w:rsidRDefault="006A7E2A" w:rsidP="009B2854">
      <w:pPr>
        <w:spacing w:after="0" w:line="240" w:lineRule="auto"/>
        <w:ind w:firstLine="709"/>
        <w:jc w:val="both"/>
        <w:rPr>
          <w:rFonts w:ascii="Arial" w:hAnsi="Arial" w:cs="Arial"/>
          <w:sz w:val="24"/>
          <w:szCs w:val="24"/>
        </w:rPr>
      </w:pPr>
      <w:r w:rsidRPr="00A121F7">
        <w:rPr>
          <w:rFonts w:ascii="Arial" w:hAnsi="Arial" w:cs="Arial"/>
          <w:bCs/>
          <w:sz w:val="24"/>
          <w:szCs w:val="24"/>
        </w:rPr>
        <w:t xml:space="preserve">Проверку стабильности градуировочного графика проводят перед началом каждой серии анализов путем </w:t>
      </w:r>
      <w:r w:rsidR="00461EF2" w:rsidRPr="00A121F7">
        <w:rPr>
          <w:rFonts w:ascii="Arial" w:hAnsi="Arial" w:cs="Arial"/>
          <w:sz w:val="24"/>
          <w:szCs w:val="24"/>
          <w:lang w:eastAsia="be-BY"/>
        </w:rPr>
        <w:t>хроматографического анализа</w:t>
      </w:r>
      <w:r w:rsidRPr="00A121F7">
        <w:rPr>
          <w:rFonts w:ascii="Arial" w:hAnsi="Arial" w:cs="Arial"/>
          <w:bCs/>
          <w:sz w:val="24"/>
          <w:szCs w:val="24"/>
        </w:rPr>
        <w:t xml:space="preserve"> градуировочного раствора №</w:t>
      </w:r>
      <w:r w:rsidR="00487BC6" w:rsidRPr="00A121F7">
        <w:rPr>
          <w:rFonts w:ascii="Arial" w:hAnsi="Arial" w:cs="Arial"/>
          <w:bCs/>
          <w:sz w:val="24"/>
          <w:szCs w:val="24"/>
        </w:rPr>
        <w:t> </w:t>
      </w:r>
      <w:r w:rsidRPr="00A121F7">
        <w:rPr>
          <w:rFonts w:ascii="Arial" w:hAnsi="Arial" w:cs="Arial"/>
          <w:bCs/>
          <w:sz w:val="24"/>
          <w:szCs w:val="24"/>
        </w:rPr>
        <w:t xml:space="preserve">2 </w:t>
      </w:r>
      <w:r w:rsidRPr="00A121F7">
        <w:rPr>
          <w:rFonts w:ascii="Arial" w:hAnsi="Arial" w:cs="Arial"/>
          <w:sz w:val="24"/>
          <w:szCs w:val="24"/>
        </w:rPr>
        <w:t>(п.</w:t>
      </w:r>
      <w:r w:rsidR="00487BC6" w:rsidRPr="00A121F7">
        <w:rPr>
          <w:rFonts w:ascii="Arial" w:hAnsi="Arial" w:cs="Arial"/>
          <w:sz w:val="24"/>
          <w:szCs w:val="24"/>
        </w:rPr>
        <w:t> </w:t>
      </w:r>
      <w:r w:rsidRPr="00A121F7">
        <w:rPr>
          <w:rFonts w:ascii="Arial" w:hAnsi="Arial" w:cs="Arial"/>
          <w:sz w:val="24"/>
          <w:szCs w:val="24"/>
        </w:rPr>
        <w:t>9.2.3)</w:t>
      </w:r>
      <w:r w:rsidRPr="00A121F7">
        <w:rPr>
          <w:rFonts w:ascii="Arial" w:hAnsi="Arial" w:cs="Arial"/>
          <w:bCs/>
          <w:sz w:val="24"/>
          <w:szCs w:val="24"/>
        </w:rPr>
        <w:t>.</w:t>
      </w:r>
    </w:p>
    <w:p w14:paraId="60F1D72B" w14:textId="34935497" w:rsidR="006A7E2A" w:rsidRPr="00A121F7" w:rsidRDefault="006A7E2A" w:rsidP="00BB30C8">
      <w:pPr>
        <w:spacing w:line="240" w:lineRule="auto"/>
        <w:ind w:firstLine="709"/>
        <w:jc w:val="both"/>
        <w:rPr>
          <w:rFonts w:ascii="Arial" w:hAnsi="Arial" w:cs="Arial"/>
          <w:sz w:val="24"/>
          <w:szCs w:val="24"/>
        </w:rPr>
      </w:pPr>
      <w:r w:rsidRPr="00A121F7">
        <w:rPr>
          <w:rFonts w:ascii="Arial" w:hAnsi="Arial" w:cs="Arial"/>
          <w:sz w:val="24"/>
          <w:szCs w:val="24"/>
        </w:rPr>
        <w:t xml:space="preserve">Относительное расхождение между измеренной массовой концентрацией в градуировочном растворе </w:t>
      </w:r>
      <w:r w:rsidRPr="00A121F7">
        <w:rPr>
          <w:rFonts w:ascii="Arial" w:hAnsi="Arial" w:cs="Arial"/>
          <w:i/>
          <w:sz w:val="24"/>
          <w:szCs w:val="24"/>
        </w:rPr>
        <w:t>С</w:t>
      </w:r>
      <w:r w:rsidRPr="00A121F7">
        <w:rPr>
          <w:rFonts w:ascii="Arial" w:hAnsi="Arial" w:cs="Arial"/>
          <w:i/>
          <w:sz w:val="24"/>
          <w:szCs w:val="24"/>
          <w:vertAlign w:val="subscript"/>
        </w:rPr>
        <w:t>изм</w:t>
      </w:r>
      <w:r w:rsidRPr="00A121F7">
        <w:rPr>
          <w:rFonts w:ascii="Arial" w:hAnsi="Arial" w:cs="Arial"/>
          <w:sz w:val="24"/>
          <w:szCs w:val="24"/>
        </w:rPr>
        <w:t xml:space="preserve"> и его фактической концентрацией </w:t>
      </w:r>
      <w:r w:rsidRPr="00A121F7">
        <w:rPr>
          <w:rFonts w:ascii="Arial" w:hAnsi="Arial" w:cs="Arial"/>
          <w:i/>
          <w:sz w:val="24"/>
          <w:szCs w:val="24"/>
        </w:rPr>
        <w:t>С</w:t>
      </w:r>
      <w:r w:rsidRPr="00A121F7">
        <w:rPr>
          <w:rFonts w:ascii="Arial" w:hAnsi="Arial" w:cs="Arial"/>
          <w:i/>
          <w:sz w:val="24"/>
          <w:szCs w:val="24"/>
          <w:vertAlign w:val="subscript"/>
        </w:rPr>
        <w:t>к</w:t>
      </w:r>
      <w:r w:rsidRPr="00A121F7">
        <w:rPr>
          <w:rFonts w:ascii="Arial" w:hAnsi="Arial" w:cs="Arial"/>
          <w:sz w:val="24"/>
          <w:szCs w:val="24"/>
        </w:rPr>
        <w:t xml:space="preserve">, выраженное в процентах, не должно превышать значения норматива стабильности градуировочного графика </w:t>
      </w:r>
      <w:r w:rsidRPr="00A121F7">
        <w:rPr>
          <w:rFonts w:ascii="Arial" w:hAnsi="Arial" w:cs="Arial"/>
          <w:i/>
          <w:iCs/>
          <w:sz w:val="24"/>
          <w:szCs w:val="24"/>
        </w:rPr>
        <w:t>К</w:t>
      </w:r>
    </w:p>
    <w:p w14:paraId="38D877C5" w14:textId="670F8C6A" w:rsidR="006A7E2A" w:rsidRPr="00A121F7" w:rsidRDefault="00BB30C8" w:rsidP="00BB30C8">
      <w:pPr>
        <w:spacing w:line="240" w:lineRule="auto"/>
        <w:ind w:firstLine="709"/>
        <w:jc w:val="right"/>
        <w:rPr>
          <w:rFonts w:ascii="Times New Roman" w:hAnsi="Times New Roman"/>
          <w:sz w:val="28"/>
          <w:szCs w:val="28"/>
        </w:rPr>
      </w:pPr>
      <w:r w:rsidRPr="00A121F7">
        <w:rPr>
          <w:rFonts w:ascii="Times New Roman" w:hAnsi="Times New Roman"/>
          <w:position w:val="-30"/>
          <w:sz w:val="28"/>
          <w:szCs w:val="28"/>
        </w:rPr>
        <w:object w:dxaOrig="2240" w:dyaOrig="740" w14:anchorId="188FC8F0">
          <v:shape id="_x0000_i1026" type="#_x0000_t75" style="width:122.25pt;height:39.75pt" o:ole="">
            <v:imagedata r:id="rId16" o:title=""/>
          </v:shape>
          <o:OLEObject Type="Embed" ProgID="Equation.3" ShapeID="_x0000_i1026" DrawAspect="Content" ObjectID="_1833000602" r:id="rId17"/>
        </w:object>
      </w:r>
      <w:r w:rsidR="006A7E2A" w:rsidRPr="00A121F7">
        <w:rPr>
          <w:rFonts w:ascii="Times New Roman" w:hAnsi="Times New Roman"/>
          <w:sz w:val="28"/>
          <w:szCs w:val="28"/>
          <w:lang w:eastAsia="be-BY"/>
        </w:rPr>
        <w:t>,</w:t>
      </w:r>
      <w:r w:rsidR="006A7E2A" w:rsidRPr="00A121F7">
        <w:rPr>
          <w:rFonts w:ascii="Times New Roman" w:hAnsi="Times New Roman"/>
          <w:sz w:val="28"/>
          <w:szCs w:val="28"/>
        </w:rPr>
        <w:tab/>
      </w:r>
      <w:r w:rsidR="006A7E2A" w:rsidRPr="00A121F7">
        <w:rPr>
          <w:rFonts w:ascii="Times New Roman" w:hAnsi="Times New Roman"/>
          <w:sz w:val="28"/>
          <w:szCs w:val="28"/>
        </w:rPr>
        <w:tab/>
      </w:r>
      <w:r w:rsidR="006A7E2A" w:rsidRPr="00A121F7">
        <w:rPr>
          <w:rFonts w:ascii="Times New Roman" w:hAnsi="Times New Roman"/>
          <w:sz w:val="28"/>
          <w:szCs w:val="28"/>
        </w:rPr>
        <w:tab/>
      </w:r>
      <w:r w:rsidR="006A7E2A" w:rsidRPr="00A121F7">
        <w:rPr>
          <w:rFonts w:ascii="Times New Roman" w:hAnsi="Times New Roman"/>
          <w:sz w:val="28"/>
          <w:szCs w:val="28"/>
        </w:rPr>
        <w:tab/>
      </w:r>
      <w:r w:rsidR="006A7E2A" w:rsidRPr="00A121F7">
        <w:rPr>
          <w:rFonts w:ascii="Times New Roman" w:hAnsi="Times New Roman"/>
          <w:sz w:val="28"/>
          <w:szCs w:val="28"/>
        </w:rPr>
        <w:tab/>
      </w:r>
      <w:r w:rsidR="006A7E2A" w:rsidRPr="00A121F7">
        <w:rPr>
          <w:rFonts w:ascii="Arial" w:hAnsi="Arial" w:cs="Arial"/>
          <w:sz w:val="24"/>
          <w:szCs w:val="24"/>
          <w:lang w:eastAsia="be-BY"/>
        </w:rPr>
        <w:t>(2)</w:t>
      </w:r>
    </w:p>
    <w:p w14:paraId="637790AA" w14:textId="71C3B79A" w:rsidR="006A7E2A" w:rsidRPr="00A121F7" w:rsidRDefault="006A7E2A" w:rsidP="009B2854">
      <w:pPr>
        <w:spacing w:after="0" w:line="240" w:lineRule="auto"/>
        <w:ind w:firstLine="709"/>
        <w:jc w:val="both"/>
        <w:rPr>
          <w:rFonts w:ascii="Arial" w:hAnsi="Arial" w:cs="Arial"/>
          <w:bCs/>
          <w:sz w:val="24"/>
          <w:szCs w:val="24"/>
        </w:rPr>
      </w:pPr>
      <w:r w:rsidRPr="00A121F7">
        <w:rPr>
          <w:rFonts w:ascii="Arial" w:hAnsi="Arial" w:cs="Arial"/>
          <w:bCs/>
          <w:sz w:val="24"/>
          <w:szCs w:val="24"/>
        </w:rPr>
        <w:t>Норматив стабильности</w:t>
      </w:r>
      <w:r w:rsidR="00BE7986" w:rsidRPr="00A121F7">
        <w:rPr>
          <w:rFonts w:ascii="Arial" w:hAnsi="Arial" w:cs="Arial"/>
          <w:bCs/>
          <w:sz w:val="24"/>
          <w:szCs w:val="24"/>
        </w:rPr>
        <w:t xml:space="preserve"> градуировочного графика</w:t>
      </w:r>
      <w:r w:rsidRPr="00A121F7">
        <w:rPr>
          <w:rFonts w:ascii="Arial" w:hAnsi="Arial" w:cs="Arial"/>
          <w:bCs/>
          <w:sz w:val="24"/>
          <w:szCs w:val="24"/>
        </w:rPr>
        <w:t xml:space="preserve"> </w:t>
      </w:r>
      <w:r w:rsidRPr="00A121F7">
        <w:rPr>
          <w:rFonts w:ascii="Arial" w:hAnsi="Arial" w:cs="Arial"/>
          <w:bCs/>
          <w:i/>
          <w:sz w:val="24"/>
          <w:szCs w:val="24"/>
          <w:lang w:val="en-US"/>
        </w:rPr>
        <w:t>K</w:t>
      </w:r>
      <w:r w:rsidRPr="00A121F7">
        <w:rPr>
          <w:rFonts w:ascii="Arial" w:hAnsi="Arial" w:cs="Arial"/>
          <w:bCs/>
          <w:sz w:val="24"/>
          <w:szCs w:val="24"/>
        </w:rPr>
        <w:t xml:space="preserve"> для бенз(а)пирена равен </w:t>
      </w:r>
      <w:r w:rsidR="00BE7986" w:rsidRPr="00A121F7">
        <w:rPr>
          <w:rFonts w:ascii="Arial" w:hAnsi="Arial" w:cs="Arial"/>
          <w:bCs/>
          <w:sz w:val="24"/>
          <w:szCs w:val="24"/>
        </w:rPr>
        <w:br/>
      </w:r>
      <w:r w:rsidRPr="00A121F7">
        <w:rPr>
          <w:rFonts w:ascii="Arial" w:hAnsi="Arial" w:cs="Arial"/>
          <w:bCs/>
          <w:sz w:val="24"/>
          <w:szCs w:val="24"/>
        </w:rPr>
        <w:t>14,4 %.</w:t>
      </w:r>
    </w:p>
    <w:p w14:paraId="18C8FBAA" w14:textId="38491214" w:rsidR="00710852" w:rsidRPr="00A121F7" w:rsidRDefault="006A7E2A" w:rsidP="006A7E2A">
      <w:pPr>
        <w:shd w:val="clear" w:color="auto" w:fill="FFFFFF"/>
        <w:spacing w:after="0" w:line="240" w:lineRule="auto"/>
        <w:ind w:firstLine="708"/>
        <w:jc w:val="both"/>
        <w:rPr>
          <w:rFonts w:ascii="Arial" w:hAnsi="Arial" w:cs="Arial"/>
          <w:sz w:val="24"/>
          <w:szCs w:val="24"/>
        </w:rPr>
      </w:pPr>
      <w:r w:rsidRPr="00A121F7">
        <w:rPr>
          <w:rFonts w:ascii="Arial" w:hAnsi="Arial" w:cs="Arial"/>
          <w:sz w:val="24"/>
          <w:szCs w:val="24"/>
        </w:rPr>
        <w:t xml:space="preserve">Если расхождение результатов превышает указанное значение, то выясняют причины, устраняют их и проводят повторную градуировку </w:t>
      </w:r>
      <w:r w:rsidR="00A36997" w:rsidRPr="00A121F7">
        <w:rPr>
          <w:rFonts w:ascii="Arial" w:hAnsi="Arial" w:cs="Arial"/>
          <w:sz w:val="24"/>
          <w:szCs w:val="24"/>
        </w:rPr>
        <w:t xml:space="preserve">жидкостного </w:t>
      </w:r>
      <w:r w:rsidRPr="00A121F7">
        <w:rPr>
          <w:rFonts w:ascii="Arial" w:hAnsi="Arial" w:cs="Arial"/>
          <w:bCs/>
          <w:sz w:val="24"/>
          <w:szCs w:val="24"/>
        </w:rPr>
        <w:t>хроматографа</w:t>
      </w:r>
      <w:r w:rsidRPr="00A121F7">
        <w:rPr>
          <w:rFonts w:ascii="Arial" w:hAnsi="Arial" w:cs="Arial"/>
          <w:sz w:val="24"/>
          <w:szCs w:val="24"/>
        </w:rPr>
        <w:t>, используя свежеприготовленные градуировочные растворы.</w:t>
      </w:r>
    </w:p>
    <w:p w14:paraId="566CC450" w14:textId="77777777" w:rsidR="00C256D1" w:rsidRPr="00A121F7" w:rsidRDefault="00C256D1" w:rsidP="006A7E2A">
      <w:pPr>
        <w:shd w:val="clear" w:color="auto" w:fill="FFFFFF"/>
        <w:spacing w:after="0" w:line="240" w:lineRule="auto"/>
        <w:ind w:firstLine="708"/>
        <w:jc w:val="both"/>
        <w:rPr>
          <w:rFonts w:ascii="Arial" w:hAnsi="Arial" w:cs="Arial"/>
          <w:sz w:val="24"/>
          <w:szCs w:val="24"/>
        </w:rPr>
      </w:pPr>
    </w:p>
    <w:p w14:paraId="41CC184B" w14:textId="77777777" w:rsidR="00710852" w:rsidRPr="00A121F7" w:rsidRDefault="00C75888" w:rsidP="00710852">
      <w:pPr>
        <w:tabs>
          <w:tab w:val="left" w:pos="6660"/>
        </w:tabs>
        <w:spacing w:after="0" w:line="240" w:lineRule="auto"/>
        <w:ind w:firstLine="709"/>
        <w:jc w:val="both"/>
        <w:rPr>
          <w:rFonts w:ascii="Arial" w:hAnsi="Arial" w:cs="Arial"/>
          <w:b/>
          <w:bCs/>
          <w:sz w:val="28"/>
          <w:szCs w:val="28"/>
        </w:rPr>
      </w:pPr>
      <w:r w:rsidRPr="00A121F7">
        <w:rPr>
          <w:rFonts w:ascii="Arial" w:hAnsi="Arial" w:cs="Arial"/>
          <w:b/>
          <w:sz w:val="28"/>
          <w:szCs w:val="28"/>
        </w:rPr>
        <w:t>9</w:t>
      </w:r>
      <w:r w:rsidR="00CB4418" w:rsidRPr="00A121F7">
        <w:rPr>
          <w:rFonts w:ascii="Arial" w:hAnsi="Arial" w:cs="Arial"/>
          <w:b/>
          <w:sz w:val="28"/>
          <w:szCs w:val="28"/>
        </w:rPr>
        <w:t>.4 </w:t>
      </w:r>
      <w:r w:rsidR="00710852" w:rsidRPr="00A121F7">
        <w:rPr>
          <w:rFonts w:ascii="Arial" w:hAnsi="Arial" w:cs="Arial"/>
          <w:b/>
          <w:sz w:val="28"/>
          <w:szCs w:val="28"/>
        </w:rPr>
        <w:t>Отбор и подготовка проб</w:t>
      </w:r>
      <w:r w:rsidR="00710852" w:rsidRPr="00A121F7">
        <w:rPr>
          <w:rFonts w:ascii="Arial" w:hAnsi="Arial" w:cs="Arial"/>
          <w:b/>
          <w:bCs/>
          <w:sz w:val="28"/>
          <w:szCs w:val="28"/>
        </w:rPr>
        <w:t xml:space="preserve"> к измерениям</w:t>
      </w:r>
    </w:p>
    <w:p w14:paraId="4DCCC665" w14:textId="77777777" w:rsidR="00C46513" w:rsidRPr="00A121F7" w:rsidRDefault="00C46513" w:rsidP="00710852">
      <w:pPr>
        <w:tabs>
          <w:tab w:val="left" w:pos="6660"/>
        </w:tabs>
        <w:spacing w:after="0" w:line="240" w:lineRule="auto"/>
        <w:ind w:firstLine="709"/>
        <w:jc w:val="both"/>
        <w:rPr>
          <w:rFonts w:ascii="Arial" w:hAnsi="Arial" w:cs="Arial"/>
          <w:b/>
          <w:bCs/>
          <w:sz w:val="24"/>
          <w:szCs w:val="24"/>
        </w:rPr>
      </w:pPr>
    </w:p>
    <w:p w14:paraId="43E3DFAA" w14:textId="582AFBC6" w:rsidR="007361C3" w:rsidRPr="00A121F7" w:rsidRDefault="00B14CE1" w:rsidP="00E326CB">
      <w:pPr>
        <w:shd w:val="clear" w:color="auto" w:fill="FFFFFF"/>
        <w:spacing w:after="0" w:line="240" w:lineRule="auto"/>
        <w:ind w:firstLine="709"/>
        <w:jc w:val="both"/>
        <w:rPr>
          <w:rFonts w:ascii="Arial" w:hAnsi="Arial" w:cs="Arial"/>
          <w:b/>
          <w:bCs/>
          <w:sz w:val="24"/>
          <w:szCs w:val="24"/>
        </w:rPr>
      </w:pPr>
      <w:r w:rsidRPr="00A121F7">
        <w:rPr>
          <w:rFonts w:ascii="Arial" w:hAnsi="Arial" w:cs="Arial"/>
          <w:b/>
          <w:bCs/>
          <w:sz w:val="24"/>
          <w:szCs w:val="24"/>
        </w:rPr>
        <w:t>9.4.1 Подготовка к выполнению измерений при определении бенз(а)пирена в</w:t>
      </w:r>
      <w:r w:rsidR="00D34EF9" w:rsidRPr="00A121F7">
        <w:rPr>
          <w:rFonts w:ascii="Arial" w:hAnsi="Arial" w:cs="Arial"/>
          <w:b/>
          <w:bCs/>
          <w:sz w:val="24"/>
          <w:szCs w:val="24"/>
        </w:rPr>
        <w:t> </w:t>
      </w:r>
      <w:r w:rsidRPr="00A121F7">
        <w:rPr>
          <w:rFonts w:ascii="Arial" w:hAnsi="Arial" w:cs="Arial"/>
          <w:b/>
          <w:bCs/>
          <w:sz w:val="24"/>
          <w:szCs w:val="24"/>
        </w:rPr>
        <w:t>водной вытяжке</w:t>
      </w:r>
    </w:p>
    <w:p w14:paraId="53883617" w14:textId="4E091F06" w:rsidR="00B14CE1" w:rsidRPr="00A121F7" w:rsidRDefault="00B14CE1" w:rsidP="00E326CB">
      <w:pPr>
        <w:shd w:val="clear" w:color="auto" w:fill="FFFFFF"/>
        <w:spacing w:after="0" w:line="240" w:lineRule="auto"/>
        <w:ind w:firstLine="709"/>
        <w:jc w:val="both"/>
        <w:rPr>
          <w:rFonts w:ascii="Arial" w:hAnsi="Arial" w:cs="Arial"/>
          <w:sz w:val="24"/>
          <w:szCs w:val="24"/>
        </w:rPr>
      </w:pPr>
      <w:r w:rsidRPr="00A121F7">
        <w:rPr>
          <w:rFonts w:ascii="Arial" w:hAnsi="Arial" w:cs="Arial"/>
          <w:b/>
          <w:bCs/>
          <w:sz w:val="24"/>
          <w:szCs w:val="24"/>
        </w:rPr>
        <w:t>9.4.1.1</w:t>
      </w:r>
      <w:r w:rsidRPr="00A121F7">
        <w:rPr>
          <w:rFonts w:ascii="Arial" w:hAnsi="Arial" w:cs="Arial"/>
          <w:sz w:val="24"/>
          <w:szCs w:val="24"/>
        </w:rPr>
        <w:t xml:space="preserve"> Получение водной вытяжки </w:t>
      </w:r>
      <w:r w:rsidRPr="00A121F7">
        <w:rPr>
          <w:rFonts w:ascii="Arial" w:hAnsi="Arial" w:cs="Arial"/>
          <w:bCs/>
          <w:sz w:val="24"/>
          <w:szCs w:val="24"/>
        </w:rPr>
        <w:t xml:space="preserve">из образцов изделий, содержащих парафины, воски, резино-латексные композиции, </w:t>
      </w:r>
      <w:r w:rsidRPr="00A121F7">
        <w:rPr>
          <w:rFonts w:ascii="Arial" w:hAnsi="Arial" w:cs="Arial"/>
          <w:sz w:val="24"/>
          <w:szCs w:val="24"/>
        </w:rPr>
        <w:t>проводят при определенной экспозиции, температурном режиме и соотношении массы образца (г) к объему водной среды (см</w:t>
      </w:r>
      <w:r w:rsidRPr="00A121F7">
        <w:rPr>
          <w:rFonts w:ascii="Arial" w:hAnsi="Arial" w:cs="Arial"/>
          <w:sz w:val="24"/>
          <w:szCs w:val="24"/>
          <w:vertAlign w:val="superscript"/>
        </w:rPr>
        <w:t>3</w:t>
      </w:r>
      <w:r w:rsidRPr="00A121F7">
        <w:rPr>
          <w:rFonts w:ascii="Arial" w:hAnsi="Arial" w:cs="Arial"/>
          <w:sz w:val="24"/>
          <w:szCs w:val="24"/>
        </w:rPr>
        <w:t>) в соответствии с требованиями</w:t>
      </w:r>
      <w:r w:rsidR="00AC053C" w:rsidRPr="00A121F7">
        <w:rPr>
          <w:rFonts w:ascii="Arial" w:hAnsi="Arial" w:cs="Arial"/>
          <w:sz w:val="24"/>
          <w:szCs w:val="24"/>
        </w:rPr>
        <w:t xml:space="preserve"> </w:t>
      </w:r>
      <w:r w:rsidR="00132700" w:rsidRPr="00A121F7">
        <w:rPr>
          <w:rFonts w:ascii="Arial" w:hAnsi="Arial" w:cs="Arial"/>
          <w:sz w:val="24"/>
          <w:szCs w:val="24"/>
        </w:rPr>
        <w:t xml:space="preserve">нормативных документов </w:t>
      </w:r>
      <w:r w:rsidR="00AC053C" w:rsidRPr="00A121F7">
        <w:rPr>
          <w:rFonts w:ascii="Arial" w:hAnsi="Arial" w:cs="Arial"/>
          <w:sz w:val="24"/>
          <w:szCs w:val="24"/>
        </w:rPr>
        <w:t>[1</w:t>
      </w:r>
      <w:r w:rsidR="004A58FC" w:rsidRPr="00A121F7">
        <w:rPr>
          <w:rFonts w:ascii="Arial" w:hAnsi="Arial" w:cs="Arial"/>
          <w:sz w:val="24"/>
          <w:szCs w:val="24"/>
        </w:rPr>
        <w:t>]</w:t>
      </w:r>
      <w:r w:rsidR="00AC053C" w:rsidRPr="00A121F7">
        <w:rPr>
          <w:rFonts w:ascii="Arial" w:hAnsi="Arial" w:cs="Arial"/>
          <w:sz w:val="24"/>
          <w:szCs w:val="24"/>
        </w:rPr>
        <w:t xml:space="preserve">, </w:t>
      </w:r>
      <w:r w:rsidR="004A58FC" w:rsidRPr="00A121F7">
        <w:rPr>
          <w:rFonts w:ascii="Arial" w:hAnsi="Arial" w:cs="Arial"/>
          <w:sz w:val="24"/>
          <w:szCs w:val="24"/>
        </w:rPr>
        <w:t>[</w:t>
      </w:r>
      <w:r w:rsidR="00AC053C" w:rsidRPr="00A121F7">
        <w:rPr>
          <w:rFonts w:ascii="Arial" w:hAnsi="Arial" w:cs="Arial"/>
          <w:sz w:val="24"/>
          <w:szCs w:val="24"/>
        </w:rPr>
        <w:t>2]</w:t>
      </w:r>
      <w:r w:rsidR="00132700" w:rsidRPr="00A121F7">
        <w:rPr>
          <w:rFonts w:ascii="Arial" w:hAnsi="Arial" w:cs="Arial"/>
          <w:sz w:val="24"/>
          <w:szCs w:val="24"/>
        </w:rPr>
        <w:t>, с учетом требований в отношении уровня миграции бенз(а)пирена, установленных в технических регламентах и (или) нормативных правовых актах, действующих на территории государства – участника Соглашения о проведении согласованной политики в области стандартизации, метрологии и сертификации от 13 марта 1992 г. (далее – Соглашение), в котором введен в действие настоящий стандарт.</w:t>
      </w:r>
    </w:p>
    <w:p w14:paraId="2B900000" w14:textId="77777777" w:rsidR="00B14CE1" w:rsidRPr="00A121F7" w:rsidRDefault="00B14CE1" w:rsidP="00E326CB">
      <w:pPr>
        <w:spacing w:after="0" w:line="240" w:lineRule="auto"/>
        <w:ind w:right="-16" w:firstLine="709"/>
        <w:jc w:val="both"/>
        <w:rPr>
          <w:rFonts w:ascii="Arial" w:hAnsi="Arial" w:cs="Arial"/>
          <w:sz w:val="24"/>
          <w:szCs w:val="24"/>
        </w:rPr>
      </w:pPr>
      <w:r w:rsidRPr="00A121F7">
        <w:rPr>
          <w:rFonts w:ascii="Arial" w:hAnsi="Arial" w:cs="Arial"/>
          <w:sz w:val="24"/>
          <w:szCs w:val="24"/>
        </w:rPr>
        <w:lastRenderedPageBreak/>
        <w:t>Для анализа отбирают две параллельные пробы водной вытяжки, объемом 100 см</w:t>
      </w:r>
      <w:r w:rsidRPr="00A121F7">
        <w:rPr>
          <w:rFonts w:ascii="Arial" w:hAnsi="Arial" w:cs="Arial"/>
          <w:sz w:val="24"/>
          <w:szCs w:val="24"/>
          <w:vertAlign w:val="superscript"/>
        </w:rPr>
        <w:t>3</w:t>
      </w:r>
      <w:r w:rsidRPr="00A121F7">
        <w:rPr>
          <w:rFonts w:ascii="Arial" w:hAnsi="Arial" w:cs="Arial"/>
          <w:sz w:val="24"/>
          <w:szCs w:val="24"/>
        </w:rPr>
        <w:t>. Пробы водных вытяжек хранят при температуре 4 ºС в защищенном от света месте до проведения экстракции. Экстракцию проводят в течение 24 ч после отбора проб во избежание потерь за счет адсорбции анализируемого вещества. Если невозможно проанализировать пробы в течение 24 ч, необходимо провести следующее: взять пробу, объемом 100 см</w:t>
      </w:r>
      <w:r w:rsidRPr="00A121F7">
        <w:rPr>
          <w:rFonts w:ascii="Arial" w:hAnsi="Arial" w:cs="Arial"/>
          <w:sz w:val="24"/>
          <w:szCs w:val="24"/>
          <w:vertAlign w:val="superscript"/>
        </w:rPr>
        <w:t>3</w:t>
      </w:r>
      <w:r w:rsidRPr="00A121F7">
        <w:rPr>
          <w:rFonts w:ascii="Arial" w:hAnsi="Arial" w:cs="Arial"/>
          <w:sz w:val="24"/>
          <w:szCs w:val="24"/>
        </w:rPr>
        <w:t>, добавить 15 см</w:t>
      </w:r>
      <w:r w:rsidRPr="00A121F7">
        <w:rPr>
          <w:rFonts w:ascii="Arial" w:hAnsi="Arial" w:cs="Arial"/>
          <w:sz w:val="24"/>
          <w:szCs w:val="24"/>
          <w:vertAlign w:val="superscript"/>
        </w:rPr>
        <w:t>3</w:t>
      </w:r>
      <w:r w:rsidRPr="00A121F7">
        <w:rPr>
          <w:rFonts w:ascii="Arial" w:hAnsi="Arial" w:cs="Arial"/>
          <w:sz w:val="24"/>
          <w:szCs w:val="24"/>
        </w:rPr>
        <w:t xml:space="preserve"> гексана и хорошо встряхнуть. Подготовленные таким образом пробы хранят не более 72 ч при температуре 4 ºС в защищенном от света месте.</w:t>
      </w:r>
    </w:p>
    <w:p w14:paraId="4E5CCC34" w14:textId="7DB9B71D" w:rsidR="00B14CE1" w:rsidRPr="00A121F7" w:rsidRDefault="00B14CE1" w:rsidP="00E326CB">
      <w:pPr>
        <w:tabs>
          <w:tab w:val="left" w:pos="6660"/>
        </w:tabs>
        <w:spacing w:after="0" w:line="240" w:lineRule="auto"/>
        <w:ind w:firstLine="709"/>
        <w:jc w:val="both"/>
        <w:rPr>
          <w:rFonts w:ascii="Arial" w:hAnsi="Arial" w:cs="Arial"/>
          <w:bCs/>
          <w:sz w:val="24"/>
          <w:szCs w:val="24"/>
        </w:rPr>
      </w:pPr>
      <w:r w:rsidRPr="00A121F7">
        <w:rPr>
          <w:rFonts w:ascii="Arial" w:hAnsi="Arial" w:cs="Arial"/>
          <w:b/>
          <w:bCs/>
          <w:sz w:val="24"/>
          <w:szCs w:val="24"/>
        </w:rPr>
        <w:t xml:space="preserve">9.4.1.2 </w:t>
      </w:r>
      <w:r w:rsidRPr="00A121F7">
        <w:rPr>
          <w:rFonts w:ascii="Arial" w:hAnsi="Arial" w:cs="Arial"/>
          <w:sz w:val="24"/>
          <w:szCs w:val="24"/>
        </w:rPr>
        <w:t>Контрольная проба</w:t>
      </w:r>
    </w:p>
    <w:p w14:paraId="5912B650" w14:textId="10FF396B" w:rsidR="00B14CE1" w:rsidRPr="00A121F7" w:rsidRDefault="00B14CE1" w:rsidP="00E326CB">
      <w:pPr>
        <w:tabs>
          <w:tab w:val="left" w:pos="6660"/>
        </w:tabs>
        <w:spacing w:after="0" w:line="240" w:lineRule="auto"/>
        <w:ind w:firstLine="709"/>
        <w:jc w:val="both"/>
        <w:rPr>
          <w:rFonts w:ascii="Arial" w:hAnsi="Arial" w:cs="Arial"/>
          <w:bCs/>
          <w:sz w:val="24"/>
          <w:szCs w:val="24"/>
        </w:rPr>
      </w:pPr>
      <w:r w:rsidRPr="00A121F7">
        <w:rPr>
          <w:rFonts w:ascii="Arial" w:hAnsi="Arial" w:cs="Arial"/>
          <w:bCs/>
          <w:sz w:val="24"/>
          <w:szCs w:val="24"/>
        </w:rPr>
        <w:t>Для контроля реактивов и правильности работы прибора каждый раз перед началом измерений проводят измерения контрольной пробы, анализируя</w:t>
      </w:r>
      <w:r w:rsidRPr="00A121F7">
        <w:rPr>
          <w:rFonts w:ascii="Arial" w:hAnsi="Arial" w:cs="Arial"/>
          <w:bCs/>
          <w:sz w:val="24"/>
          <w:szCs w:val="24"/>
          <w:lang w:val="en-US"/>
        </w:rPr>
        <w:t> </w:t>
      </w:r>
      <w:r w:rsidRPr="00A121F7">
        <w:rPr>
          <w:rFonts w:ascii="Arial" w:hAnsi="Arial" w:cs="Arial"/>
          <w:bCs/>
          <w:sz w:val="24"/>
          <w:szCs w:val="24"/>
        </w:rPr>
        <w:t>100 см</w:t>
      </w:r>
      <w:r w:rsidRPr="00A121F7">
        <w:rPr>
          <w:rFonts w:ascii="Arial" w:hAnsi="Arial" w:cs="Arial"/>
          <w:bCs/>
          <w:sz w:val="24"/>
          <w:szCs w:val="24"/>
          <w:vertAlign w:val="superscript"/>
        </w:rPr>
        <w:t xml:space="preserve">3 </w:t>
      </w:r>
      <w:r w:rsidRPr="00A121F7">
        <w:rPr>
          <w:rFonts w:ascii="Arial" w:hAnsi="Arial" w:cs="Arial"/>
          <w:bCs/>
          <w:sz w:val="24"/>
          <w:szCs w:val="24"/>
        </w:rPr>
        <w:t>пробы модельной среды (дистиллированная вода)</w:t>
      </w:r>
      <w:r w:rsidR="00061774" w:rsidRPr="00A121F7">
        <w:rPr>
          <w:rFonts w:ascii="Arial" w:hAnsi="Arial" w:cs="Arial"/>
          <w:bCs/>
          <w:sz w:val="24"/>
          <w:szCs w:val="24"/>
        </w:rPr>
        <w:t xml:space="preserve"> </w:t>
      </w:r>
      <w:r w:rsidRPr="00A121F7">
        <w:rPr>
          <w:rFonts w:ascii="Arial" w:hAnsi="Arial" w:cs="Arial"/>
          <w:bCs/>
          <w:sz w:val="24"/>
          <w:szCs w:val="24"/>
        </w:rPr>
        <w:t>без образца, не содержащей бенз(а)пирена, обработанной в соответствии с </w:t>
      </w:r>
      <w:r w:rsidR="00865790" w:rsidRPr="00A121F7">
        <w:rPr>
          <w:rFonts w:ascii="Arial" w:hAnsi="Arial" w:cs="Arial"/>
          <w:bCs/>
          <w:sz w:val="24"/>
          <w:szCs w:val="24"/>
        </w:rPr>
        <w:t>10</w:t>
      </w:r>
      <w:r w:rsidRPr="00A121F7">
        <w:rPr>
          <w:rFonts w:ascii="Arial" w:hAnsi="Arial" w:cs="Arial"/>
          <w:bCs/>
          <w:sz w:val="24"/>
          <w:szCs w:val="24"/>
        </w:rPr>
        <w:t xml:space="preserve">.1. </w:t>
      </w:r>
    </w:p>
    <w:p w14:paraId="3DE90995" w14:textId="6DA53CB7" w:rsidR="00B14CE1" w:rsidRPr="00A121F7" w:rsidRDefault="00B14CE1" w:rsidP="00B14CE1">
      <w:pPr>
        <w:tabs>
          <w:tab w:val="left" w:pos="6660"/>
        </w:tabs>
        <w:spacing w:after="0" w:line="240" w:lineRule="auto"/>
        <w:ind w:firstLine="709"/>
        <w:jc w:val="both"/>
        <w:rPr>
          <w:rFonts w:ascii="Arial" w:hAnsi="Arial" w:cs="Arial"/>
          <w:bCs/>
          <w:sz w:val="24"/>
          <w:szCs w:val="24"/>
        </w:rPr>
      </w:pPr>
      <w:r w:rsidRPr="00A121F7">
        <w:rPr>
          <w:rFonts w:ascii="Arial" w:hAnsi="Arial" w:cs="Arial"/>
          <w:b/>
          <w:bCs/>
          <w:sz w:val="24"/>
          <w:szCs w:val="24"/>
        </w:rPr>
        <w:t xml:space="preserve">9.4.1.3 </w:t>
      </w:r>
      <w:r w:rsidRPr="00A121F7">
        <w:rPr>
          <w:rFonts w:ascii="Arial" w:hAnsi="Arial" w:cs="Arial"/>
          <w:sz w:val="24"/>
          <w:szCs w:val="24"/>
        </w:rPr>
        <w:t>Проба с добавкой</w:t>
      </w:r>
    </w:p>
    <w:p w14:paraId="30216FE6" w14:textId="3CF861CD" w:rsidR="00B14CE1" w:rsidRPr="00A121F7" w:rsidRDefault="00B14CE1" w:rsidP="00B14CE1">
      <w:pPr>
        <w:tabs>
          <w:tab w:val="left" w:pos="6660"/>
        </w:tabs>
        <w:spacing w:after="0" w:line="240" w:lineRule="auto"/>
        <w:ind w:firstLine="709"/>
        <w:jc w:val="both"/>
        <w:rPr>
          <w:rFonts w:ascii="Arial" w:hAnsi="Arial" w:cs="Arial"/>
          <w:bCs/>
          <w:sz w:val="24"/>
          <w:szCs w:val="24"/>
        </w:rPr>
      </w:pPr>
      <w:r w:rsidRPr="00A121F7">
        <w:rPr>
          <w:rFonts w:ascii="Arial" w:hAnsi="Arial" w:cs="Arial"/>
          <w:bCs/>
          <w:sz w:val="24"/>
          <w:szCs w:val="24"/>
        </w:rPr>
        <w:t>К 100 см</w:t>
      </w:r>
      <w:r w:rsidRPr="00A121F7">
        <w:rPr>
          <w:rFonts w:ascii="Arial" w:hAnsi="Arial" w:cs="Arial"/>
          <w:bCs/>
          <w:sz w:val="24"/>
          <w:szCs w:val="24"/>
          <w:vertAlign w:val="superscript"/>
        </w:rPr>
        <w:t>3</w:t>
      </w:r>
      <w:r w:rsidRPr="00A121F7">
        <w:rPr>
          <w:rFonts w:ascii="Arial" w:hAnsi="Arial" w:cs="Arial"/>
          <w:bCs/>
          <w:sz w:val="24"/>
          <w:szCs w:val="24"/>
        </w:rPr>
        <w:t xml:space="preserve"> пробы модельной среды (дистиллированная вода) без образца добавляют 0,5</w:t>
      </w:r>
      <w:r w:rsidR="001A0D1C" w:rsidRPr="00A121F7">
        <w:rPr>
          <w:rFonts w:ascii="Arial" w:hAnsi="Arial" w:cs="Arial"/>
          <w:bCs/>
          <w:sz w:val="24"/>
          <w:szCs w:val="24"/>
        </w:rPr>
        <w:t> </w:t>
      </w:r>
      <w:r w:rsidRPr="00A121F7">
        <w:rPr>
          <w:rFonts w:ascii="Arial" w:hAnsi="Arial" w:cs="Arial"/>
          <w:bCs/>
          <w:sz w:val="24"/>
          <w:szCs w:val="24"/>
        </w:rPr>
        <w:t>см</w:t>
      </w:r>
      <w:r w:rsidRPr="00A121F7">
        <w:rPr>
          <w:rFonts w:ascii="Arial" w:hAnsi="Arial" w:cs="Arial"/>
          <w:bCs/>
          <w:sz w:val="24"/>
          <w:szCs w:val="24"/>
          <w:vertAlign w:val="superscript"/>
        </w:rPr>
        <w:t>3</w:t>
      </w:r>
      <w:r w:rsidRPr="00A121F7">
        <w:rPr>
          <w:rFonts w:ascii="Arial" w:hAnsi="Arial" w:cs="Arial"/>
          <w:bCs/>
          <w:sz w:val="24"/>
          <w:szCs w:val="24"/>
        </w:rPr>
        <w:t xml:space="preserve"> </w:t>
      </w:r>
      <w:bookmarkStart w:id="35" w:name="_Hlk80880527"/>
      <w:r w:rsidRPr="00A121F7">
        <w:rPr>
          <w:rFonts w:ascii="Arial" w:hAnsi="Arial" w:cs="Arial"/>
          <w:bCs/>
          <w:sz w:val="24"/>
          <w:szCs w:val="24"/>
        </w:rPr>
        <w:t>градуировочн</w:t>
      </w:r>
      <w:r w:rsidR="005C408B" w:rsidRPr="00A121F7">
        <w:rPr>
          <w:rFonts w:ascii="Arial" w:hAnsi="Arial" w:cs="Arial"/>
          <w:bCs/>
          <w:sz w:val="24"/>
          <w:szCs w:val="24"/>
        </w:rPr>
        <w:t>ого</w:t>
      </w:r>
      <w:r w:rsidRPr="00A121F7">
        <w:rPr>
          <w:rFonts w:ascii="Arial" w:hAnsi="Arial" w:cs="Arial"/>
          <w:bCs/>
          <w:sz w:val="24"/>
          <w:szCs w:val="24"/>
        </w:rPr>
        <w:t xml:space="preserve"> раствор</w:t>
      </w:r>
      <w:r w:rsidR="005C408B" w:rsidRPr="00A121F7">
        <w:rPr>
          <w:rFonts w:ascii="Arial" w:hAnsi="Arial" w:cs="Arial"/>
          <w:bCs/>
          <w:sz w:val="24"/>
          <w:szCs w:val="24"/>
        </w:rPr>
        <w:t>а</w:t>
      </w:r>
      <w:r w:rsidRPr="00A121F7">
        <w:rPr>
          <w:rFonts w:ascii="Arial" w:hAnsi="Arial" w:cs="Arial"/>
          <w:bCs/>
          <w:sz w:val="24"/>
          <w:szCs w:val="24"/>
        </w:rPr>
        <w:t xml:space="preserve"> бенз(а)пирена</w:t>
      </w:r>
      <w:bookmarkEnd w:id="35"/>
      <w:r w:rsidR="005C408B" w:rsidRPr="00A121F7">
        <w:rPr>
          <w:rFonts w:ascii="Arial" w:hAnsi="Arial" w:cs="Arial"/>
          <w:bCs/>
          <w:sz w:val="24"/>
          <w:szCs w:val="24"/>
        </w:rPr>
        <w:t xml:space="preserve"> </w:t>
      </w:r>
      <w:r w:rsidR="005C408B" w:rsidRPr="00A121F7">
        <w:rPr>
          <w:rFonts w:ascii="Arial" w:eastAsia="DejaVu Sans" w:hAnsi="Arial" w:cs="Arial"/>
          <w:sz w:val="24"/>
          <w:szCs w:val="24"/>
          <w:lang w:eastAsia="zh-CN"/>
        </w:rPr>
        <w:t xml:space="preserve">с концентрацией </w:t>
      </w:r>
      <w:r w:rsidR="005C408B" w:rsidRPr="00A121F7">
        <w:rPr>
          <w:rFonts w:ascii="Arial" w:hAnsi="Arial" w:cs="Arial"/>
          <w:bCs/>
          <w:sz w:val="24"/>
          <w:szCs w:val="24"/>
        </w:rPr>
        <w:t>0,25 нг/см</w:t>
      </w:r>
      <w:r w:rsidR="005C408B" w:rsidRPr="00A121F7">
        <w:rPr>
          <w:rFonts w:ascii="Arial" w:hAnsi="Arial" w:cs="Arial"/>
          <w:bCs/>
          <w:sz w:val="24"/>
          <w:szCs w:val="24"/>
          <w:vertAlign w:val="superscript"/>
        </w:rPr>
        <w:t>3</w:t>
      </w:r>
      <w:r w:rsidR="005C408B" w:rsidRPr="00A121F7">
        <w:rPr>
          <w:rFonts w:ascii="Arial" w:eastAsia="DejaVu Sans" w:hAnsi="Arial" w:cs="Arial"/>
          <w:sz w:val="24"/>
          <w:szCs w:val="24"/>
          <w:lang w:eastAsia="zh-CN"/>
        </w:rPr>
        <w:t xml:space="preserve">, </w:t>
      </w:r>
      <w:r w:rsidR="005C408B" w:rsidRPr="00A121F7">
        <w:rPr>
          <w:rFonts w:ascii="Arial" w:hAnsi="Arial" w:cs="Arial"/>
          <w:bCs/>
          <w:sz w:val="24"/>
          <w:szCs w:val="24"/>
        </w:rPr>
        <w:t>соответствующей второй точке градуировки</w:t>
      </w:r>
      <w:r w:rsidRPr="00A121F7">
        <w:rPr>
          <w:rFonts w:ascii="Arial" w:hAnsi="Arial" w:cs="Arial"/>
          <w:bCs/>
          <w:sz w:val="24"/>
          <w:szCs w:val="24"/>
        </w:rPr>
        <w:t xml:space="preserve">. Далее анализ проводят в соответствии с пунктом </w:t>
      </w:r>
      <w:r w:rsidR="00865790" w:rsidRPr="00A121F7">
        <w:rPr>
          <w:rFonts w:ascii="Arial" w:hAnsi="Arial" w:cs="Arial"/>
          <w:bCs/>
          <w:sz w:val="24"/>
          <w:szCs w:val="24"/>
        </w:rPr>
        <w:t>10</w:t>
      </w:r>
      <w:r w:rsidRPr="00A121F7">
        <w:rPr>
          <w:rFonts w:ascii="Arial" w:hAnsi="Arial" w:cs="Arial"/>
          <w:bCs/>
          <w:sz w:val="24"/>
          <w:szCs w:val="24"/>
        </w:rPr>
        <w:t>.1.</w:t>
      </w:r>
    </w:p>
    <w:p w14:paraId="0DCE8B12" w14:textId="77777777" w:rsidR="00B14CE1" w:rsidRPr="00A121F7" w:rsidRDefault="00B14CE1" w:rsidP="00B14CE1">
      <w:pPr>
        <w:tabs>
          <w:tab w:val="left" w:pos="6660"/>
        </w:tabs>
        <w:spacing w:after="0" w:line="240" w:lineRule="auto"/>
        <w:ind w:firstLine="709"/>
        <w:jc w:val="both"/>
        <w:rPr>
          <w:rFonts w:ascii="Arial" w:hAnsi="Arial" w:cs="Arial"/>
          <w:bCs/>
          <w:sz w:val="24"/>
          <w:szCs w:val="24"/>
        </w:rPr>
      </w:pPr>
    </w:p>
    <w:p w14:paraId="47B9F413" w14:textId="4E7F14CE" w:rsidR="00B14CE1" w:rsidRPr="00A121F7" w:rsidRDefault="00B14CE1" w:rsidP="00B14CE1">
      <w:pPr>
        <w:tabs>
          <w:tab w:val="left" w:pos="6660"/>
        </w:tabs>
        <w:spacing w:after="0" w:line="240" w:lineRule="auto"/>
        <w:ind w:firstLine="709"/>
        <w:jc w:val="both"/>
        <w:rPr>
          <w:rFonts w:ascii="Arial" w:hAnsi="Arial" w:cs="Arial"/>
          <w:sz w:val="24"/>
          <w:szCs w:val="24"/>
        </w:rPr>
      </w:pPr>
      <w:r w:rsidRPr="00A121F7">
        <w:rPr>
          <w:rFonts w:ascii="Arial" w:hAnsi="Arial" w:cs="Arial"/>
          <w:b/>
          <w:bCs/>
          <w:sz w:val="24"/>
          <w:szCs w:val="24"/>
        </w:rPr>
        <w:t>9.4.2 Подготовка к выполнению измерений при определении бенз(а)пирена в</w:t>
      </w:r>
      <w:r w:rsidR="00D34EF9" w:rsidRPr="00A121F7">
        <w:rPr>
          <w:rFonts w:ascii="Arial" w:hAnsi="Arial" w:cs="Arial"/>
          <w:b/>
          <w:bCs/>
          <w:sz w:val="24"/>
          <w:szCs w:val="24"/>
        </w:rPr>
        <w:t> </w:t>
      </w:r>
      <w:r w:rsidRPr="00A121F7">
        <w:rPr>
          <w:rFonts w:ascii="Arial" w:hAnsi="Arial" w:cs="Arial"/>
          <w:b/>
          <w:bCs/>
          <w:sz w:val="24"/>
          <w:szCs w:val="24"/>
        </w:rPr>
        <w:t>воздушной вытяжке</w:t>
      </w:r>
    </w:p>
    <w:p w14:paraId="43D56221" w14:textId="6A0C762E" w:rsidR="00B14CE1" w:rsidRPr="00A121F7" w:rsidRDefault="00B14CE1" w:rsidP="005C408B">
      <w:pPr>
        <w:spacing w:after="0" w:line="240" w:lineRule="auto"/>
        <w:ind w:firstLine="709"/>
        <w:jc w:val="both"/>
        <w:rPr>
          <w:rFonts w:ascii="Arial" w:hAnsi="Arial" w:cs="Arial"/>
          <w:sz w:val="24"/>
          <w:szCs w:val="24"/>
        </w:rPr>
      </w:pPr>
      <w:r w:rsidRPr="00A121F7">
        <w:rPr>
          <w:rFonts w:ascii="Arial" w:hAnsi="Arial" w:cs="Arial"/>
          <w:b/>
          <w:sz w:val="24"/>
          <w:szCs w:val="24"/>
        </w:rPr>
        <w:t xml:space="preserve">9.4.2.1 </w:t>
      </w:r>
      <w:r w:rsidRPr="00A121F7">
        <w:rPr>
          <w:rFonts w:ascii="Arial" w:hAnsi="Arial" w:cs="Arial"/>
          <w:bCs/>
          <w:sz w:val="24"/>
          <w:szCs w:val="24"/>
        </w:rPr>
        <w:t>Для приготовления воздушной вытяжки используют эксикатор вместимостью </w:t>
      </w:r>
      <w:r w:rsidR="00C07E5F" w:rsidRPr="00A121F7">
        <w:rPr>
          <w:rFonts w:ascii="Arial" w:hAnsi="Arial" w:cs="Arial"/>
          <w:bCs/>
          <w:sz w:val="24"/>
          <w:szCs w:val="24"/>
        </w:rPr>
        <w:t xml:space="preserve">не менее </w:t>
      </w:r>
      <w:r w:rsidRPr="00A121F7">
        <w:rPr>
          <w:rFonts w:ascii="Arial" w:hAnsi="Arial" w:cs="Arial"/>
          <w:bCs/>
          <w:sz w:val="24"/>
          <w:szCs w:val="24"/>
        </w:rPr>
        <w:t>10,0 дм</w:t>
      </w:r>
      <w:r w:rsidRPr="00A121F7">
        <w:rPr>
          <w:rFonts w:ascii="Arial" w:hAnsi="Arial" w:cs="Arial"/>
          <w:bCs/>
          <w:sz w:val="24"/>
          <w:szCs w:val="24"/>
          <w:vertAlign w:val="superscript"/>
        </w:rPr>
        <w:t>3</w:t>
      </w:r>
      <w:r w:rsidRPr="00A121F7">
        <w:rPr>
          <w:rFonts w:ascii="Arial" w:hAnsi="Arial" w:cs="Arial"/>
          <w:bCs/>
          <w:sz w:val="24"/>
          <w:szCs w:val="24"/>
        </w:rPr>
        <w:t xml:space="preserve">. Из крышки эксикатора удаляют вакуумный кран </w:t>
      </w:r>
      <w:r w:rsidRPr="00A121F7">
        <w:rPr>
          <w:rFonts w:ascii="Arial" w:hAnsi="Arial" w:cs="Arial"/>
          <w:bCs/>
          <w:sz w:val="24"/>
          <w:szCs w:val="24"/>
        </w:rPr>
        <w:br/>
        <w:t xml:space="preserve">и вставляют резиновую пробку, в которую помещают две стеклянные отводные трубки. Трубки размещают таким образом, чтобы одна стеклянная трубка немного не доходила до дна эксикатора, а вторая оканчивалась под пробкой, с таким расчетом, чтобы при отборе пробы воздуха протягиваемый воздух проходил через </w:t>
      </w:r>
      <w:r w:rsidR="00E71677" w:rsidRPr="00A121F7">
        <w:rPr>
          <w:rFonts w:ascii="Arial" w:hAnsi="Arial" w:cs="Arial"/>
          <w:bCs/>
          <w:sz w:val="24"/>
          <w:szCs w:val="24"/>
        </w:rPr>
        <w:t>весь эксикатор</w:t>
      </w:r>
      <w:r w:rsidRPr="00A121F7">
        <w:rPr>
          <w:rFonts w:ascii="Arial" w:hAnsi="Arial" w:cs="Arial"/>
          <w:bCs/>
          <w:sz w:val="24"/>
          <w:szCs w:val="24"/>
        </w:rPr>
        <w:t xml:space="preserve">. </w:t>
      </w:r>
      <w:r w:rsidRPr="00A121F7">
        <w:rPr>
          <w:rFonts w:ascii="Arial" w:hAnsi="Arial" w:cs="Arial"/>
          <w:sz w:val="24"/>
          <w:szCs w:val="24"/>
        </w:rPr>
        <w:t>Фактическую вместимость эксикатора определяют путем заполнения водой его и применяемой крышки с помощью мерных цилиндров соответствующей вместимости и суммированием полученных объемов.</w:t>
      </w:r>
    </w:p>
    <w:p w14:paraId="6C227509" w14:textId="57E9EAE2" w:rsidR="00B14CE1" w:rsidRPr="00A121F7" w:rsidRDefault="00B14CE1" w:rsidP="005C408B">
      <w:pPr>
        <w:spacing w:after="0" w:line="240" w:lineRule="auto"/>
        <w:ind w:firstLine="709"/>
        <w:jc w:val="both"/>
        <w:rPr>
          <w:rFonts w:ascii="Arial" w:hAnsi="Arial" w:cs="Arial"/>
          <w:bCs/>
          <w:sz w:val="24"/>
          <w:szCs w:val="24"/>
        </w:rPr>
      </w:pPr>
      <w:r w:rsidRPr="00A121F7">
        <w:rPr>
          <w:rFonts w:ascii="Arial" w:hAnsi="Arial" w:cs="Arial"/>
          <w:sz w:val="24"/>
          <w:szCs w:val="24"/>
        </w:rPr>
        <w:t xml:space="preserve">Получение воздушной вытяжки из образцов </w:t>
      </w:r>
      <w:r w:rsidRPr="00A121F7">
        <w:rPr>
          <w:rFonts w:ascii="Arial" w:hAnsi="Arial" w:cs="Arial"/>
          <w:bCs/>
          <w:sz w:val="24"/>
          <w:szCs w:val="24"/>
        </w:rPr>
        <w:t>изделий, содержащих в своем составе парафины, воски, резино-латексные композиции,</w:t>
      </w:r>
      <w:r w:rsidRPr="00A121F7">
        <w:rPr>
          <w:rFonts w:ascii="Arial" w:hAnsi="Arial" w:cs="Arial"/>
          <w:sz w:val="24"/>
          <w:szCs w:val="24"/>
        </w:rPr>
        <w:t xml:space="preserve"> проводят при определенной экспозиции, воздухообмене, температурном режиме и соотношении массы образца (г) (площади образца (м</w:t>
      </w:r>
      <w:r w:rsidRPr="00A121F7">
        <w:rPr>
          <w:rFonts w:ascii="Arial" w:hAnsi="Arial" w:cs="Arial"/>
          <w:sz w:val="24"/>
          <w:szCs w:val="24"/>
          <w:vertAlign w:val="superscript"/>
        </w:rPr>
        <w:t>2</w:t>
      </w:r>
      <w:r w:rsidRPr="00A121F7">
        <w:rPr>
          <w:rFonts w:ascii="Arial" w:hAnsi="Arial" w:cs="Arial"/>
          <w:sz w:val="24"/>
          <w:szCs w:val="24"/>
        </w:rPr>
        <w:t>)) к объему воздушной среды (м</w:t>
      </w:r>
      <w:r w:rsidRPr="00A121F7">
        <w:rPr>
          <w:rFonts w:ascii="Arial" w:hAnsi="Arial" w:cs="Arial"/>
          <w:sz w:val="24"/>
          <w:szCs w:val="24"/>
          <w:vertAlign w:val="superscript"/>
        </w:rPr>
        <w:t>3</w:t>
      </w:r>
      <w:r w:rsidRPr="00A121F7">
        <w:rPr>
          <w:rFonts w:ascii="Arial" w:hAnsi="Arial" w:cs="Arial"/>
          <w:sz w:val="24"/>
          <w:szCs w:val="24"/>
        </w:rPr>
        <w:t xml:space="preserve">) в соответствии с требованиями </w:t>
      </w:r>
      <w:r w:rsidR="00B069F9" w:rsidRPr="00A121F7">
        <w:rPr>
          <w:rFonts w:ascii="Arial" w:hAnsi="Arial" w:cs="Arial"/>
          <w:sz w:val="24"/>
          <w:szCs w:val="24"/>
        </w:rPr>
        <w:t>[2]</w:t>
      </w:r>
      <w:r w:rsidR="005267A9" w:rsidRPr="00A121F7">
        <w:rPr>
          <w:rFonts w:ascii="Arial" w:hAnsi="Arial" w:cs="Arial"/>
          <w:sz w:val="24"/>
          <w:szCs w:val="24"/>
        </w:rPr>
        <w:t>, с учетом требований в отношении уровня миграции бенз(а)пирена, установленных в технических регламентах и (или) нормативных правовых актах, действующих на территории государства – участника Соглашения, в котором введен в действие настоящий стандарт</w:t>
      </w:r>
      <w:r w:rsidRPr="00A121F7">
        <w:rPr>
          <w:rFonts w:ascii="Arial" w:hAnsi="Arial" w:cs="Arial"/>
          <w:sz w:val="24"/>
          <w:szCs w:val="24"/>
        </w:rPr>
        <w:t>.</w:t>
      </w:r>
    </w:p>
    <w:p w14:paraId="00F0CD70" w14:textId="77777777" w:rsidR="00B14CE1" w:rsidRPr="00A121F7" w:rsidRDefault="00B14CE1" w:rsidP="005C408B">
      <w:pPr>
        <w:spacing w:after="0" w:line="240" w:lineRule="auto"/>
        <w:ind w:firstLine="709"/>
        <w:jc w:val="both"/>
        <w:rPr>
          <w:rFonts w:ascii="Arial" w:hAnsi="Arial" w:cs="Arial"/>
          <w:bCs/>
          <w:sz w:val="24"/>
          <w:szCs w:val="24"/>
        </w:rPr>
      </w:pPr>
      <w:r w:rsidRPr="00A121F7">
        <w:rPr>
          <w:rFonts w:ascii="Arial" w:hAnsi="Arial" w:cs="Arial"/>
          <w:bCs/>
          <w:sz w:val="24"/>
          <w:szCs w:val="24"/>
        </w:rPr>
        <w:t>Отбор проб воздушной вытяжки следует осуществлять путем прокачивания воздуха с объёмным расходом 0,5 дм</w:t>
      </w:r>
      <w:r w:rsidRPr="00A121F7">
        <w:rPr>
          <w:rFonts w:ascii="Arial" w:hAnsi="Arial" w:cs="Arial"/>
          <w:bCs/>
          <w:sz w:val="24"/>
          <w:szCs w:val="24"/>
          <w:vertAlign w:val="superscript"/>
        </w:rPr>
        <w:t>3</w:t>
      </w:r>
      <w:r w:rsidRPr="00A121F7">
        <w:rPr>
          <w:rFonts w:ascii="Arial" w:hAnsi="Arial" w:cs="Arial"/>
          <w:bCs/>
          <w:sz w:val="24"/>
          <w:szCs w:val="24"/>
        </w:rPr>
        <w:t xml:space="preserve">/мин с помощью аспирационного устройства через фильтр «синяя лента», помещенный в пластмассовый фильтродержатель. </w:t>
      </w:r>
      <w:r w:rsidRPr="00A121F7">
        <w:rPr>
          <w:rFonts w:ascii="Arial" w:hAnsi="Arial" w:cs="Arial"/>
          <w:sz w:val="24"/>
          <w:szCs w:val="24"/>
        </w:rPr>
        <w:t xml:space="preserve">При отборе проб воздуха из эксикатора отбирают его двухкратный объем. Для анализа </w:t>
      </w:r>
      <w:r w:rsidRPr="00A121F7">
        <w:rPr>
          <w:rFonts w:ascii="Arial" w:hAnsi="Arial" w:cs="Arial"/>
          <w:bCs/>
          <w:sz w:val="24"/>
          <w:szCs w:val="24"/>
        </w:rPr>
        <w:t>отбирают две параллельные пробы.</w:t>
      </w:r>
    </w:p>
    <w:p w14:paraId="3105FC35" w14:textId="7BDE8259" w:rsidR="00B14CE1" w:rsidRPr="00A121F7" w:rsidRDefault="00B14CE1" w:rsidP="005C408B">
      <w:pPr>
        <w:shd w:val="clear" w:color="auto" w:fill="FFFFFF"/>
        <w:spacing w:after="0" w:line="240" w:lineRule="auto"/>
        <w:ind w:firstLine="709"/>
        <w:jc w:val="both"/>
        <w:rPr>
          <w:rFonts w:ascii="Arial" w:hAnsi="Arial" w:cs="Arial"/>
          <w:sz w:val="24"/>
          <w:szCs w:val="24"/>
        </w:rPr>
      </w:pPr>
      <w:r w:rsidRPr="00A121F7">
        <w:rPr>
          <w:rFonts w:ascii="Arial" w:hAnsi="Arial" w:cs="Arial"/>
          <w:sz w:val="24"/>
          <w:szCs w:val="24"/>
        </w:rPr>
        <w:t xml:space="preserve">Контрольную пробу воздуха отбирают </w:t>
      </w:r>
      <w:r w:rsidRPr="00A121F7">
        <w:rPr>
          <w:rFonts w:ascii="Arial" w:hAnsi="Arial" w:cs="Arial"/>
          <w:bCs/>
          <w:sz w:val="24"/>
          <w:szCs w:val="24"/>
        </w:rPr>
        <w:t xml:space="preserve">аспиратором </w:t>
      </w:r>
      <w:r w:rsidRPr="00A121F7">
        <w:rPr>
          <w:rFonts w:ascii="Arial" w:hAnsi="Arial" w:cs="Arial"/>
          <w:sz w:val="24"/>
          <w:szCs w:val="24"/>
        </w:rPr>
        <w:t xml:space="preserve">из </w:t>
      </w:r>
      <w:r w:rsidR="00E71677" w:rsidRPr="00A121F7">
        <w:rPr>
          <w:rFonts w:ascii="Arial" w:hAnsi="Arial" w:cs="Arial"/>
          <w:sz w:val="24"/>
          <w:szCs w:val="24"/>
        </w:rPr>
        <w:t>эксикатора</w:t>
      </w:r>
      <w:r w:rsidRPr="00A121F7">
        <w:rPr>
          <w:rFonts w:ascii="Arial" w:hAnsi="Arial" w:cs="Arial"/>
          <w:sz w:val="24"/>
          <w:szCs w:val="24"/>
        </w:rPr>
        <w:t xml:space="preserve"> </w:t>
      </w:r>
      <w:r w:rsidRPr="00A121F7">
        <w:rPr>
          <w:rFonts w:ascii="Arial" w:hAnsi="Arial" w:cs="Arial"/>
          <w:sz w:val="24"/>
          <w:szCs w:val="24"/>
        </w:rPr>
        <w:br/>
        <w:t>без образца, выдержанной в аналогичных с испытуемым образцом условиях.</w:t>
      </w:r>
    </w:p>
    <w:p w14:paraId="4DA951C6" w14:textId="4447E18B" w:rsidR="00B14CE1" w:rsidRPr="00A121F7" w:rsidRDefault="00B14CE1" w:rsidP="005C408B">
      <w:pPr>
        <w:spacing w:after="0" w:line="240" w:lineRule="auto"/>
        <w:ind w:firstLine="709"/>
        <w:jc w:val="both"/>
        <w:rPr>
          <w:rFonts w:ascii="Times New Roman" w:hAnsi="Times New Roman"/>
          <w:sz w:val="28"/>
          <w:szCs w:val="28"/>
        </w:rPr>
      </w:pPr>
      <w:r w:rsidRPr="00A121F7">
        <w:rPr>
          <w:rFonts w:ascii="Arial" w:hAnsi="Arial" w:cs="Arial"/>
          <w:sz w:val="24"/>
          <w:szCs w:val="24"/>
        </w:rPr>
        <w:t>Срок хранения проб не более 1 нед</w:t>
      </w:r>
      <w:r w:rsidR="00865790" w:rsidRPr="00A121F7">
        <w:rPr>
          <w:rFonts w:ascii="Arial" w:hAnsi="Arial" w:cs="Arial"/>
          <w:sz w:val="24"/>
          <w:szCs w:val="24"/>
        </w:rPr>
        <w:t>ели</w:t>
      </w:r>
      <w:r w:rsidRPr="00A121F7">
        <w:rPr>
          <w:rFonts w:ascii="Arial" w:hAnsi="Arial" w:cs="Arial"/>
          <w:sz w:val="24"/>
          <w:szCs w:val="24"/>
        </w:rPr>
        <w:t xml:space="preserve"> в защищенном от света месте</w:t>
      </w:r>
      <w:r w:rsidRPr="00A121F7">
        <w:rPr>
          <w:rFonts w:ascii="Arial" w:hAnsi="Arial" w:cs="Arial"/>
          <w:sz w:val="24"/>
          <w:szCs w:val="24"/>
        </w:rPr>
        <w:br/>
        <w:t>при температуре от 15 </w:t>
      </w:r>
      <w:r w:rsidRPr="00A121F7">
        <w:rPr>
          <w:rFonts w:ascii="Arial" w:eastAsia="Calibri" w:hAnsi="Arial" w:cs="Arial"/>
          <w:sz w:val="24"/>
          <w:szCs w:val="24"/>
        </w:rPr>
        <w:t>ºС</w:t>
      </w:r>
      <w:r w:rsidRPr="00A121F7">
        <w:rPr>
          <w:rFonts w:ascii="Arial" w:hAnsi="Arial" w:cs="Arial"/>
          <w:sz w:val="24"/>
          <w:szCs w:val="24"/>
        </w:rPr>
        <w:t xml:space="preserve"> до 25 ºС.</w:t>
      </w:r>
    </w:p>
    <w:p w14:paraId="73B2FA12" w14:textId="0703096E" w:rsidR="00B14CE1" w:rsidRPr="00A121F7" w:rsidRDefault="00D276F1" w:rsidP="005C408B">
      <w:pPr>
        <w:tabs>
          <w:tab w:val="left" w:pos="6660"/>
        </w:tabs>
        <w:spacing w:after="0" w:line="240" w:lineRule="auto"/>
        <w:ind w:firstLine="709"/>
        <w:jc w:val="both"/>
        <w:rPr>
          <w:rFonts w:ascii="Arial" w:hAnsi="Arial" w:cs="Arial"/>
          <w:bCs/>
          <w:sz w:val="24"/>
          <w:szCs w:val="24"/>
        </w:rPr>
      </w:pPr>
      <w:r w:rsidRPr="00A121F7">
        <w:rPr>
          <w:rFonts w:ascii="Arial" w:hAnsi="Arial" w:cs="Arial"/>
          <w:b/>
          <w:sz w:val="24"/>
          <w:szCs w:val="24"/>
        </w:rPr>
        <w:t>9</w:t>
      </w:r>
      <w:r w:rsidR="00B14CE1" w:rsidRPr="00A121F7">
        <w:rPr>
          <w:rFonts w:ascii="Arial" w:hAnsi="Arial" w:cs="Arial"/>
          <w:b/>
          <w:sz w:val="24"/>
          <w:szCs w:val="24"/>
        </w:rPr>
        <w:t>.4.2.2</w:t>
      </w:r>
      <w:r w:rsidR="00B14CE1" w:rsidRPr="00A121F7">
        <w:rPr>
          <w:rFonts w:ascii="Arial" w:hAnsi="Arial" w:cs="Arial"/>
          <w:sz w:val="24"/>
          <w:szCs w:val="24"/>
        </w:rPr>
        <w:t xml:space="preserve"> Проба с добавкой</w:t>
      </w:r>
    </w:p>
    <w:p w14:paraId="54A98339" w14:textId="55429244" w:rsidR="00CB5AD6" w:rsidRPr="00A121F7" w:rsidRDefault="00B14CE1" w:rsidP="005C408B">
      <w:pPr>
        <w:pStyle w:val="ac"/>
        <w:spacing w:line="240" w:lineRule="auto"/>
        <w:ind w:firstLine="709"/>
        <w:rPr>
          <w:rFonts w:ascii="Arial" w:eastAsia="DejaVu Sans" w:hAnsi="Arial" w:cs="Arial"/>
          <w:sz w:val="24"/>
          <w:szCs w:val="24"/>
          <w:lang w:eastAsia="zh-CN"/>
        </w:rPr>
      </w:pPr>
      <w:r w:rsidRPr="00A121F7">
        <w:rPr>
          <w:rFonts w:ascii="Arial" w:eastAsia="DejaVu Sans" w:hAnsi="Arial" w:cs="Arial"/>
          <w:sz w:val="24"/>
          <w:szCs w:val="24"/>
          <w:lang w:eastAsia="zh-CN"/>
        </w:rPr>
        <w:t>Фильтры «синяя лента» смачивают 0,5 см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xml:space="preserve"> градуировочн</w:t>
      </w:r>
      <w:r w:rsidR="001F3FD1" w:rsidRPr="00A121F7">
        <w:rPr>
          <w:rFonts w:ascii="Arial" w:eastAsia="DejaVu Sans" w:hAnsi="Arial" w:cs="Arial"/>
          <w:sz w:val="24"/>
          <w:szCs w:val="24"/>
          <w:lang w:eastAsia="zh-CN"/>
        </w:rPr>
        <w:t>ого</w:t>
      </w:r>
      <w:r w:rsidRPr="00A121F7">
        <w:rPr>
          <w:rFonts w:ascii="Arial" w:eastAsia="DejaVu Sans" w:hAnsi="Arial" w:cs="Arial"/>
          <w:sz w:val="24"/>
          <w:szCs w:val="24"/>
          <w:lang w:eastAsia="zh-CN"/>
        </w:rPr>
        <w:t xml:space="preserve"> раствор</w:t>
      </w:r>
      <w:r w:rsidR="001F3FD1" w:rsidRPr="00A121F7">
        <w:rPr>
          <w:rFonts w:ascii="Arial" w:eastAsia="DejaVu Sans" w:hAnsi="Arial" w:cs="Arial"/>
          <w:sz w:val="24"/>
          <w:szCs w:val="24"/>
          <w:lang w:eastAsia="zh-CN"/>
        </w:rPr>
        <w:t>а</w:t>
      </w:r>
      <w:r w:rsidRPr="00A121F7">
        <w:rPr>
          <w:rFonts w:ascii="Arial" w:eastAsia="DejaVu Sans" w:hAnsi="Arial" w:cs="Arial"/>
          <w:sz w:val="24"/>
          <w:szCs w:val="24"/>
          <w:lang w:eastAsia="zh-CN"/>
        </w:rPr>
        <w:t xml:space="preserve"> бенз(а)пирена</w:t>
      </w:r>
      <w:r w:rsidR="001F3FD1" w:rsidRPr="00A121F7">
        <w:rPr>
          <w:rFonts w:ascii="Arial" w:eastAsia="DejaVu Sans" w:hAnsi="Arial" w:cs="Arial"/>
          <w:sz w:val="24"/>
          <w:szCs w:val="24"/>
          <w:lang w:eastAsia="zh-CN"/>
        </w:rPr>
        <w:t xml:space="preserve"> с концентрацией </w:t>
      </w:r>
      <w:r w:rsidR="001F3FD1" w:rsidRPr="00A121F7">
        <w:rPr>
          <w:rFonts w:ascii="Arial" w:hAnsi="Arial" w:cs="Arial"/>
          <w:bCs/>
          <w:sz w:val="24"/>
          <w:szCs w:val="24"/>
        </w:rPr>
        <w:t>0,25 нг/см</w:t>
      </w:r>
      <w:r w:rsidR="001F3FD1" w:rsidRPr="00A121F7">
        <w:rPr>
          <w:rFonts w:ascii="Arial" w:hAnsi="Arial" w:cs="Arial"/>
          <w:bCs/>
          <w:sz w:val="24"/>
          <w:szCs w:val="24"/>
          <w:vertAlign w:val="superscript"/>
        </w:rPr>
        <w:t>3</w:t>
      </w:r>
      <w:r w:rsidRPr="00A121F7">
        <w:rPr>
          <w:rFonts w:ascii="Arial" w:eastAsia="DejaVu Sans" w:hAnsi="Arial" w:cs="Arial"/>
          <w:sz w:val="24"/>
          <w:szCs w:val="24"/>
          <w:lang w:eastAsia="zh-CN"/>
        </w:rPr>
        <w:t xml:space="preserve">, </w:t>
      </w:r>
      <w:r w:rsidR="001F3FD1" w:rsidRPr="00A121F7">
        <w:rPr>
          <w:rFonts w:ascii="Arial" w:hAnsi="Arial" w:cs="Arial"/>
          <w:bCs/>
          <w:sz w:val="24"/>
          <w:szCs w:val="24"/>
        </w:rPr>
        <w:t>соответствующей второй точке градуировки</w:t>
      </w:r>
      <w:r w:rsidR="005C408B" w:rsidRPr="00A121F7">
        <w:rPr>
          <w:rFonts w:ascii="Arial" w:hAnsi="Arial" w:cs="Arial"/>
          <w:bCs/>
          <w:sz w:val="24"/>
          <w:szCs w:val="24"/>
        </w:rPr>
        <w:t>,</w:t>
      </w:r>
      <w:r w:rsidR="001F3FD1" w:rsidRPr="00A121F7">
        <w:rPr>
          <w:rFonts w:ascii="Arial" w:eastAsia="DejaVu Sans" w:hAnsi="Arial" w:cs="Arial"/>
          <w:sz w:val="24"/>
          <w:szCs w:val="24"/>
          <w:lang w:eastAsia="zh-CN"/>
        </w:rPr>
        <w:t xml:space="preserve"> и </w:t>
      </w:r>
      <w:r w:rsidRPr="00A121F7">
        <w:rPr>
          <w:rFonts w:ascii="Arial" w:eastAsia="DejaVu Sans" w:hAnsi="Arial" w:cs="Arial"/>
          <w:sz w:val="24"/>
          <w:szCs w:val="24"/>
          <w:lang w:eastAsia="zh-CN"/>
        </w:rPr>
        <w:t>оставляют до полного испарения растворителя.</w:t>
      </w:r>
      <w:r w:rsidRPr="00A121F7">
        <w:rPr>
          <w:rFonts w:ascii="Arial" w:hAnsi="Arial" w:cs="Arial"/>
          <w:bCs/>
          <w:sz w:val="24"/>
          <w:szCs w:val="24"/>
        </w:rPr>
        <w:t xml:space="preserve"> </w:t>
      </w:r>
      <w:r w:rsidRPr="00A121F7">
        <w:rPr>
          <w:rFonts w:ascii="Arial" w:eastAsia="DejaVu Sans" w:hAnsi="Arial" w:cs="Arial"/>
          <w:sz w:val="24"/>
          <w:szCs w:val="24"/>
          <w:lang w:eastAsia="zh-CN"/>
        </w:rPr>
        <w:t>Далее фильтры анализируют согласно п.</w:t>
      </w:r>
      <w:r w:rsidR="001F3FD1" w:rsidRPr="00A121F7">
        <w:rPr>
          <w:rFonts w:ascii="Arial" w:eastAsia="DejaVu Sans" w:hAnsi="Arial" w:cs="Arial"/>
          <w:sz w:val="24"/>
          <w:szCs w:val="24"/>
          <w:lang w:eastAsia="zh-CN"/>
        </w:rPr>
        <w:t> </w:t>
      </w:r>
      <w:r w:rsidR="00662B61" w:rsidRPr="00A121F7">
        <w:rPr>
          <w:rFonts w:ascii="Arial" w:eastAsia="DejaVu Sans" w:hAnsi="Arial" w:cs="Arial"/>
          <w:sz w:val="24"/>
          <w:szCs w:val="24"/>
          <w:lang w:eastAsia="zh-CN"/>
        </w:rPr>
        <w:t>10</w:t>
      </w:r>
      <w:r w:rsidRPr="00A121F7">
        <w:rPr>
          <w:rFonts w:ascii="Arial" w:eastAsia="DejaVu Sans" w:hAnsi="Arial" w:cs="Arial"/>
          <w:sz w:val="24"/>
          <w:szCs w:val="24"/>
          <w:lang w:eastAsia="zh-CN"/>
        </w:rPr>
        <w:t>.2.</w:t>
      </w:r>
    </w:p>
    <w:p w14:paraId="1DD2AB6D" w14:textId="0BCDA6D1" w:rsidR="00C256D1" w:rsidRPr="00A121F7" w:rsidRDefault="00C256D1" w:rsidP="00B14CE1">
      <w:pPr>
        <w:pStyle w:val="ac"/>
        <w:spacing w:line="240" w:lineRule="auto"/>
        <w:rPr>
          <w:rFonts w:ascii="Arial" w:eastAsia="DejaVu Sans" w:hAnsi="Arial" w:cs="Arial"/>
          <w:sz w:val="24"/>
          <w:szCs w:val="24"/>
          <w:lang w:eastAsia="zh-CN"/>
        </w:rPr>
      </w:pPr>
    </w:p>
    <w:p w14:paraId="6B855173" w14:textId="7492AB73" w:rsidR="00231841" w:rsidRPr="00A121F7" w:rsidRDefault="00231841" w:rsidP="00B14CE1">
      <w:pPr>
        <w:pStyle w:val="ac"/>
        <w:spacing w:line="240" w:lineRule="auto"/>
        <w:rPr>
          <w:rFonts w:ascii="Arial" w:eastAsia="DejaVu Sans" w:hAnsi="Arial" w:cs="Arial"/>
          <w:sz w:val="24"/>
          <w:szCs w:val="24"/>
          <w:lang w:eastAsia="zh-CN"/>
        </w:rPr>
      </w:pPr>
    </w:p>
    <w:p w14:paraId="4C9367E9" w14:textId="41BDBEE5" w:rsidR="009F6D32" w:rsidRPr="00A121F7" w:rsidRDefault="00C75888" w:rsidP="00B069F9">
      <w:pPr>
        <w:pStyle w:val="afa"/>
        <w:outlineLvl w:val="0"/>
      </w:pPr>
      <w:bookmarkStart w:id="36" w:name="_Toc163050278"/>
      <w:bookmarkStart w:id="37" w:name="_Toc189568220"/>
      <w:r w:rsidRPr="00A121F7">
        <w:lastRenderedPageBreak/>
        <w:t>1</w:t>
      </w:r>
      <w:r w:rsidR="00662B61" w:rsidRPr="00A121F7">
        <w:t>0</w:t>
      </w:r>
      <w:r w:rsidR="00FE75CF" w:rsidRPr="00A121F7">
        <w:t> </w:t>
      </w:r>
      <w:r w:rsidR="00716DF1" w:rsidRPr="00A121F7">
        <w:t>Проведение измерений</w:t>
      </w:r>
      <w:bookmarkEnd w:id="36"/>
      <w:bookmarkEnd w:id="37"/>
    </w:p>
    <w:p w14:paraId="4E063DDF" w14:textId="77777777" w:rsidR="009F6D32" w:rsidRPr="00A121F7" w:rsidRDefault="009F6D32" w:rsidP="003A6419">
      <w:pPr>
        <w:pStyle w:val="ac"/>
        <w:spacing w:line="240" w:lineRule="auto"/>
        <w:ind w:firstLine="709"/>
        <w:rPr>
          <w:rFonts w:ascii="Arial" w:hAnsi="Arial" w:cs="Arial"/>
          <w:sz w:val="24"/>
          <w:szCs w:val="24"/>
        </w:rPr>
      </w:pPr>
    </w:p>
    <w:p w14:paraId="608060E3" w14:textId="717C69F2" w:rsidR="00FE75CF" w:rsidRPr="00A121F7" w:rsidRDefault="00C75888" w:rsidP="003A6419">
      <w:pPr>
        <w:spacing w:after="0" w:line="240" w:lineRule="auto"/>
        <w:ind w:firstLine="709"/>
        <w:jc w:val="both"/>
        <w:rPr>
          <w:rFonts w:ascii="Arial" w:hAnsi="Arial" w:cs="Arial"/>
          <w:b/>
          <w:sz w:val="28"/>
          <w:szCs w:val="28"/>
        </w:rPr>
      </w:pPr>
      <w:r w:rsidRPr="00A121F7">
        <w:rPr>
          <w:rFonts w:ascii="Arial" w:hAnsi="Arial" w:cs="Arial"/>
          <w:b/>
          <w:sz w:val="28"/>
          <w:szCs w:val="28"/>
        </w:rPr>
        <w:t>1</w:t>
      </w:r>
      <w:r w:rsidR="00662B61" w:rsidRPr="00A121F7">
        <w:rPr>
          <w:rFonts w:ascii="Arial" w:hAnsi="Arial" w:cs="Arial"/>
          <w:b/>
          <w:sz w:val="28"/>
          <w:szCs w:val="28"/>
        </w:rPr>
        <w:t>0</w:t>
      </w:r>
      <w:r w:rsidR="00FE75CF" w:rsidRPr="00A121F7">
        <w:rPr>
          <w:rFonts w:ascii="Arial" w:hAnsi="Arial" w:cs="Arial"/>
          <w:b/>
          <w:sz w:val="28"/>
          <w:szCs w:val="28"/>
        </w:rPr>
        <w:t>.1 </w:t>
      </w:r>
      <w:r w:rsidR="008A52EA" w:rsidRPr="00A121F7">
        <w:rPr>
          <w:rFonts w:ascii="Arial" w:hAnsi="Arial" w:cs="Arial"/>
          <w:b/>
          <w:sz w:val="28"/>
          <w:szCs w:val="28"/>
        </w:rPr>
        <w:t>Порядок выполнения измерений при определении бенз(а)пирена в водной вытяжке</w:t>
      </w:r>
    </w:p>
    <w:p w14:paraId="3811CC3E" w14:textId="77777777" w:rsidR="003F1EC6" w:rsidRPr="00A121F7" w:rsidRDefault="003F1EC6" w:rsidP="003A6419">
      <w:pPr>
        <w:spacing w:after="0" w:line="240" w:lineRule="auto"/>
        <w:ind w:firstLine="709"/>
        <w:rPr>
          <w:rFonts w:ascii="Arial" w:hAnsi="Arial" w:cs="Arial"/>
          <w:b/>
          <w:sz w:val="24"/>
          <w:szCs w:val="24"/>
        </w:rPr>
      </w:pPr>
    </w:p>
    <w:p w14:paraId="6D0A902C" w14:textId="35384C0A" w:rsidR="00662B61" w:rsidRPr="00A121F7" w:rsidRDefault="00662B61" w:rsidP="00662B61">
      <w:pPr>
        <w:tabs>
          <w:tab w:val="left" w:pos="6660"/>
        </w:tabs>
        <w:spacing w:after="0" w:line="240" w:lineRule="auto"/>
        <w:ind w:firstLine="709"/>
        <w:jc w:val="both"/>
        <w:rPr>
          <w:rFonts w:ascii="Arial" w:hAnsi="Arial" w:cs="Arial"/>
          <w:sz w:val="24"/>
          <w:szCs w:val="24"/>
        </w:rPr>
      </w:pPr>
      <w:r w:rsidRPr="00A121F7">
        <w:rPr>
          <w:rFonts w:ascii="Arial" w:hAnsi="Arial" w:cs="Arial"/>
          <w:sz w:val="24"/>
          <w:szCs w:val="24"/>
        </w:rPr>
        <w:t>Пробу водной вытяжки объемом 100 см</w:t>
      </w:r>
      <w:r w:rsidRPr="00A121F7">
        <w:rPr>
          <w:rFonts w:ascii="Arial" w:hAnsi="Arial" w:cs="Arial"/>
          <w:sz w:val="24"/>
          <w:szCs w:val="24"/>
          <w:vertAlign w:val="superscript"/>
        </w:rPr>
        <w:t>3</w:t>
      </w:r>
      <w:r w:rsidRPr="00A121F7">
        <w:rPr>
          <w:rFonts w:ascii="Arial" w:hAnsi="Arial" w:cs="Arial"/>
          <w:sz w:val="24"/>
          <w:szCs w:val="24"/>
        </w:rPr>
        <w:t xml:space="preserve"> экстрагируют 3 мин в делительной воронке дважды, используя 15 см</w:t>
      </w:r>
      <w:r w:rsidRPr="00A121F7">
        <w:rPr>
          <w:rFonts w:ascii="Arial" w:hAnsi="Arial" w:cs="Arial"/>
          <w:sz w:val="24"/>
          <w:szCs w:val="24"/>
          <w:vertAlign w:val="superscript"/>
        </w:rPr>
        <w:t>3</w:t>
      </w:r>
      <w:r w:rsidRPr="00A121F7">
        <w:rPr>
          <w:rFonts w:ascii="Arial" w:hAnsi="Arial" w:cs="Arial"/>
          <w:sz w:val="24"/>
          <w:szCs w:val="24"/>
        </w:rPr>
        <w:t xml:space="preserve"> гексана на каждую экстракцию. Объединенные экстракты собирают в грушевидную колбу для отгонки растворителя через слой натрия сернокислого</w:t>
      </w:r>
      <w:r w:rsidR="00E71677" w:rsidRPr="00A121F7">
        <w:rPr>
          <w:rFonts w:ascii="Arial" w:hAnsi="Arial" w:cs="Arial"/>
          <w:sz w:val="24"/>
          <w:szCs w:val="24"/>
        </w:rPr>
        <w:t xml:space="preserve"> безводного</w:t>
      </w:r>
      <w:r w:rsidRPr="00A121F7">
        <w:rPr>
          <w:rFonts w:ascii="Arial" w:hAnsi="Arial" w:cs="Arial"/>
          <w:sz w:val="24"/>
          <w:szCs w:val="24"/>
        </w:rPr>
        <w:t>, упаривают на ротационном испарителе при температуре водяной бани не более 40 ºС до объема 0,3-0,4 см</w:t>
      </w:r>
      <w:r w:rsidRPr="00A121F7">
        <w:rPr>
          <w:rFonts w:ascii="Arial" w:hAnsi="Arial" w:cs="Arial"/>
          <w:sz w:val="24"/>
          <w:szCs w:val="24"/>
          <w:vertAlign w:val="superscript"/>
        </w:rPr>
        <w:t>3</w:t>
      </w:r>
      <w:r w:rsidRPr="00A121F7">
        <w:rPr>
          <w:rFonts w:ascii="Arial" w:hAnsi="Arial" w:cs="Arial"/>
          <w:sz w:val="24"/>
          <w:szCs w:val="24"/>
        </w:rPr>
        <w:t xml:space="preserve"> и выдувают в токе воздуха досуха. К сухому остатку в колбе добавляют 0,5 см</w:t>
      </w:r>
      <w:r w:rsidRPr="00A121F7">
        <w:rPr>
          <w:rFonts w:ascii="Arial" w:hAnsi="Arial" w:cs="Arial"/>
          <w:sz w:val="24"/>
          <w:szCs w:val="24"/>
          <w:vertAlign w:val="superscript"/>
        </w:rPr>
        <w:t>3</w:t>
      </w:r>
      <w:r w:rsidRPr="00A121F7">
        <w:rPr>
          <w:rFonts w:ascii="Arial" w:hAnsi="Arial" w:cs="Arial"/>
          <w:sz w:val="24"/>
          <w:szCs w:val="24"/>
        </w:rPr>
        <w:t xml:space="preserve"> ацетонитрила и анализируют на</w:t>
      </w:r>
      <w:r w:rsidR="00A36997" w:rsidRPr="00A121F7">
        <w:rPr>
          <w:rFonts w:ascii="Arial" w:hAnsi="Arial" w:cs="Arial"/>
          <w:sz w:val="24"/>
          <w:szCs w:val="24"/>
        </w:rPr>
        <w:t xml:space="preserve"> жидкостном</w:t>
      </w:r>
      <w:r w:rsidRPr="00A121F7">
        <w:rPr>
          <w:rFonts w:ascii="Arial" w:hAnsi="Arial" w:cs="Arial"/>
          <w:sz w:val="24"/>
          <w:szCs w:val="24"/>
        </w:rPr>
        <w:t xml:space="preserve"> хроматографе не менее двух раз согласно п. 9.1. </w:t>
      </w:r>
    </w:p>
    <w:p w14:paraId="4949C964" w14:textId="77777777" w:rsidR="00662B61" w:rsidRPr="00A121F7" w:rsidRDefault="00662B61" w:rsidP="00662B61">
      <w:pPr>
        <w:tabs>
          <w:tab w:val="left" w:pos="6660"/>
        </w:tabs>
        <w:spacing w:after="0" w:line="240" w:lineRule="auto"/>
        <w:ind w:firstLine="709"/>
        <w:jc w:val="both"/>
        <w:rPr>
          <w:rFonts w:ascii="Arial" w:hAnsi="Arial" w:cs="Arial"/>
          <w:sz w:val="24"/>
          <w:szCs w:val="24"/>
        </w:rPr>
      </w:pPr>
      <w:r w:rsidRPr="00A121F7">
        <w:rPr>
          <w:rFonts w:ascii="Arial" w:hAnsi="Arial" w:cs="Arial"/>
          <w:sz w:val="24"/>
          <w:szCs w:val="24"/>
        </w:rPr>
        <w:t>Предварительно проводят анализ контрольной пробы и пробы с добавкой. Обработка происходит при тех же условиях, что и обработка испытываемых проб.</w:t>
      </w:r>
    </w:p>
    <w:p w14:paraId="2EBFE043" w14:textId="62731F78" w:rsidR="00662B61" w:rsidRPr="00A121F7" w:rsidRDefault="00662B61" w:rsidP="00662B61">
      <w:pPr>
        <w:tabs>
          <w:tab w:val="left" w:pos="6660"/>
        </w:tabs>
        <w:spacing w:after="0" w:line="240" w:lineRule="auto"/>
        <w:ind w:firstLine="709"/>
        <w:jc w:val="both"/>
        <w:rPr>
          <w:rFonts w:ascii="Arial" w:hAnsi="Arial" w:cs="Arial"/>
          <w:sz w:val="24"/>
          <w:szCs w:val="24"/>
        </w:rPr>
      </w:pPr>
      <w:r w:rsidRPr="00A121F7">
        <w:rPr>
          <w:rFonts w:ascii="Arial" w:hAnsi="Arial" w:cs="Arial"/>
          <w:sz w:val="24"/>
          <w:szCs w:val="24"/>
        </w:rPr>
        <w:t xml:space="preserve">По окончании хроматографического анализа проводят идентификацию </w:t>
      </w:r>
      <w:r w:rsidR="00DA51A6" w:rsidRPr="00A121F7">
        <w:rPr>
          <w:rFonts w:ascii="Arial" w:hAnsi="Arial" w:cs="Arial"/>
          <w:sz w:val="24"/>
          <w:szCs w:val="24"/>
        </w:rPr>
        <w:t xml:space="preserve">хроматографического </w:t>
      </w:r>
      <w:r w:rsidRPr="00A121F7">
        <w:rPr>
          <w:rFonts w:ascii="Arial" w:hAnsi="Arial" w:cs="Arial"/>
          <w:sz w:val="24"/>
          <w:szCs w:val="24"/>
        </w:rPr>
        <w:t>пика бенз(а)пирена по времени удерживания и вычисление его массовой концентрации по предварительно установленной градуировочной характеристике согласно п. 9.3.</w:t>
      </w:r>
    </w:p>
    <w:p w14:paraId="32EF28D7" w14:textId="120B4980" w:rsidR="00FE75CF" w:rsidRPr="00A121F7" w:rsidRDefault="00662B61" w:rsidP="00662B61">
      <w:pPr>
        <w:tabs>
          <w:tab w:val="left" w:pos="6660"/>
        </w:tabs>
        <w:spacing w:after="0" w:line="240" w:lineRule="auto"/>
        <w:ind w:firstLine="709"/>
        <w:jc w:val="both"/>
        <w:rPr>
          <w:rFonts w:ascii="Arial" w:hAnsi="Arial" w:cs="Arial"/>
          <w:b/>
          <w:bCs/>
          <w:sz w:val="24"/>
          <w:szCs w:val="24"/>
          <w:lang w:val="x-none"/>
        </w:rPr>
      </w:pPr>
      <w:r w:rsidRPr="00A121F7">
        <w:rPr>
          <w:rFonts w:ascii="Arial" w:hAnsi="Arial" w:cs="Arial"/>
          <w:sz w:val="24"/>
          <w:szCs w:val="24"/>
        </w:rPr>
        <w:t>Промежуточные результаты измерений и значения влияющих величин фиксируют в рабочем журнале по форме, установленной документами системы менеджмента или иными документами организации.</w:t>
      </w:r>
    </w:p>
    <w:p w14:paraId="1BFE8903" w14:textId="77777777" w:rsidR="00FE75CF" w:rsidRPr="00A121F7" w:rsidRDefault="00FE75CF" w:rsidP="003A6419">
      <w:pPr>
        <w:tabs>
          <w:tab w:val="left" w:pos="6660"/>
        </w:tabs>
        <w:spacing w:after="0" w:line="240" w:lineRule="auto"/>
        <w:ind w:firstLine="709"/>
        <w:jc w:val="both"/>
        <w:rPr>
          <w:rFonts w:ascii="Arial" w:hAnsi="Arial" w:cs="Arial"/>
          <w:b/>
          <w:bCs/>
          <w:sz w:val="24"/>
          <w:szCs w:val="24"/>
          <w:lang w:val="x-none"/>
        </w:rPr>
      </w:pPr>
    </w:p>
    <w:p w14:paraId="0EDB07D1" w14:textId="76AA39D2" w:rsidR="00FE75CF" w:rsidRPr="00A121F7" w:rsidRDefault="00C75888" w:rsidP="003A6419">
      <w:pPr>
        <w:tabs>
          <w:tab w:val="left" w:pos="6660"/>
        </w:tabs>
        <w:spacing w:after="0" w:line="240" w:lineRule="auto"/>
        <w:ind w:firstLine="709"/>
        <w:jc w:val="both"/>
        <w:rPr>
          <w:rFonts w:ascii="Arial" w:hAnsi="Arial" w:cs="Arial"/>
          <w:b/>
          <w:bCs/>
          <w:sz w:val="28"/>
          <w:szCs w:val="28"/>
        </w:rPr>
      </w:pPr>
      <w:r w:rsidRPr="00A121F7">
        <w:rPr>
          <w:rFonts w:ascii="Arial" w:hAnsi="Arial" w:cs="Arial"/>
          <w:b/>
          <w:bCs/>
          <w:sz w:val="28"/>
          <w:szCs w:val="28"/>
        </w:rPr>
        <w:t>1</w:t>
      </w:r>
      <w:r w:rsidR="00662B61" w:rsidRPr="00A121F7">
        <w:rPr>
          <w:rFonts w:ascii="Arial" w:hAnsi="Arial" w:cs="Arial"/>
          <w:b/>
          <w:bCs/>
          <w:sz w:val="28"/>
          <w:szCs w:val="28"/>
        </w:rPr>
        <w:t>0</w:t>
      </w:r>
      <w:r w:rsidR="0035705D" w:rsidRPr="00A121F7">
        <w:rPr>
          <w:rFonts w:ascii="Arial" w:hAnsi="Arial" w:cs="Arial"/>
          <w:b/>
          <w:bCs/>
          <w:sz w:val="28"/>
          <w:szCs w:val="28"/>
        </w:rPr>
        <w:t>.2. </w:t>
      </w:r>
      <w:r w:rsidR="00662B61" w:rsidRPr="00A121F7">
        <w:rPr>
          <w:rFonts w:ascii="Arial" w:hAnsi="Arial" w:cs="Arial"/>
          <w:b/>
          <w:bCs/>
          <w:sz w:val="28"/>
          <w:szCs w:val="28"/>
        </w:rPr>
        <w:t>Порядок выполнения измерений при определении бенз(а)пирена в воздушной вытяжке</w:t>
      </w:r>
    </w:p>
    <w:p w14:paraId="03C79A99" w14:textId="77777777" w:rsidR="003F1EC6" w:rsidRPr="00A121F7" w:rsidRDefault="003F1EC6" w:rsidP="003A6419">
      <w:pPr>
        <w:tabs>
          <w:tab w:val="left" w:pos="6660"/>
        </w:tabs>
        <w:spacing w:after="0" w:line="240" w:lineRule="auto"/>
        <w:ind w:firstLine="709"/>
        <w:jc w:val="both"/>
        <w:rPr>
          <w:rFonts w:ascii="Arial" w:hAnsi="Arial" w:cs="Arial"/>
          <w:b/>
          <w:bCs/>
          <w:sz w:val="24"/>
          <w:szCs w:val="24"/>
        </w:rPr>
      </w:pPr>
    </w:p>
    <w:p w14:paraId="0D762C2C" w14:textId="7768B789" w:rsidR="00662B61" w:rsidRPr="00A121F7" w:rsidRDefault="00662B61" w:rsidP="00662B61">
      <w:pPr>
        <w:pStyle w:val="ac"/>
        <w:spacing w:line="240" w:lineRule="auto"/>
        <w:ind w:firstLine="709"/>
        <w:rPr>
          <w:rFonts w:ascii="Arial" w:hAnsi="Arial" w:cs="Arial"/>
          <w:bCs/>
          <w:spacing w:val="4"/>
          <w:sz w:val="24"/>
          <w:szCs w:val="24"/>
        </w:rPr>
      </w:pPr>
      <w:r w:rsidRPr="00A121F7">
        <w:rPr>
          <w:rFonts w:ascii="Arial" w:hAnsi="Arial" w:cs="Arial"/>
          <w:bCs/>
          <w:spacing w:val="4"/>
          <w:sz w:val="24"/>
          <w:szCs w:val="24"/>
        </w:rPr>
        <w:t>Фильтр с отобранной пробой помещают в стаканчик для взвешивания СН 85/15 экспонированной поверхностью вверх. Аналогичным образом обрабатывают контрольную пробу. В стаканчик с фильтром добавляют 10 см</w:t>
      </w:r>
      <w:r w:rsidRPr="00A121F7">
        <w:rPr>
          <w:rFonts w:ascii="Arial" w:hAnsi="Arial" w:cs="Arial"/>
          <w:bCs/>
          <w:spacing w:val="4"/>
          <w:sz w:val="24"/>
          <w:szCs w:val="24"/>
          <w:vertAlign w:val="superscript"/>
        </w:rPr>
        <w:t>3</w:t>
      </w:r>
      <w:r w:rsidRPr="00A121F7">
        <w:rPr>
          <w:rFonts w:ascii="Arial" w:hAnsi="Arial" w:cs="Arial"/>
          <w:bCs/>
          <w:spacing w:val="4"/>
          <w:sz w:val="24"/>
          <w:szCs w:val="24"/>
        </w:rPr>
        <w:t xml:space="preserve"> гексана, помещают в ультразвуковую баню на 30 мин при температуре 30 °С. Полученный экстракт переносят в грушевидную колбу для отгонки растворителя. Экстракцию повторяют еще раз и экстракт переносят в ту же колбу. Бюкс с фильтром споласкивают 5 см</w:t>
      </w:r>
      <w:r w:rsidRPr="00A121F7">
        <w:rPr>
          <w:rFonts w:ascii="Arial" w:hAnsi="Arial" w:cs="Arial"/>
          <w:bCs/>
          <w:spacing w:val="4"/>
          <w:sz w:val="24"/>
          <w:szCs w:val="24"/>
          <w:vertAlign w:val="superscript"/>
        </w:rPr>
        <w:t>3</w:t>
      </w:r>
      <w:r w:rsidRPr="00A121F7">
        <w:rPr>
          <w:rFonts w:ascii="Arial" w:hAnsi="Arial" w:cs="Arial"/>
          <w:bCs/>
          <w:spacing w:val="4"/>
          <w:sz w:val="24"/>
          <w:szCs w:val="24"/>
        </w:rPr>
        <w:t xml:space="preserve"> гексана. Далее экстракты объединяют, упаривают на ротационном испарителе при температуре водяной бани не более 40 ºС до объема 0,3-0,4 см</w:t>
      </w:r>
      <w:r w:rsidRPr="00A121F7">
        <w:rPr>
          <w:rFonts w:ascii="Arial" w:hAnsi="Arial" w:cs="Arial"/>
          <w:bCs/>
          <w:spacing w:val="4"/>
          <w:sz w:val="24"/>
          <w:szCs w:val="24"/>
          <w:vertAlign w:val="superscript"/>
        </w:rPr>
        <w:t>3</w:t>
      </w:r>
      <w:r w:rsidRPr="00A121F7">
        <w:rPr>
          <w:rFonts w:ascii="Arial" w:hAnsi="Arial" w:cs="Arial"/>
          <w:bCs/>
          <w:spacing w:val="4"/>
          <w:sz w:val="24"/>
          <w:szCs w:val="24"/>
        </w:rPr>
        <w:t xml:space="preserve"> и выдувают в токе воздуха досуха. К сухому остатку в колбе добавляют 0,5</w:t>
      </w:r>
      <w:r w:rsidR="000B1FB4" w:rsidRPr="00A121F7">
        <w:rPr>
          <w:rFonts w:ascii="Arial" w:hAnsi="Arial" w:cs="Arial"/>
          <w:bCs/>
          <w:spacing w:val="4"/>
          <w:sz w:val="24"/>
          <w:szCs w:val="24"/>
        </w:rPr>
        <w:t> </w:t>
      </w:r>
      <w:r w:rsidRPr="00A121F7">
        <w:rPr>
          <w:rFonts w:ascii="Arial" w:hAnsi="Arial" w:cs="Arial"/>
          <w:bCs/>
          <w:spacing w:val="4"/>
          <w:sz w:val="24"/>
          <w:szCs w:val="24"/>
        </w:rPr>
        <w:t>см</w:t>
      </w:r>
      <w:r w:rsidRPr="00A121F7">
        <w:rPr>
          <w:rFonts w:ascii="Arial" w:hAnsi="Arial" w:cs="Arial"/>
          <w:bCs/>
          <w:spacing w:val="4"/>
          <w:sz w:val="24"/>
          <w:szCs w:val="24"/>
          <w:vertAlign w:val="superscript"/>
        </w:rPr>
        <w:t>3</w:t>
      </w:r>
      <w:r w:rsidRPr="00A121F7">
        <w:rPr>
          <w:rFonts w:ascii="Arial" w:hAnsi="Arial" w:cs="Arial"/>
          <w:bCs/>
          <w:spacing w:val="4"/>
          <w:sz w:val="24"/>
          <w:szCs w:val="24"/>
        </w:rPr>
        <w:t xml:space="preserve"> ацетонитрила и анализируют на</w:t>
      </w:r>
      <w:r w:rsidR="00A36997" w:rsidRPr="00A121F7">
        <w:rPr>
          <w:rFonts w:ascii="Arial" w:hAnsi="Arial" w:cs="Arial"/>
          <w:bCs/>
          <w:spacing w:val="4"/>
          <w:sz w:val="24"/>
          <w:szCs w:val="24"/>
        </w:rPr>
        <w:t xml:space="preserve"> жидкостном</w:t>
      </w:r>
      <w:r w:rsidRPr="00A121F7">
        <w:rPr>
          <w:rFonts w:ascii="Arial" w:hAnsi="Arial" w:cs="Arial"/>
          <w:bCs/>
          <w:spacing w:val="4"/>
          <w:sz w:val="24"/>
          <w:szCs w:val="24"/>
        </w:rPr>
        <w:t xml:space="preserve"> хроматографе не менее двух раз согласно п.</w:t>
      </w:r>
      <w:r w:rsidR="000B1FB4" w:rsidRPr="00A121F7">
        <w:rPr>
          <w:rFonts w:ascii="Arial" w:hAnsi="Arial" w:cs="Arial"/>
          <w:bCs/>
          <w:spacing w:val="4"/>
          <w:sz w:val="24"/>
          <w:szCs w:val="24"/>
        </w:rPr>
        <w:t>9</w:t>
      </w:r>
      <w:r w:rsidRPr="00A121F7">
        <w:rPr>
          <w:rFonts w:ascii="Arial" w:hAnsi="Arial" w:cs="Arial"/>
          <w:bCs/>
          <w:spacing w:val="4"/>
          <w:sz w:val="24"/>
          <w:szCs w:val="24"/>
        </w:rPr>
        <w:t>.1.</w:t>
      </w:r>
    </w:p>
    <w:p w14:paraId="098946B7" w14:textId="0289D37C" w:rsidR="00662B61" w:rsidRPr="00A121F7" w:rsidRDefault="00662B61" w:rsidP="00662B61">
      <w:pPr>
        <w:pStyle w:val="ac"/>
        <w:spacing w:line="240" w:lineRule="auto"/>
        <w:ind w:firstLine="709"/>
        <w:rPr>
          <w:rFonts w:ascii="Arial" w:hAnsi="Arial" w:cs="Arial"/>
          <w:bCs/>
          <w:spacing w:val="4"/>
          <w:sz w:val="24"/>
          <w:szCs w:val="24"/>
        </w:rPr>
      </w:pPr>
      <w:r w:rsidRPr="00A121F7">
        <w:rPr>
          <w:rFonts w:ascii="Arial" w:hAnsi="Arial" w:cs="Arial"/>
          <w:bCs/>
          <w:spacing w:val="4"/>
          <w:sz w:val="24"/>
          <w:szCs w:val="24"/>
        </w:rPr>
        <w:t>По окончании хроматографического анализа проводят идентификацию</w:t>
      </w:r>
      <w:r w:rsidR="00DA51A6" w:rsidRPr="00A121F7">
        <w:rPr>
          <w:rFonts w:ascii="Arial" w:hAnsi="Arial" w:cs="Arial"/>
          <w:bCs/>
          <w:spacing w:val="4"/>
          <w:sz w:val="24"/>
          <w:szCs w:val="24"/>
        </w:rPr>
        <w:t xml:space="preserve"> </w:t>
      </w:r>
      <w:r w:rsidR="00DA51A6" w:rsidRPr="00A121F7">
        <w:rPr>
          <w:rFonts w:ascii="Arial" w:hAnsi="Arial" w:cs="Arial"/>
          <w:spacing w:val="4"/>
          <w:sz w:val="24"/>
          <w:szCs w:val="24"/>
        </w:rPr>
        <w:t>хроматографического</w:t>
      </w:r>
      <w:r w:rsidRPr="00A121F7">
        <w:rPr>
          <w:rFonts w:ascii="Arial" w:hAnsi="Arial" w:cs="Arial"/>
          <w:bCs/>
          <w:spacing w:val="4"/>
          <w:sz w:val="24"/>
          <w:szCs w:val="24"/>
        </w:rPr>
        <w:t xml:space="preserve"> пика бенз(а)пирена по времени удерживания и вычисление его массовой концентрации</w:t>
      </w:r>
      <w:r w:rsidR="00E71677" w:rsidRPr="00A121F7">
        <w:rPr>
          <w:rFonts w:ascii="Arial" w:hAnsi="Arial" w:cs="Arial"/>
          <w:bCs/>
          <w:spacing w:val="4"/>
          <w:sz w:val="24"/>
          <w:szCs w:val="24"/>
        </w:rPr>
        <w:t xml:space="preserve"> </w:t>
      </w:r>
      <w:r w:rsidRPr="00A121F7">
        <w:rPr>
          <w:rFonts w:ascii="Arial" w:hAnsi="Arial" w:cs="Arial"/>
          <w:bCs/>
          <w:spacing w:val="4"/>
          <w:sz w:val="24"/>
          <w:szCs w:val="24"/>
        </w:rPr>
        <w:t>по предварительно установленной градуировочной характеристике согласно п.</w:t>
      </w:r>
      <w:r w:rsidR="000B1FB4" w:rsidRPr="00A121F7">
        <w:rPr>
          <w:rFonts w:ascii="Arial" w:hAnsi="Arial" w:cs="Arial"/>
          <w:bCs/>
          <w:spacing w:val="4"/>
          <w:sz w:val="24"/>
          <w:szCs w:val="24"/>
        </w:rPr>
        <w:t>9</w:t>
      </w:r>
      <w:r w:rsidRPr="00A121F7">
        <w:rPr>
          <w:rFonts w:ascii="Arial" w:hAnsi="Arial" w:cs="Arial"/>
          <w:bCs/>
          <w:spacing w:val="4"/>
          <w:sz w:val="24"/>
          <w:szCs w:val="24"/>
        </w:rPr>
        <w:t>.3.</w:t>
      </w:r>
    </w:p>
    <w:p w14:paraId="2E7DD3B6" w14:textId="69385DC6" w:rsidR="009F6D32" w:rsidRPr="00A121F7" w:rsidRDefault="00662B61" w:rsidP="00662B61">
      <w:pPr>
        <w:pStyle w:val="ac"/>
        <w:spacing w:line="240" w:lineRule="auto"/>
        <w:ind w:firstLine="709"/>
        <w:rPr>
          <w:rFonts w:ascii="Arial" w:hAnsi="Arial" w:cs="Arial"/>
          <w:bCs/>
          <w:sz w:val="24"/>
          <w:szCs w:val="24"/>
        </w:rPr>
      </w:pPr>
      <w:r w:rsidRPr="00A121F7">
        <w:rPr>
          <w:rFonts w:ascii="Arial" w:hAnsi="Arial" w:cs="Arial"/>
          <w:bCs/>
          <w:spacing w:val="4"/>
          <w:sz w:val="24"/>
          <w:szCs w:val="24"/>
        </w:rPr>
        <w:t>Промежуточные результаты измерений и значения влияющих величин фиксируют в рабочем журнале по форме, установленной документами системы менеджмента или иными документами организации</w:t>
      </w:r>
      <w:r w:rsidRPr="00A121F7">
        <w:rPr>
          <w:rFonts w:ascii="Arial" w:hAnsi="Arial" w:cs="Arial"/>
          <w:bCs/>
          <w:sz w:val="24"/>
          <w:szCs w:val="24"/>
        </w:rPr>
        <w:t>.</w:t>
      </w:r>
    </w:p>
    <w:p w14:paraId="32726B2B" w14:textId="77777777" w:rsidR="009C5A8C" w:rsidRPr="00A121F7" w:rsidRDefault="009C5A8C" w:rsidP="00662B61">
      <w:pPr>
        <w:pStyle w:val="ac"/>
        <w:spacing w:line="240" w:lineRule="auto"/>
        <w:ind w:firstLine="709"/>
        <w:rPr>
          <w:rFonts w:ascii="Arial" w:hAnsi="Arial" w:cs="Arial"/>
          <w:sz w:val="24"/>
          <w:szCs w:val="24"/>
        </w:rPr>
      </w:pPr>
    </w:p>
    <w:p w14:paraId="2C2FC742" w14:textId="35F59B1D" w:rsidR="0035705D" w:rsidRPr="00A121F7" w:rsidRDefault="00C75888" w:rsidP="00486759">
      <w:pPr>
        <w:pStyle w:val="afa"/>
        <w:outlineLvl w:val="0"/>
      </w:pPr>
      <w:bookmarkStart w:id="38" w:name="_Toc163050279"/>
      <w:bookmarkStart w:id="39" w:name="_Toc189568221"/>
      <w:r w:rsidRPr="00A121F7">
        <w:t>1</w:t>
      </w:r>
      <w:r w:rsidR="009C5A8C" w:rsidRPr="00A121F7">
        <w:t>1</w:t>
      </w:r>
      <w:r w:rsidR="0035705D" w:rsidRPr="00A121F7">
        <w:t> Обработка результатов измерений</w:t>
      </w:r>
      <w:bookmarkEnd w:id="38"/>
      <w:bookmarkEnd w:id="39"/>
    </w:p>
    <w:p w14:paraId="3FFBF629" w14:textId="48CDAFC1" w:rsidR="0035705D" w:rsidRPr="00A121F7" w:rsidRDefault="0035705D" w:rsidP="003A6419">
      <w:pPr>
        <w:tabs>
          <w:tab w:val="left" w:pos="6660"/>
        </w:tabs>
        <w:spacing w:after="0" w:line="240" w:lineRule="auto"/>
        <w:ind w:firstLine="709"/>
        <w:jc w:val="both"/>
        <w:rPr>
          <w:rFonts w:ascii="Arial" w:hAnsi="Arial" w:cs="Arial"/>
          <w:bCs/>
          <w:sz w:val="24"/>
          <w:szCs w:val="24"/>
        </w:rPr>
      </w:pPr>
    </w:p>
    <w:p w14:paraId="15DC5CC7" w14:textId="1BC1C47B" w:rsidR="00231841" w:rsidRPr="00A121F7" w:rsidRDefault="00231841" w:rsidP="003A6419">
      <w:pPr>
        <w:tabs>
          <w:tab w:val="left" w:pos="6660"/>
        </w:tabs>
        <w:spacing w:after="0" w:line="240" w:lineRule="auto"/>
        <w:ind w:firstLine="709"/>
        <w:jc w:val="both"/>
        <w:rPr>
          <w:rFonts w:ascii="Arial" w:hAnsi="Arial" w:cs="Arial"/>
          <w:bCs/>
          <w:sz w:val="24"/>
          <w:szCs w:val="24"/>
        </w:rPr>
      </w:pPr>
      <w:r w:rsidRPr="00A121F7">
        <w:rPr>
          <w:rFonts w:ascii="Arial" w:hAnsi="Arial" w:cs="Arial"/>
          <w:sz w:val="24"/>
          <w:szCs w:val="24"/>
        </w:rPr>
        <w:t>Обработку результатов измерений выполняют следующим способом:</w:t>
      </w:r>
    </w:p>
    <w:p w14:paraId="7ECBB784" w14:textId="77777777" w:rsidR="00BB30C8" w:rsidRPr="00A121F7" w:rsidRDefault="00BB30C8" w:rsidP="0035705D">
      <w:pPr>
        <w:spacing w:after="0" w:line="240" w:lineRule="auto"/>
        <w:ind w:firstLine="709"/>
        <w:jc w:val="both"/>
        <w:rPr>
          <w:rFonts w:ascii="Arial" w:hAnsi="Arial" w:cs="Arial"/>
          <w:sz w:val="24"/>
          <w:szCs w:val="24"/>
        </w:rPr>
      </w:pPr>
    </w:p>
    <w:p w14:paraId="4E15A598" w14:textId="77777777" w:rsidR="00BB30C8" w:rsidRPr="00A121F7" w:rsidRDefault="00BB30C8" w:rsidP="0035705D">
      <w:pPr>
        <w:spacing w:after="0" w:line="240" w:lineRule="auto"/>
        <w:ind w:firstLine="709"/>
        <w:jc w:val="both"/>
        <w:rPr>
          <w:rFonts w:ascii="Arial" w:hAnsi="Arial" w:cs="Arial"/>
          <w:sz w:val="24"/>
          <w:szCs w:val="24"/>
        </w:rPr>
      </w:pPr>
    </w:p>
    <w:p w14:paraId="270C2BBC" w14:textId="77777777" w:rsidR="00BB30C8" w:rsidRPr="00A121F7" w:rsidRDefault="00BB30C8" w:rsidP="0035705D">
      <w:pPr>
        <w:spacing w:after="0" w:line="240" w:lineRule="auto"/>
        <w:ind w:firstLine="709"/>
        <w:jc w:val="both"/>
        <w:rPr>
          <w:rFonts w:ascii="Arial" w:hAnsi="Arial" w:cs="Arial"/>
          <w:sz w:val="24"/>
          <w:szCs w:val="24"/>
        </w:rPr>
      </w:pPr>
    </w:p>
    <w:p w14:paraId="0BABC733" w14:textId="2F7E9AFA" w:rsidR="0035705D" w:rsidRPr="00A121F7" w:rsidRDefault="009C5A8C" w:rsidP="0035705D">
      <w:pPr>
        <w:spacing w:after="0" w:line="240" w:lineRule="auto"/>
        <w:ind w:firstLine="709"/>
        <w:jc w:val="both"/>
        <w:rPr>
          <w:rFonts w:ascii="Arial" w:hAnsi="Arial" w:cs="Arial"/>
          <w:sz w:val="24"/>
          <w:szCs w:val="24"/>
        </w:rPr>
      </w:pPr>
      <w:r w:rsidRPr="00A121F7">
        <w:rPr>
          <w:rFonts w:ascii="Arial" w:hAnsi="Arial" w:cs="Arial"/>
          <w:sz w:val="24"/>
          <w:szCs w:val="24"/>
        </w:rPr>
        <w:lastRenderedPageBreak/>
        <w:t>Массовую концентрацию бенз(а)пирена, содержащегося в водной вытяжке, Х, нг/дм</w:t>
      </w:r>
      <w:r w:rsidRPr="00A121F7">
        <w:rPr>
          <w:rFonts w:ascii="Arial" w:hAnsi="Arial" w:cs="Arial"/>
          <w:sz w:val="24"/>
          <w:szCs w:val="24"/>
          <w:vertAlign w:val="superscript"/>
        </w:rPr>
        <w:t>3</w:t>
      </w:r>
      <w:r w:rsidRPr="00A121F7">
        <w:rPr>
          <w:rFonts w:ascii="Arial" w:hAnsi="Arial" w:cs="Arial"/>
          <w:sz w:val="24"/>
          <w:szCs w:val="24"/>
        </w:rPr>
        <w:t>, определяют по формуле</w:t>
      </w:r>
    </w:p>
    <w:p w14:paraId="47760769" w14:textId="1267BF74" w:rsidR="009C5A8C" w:rsidRPr="00A121F7" w:rsidRDefault="00231841" w:rsidP="009C5A8C">
      <w:pPr>
        <w:spacing w:after="0" w:line="240" w:lineRule="auto"/>
        <w:ind w:firstLine="709"/>
        <w:jc w:val="right"/>
        <w:rPr>
          <w:rFonts w:ascii="Arial" w:hAnsi="Arial" w:cs="Arial"/>
          <w:sz w:val="24"/>
          <w:szCs w:val="24"/>
        </w:rPr>
      </w:pPr>
      <w:r w:rsidRPr="00A121F7">
        <w:rPr>
          <w:rFonts w:ascii="Times New Roman" w:eastAsia="DejaVu Sans" w:hAnsi="Times New Roman"/>
          <w:position w:val="-32"/>
          <w:sz w:val="28"/>
          <w:szCs w:val="28"/>
          <w:lang w:eastAsia="zh-CN"/>
        </w:rPr>
        <w:object w:dxaOrig="2240" w:dyaOrig="700" w14:anchorId="16072868">
          <v:shape id="_x0000_i1027" type="#_x0000_t75" style="width:118.5pt;height:37.5pt" o:ole="">
            <v:imagedata r:id="rId18" o:title=""/>
          </v:shape>
          <o:OLEObject Type="Embed" ProgID="Equation.3" ShapeID="_x0000_i1027" DrawAspect="Content" ObjectID="_1833000603" r:id="rId19"/>
        </w:object>
      </w:r>
      <w:r w:rsidR="009C5A8C" w:rsidRPr="00A121F7">
        <w:rPr>
          <w:rFonts w:ascii="Arial" w:eastAsia="DejaVu Sans" w:hAnsi="Arial" w:cs="Arial"/>
          <w:sz w:val="24"/>
          <w:szCs w:val="24"/>
          <w:lang w:eastAsia="zh-CN"/>
        </w:rPr>
        <w:t>,</w:t>
      </w:r>
      <w:r w:rsidR="009C5A8C" w:rsidRPr="00A121F7">
        <w:rPr>
          <w:rFonts w:ascii="Arial" w:eastAsia="DejaVu Sans" w:hAnsi="Arial" w:cs="Arial"/>
          <w:sz w:val="24"/>
          <w:szCs w:val="24"/>
          <w:lang w:eastAsia="zh-CN"/>
        </w:rPr>
        <w:tab/>
      </w:r>
      <w:r w:rsidR="009C5A8C" w:rsidRPr="00A121F7">
        <w:rPr>
          <w:rFonts w:ascii="Arial" w:eastAsia="DejaVu Sans" w:hAnsi="Arial" w:cs="Arial"/>
          <w:sz w:val="24"/>
          <w:szCs w:val="24"/>
          <w:lang w:eastAsia="zh-CN"/>
        </w:rPr>
        <w:tab/>
      </w:r>
      <w:r w:rsidR="009C5A8C" w:rsidRPr="00A121F7">
        <w:rPr>
          <w:rFonts w:ascii="Arial" w:eastAsia="DejaVu Sans" w:hAnsi="Arial" w:cs="Arial"/>
          <w:sz w:val="24"/>
          <w:szCs w:val="24"/>
          <w:lang w:eastAsia="zh-CN"/>
        </w:rPr>
        <w:tab/>
      </w:r>
      <w:r w:rsidR="009C5A8C" w:rsidRPr="00A121F7">
        <w:rPr>
          <w:rFonts w:ascii="Arial" w:eastAsia="DejaVu Sans" w:hAnsi="Arial" w:cs="Arial"/>
          <w:sz w:val="24"/>
          <w:szCs w:val="24"/>
          <w:lang w:eastAsia="zh-CN"/>
        </w:rPr>
        <w:tab/>
      </w:r>
      <w:r w:rsidR="009C5A8C" w:rsidRPr="00A121F7">
        <w:rPr>
          <w:rFonts w:ascii="Arial" w:eastAsia="DejaVu Sans" w:hAnsi="Arial" w:cs="Arial"/>
          <w:sz w:val="24"/>
          <w:szCs w:val="24"/>
          <w:lang w:eastAsia="zh-CN"/>
        </w:rPr>
        <w:tab/>
        <w:t xml:space="preserve"> (3)</w:t>
      </w:r>
    </w:p>
    <w:p w14:paraId="71052E53" w14:textId="77777777" w:rsidR="00C34382" w:rsidRPr="00A121F7" w:rsidRDefault="00C34382" w:rsidP="004D50CB">
      <w:pPr>
        <w:spacing w:before="120" w:after="0" w:line="240" w:lineRule="auto"/>
        <w:ind w:left="709" w:hanging="709"/>
        <w:jc w:val="both"/>
        <w:rPr>
          <w:rFonts w:ascii="Arial" w:hAnsi="Arial" w:cs="Arial"/>
          <w:sz w:val="24"/>
          <w:szCs w:val="24"/>
        </w:rPr>
      </w:pPr>
      <w:r w:rsidRPr="00A121F7">
        <w:rPr>
          <w:rFonts w:ascii="Arial" w:hAnsi="Arial" w:cs="Arial"/>
          <w:sz w:val="24"/>
          <w:szCs w:val="24"/>
        </w:rPr>
        <w:t xml:space="preserve">где </w:t>
      </w:r>
      <w:r w:rsidRPr="00A121F7">
        <w:rPr>
          <w:rFonts w:ascii="Arial" w:hAnsi="Arial" w:cs="Arial"/>
          <w:sz w:val="24"/>
          <w:szCs w:val="24"/>
        </w:rPr>
        <w:tab/>
      </w:r>
      <w:r w:rsidRPr="00A121F7">
        <w:rPr>
          <w:rFonts w:ascii="Arial" w:hAnsi="Arial" w:cs="Arial"/>
          <w:i/>
          <w:sz w:val="24"/>
          <w:szCs w:val="24"/>
        </w:rPr>
        <w:t>C</w:t>
      </w:r>
      <w:r w:rsidRPr="00A121F7">
        <w:rPr>
          <w:rFonts w:ascii="Arial" w:hAnsi="Arial" w:cs="Arial"/>
          <w:sz w:val="24"/>
          <w:szCs w:val="24"/>
        </w:rPr>
        <w:t xml:space="preserve"> – массовая концентрация бенз(</w:t>
      </w:r>
      <w:r w:rsidRPr="00A121F7">
        <w:rPr>
          <w:rFonts w:ascii="Arial" w:hAnsi="Arial" w:cs="Arial"/>
          <w:i/>
          <w:sz w:val="24"/>
          <w:szCs w:val="24"/>
        </w:rPr>
        <w:t>а</w:t>
      </w:r>
      <w:r w:rsidRPr="00A121F7">
        <w:rPr>
          <w:rFonts w:ascii="Arial" w:hAnsi="Arial" w:cs="Arial"/>
          <w:sz w:val="24"/>
          <w:szCs w:val="24"/>
        </w:rPr>
        <w:t>)пирена в хроматографируемом растворе, найденная по градуировочному графику в соответствии с</w:t>
      </w:r>
      <w:r w:rsidRPr="00A121F7">
        <w:rPr>
          <w:rFonts w:ascii="Arial" w:hAnsi="Arial" w:cs="Arial"/>
          <w:sz w:val="24"/>
          <w:szCs w:val="24"/>
          <w:lang w:val="en-US"/>
        </w:rPr>
        <w:t> </w:t>
      </w:r>
      <w:r w:rsidRPr="00A121F7">
        <w:rPr>
          <w:rFonts w:ascii="Arial" w:hAnsi="Arial" w:cs="Arial"/>
          <w:sz w:val="24"/>
          <w:szCs w:val="24"/>
        </w:rPr>
        <w:t>величиной площади хроматографического пика, нг/см</w:t>
      </w:r>
      <w:r w:rsidRPr="00A121F7">
        <w:rPr>
          <w:rFonts w:ascii="Arial" w:hAnsi="Arial" w:cs="Arial"/>
          <w:sz w:val="24"/>
          <w:szCs w:val="24"/>
          <w:vertAlign w:val="superscript"/>
        </w:rPr>
        <w:t>3</w:t>
      </w:r>
      <w:r w:rsidRPr="00A121F7">
        <w:rPr>
          <w:rFonts w:ascii="Arial" w:hAnsi="Arial" w:cs="Arial"/>
          <w:sz w:val="24"/>
          <w:szCs w:val="24"/>
        </w:rPr>
        <w:t>;</w:t>
      </w:r>
    </w:p>
    <w:p w14:paraId="6ECF10B3" w14:textId="62E39A37" w:rsidR="00C34382" w:rsidRPr="00A121F7" w:rsidRDefault="00C34382" w:rsidP="00C34382">
      <w:pPr>
        <w:spacing w:after="0" w:line="240" w:lineRule="auto"/>
        <w:ind w:left="709"/>
        <w:jc w:val="both"/>
        <w:rPr>
          <w:rFonts w:ascii="Arial" w:hAnsi="Arial" w:cs="Arial"/>
          <w:sz w:val="24"/>
          <w:szCs w:val="24"/>
        </w:rPr>
      </w:pPr>
      <w:r w:rsidRPr="00A121F7">
        <w:rPr>
          <w:rFonts w:ascii="Arial" w:hAnsi="Arial" w:cs="Arial"/>
          <w:i/>
          <w:sz w:val="24"/>
          <w:szCs w:val="24"/>
        </w:rPr>
        <w:t>V</w:t>
      </w:r>
      <w:r w:rsidRPr="00A121F7">
        <w:rPr>
          <w:rFonts w:ascii="Arial" w:hAnsi="Arial" w:cs="Arial"/>
          <w:sz w:val="24"/>
          <w:szCs w:val="24"/>
        </w:rPr>
        <w:t xml:space="preserve"> – объем экстракта, подготовленного для </w:t>
      </w:r>
      <w:r w:rsidR="00461EF2" w:rsidRPr="00A121F7">
        <w:rPr>
          <w:rFonts w:ascii="Arial" w:hAnsi="Arial" w:cs="Arial"/>
          <w:sz w:val="24"/>
          <w:szCs w:val="24"/>
          <w:lang w:eastAsia="be-BY"/>
        </w:rPr>
        <w:t>хроматографического анализа</w:t>
      </w:r>
      <w:r w:rsidRPr="00A121F7">
        <w:rPr>
          <w:rFonts w:ascii="Arial" w:hAnsi="Arial" w:cs="Arial"/>
          <w:sz w:val="24"/>
          <w:szCs w:val="24"/>
        </w:rPr>
        <w:t>, см</w:t>
      </w:r>
      <w:r w:rsidRPr="00A121F7">
        <w:rPr>
          <w:rFonts w:ascii="Arial" w:hAnsi="Arial" w:cs="Arial"/>
          <w:sz w:val="24"/>
          <w:szCs w:val="24"/>
          <w:vertAlign w:val="superscript"/>
        </w:rPr>
        <w:t>3</w:t>
      </w:r>
      <w:r w:rsidRPr="00A121F7">
        <w:rPr>
          <w:rFonts w:ascii="Arial" w:hAnsi="Arial" w:cs="Arial"/>
          <w:sz w:val="24"/>
          <w:szCs w:val="24"/>
        </w:rPr>
        <w:t xml:space="preserve">, </w:t>
      </w:r>
      <w:r w:rsidRPr="00A121F7">
        <w:rPr>
          <w:rFonts w:ascii="Arial" w:hAnsi="Arial" w:cs="Arial"/>
          <w:i/>
          <w:sz w:val="24"/>
          <w:szCs w:val="24"/>
        </w:rPr>
        <w:t>V </w:t>
      </w:r>
      <w:r w:rsidRPr="00A121F7">
        <w:rPr>
          <w:rFonts w:ascii="Arial" w:hAnsi="Arial" w:cs="Arial"/>
          <w:sz w:val="24"/>
          <w:szCs w:val="24"/>
        </w:rPr>
        <w:t>= 0,5 см</w:t>
      </w:r>
      <w:r w:rsidRPr="00A121F7">
        <w:rPr>
          <w:rFonts w:ascii="Arial" w:hAnsi="Arial" w:cs="Arial"/>
          <w:sz w:val="24"/>
          <w:szCs w:val="24"/>
          <w:vertAlign w:val="superscript"/>
        </w:rPr>
        <w:t>3</w:t>
      </w:r>
      <w:r w:rsidRPr="00A121F7">
        <w:rPr>
          <w:rFonts w:ascii="Arial" w:hAnsi="Arial" w:cs="Arial"/>
          <w:sz w:val="24"/>
          <w:szCs w:val="24"/>
        </w:rPr>
        <w:t xml:space="preserve">; </w:t>
      </w:r>
    </w:p>
    <w:p w14:paraId="18C08842" w14:textId="1291C825" w:rsidR="00C34382" w:rsidRPr="00A121F7" w:rsidRDefault="00C34382" w:rsidP="00C34382">
      <w:pPr>
        <w:spacing w:after="0" w:line="240" w:lineRule="auto"/>
        <w:ind w:left="709"/>
        <w:jc w:val="both"/>
        <w:rPr>
          <w:rFonts w:ascii="Arial" w:hAnsi="Arial" w:cs="Arial"/>
          <w:spacing w:val="-10"/>
          <w:sz w:val="24"/>
          <w:szCs w:val="24"/>
        </w:rPr>
      </w:pPr>
      <w:r w:rsidRPr="00A121F7">
        <w:rPr>
          <w:rFonts w:ascii="Arial" w:hAnsi="Arial" w:cs="Arial"/>
          <w:i/>
          <w:spacing w:val="-10"/>
          <w:sz w:val="24"/>
          <w:szCs w:val="24"/>
        </w:rPr>
        <w:t>V</w:t>
      </w:r>
      <w:r w:rsidRPr="00A121F7">
        <w:rPr>
          <w:rFonts w:ascii="Arial" w:hAnsi="Arial" w:cs="Arial"/>
          <w:i/>
          <w:spacing w:val="-10"/>
          <w:sz w:val="24"/>
          <w:szCs w:val="24"/>
          <w:vertAlign w:val="subscript"/>
        </w:rPr>
        <w:t>пробы</w:t>
      </w:r>
      <w:r w:rsidRPr="00A121F7">
        <w:rPr>
          <w:rFonts w:ascii="Arial" w:hAnsi="Arial" w:cs="Arial"/>
          <w:spacing w:val="-10"/>
          <w:sz w:val="24"/>
          <w:szCs w:val="24"/>
        </w:rPr>
        <w:t xml:space="preserve"> – объем анализируемого образца водной вытяжки, см</w:t>
      </w:r>
      <w:r w:rsidRPr="00A121F7">
        <w:rPr>
          <w:rFonts w:ascii="Arial" w:hAnsi="Arial" w:cs="Arial"/>
          <w:spacing w:val="-10"/>
          <w:sz w:val="24"/>
          <w:szCs w:val="24"/>
          <w:vertAlign w:val="superscript"/>
        </w:rPr>
        <w:t>3</w:t>
      </w:r>
      <w:r w:rsidRPr="00A121F7">
        <w:rPr>
          <w:rFonts w:ascii="Arial" w:hAnsi="Arial" w:cs="Arial"/>
          <w:spacing w:val="-10"/>
          <w:sz w:val="24"/>
          <w:szCs w:val="24"/>
        </w:rPr>
        <w:t xml:space="preserve">, </w:t>
      </w:r>
      <w:r w:rsidRPr="00A121F7">
        <w:rPr>
          <w:rFonts w:ascii="Arial" w:hAnsi="Arial" w:cs="Arial"/>
          <w:i/>
          <w:spacing w:val="-10"/>
          <w:sz w:val="24"/>
          <w:szCs w:val="24"/>
        </w:rPr>
        <w:t>V</w:t>
      </w:r>
      <w:r w:rsidRPr="00A121F7">
        <w:rPr>
          <w:rFonts w:ascii="Arial" w:hAnsi="Arial" w:cs="Arial"/>
          <w:i/>
          <w:spacing w:val="-10"/>
          <w:sz w:val="24"/>
          <w:szCs w:val="24"/>
          <w:vertAlign w:val="subscript"/>
        </w:rPr>
        <w:t>пробы</w:t>
      </w:r>
      <w:r w:rsidRPr="00A121F7">
        <w:rPr>
          <w:rFonts w:ascii="Arial" w:hAnsi="Arial" w:cs="Arial"/>
          <w:i/>
          <w:spacing w:val="-10"/>
          <w:sz w:val="24"/>
          <w:szCs w:val="24"/>
        </w:rPr>
        <w:t> </w:t>
      </w:r>
      <w:r w:rsidRPr="00A121F7">
        <w:rPr>
          <w:rFonts w:ascii="Arial" w:hAnsi="Arial" w:cs="Arial"/>
          <w:spacing w:val="-10"/>
          <w:sz w:val="24"/>
          <w:szCs w:val="24"/>
        </w:rPr>
        <w:t>= 100 см</w:t>
      </w:r>
      <w:r w:rsidRPr="00A121F7">
        <w:rPr>
          <w:rFonts w:ascii="Arial" w:hAnsi="Arial" w:cs="Arial"/>
          <w:spacing w:val="-10"/>
          <w:sz w:val="24"/>
          <w:szCs w:val="24"/>
          <w:vertAlign w:val="superscript"/>
        </w:rPr>
        <w:t>3</w:t>
      </w:r>
      <w:r w:rsidRPr="00A121F7">
        <w:rPr>
          <w:rFonts w:ascii="Arial" w:hAnsi="Arial" w:cs="Arial"/>
          <w:spacing w:val="-10"/>
          <w:sz w:val="24"/>
          <w:szCs w:val="24"/>
        </w:rPr>
        <w:t>;</w:t>
      </w:r>
    </w:p>
    <w:p w14:paraId="2D380EBD" w14:textId="77777777" w:rsidR="00C34382" w:rsidRPr="00A121F7" w:rsidRDefault="00C34382" w:rsidP="00C34382">
      <w:pPr>
        <w:spacing w:after="0" w:line="240" w:lineRule="auto"/>
        <w:ind w:left="709"/>
        <w:jc w:val="both"/>
        <w:rPr>
          <w:rFonts w:ascii="Arial" w:hAnsi="Arial" w:cs="Arial"/>
          <w:sz w:val="24"/>
          <w:szCs w:val="24"/>
        </w:rPr>
      </w:pPr>
      <w:r w:rsidRPr="00A121F7">
        <w:rPr>
          <w:rFonts w:ascii="Arial" w:hAnsi="Arial" w:cs="Arial"/>
          <w:sz w:val="24"/>
          <w:szCs w:val="24"/>
        </w:rPr>
        <w:t>1000 – перевод см</w:t>
      </w:r>
      <w:r w:rsidRPr="00A121F7">
        <w:rPr>
          <w:rFonts w:ascii="Arial" w:hAnsi="Arial" w:cs="Arial"/>
          <w:sz w:val="24"/>
          <w:szCs w:val="24"/>
          <w:vertAlign w:val="superscript"/>
        </w:rPr>
        <w:t>3</w:t>
      </w:r>
      <w:r w:rsidRPr="00A121F7">
        <w:rPr>
          <w:rFonts w:ascii="Arial" w:hAnsi="Arial" w:cs="Arial"/>
          <w:sz w:val="24"/>
          <w:szCs w:val="24"/>
        </w:rPr>
        <w:t xml:space="preserve"> в дм</w:t>
      </w:r>
      <w:r w:rsidRPr="00A121F7">
        <w:rPr>
          <w:rFonts w:ascii="Arial" w:hAnsi="Arial" w:cs="Arial"/>
          <w:sz w:val="24"/>
          <w:szCs w:val="24"/>
          <w:vertAlign w:val="superscript"/>
        </w:rPr>
        <w:t>3</w:t>
      </w:r>
      <w:r w:rsidRPr="00A121F7">
        <w:rPr>
          <w:rFonts w:ascii="Arial" w:hAnsi="Arial" w:cs="Arial"/>
          <w:sz w:val="24"/>
          <w:szCs w:val="24"/>
        </w:rPr>
        <w:t>;</w:t>
      </w:r>
    </w:p>
    <w:p w14:paraId="36F85C99" w14:textId="73FF3C03" w:rsidR="00C34382" w:rsidRPr="00A121F7" w:rsidRDefault="00C34382" w:rsidP="00C34382">
      <w:pPr>
        <w:spacing w:after="0" w:line="240" w:lineRule="auto"/>
        <w:ind w:firstLine="709"/>
        <w:jc w:val="both"/>
        <w:rPr>
          <w:rFonts w:ascii="Arial" w:hAnsi="Arial" w:cs="Arial"/>
          <w:bCs/>
          <w:sz w:val="24"/>
          <w:szCs w:val="24"/>
        </w:rPr>
      </w:pPr>
      <w:r w:rsidRPr="00A121F7">
        <w:rPr>
          <w:rFonts w:ascii="Arial" w:hAnsi="Arial" w:cs="Arial"/>
          <w:i/>
          <w:sz w:val="24"/>
          <w:szCs w:val="24"/>
        </w:rPr>
        <w:t>Rec</w:t>
      </w:r>
      <w:r w:rsidRPr="00A121F7">
        <w:rPr>
          <w:rFonts w:ascii="Arial" w:hAnsi="Arial" w:cs="Arial"/>
          <w:sz w:val="24"/>
          <w:szCs w:val="24"/>
        </w:rPr>
        <w:t xml:space="preserve"> – степень извлечения </w:t>
      </w:r>
      <w:r w:rsidRPr="00A121F7">
        <w:rPr>
          <w:rFonts w:ascii="Arial" w:hAnsi="Arial" w:cs="Arial"/>
          <w:bCs/>
          <w:sz w:val="24"/>
          <w:szCs w:val="24"/>
        </w:rPr>
        <w:t>в относительных единицах, рассчитывают по</w:t>
      </w:r>
      <w:r w:rsidRPr="00A121F7">
        <w:rPr>
          <w:rFonts w:ascii="Arial" w:hAnsi="Arial" w:cs="Arial"/>
          <w:bCs/>
          <w:sz w:val="24"/>
          <w:szCs w:val="24"/>
          <w:lang w:val="en-US"/>
        </w:rPr>
        <w:t> </w:t>
      </w:r>
      <w:r w:rsidRPr="00A121F7">
        <w:rPr>
          <w:rFonts w:ascii="Arial" w:hAnsi="Arial" w:cs="Arial"/>
          <w:bCs/>
          <w:sz w:val="24"/>
          <w:szCs w:val="24"/>
        </w:rPr>
        <w:t>формуле</w:t>
      </w:r>
    </w:p>
    <w:p w14:paraId="21AE460A" w14:textId="77777777" w:rsidR="00AB3367" w:rsidRPr="00A121F7" w:rsidRDefault="00AB3367" w:rsidP="00C34382">
      <w:pPr>
        <w:spacing w:after="0" w:line="240" w:lineRule="auto"/>
        <w:ind w:firstLine="709"/>
        <w:jc w:val="both"/>
        <w:rPr>
          <w:rFonts w:ascii="Arial" w:hAnsi="Arial" w:cs="Arial"/>
          <w:bCs/>
          <w:sz w:val="24"/>
          <w:szCs w:val="24"/>
        </w:rPr>
      </w:pPr>
    </w:p>
    <w:p w14:paraId="3E0DF119" w14:textId="065564B6" w:rsidR="00AB3367" w:rsidRPr="00A121F7" w:rsidRDefault="00AB3367" w:rsidP="00AB3367">
      <w:pPr>
        <w:spacing w:after="0" w:line="240" w:lineRule="auto"/>
        <w:ind w:firstLine="3402"/>
        <w:jc w:val="right"/>
        <w:rPr>
          <w:rFonts w:ascii="Arial" w:hAnsi="Arial" w:cs="Arial"/>
          <w:bCs/>
          <w:sz w:val="24"/>
          <w:szCs w:val="24"/>
        </w:rPr>
      </w:pPr>
      <w:r w:rsidRPr="00A121F7">
        <w:rPr>
          <w:rFonts w:ascii="Arial" w:hAnsi="Arial" w:cs="Arial"/>
          <w:bCs/>
          <w:position w:val="-28"/>
          <w:sz w:val="24"/>
          <w:szCs w:val="24"/>
        </w:rPr>
        <w:object w:dxaOrig="1440" w:dyaOrig="660" w14:anchorId="41142CF8">
          <v:shape id="_x0000_i1028" type="#_x0000_t75" style="width:77.25pt;height:36pt" o:ole="">
            <v:imagedata r:id="rId20" o:title=""/>
          </v:shape>
          <o:OLEObject Type="Embed" ProgID="Equation.DSMT4" ShapeID="_x0000_i1028" DrawAspect="Content" ObjectID="_1833000604" r:id="rId21"/>
        </w:object>
      </w:r>
      <w:r w:rsidRPr="00A121F7">
        <w:rPr>
          <w:rFonts w:ascii="Arial" w:hAnsi="Arial" w:cs="Arial"/>
          <w:bCs/>
          <w:sz w:val="24"/>
          <w:szCs w:val="24"/>
        </w:rPr>
        <w:t>,</w:t>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t xml:space="preserve"> (4)</w:t>
      </w:r>
    </w:p>
    <w:p w14:paraId="38A10C2D" w14:textId="77777777" w:rsidR="00AB3367" w:rsidRPr="00A121F7" w:rsidRDefault="00AB3367" w:rsidP="004D50CB">
      <w:pPr>
        <w:spacing w:before="120" w:after="0" w:line="240" w:lineRule="auto"/>
        <w:ind w:left="709" w:hanging="709"/>
        <w:jc w:val="both"/>
        <w:rPr>
          <w:rFonts w:ascii="Arial" w:hAnsi="Arial" w:cs="Arial"/>
          <w:sz w:val="24"/>
          <w:szCs w:val="24"/>
        </w:rPr>
      </w:pPr>
      <w:r w:rsidRPr="00A121F7">
        <w:rPr>
          <w:rFonts w:ascii="Arial" w:hAnsi="Arial" w:cs="Arial"/>
          <w:sz w:val="24"/>
          <w:szCs w:val="24"/>
        </w:rPr>
        <w:t>где</w:t>
      </w:r>
      <w:r w:rsidRPr="00A121F7">
        <w:rPr>
          <w:rFonts w:ascii="Arial" w:hAnsi="Arial" w:cs="Arial"/>
          <w:sz w:val="24"/>
          <w:szCs w:val="24"/>
        </w:rPr>
        <w:tab/>
      </w:r>
      <w:r w:rsidRPr="00A121F7">
        <w:rPr>
          <w:rFonts w:ascii="Arial" w:hAnsi="Arial" w:cs="Arial"/>
          <w:i/>
          <w:sz w:val="24"/>
          <w:szCs w:val="24"/>
        </w:rPr>
        <w:t>С</w:t>
      </w:r>
      <w:r w:rsidRPr="00A121F7">
        <w:rPr>
          <w:rFonts w:ascii="Arial" w:hAnsi="Arial" w:cs="Arial"/>
          <w:i/>
          <w:sz w:val="24"/>
          <w:szCs w:val="24"/>
          <w:vertAlign w:val="subscript"/>
          <w:lang w:val="en-GB"/>
        </w:rPr>
        <w:t>i</w:t>
      </w:r>
      <w:r w:rsidRPr="00A121F7">
        <w:rPr>
          <w:rFonts w:ascii="Arial" w:hAnsi="Arial" w:cs="Arial"/>
          <w:i/>
          <w:sz w:val="24"/>
          <w:szCs w:val="24"/>
        </w:rPr>
        <w:t> </w:t>
      </w:r>
      <w:r w:rsidRPr="00A121F7">
        <w:rPr>
          <w:rFonts w:ascii="Arial" w:hAnsi="Arial" w:cs="Arial"/>
          <w:sz w:val="24"/>
          <w:szCs w:val="24"/>
        </w:rPr>
        <w:t>– массовая концентрация бенз(а)пирена, найденная по</w:t>
      </w:r>
      <w:r w:rsidRPr="00A121F7">
        <w:rPr>
          <w:rFonts w:ascii="Arial" w:hAnsi="Arial" w:cs="Arial"/>
          <w:sz w:val="24"/>
          <w:szCs w:val="24"/>
          <w:lang w:val="en-US"/>
        </w:rPr>
        <w:t> </w:t>
      </w:r>
      <w:r w:rsidRPr="00A121F7">
        <w:rPr>
          <w:rFonts w:ascii="Arial" w:hAnsi="Arial" w:cs="Arial"/>
          <w:sz w:val="24"/>
          <w:szCs w:val="24"/>
        </w:rPr>
        <w:t>градуировочному графику, в пробе с добавкой, нг/см</w:t>
      </w:r>
      <w:r w:rsidRPr="00A121F7">
        <w:rPr>
          <w:rFonts w:ascii="Arial" w:hAnsi="Arial" w:cs="Arial"/>
          <w:sz w:val="24"/>
          <w:szCs w:val="24"/>
          <w:vertAlign w:val="superscript"/>
        </w:rPr>
        <w:t>3</w:t>
      </w:r>
      <w:r w:rsidRPr="00A121F7">
        <w:rPr>
          <w:rFonts w:ascii="Arial" w:hAnsi="Arial" w:cs="Arial"/>
          <w:sz w:val="24"/>
          <w:szCs w:val="24"/>
        </w:rPr>
        <w:t>;</w:t>
      </w:r>
    </w:p>
    <w:p w14:paraId="155CEB20" w14:textId="77777777" w:rsidR="00AB3367" w:rsidRPr="00A121F7" w:rsidRDefault="00AB3367" w:rsidP="00AB3367">
      <w:pPr>
        <w:spacing w:after="0" w:line="240" w:lineRule="auto"/>
        <w:ind w:left="709"/>
        <w:jc w:val="both"/>
        <w:rPr>
          <w:rFonts w:ascii="Arial" w:hAnsi="Arial" w:cs="Arial"/>
          <w:sz w:val="24"/>
          <w:szCs w:val="24"/>
        </w:rPr>
      </w:pPr>
      <w:r w:rsidRPr="00A121F7">
        <w:rPr>
          <w:rFonts w:ascii="Arial" w:hAnsi="Arial" w:cs="Arial"/>
          <w:i/>
          <w:sz w:val="24"/>
          <w:szCs w:val="24"/>
        </w:rPr>
        <w:t>С</w:t>
      </w:r>
      <w:r w:rsidRPr="00A121F7">
        <w:rPr>
          <w:rFonts w:ascii="Arial" w:hAnsi="Arial" w:cs="Arial"/>
          <w:i/>
          <w:sz w:val="24"/>
          <w:szCs w:val="24"/>
          <w:vertAlign w:val="subscript"/>
        </w:rPr>
        <w:t>0</w:t>
      </w:r>
      <w:r w:rsidRPr="00A121F7">
        <w:rPr>
          <w:rFonts w:ascii="Arial" w:hAnsi="Arial" w:cs="Arial"/>
          <w:i/>
          <w:sz w:val="24"/>
          <w:szCs w:val="24"/>
        </w:rPr>
        <w:t> </w:t>
      </w:r>
      <w:r w:rsidRPr="00A121F7">
        <w:rPr>
          <w:rFonts w:ascii="Arial" w:hAnsi="Arial" w:cs="Arial"/>
          <w:sz w:val="24"/>
          <w:szCs w:val="24"/>
        </w:rPr>
        <w:t>– массовая концентрация бенз(а)пирена, найденная по</w:t>
      </w:r>
      <w:r w:rsidRPr="00A121F7">
        <w:rPr>
          <w:rFonts w:ascii="Arial" w:hAnsi="Arial" w:cs="Arial"/>
          <w:sz w:val="24"/>
          <w:szCs w:val="24"/>
          <w:lang w:val="en-US"/>
        </w:rPr>
        <w:t> </w:t>
      </w:r>
      <w:r w:rsidRPr="00A121F7">
        <w:rPr>
          <w:rFonts w:ascii="Arial" w:hAnsi="Arial" w:cs="Arial"/>
          <w:sz w:val="24"/>
          <w:szCs w:val="24"/>
        </w:rPr>
        <w:t>градуировочному графику, в контрольной пробе, нг/см</w:t>
      </w:r>
      <w:r w:rsidRPr="00A121F7">
        <w:rPr>
          <w:rFonts w:ascii="Arial" w:hAnsi="Arial" w:cs="Arial"/>
          <w:sz w:val="24"/>
          <w:szCs w:val="24"/>
          <w:vertAlign w:val="superscript"/>
        </w:rPr>
        <w:t>3</w:t>
      </w:r>
      <w:r w:rsidRPr="00A121F7">
        <w:rPr>
          <w:rFonts w:ascii="Arial" w:hAnsi="Arial" w:cs="Arial"/>
          <w:sz w:val="24"/>
          <w:szCs w:val="24"/>
        </w:rPr>
        <w:t>;</w:t>
      </w:r>
    </w:p>
    <w:p w14:paraId="28B4D6C2" w14:textId="77777777" w:rsidR="00AB3367" w:rsidRPr="00A121F7" w:rsidRDefault="00AB3367" w:rsidP="00AB3367">
      <w:pPr>
        <w:spacing w:after="0" w:line="240" w:lineRule="auto"/>
        <w:ind w:left="709"/>
        <w:jc w:val="both"/>
        <w:rPr>
          <w:rFonts w:ascii="Arial" w:hAnsi="Arial" w:cs="Arial"/>
          <w:sz w:val="24"/>
          <w:szCs w:val="24"/>
        </w:rPr>
      </w:pPr>
      <w:r w:rsidRPr="00A121F7">
        <w:rPr>
          <w:rFonts w:ascii="Arial" w:hAnsi="Arial" w:cs="Arial"/>
          <w:i/>
          <w:sz w:val="24"/>
          <w:szCs w:val="24"/>
        </w:rPr>
        <w:t>γ</w:t>
      </w:r>
      <w:r w:rsidRPr="00A121F7">
        <w:rPr>
          <w:rFonts w:ascii="Arial" w:hAnsi="Arial" w:cs="Arial"/>
          <w:sz w:val="24"/>
          <w:szCs w:val="24"/>
        </w:rPr>
        <w:t> – массовая концентрация бенз(а)пирена, внесенная в пробу с</w:t>
      </w:r>
      <w:r w:rsidRPr="00A121F7">
        <w:rPr>
          <w:rFonts w:ascii="Arial" w:hAnsi="Arial" w:cs="Arial"/>
          <w:sz w:val="24"/>
          <w:szCs w:val="24"/>
          <w:lang w:val="en-US"/>
        </w:rPr>
        <w:t> </w:t>
      </w:r>
      <w:r w:rsidRPr="00A121F7">
        <w:rPr>
          <w:rFonts w:ascii="Arial" w:hAnsi="Arial" w:cs="Arial"/>
          <w:sz w:val="24"/>
          <w:szCs w:val="24"/>
        </w:rPr>
        <w:t>добавкой, нг/см</w:t>
      </w:r>
      <w:r w:rsidRPr="00A121F7">
        <w:rPr>
          <w:rFonts w:ascii="Arial" w:hAnsi="Arial" w:cs="Arial"/>
          <w:sz w:val="24"/>
          <w:szCs w:val="24"/>
          <w:vertAlign w:val="superscript"/>
        </w:rPr>
        <w:t>3</w:t>
      </w:r>
      <w:r w:rsidRPr="00A121F7">
        <w:rPr>
          <w:rFonts w:ascii="Arial" w:hAnsi="Arial" w:cs="Arial"/>
          <w:sz w:val="24"/>
          <w:szCs w:val="24"/>
        </w:rPr>
        <w:t>.</w:t>
      </w:r>
    </w:p>
    <w:p w14:paraId="31DB5779" w14:textId="77777777" w:rsidR="00231841" w:rsidRPr="00A121F7" w:rsidRDefault="00231841" w:rsidP="00AB3367">
      <w:pPr>
        <w:spacing w:after="0" w:line="240" w:lineRule="auto"/>
        <w:ind w:firstLine="709"/>
        <w:jc w:val="both"/>
        <w:rPr>
          <w:rFonts w:ascii="Arial" w:hAnsi="Arial" w:cs="Arial"/>
          <w:sz w:val="24"/>
          <w:szCs w:val="24"/>
        </w:rPr>
      </w:pPr>
    </w:p>
    <w:p w14:paraId="65F2AC34" w14:textId="6CCA8EF6" w:rsidR="00AB3367" w:rsidRPr="00A121F7" w:rsidRDefault="00AB3367" w:rsidP="00AB3367">
      <w:pPr>
        <w:spacing w:after="0" w:line="240" w:lineRule="auto"/>
        <w:ind w:firstLine="709"/>
        <w:jc w:val="both"/>
        <w:rPr>
          <w:rFonts w:ascii="Arial" w:hAnsi="Arial" w:cs="Arial"/>
          <w:sz w:val="24"/>
          <w:szCs w:val="24"/>
        </w:rPr>
      </w:pPr>
      <w:r w:rsidRPr="00A121F7">
        <w:rPr>
          <w:rFonts w:ascii="Arial" w:hAnsi="Arial" w:cs="Arial"/>
          <w:sz w:val="24"/>
          <w:szCs w:val="24"/>
        </w:rPr>
        <w:t>Если при измерении контрольной пробы обнаружено присутствие</w:t>
      </w:r>
      <w:r w:rsidR="00DA51A6" w:rsidRPr="00A121F7">
        <w:rPr>
          <w:rFonts w:ascii="Arial" w:hAnsi="Arial" w:cs="Arial"/>
          <w:sz w:val="24"/>
          <w:szCs w:val="24"/>
        </w:rPr>
        <w:t xml:space="preserve"> хроматографических</w:t>
      </w:r>
      <w:r w:rsidRPr="00A121F7">
        <w:rPr>
          <w:rFonts w:ascii="Arial" w:hAnsi="Arial" w:cs="Arial"/>
          <w:sz w:val="24"/>
          <w:szCs w:val="24"/>
        </w:rPr>
        <w:t xml:space="preserve"> пиков бенз(а)пирена, то значение их массовой концентрации в контрольной пробе вычитают из значения массовой концентрации в анализируемом образце.</w:t>
      </w:r>
    </w:p>
    <w:p w14:paraId="5805AD31" w14:textId="40A518AF" w:rsidR="0035705D" w:rsidRPr="00A121F7" w:rsidRDefault="00AB3367" w:rsidP="00A741DD">
      <w:pPr>
        <w:spacing w:before="120" w:after="0" w:line="240" w:lineRule="auto"/>
        <w:ind w:firstLine="709"/>
        <w:jc w:val="both"/>
        <w:rPr>
          <w:rFonts w:ascii="Arial" w:eastAsia="DejaVu Sans" w:hAnsi="Arial" w:cs="Arial"/>
          <w:sz w:val="24"/>
          <w:szCs w:val="24"/>
          <w:lang w:eastAsia="zh-CN"/>
        </w:rPr>
      </w:pPr>
      <w:r w:rsidRPr="00A121F7">
        <w:rPr>
          <w:rFonts w:ascii="Arial" w:eastAsia="DejaVu Sans" w:hAnsi="Arial" w:cs="Arial"/>
          <w:sz w:val="24"/>
          <w:szCs w:val="24"/>
          <w:lang w:eastAsia="zh-CN"/>
        </w:rPr>
        <w:t xml:space="preserve">Массовую концентрацию </w:t>
      </w:r>
      <w:r w:rsidRPr="00A121F7">
        <w:rPr>
          <w:rFonts w:ascii="Arial" w:hAnsi="Arial" w:cs="Arial"/>
          <w:sz w:val="24"/>
          <w:szCs w:val="24"/>
        </w:rPr>
        <w:t xml:space="preserve">бенз(а)пирена, выделившегося из образца в воздушную вытяжку, </w:t>
      </w:r>
      <w:r w:rsidRPr="00A121F7">
        <w:rPr>
          <w:rFonts w:ascii="Arial" w:eastAsia="DejaVu Sans" w:hAnsi="Arial" w:cs="Arial"/>
          <w:i/>
          <w:sz w:val="24"/>
          <w:szCs w:val="24"/>
          <w:lang w:eastAsia="zh-CN"/>
        </w:rPr>
        <w:t xml:space="preserve">Х, </w:t>
      </w:r>
      <w:r w:rsidRPr="00A121F7">
        <w:rPr>
          <w:rFonts w:ascii="Arial" w:eastAsia="DejaVu Sans" w:hAnsi="Arial" w:cs="Arial"/>
          <w:sz w:val="24"/>
          <w:szCs w:val="24"/>
          <w:lang w:eastAsia="zh-CN"/>
        </w:rPr>
        <w:t>нг/м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определяют по формуле</w:t>
      </w:r>
    </w:p>
    <w:p w14:paraId="47CD4CC0" w14:textId="77777777" w:rsidR="00AB3367" w:rsidRPr="00A121F7" w:rsidRDefault="00AB3367" w:rsidP="00AB3367">
      <w:pPr>
        <w:spacing w:after="0" w:line="240" w:lineRule="auto"/>
        <w:ind w:firstLine="709"/>
        <w:jc w:val="right"/>
        <w:rPr>
          <w:rFonts w:ascii="Arial" w:eastAsia="DejaVu Sans" w:hAnsi="Arial" w:cs="Arial"/>
          <w:sz w:val="24"/>
          <w:szCs w:val="24"/>
          <w:lang w:eastAsia="zh-CN"/>
        </w:rPr>
      </w:pPr>
      <w:r w:rsidRPr="00A121F7">
        <w:rPr>
          <w:rFonts w:ascii="Arial" w:eastAsia="DejaVu Sans" w:hAnsi="Arial" w:cs="Arial"/>
          <w:position w:val="-32"/>
          <w:sz w:val="24"/>
          <w:szCs w:val="24"/>
          <w:lang w:eastAsia="zh-CN"/>
        </w:rPr>
        <w:object w:dxaOrig="2580" w:dyaOrig="720" w14:anchorId="474F49C1">
          <v:shape id="_x0000_i1029" type="#_x0000_t75" style="width:132pt;height:36pt" o:ole="">
            <v:imagedata r:id="rId22" o:title=""/>
          </v:shape>
          <o:OLEObject Type="Embed" ProgID="Equation.3" ShapeID="_x0000_i1029" DrawAspect="Content" ObjectID="_1833000605" r:id="rId23"/>
        </w:object>
      </w:r>
      <w:r w:rsidRPr="00A121F7">
        <w:rPr>
          <w:rFonts w:ascii="Arial" w:eastAsia="DejaVu Sans" w:hAnsi="Arial" w:cs="Arial"/>
          <w:sz w:val="24"/>
          <w:szCs w:val="24"/>
          <w:lang w:eastAsia="zh-CN"/>
        </w:rPr>
        <w:t>,</w:t>
      </w:r>
      <w:r w:rsidRPr="00A121F7">
        <w:rPr>
          <w:rFonts w:ascii="Arial" w:eastAsia="DejaVu Sans" w:hAnsi="Arial" w:cs="Arial"/>
          <w:sz w:val="24"/>
          <w:szCs w:val="24"/>
          <w:lang w:eastAsia="zh-CN"/>
        </w:rPr>
        <w:tab/>
      </w:r>
      <w:r w:rsidRPr="00A121F7">
        <w:rPr>
          <w:rFonts w:ascii="Arial" w:eastAsia="DejaVu Sans" w:hAnsi="Arial" w:cs="Arial"/>
          <w:sz w:val="24"/>
          <w:szCs w:val="24"/>
          <w:lang w:eastAsia="zh-CN"/>
        </w:rPr>
        <w:tab/>
      </w:r>
      <w:r w:rsidRPr="00A121F7">
        <w:rPr>
          <w:rFonts w:ascii="Arial" w:eastAsia="DejaVu Sans" w:hAnsi="Arial" w:cs="Arial"/>
          <w:sz w:val="24"/>
          <w:szCs w:val="24"/>
          <w:lang w:eastAsia="zh-CN"/>
        </w:rPr>
        <w:tab/>
      </w:r>
      <w:r w:rsidRPr="00A121F7">
        <w:rPr>
          <w:rFonts w:ascii="Arial" w:eastAsia="DejaVu Sans" w:hAnsi="Arial" w:cs="Arial"/>
          <w:sz w:val="24"/>
          <w:szCs w:val="24"/>
          <w:lang w:eastAsia="zh-CN"/>
        </w:rPr>
        <w:tab/>
      </w:r>
      <w:r w:rsidRPr="00A121F7">
        <w:rPr>
          <w:rFonts w:ascii="Arial" w:eastAsia="DejaVu Sans" w:hAnsi="Arial" w:cs="Arial"/>
          <w:sz w:val="24"/>
          <w:szCs w:val="24"/>
          <w:lang w:eastAsia="zh-CN"/>
        </w:rPr>
        <w:tab/>
      </w:r>
      <w:r w:rsidRPr="00A121F7">
        <w:rPr>
          <w:rFonts w:ascii="Arial" w:hAnsi="Arial" w:cs="Arial"/>
          <w:sz w:val="24"/>
          <w:szCs w:val="24"/>
        </w:rPr>
        <w:t>(5)</w:t>
      </w:r>
    </w:p>
    <w:p w14:paraId="2A064136" w14:textId="77777777" w:rsidR="00AB3367" w:rsidRPr="00A121F7" w:rsidRDefault="00AB3367" w:rsidP="00AB3367">
      <w:pPr>
        <w:spacing w:after="0" w:line="240" w:lineRule="auto"/>
        <w:jc w:val="both"/>
        <w:rPr>
          <w:rFonts w:ascii="Arial" w:hAnsi="Arial" w:cs="Arial"/>
          <w:sz w:val="24"/>
          <w:szCs w:val="24"/>
        </w:rPr>
      </w:pPr>
    </w:p>
    <w:p w14:paraId="4D0077D4" w14:textId="77777777" w:rsidR="00AB3367" w:rsidRPr="00A121F7" w:rsidRDefault="00AB3367" w:rsidP="00AB3367">
      <w:pPr>
        <w:spacing w:after="0" w:line="240" w:lineRule="auto"/>
        <w:ind w:left="709" w:hanging="709"/>
        <w:jc w:val="both"/>
        <w:rPr>
          <w:rFonts w:ascii="Arial" w:eastAsia="DejaVu Sans" w:hAnsi="Arial" w:cs="Arial"/>
          <w:sz w:val="24"/>
          <w:szCs w:val="24"/>
          <w:lang w:eastAsia="zh-CN"/>
        </w:rPr>
      </w:pPr>
      <w:r w:rsidRPr="00A121F7">
        <w:rPr>
          <w:rFonts w:ascii="Arial" w:eastAsia="DejaVu Sans" w:hAnsi="Arial" w:cs="Arial"/>
          <w:sz w:val="24"/>
          <w:szCs w:val="24"/>
          <w:lang w:eastAsia="zh-CN"/>
        </w:rPr>
        <w:t xml:space="preserve">где </w:t>
      </w:r>
      <w:r w:rsidRPr="00A121F7">
        <w:rPr>
          <w:rFonts w:ascii="Arial" w:eastAsia="DejaVu Sans" w:hAnsi="Arial" w:cs="Arial"/>
          <w:i/>
          <w:iCs/>
          <w:sz w:val="24"/>
          <w:szCs w:val="24"/>
          <w:lang w:eastAsia="zh-CN"/>
        </w:rPr>
        <w:t>C</w:t>
      </w:r>
      <w:r w:rsidRPr="00A121F7">
        <w:rPr>
          <w:rFonts w:ascii="Arial" w:eastAsia="DejaVu Sans" w:hAnsi="Arial" w:cs="Arial"/>
          <w:sz w:val="24"/>
          <w:szCs w:val="24"/>
          <w:lang w:eastAsia="zh-CN"/>
        </w:rPr>
        <w:t xml:space="preserve"> </w:t>
      </w:r>
      <w:r w:rsidRPr="00A121F7">
        <w:rPr>
          <w:rFonts w:ascii="Arial" w:hAnsi="Arial" w:cs="Arial"/>
          <w:sz w:val="24"/>
          <w:szCs w:val="24"/>
        </w:rPr>
        <w:t>–</w:t>
      </w:r>
      <w:r w:rsidRPr="00A121F7">
        <w:rPr>
          <w:rFonts w:ascii="Arial" w:eastAsia="DejaVu Sans" w:hAnsi="Arial" w:cs="Arial"/>
          <w:sz w:val="24"/>
          <w:szCs w:val="24"/>
          <w:lang w:eastAsia="zh-CN"/>
        </w:rPr>
        <w:t xml:space="preserve"> массовая концентрация бенз(а)пирена в хроматографируемом растворе, найденная по градуировочному графику в соответствии с</w:t>
      </w:r>
      <w:r w:rsidRPr="00A121F7">
        <w:rPr>
          <w:rFonts w:ascii="Arial" w:eastAsia="DejaVu Sans" w:hAnsi="Arial" w:cs="Arial"/>
          <w:sz w:val="24"/>
          <w:szCs w:val="24"/>
          <w:lang w:val="en-US" w:eastAsia="zh-CN"/>
        </w:rPr>
        <w:t> </w:t>
      </w:r>
      <w:r w:rsidRPr="00A121F7">
        <w:rPr>
          <w:rFonts w:ascii="Arial" w:eastAsia="DejaVu Sans" w:hAnsi="Arial" w:cs="Arial"/>
          <w:sz w:val="24"/>
          <w:szCs w:val="24"/>
          <w:lang w:eastAsia="zh-CN"/>
        </w:rPr>
        <w:t>величиной площади хроматографического пика, нг/см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w:t>
      </w:r>
    </w:p>
    <w:p w14:paraId="2601D73C" w14:textId="2AA4E0EC" w:rsidR="00AB3367" w:rsidRPr="00A121F7" w:rsidRDefault="00AB3367" w:rsidP="00AB3367">
      <w:pPr>
        <w:spacing w:after="0" w:line="240" w:lineRule="auto"/>
        <w:ind w:left="709"/>
        <w:jc w:val="both"/>
        <w:rPr>
          <w:rFonts w:ascii="Arial" w:eastAsia="DejaVu Sans" w:hAnsi="Arial" w:cs="Arial"/>
          <w:sz w:val="24"/>
          <w:szCs w:val="24"/>
          <w:lang w:eastAsia="zh-CN"/>
        </w:rPr>
      </w:pPr>
      <w:r w:rsidRPr="00A121F7">
        <w:rPr>
          <w:rFonts w:ascii="Arial" w:eastAsia="DejaVu Sans" w:hAnsi="Arial" w:cs="Arial"/>
          <w:i/>
          <w:iCs/>
          <w:sz w:val="24"/>
          <w:szCs w:val="24"/>
          <w:lang w:val="en-US" w:eastAsia="zh-CN"/>
        </w:rPr>
        <w:t>V</w:t>
      </w:r>
      <w:r w:rsidRPr="00A121F7">
        <w:rPr>
          <w:rFonts w:ascii="Arial" w:eastAsia="DejaVu Sans" w:hAnsi="Arial" w:cs="Arial"/>
          <w:i/>
          <w:iCs/>
          <w:sz w:val="24"/>
          <w:szCs w:val="24"/>
          <w:vertAlign w:val="subscript"/>
          <w:lang w:eastAsia="zh-CN"/>
        </w:rPr>
        <w:t>2</w:t>
      </w:r>
      <w:r w:rsidRPr="00A121F7">
        <w:rPr>
          <w:rFonts w:ascii="Arial" w:eastAsia="DejaVu Sans" w:hAnsi="Arial" w:cs="Arial"/>
          <w:sz w:val="24"/>
          <w:szCs w:val="24"/>
          <w:lang w:eastAsia="zh-CN"/>
        </w:rPr>
        <w:t xml:space="preserve"> </w:t>
      </w:r>
      <w:r w:rsidRPr="00A121F7">
        <w:rPr>
          <w:rFonts w:ascii="Arial" w:hAnsi="Arial" w:cs="Arial"/>
          <w:sz w:val="24"/>
          <w:szCs w:val="24"/>
        </w:rPr>
        <w:t>–</w:t>
      </w:r>
      <w:r w:rsidRPr="00A121F7">
        <w:rPr>
          <w:rFonts w:ascii="Arial" w:eastAsia="DejaVu Sans" w:hAnsi="Arial" w:cs="Arial"/>
          <w:sz w:val="24"/>
          <w:szCs w:val="24"/>
          <w:lang w:eastAsia="zh-CN"/>
        </w:rPr>
        <w:t xml:space="preserve"> объем экстракта, подготовленного для </w:t>
      </w:r>
      <w:r w:rsidR="00461EF2" w:rsidRPr="00A121F7">
        <w:rPr>
          <w:rFonts w:ascii="Arial" w:hAnsi="Arial" w:cs="Arial"/>
          <w:sz w:val="24"/>
          <w:szCs w:val="24"/>
          <w:lang w:eastAsia="be-BY"/>
        </w:rPr>
        <w:t>хроматографического анализа</w:t>
      </w:r>
      <w:r w:rsidRPr="00A121F7">
        <w:rPr>
          <w:rFonts w:ascii="Arial" w:eastAsia="DejaVu Sans" w:hAnsi="Arial" w:cs="Arial"/>
          <w:sz w:val="24"/>
          <w:szCs w:val="24"/>
          <w:lang w:eastAsia="zh-CN"/>
        </w:rPr>
        <w:t>, см</w:t>
      </w:r>
      <w:r w:rsidRPr="00A121F7">
        <w:rPr>
          <w:rFonts w:ascii="Arial" w:eastAsia="DejaVu Sans" w:hAnsi="Arial" w:cs="Arial"/>
          <w:sz w:val="24"/>
          <w:szCs w:val="24"/>
          <w:vertAlign w:val="superscript"/>
          <w:lang w:eastAsia="zh-CN"/>
        </w:rPr>
        <w:t>3</w:t>
      </w:r>
      <w:r w:rsidRPr="00A121F7">
        <w:rPr>
          <w:rFonts w:ascii="Arial" w:hAnsi="Arial" w:cs="Arial"/>
          <w:sz w:val="24"/>
          <w:szCs w:val="24"/>
        </w:rPr>
        <w:t xml:space="preserve">, </w:t>
      </w:r>
      <w:r w:rsidRPr="00A121F7">
        <w:rPr>
          <w:rFonts w:ascii="Arial" w:eastAsia="DejaVu Sans" w:hAnsi="Arial" w:cs="Arial"/>
          <w:i/>
          <w:iCs/>
          <w:sz w:val="24"/>
          <w:szCs w:val="24"/>
          <w:lang w:val="en-US" w:eastAsia="zh-CN"/>
        </w:rPr>
        <w:t>V</w:t>
      </w:r>
      <w:r w:rsidRPr="00A121F7">
        <w:rPr>
          <w:rFonts w:ascii="Arial" w:eastAsia="DejaVu Sans" w:hAnsi="Arial" w:cs="Arial"/>
          <w:i/>
          <w:iCs/>
          <w:sz w:val="24"/>
          <w:szCs w:val="24"/>
          <w:vertAlign w:val="subscript"/>
          <w:lang w:eastAsia="zh-CN"/>
        </w:rPr>
        <w:t>2</w:t>
      </w:r>
      <w:r w:rsidRPr="00A121F7">
        <w:rPr>
          <w:rFonts w:ascii="Arial" w:hAnsi="Arial" w:cs="Arial"/>
          <w:i/>
          <w:sz w:val="24"/>
          <w:szCs w:val="24"/>
        </w:rPr>
        <w:t> </w:t>
      </w:r>
      <w:r w:rsidRPr="00A121F7">
        <w:rPr>
          <w:rFonts w:ascii="Arial" w:hAnsi="Arial" w:cs="Arial"/>
          <w:sz w:val="24"/>
          <w:szCs w:val="24"/>
        </w:rPr>
        <w:t>= 0,5 см</w:t>
      </w:r>
      <w:r w:rsidRPr="00A121F7">
        <w:rPr>
          <w:rFonts w:ascii="Arial" w:hAnsi="Arial" w:cs="Arial"/>
          <w:sz w:val="24"/>
          <w:szCs w:val="24"/>
          <w:vertAlign w:val="superscript"/>
        </w:rPr>
        <w:t>3</w:t>
      </w:r>
      <w:r w:rsidRPr="00A121F7">
        <w:rPr>
          <w:rFonts w:ascii="Arial" w:eastAsia="DejaVu Sans" w:hAnsi="Arial" w:cs="Arial"/>
          <w:sz w:val="24"/>
          <w:szCs w:val="24"/>
          <w:lang w:eastAsia="zh-CN"/>
        </w:rPr>
        <w:t xml:space="preserve">; </w:t>
      </w:r>
    </w:p>
    <w:p w14:paraId="2FAADCC2" w14:textId="77777777" w:rsidR="00AB3367" w:rsidRPr="00A121F7" w:rsidRDefault="00AB3367" w:rsidP="00AB3367">
      <w:pPr>
        <w:spacing w:after="0" w:line="240" w:lineRule="auto"/>
        <w:ind w:left="709"/>
        <w:jc w:val="both"/>
        <w:rPr>
          <w:rFonts w:ascii="Arial" w:eastAsia="DejaVu Sans" w:hAnsi="Arial" w:cs="Arial"/>
          <w:sz w:val="24"/>
          <w:szCs w:val="24"/>
          <w:lang w:eastAsia="zh-CN"/>
        </w:rPr>
      </w:pPr>
      <w:r w:rsidRPr="00A121F7">
        <w:rPr>
          <w:rFonts w:ascii="Arial" w:eastAsia="DejaVu Sans" w:hAnsi="Arial" w:cs="Arial"/>
          <w:i/>
          <w:iCs/>
          <w:sz w:val="24"/>
          <w:szCs w:val="24"/>
          <w:lang w:val="en-US" w:eastAsia="zh-CN"/>
        </w:rPr>
        <w:t>V</w:t>
      </w:r>
      <w:r w:rsidRPr="00A121F7">
        <w:rPr>
          <w:rFonts w:ascii="Arial" w:eastAsia="DejaVu Sans" w:hAnsi="Arial" w:cs="Arial"/>
          <w:i/>
          <w:iCs/>
          <w:sz w:val="24"/>
          <w:szCs w:val="24"/>
          <w:vertAlign w:val="subscript"/>
          <w:lang w:eastAsia="zh-CN"/>
        </w:rPr>
        <w:t>эксикатора</w:t>
      </w:r>
      <w:r w:rsidRPr="00A121F7">
        <w:rPr>
          <w:rFonts w:ascii="Arial" w:eastAsia="DejaVu Sans" w:hAnsi="Arial" w:cs="Arial"/>
          <w:sz w:val="24"/>
          <w:szCs w:val="24"/>
          <w:vertAlign w:val="subscript"/>
          <w:lang w:eastAsia="zh-CN"/>
        </w:rPr>
        <w:t> </w:t>
      </w:r>
      <w:r w:rsidRPr="00A121F7">
        <w:rPr>
          <w:rFonts w:ascii="Arial" w:hAnsi="Arial" w:cs="Arial"/>
          <w:sz w:val="24"/>
          <w:szCs w:val="24"/>
        </w:rPr>
        <w:t>–</w:t>
      </w:r>
      <w:r w:rsidRPr="00A121F7">
        <w:rPr>
          <w:rFonts w:ascii="Arial" w:eastAsia="DejaVu Sans" w:hAnsi="Arial" w:cs="Arial"/>
          <w:sz w:val="24"/>
          <w:szCs w:val="24"/>
          <w:lang w:eastAsia="zh-CN"/>
        </w:rPr>
        <w:t> </w:t>
      </w:r>
      <w:r w:rsidRPr="00A121F7">
        <w:rPr>
          <w:rFonts w:ascii="Arial" w:hAnsi="Arial" w:cs="Arial"/>
          <w:sz w:val="24"/>
          <w:szCs w:val="24"/>
        </w:rPr>
        <w:t>фактическая вместимость эксикатора</w:t>
      </w:r>
      <w:r w:rsidRPr="00A121F7">
        <w:rPr>
          <w:rFonts w:ascii="Arial" w:eastAsia="DejaVu Sans" w:hAnsi="Arial" w:cs="Arial"/>
          <w:sz w:val="24"/>
          <w:szCs w:val="24"/>
          <w:lang w:eastAsia="zh-CN"/>
        </w:rPr>
        <w:t>, дм</w:t>
      </w:r>
      <w:r w:rsidRPr="00A121F7">
        <w:rPr>
          <w:rFonts w:ascii="Arial" w:eastAsia="DejaVu Sans" w:hAnsi="Arial" w:cs="Arial"/>
          <w:sz w:val="24"/>
          <w:szCs w:val="24"/>
          <w:vertAlign w:val="superscript"/>
          <w:lang w:eastAsia="zh-CN"/>
        </w:rPr>
        <w:t>3</w:t>
      </w:r>
      <w:r w:rsidRPr="00A121F7">
        <w:rPr>
          <w:rFonts w:ascii="Arial" w:hAnsi="Arial" w:cs="Arial"/>
          <w:sz w:val="24"/>
          <w:szCs w:val="24"/>
        </w:rPr>
        <w:t xml:space="preserve">, </w:t>
      </w:r>
      <w:r w:rsidRPr="00A121F7">
        <w:rPr>
          <w:rFonts w:ascii="Arial" w:eastAsia="DejaVu Sans" w:hAnsi="Arial" w:cs="Arial"/>
          <w:i/>
          <w:iCs/>
          <w:sz w:val="24"/>
          <w:szCs w:val="24"/>
          <w:lang w:val="en-US" w:eastAsia="zh-CN"/>
        </w:rPr>
        <w:t>V</w:t>
      </w:r>
      <w:r w:rsidRPr="00A121F7">
        <w:rPr>
          <w:rFonts w:ascii="Arial" w:eastAsia="DejaVu Sans" w:hAnsi="Arial" w:cs="Arial"/>
          <w:i/>
          <w:iCs/>
          <w:sz w:val="24"/>
          <w:szCs w:val="24"/>
          <w:vertAlign w:val="subscript"/>
          <w:lang w:eastAsia="zh-CN"/>
        </w:rPr>
        <w:t>эксикатора</w:t>
      </w:r>
      <w:r w:rsidRPr="00A121F7">
        <w:rPr>
          <w:rFonts w:ascii="Arial" w:hAnsi="Arial" w:cs="Arial"/>
          <w:i/>
          <w:sz w:val="24"/>
          <w:szCs w:val="24"/>
        </w:rPr>
        <w:t> </w:t>
      </w:r>
      <w:r w:rsidRPr="00A121F7">
        <w:rPr>
          <w:rFonts w:ascii="Arial" w:hAnsi="Arial" w:cs="Arial"/>
          <w:sz w:val="24"/>
          <w:szCs w:val="24"/>
        </w:rPr>
        <w:t>= 10,0 дм</w:t>
      </w:r>
      <w:r w:rsidRPr="00A121F7">
        <w:rPr>
          <w:rFonts w:ascii="Arial" w:hAnsi="Arial" w:cs="Arial"/>
          <w:sz w:val="24"/>
          <w:szCs w:val="24"/>
          <w:vertAlign w:val="superscript"/>
        </w:rPr>
        <w:t>3</w:t>
      </w:r>
      <w:r w:rsidRPr="00A121F7">
        <w:rPr>
          <w:rFonts w:ascii="Arial" w:eastAsia="DejaVu Sans" w:hAnsi="Arial" w:cs="Arial"/>
          <w:sz w:val="24"/>
          <w:szCs w:val="24"/>
          <w:lang w:eastAsia="zh-CN"/>
        </w:rPr>
        <w:t>;</w:t>
      </w:r>
    </w:p>
    <w:p w14:paraId="48E3CEA6" w14:textId="77777777" w:rsidR="00AB3367" w:rsidRPr="00A121F7" w:rsidRDefault="00AB3367" w:rsidP="00AB3367">
      <w:pPr>
        <w:spacing w:after="0" w:line="240" w:lineRule="auto"/>
        <w:ind w:left="709"/>
        <w:jc w:val="both"/>
        <w:rPr>
          <w:rFonts w:ascii="Arial" w:hAnsi="Arial" w:cs="Arial"/>
          <w:sz w:val="24"/>
          <w:szCs w:val="24"/>
        </w:rPr>
      </w:pPr>
      <w:r w:rsidRPr="00A121F7">
        <w:rPr>
          <w:rFonts w:ascii="Arial" w:hAnsi="Arial" w:cs="Arial"/>
          <w:sz w:val="24"/>
          <w:szCs w:val="24"/>
        </w:rPr>
        <w:t>1000 – коэффициент перевода дм</w:t>
      </w:r>
      <w:r w:rsidRPr="00A121F7">
        <w:rPr>
          <w:rFonts w:ascii="Arial" w:hAnsi="Arial" w:cs="Arial"/>
          <w:sz w:val="24"/>
          <w:szCs w:val="24"/>
          <w:vertAlign w:val="superscript"/>
        </w:rPr>
        <w:t>3</w:t>
      </w:r>
      <w:r w:rsidRPr="00A121F7">
        <w:rPr>
          <w:rFonts w:ascii="Arial" w:hAnsi="Arial" w:cs="Arial"/>
          <w:sz w:val="24"/>
          <w:szCs w:val="24"/>
        </w:rPr>
        <w:t xml:space="preserve"> в м</w:t>
      </w:r>
      <w:r w:rsidRPr="00A121F7">
        <w:rPr>
          <w:rFonts w:ascii="Arial" w:hAnsi="Arial" w:cs="Arial"/>
          <w:sz w:val="24"/>
          <w:szCs w:val="24"/>
          <w:vertAlign w:val="superscript"/>
        </w:rPr>
        <w:t>3</w:t>
      </w:r>
      <w:r w:rsidRPr="00A121F7">
        <w:rPr>
          <w:rFonts w:ascii="Arial" w:hAnsi="Arial" w:cs="Arial"/>
          <w:sz w:val="24"/>
          <w:szCs w:val="24"/>
        </w:rPr>
        <w:t>;</w:t>
      </w:r>
    </w:p>
    <w:p w14:paraId="667B9DC7" w14:textId="77777777" w:rsidR="00AB3367" w:rsidRPr="00A121F7" w:rsidRDefault="00AB3367" w:rsidP="00AB3367">
      <w:pPr>
        <w:spacing w:after="0" w:line="240" w:lineRule="auto"/>
        <w:ind w:left="709"/>
        <w:jc w:val="both"/>
        <w:rPr>
          <w:rFonts w:ascii="Arial" w:hAnsi="Arial" w:cs="Arial"/>
          <w:bCs/>
          <w:sz w:val="24"/>
          <w:szCs w:val="24"/>
        </w:rPr>
      </w:pPr>
      <w:r w:rsidRPr="00A121F7">
        <w:rPr>
          <w:rFonts w:ascii="Arial" w:hAnsi="Arial" w:cs="Arial"/>
          <w:i/>
          <w:sz w:val="24"/>
          <w:szCs w:val="24"/>
        </w:rPr>
        <w:t>Rec</w:t>
      </w:r>
      <w:r w:rsidRPr="00A121F7">
        <w:rPr>
          <w:rFonts w:ascii="Arial" w:hAnsi="Arial" w:cs="Arial"/>
          <w:sz w:val="24"/>
          <w:szCs w:val="24"/>
        </w:rPr>
        <w:t xml:space="preserve"> – степень извлечения </w:t>
      </w:r>
      <w:r w:rsidRPr="00A121F7">
        <w:rPr>
          <w:rFonts w:ascii="Arial" w:hAnsi="Arial" w:cs="Arial"/>
          <w:bCs/>
          <w:sz w:val="24"/>
          <w:szCs w:val="24"/>
        </w:rPr>
        <w:t xml:space="preserve">в относительных единицах, рассчитывают </w:t>
      </w:r>
      <w:r w:rsidRPr="00A121F7">
        <w:rPr>
          <w:rFonts w:ascii="Arial" w:hAnsi="Arial" w:cs="Arial"/>
          <w:bCs/>
          <w:sz w:val="24"/>
          <w:szCs w:val="24"/>
        </w:rPr>
        <w:br/>
        <w:t>по формуле (4).</w:t>
      </w:r>
    </w:p>
    <w:p w14:paraId="1D18504F" w14:textId="77777777" w:rsidR="00231841" w:rsidRPr="00A121F7" w:rsidRDefault="00231841" w:rsidP="00231841">
      <w:pPr>
        <w:spacing w:after="0" w:line="240" w:lineRule="auto"/>
        <w:ind w:firstLine="709"/>
        <w:jc w:val="both"/>
        <w:rPr>
          <w:rFonts w:ascii="Arial" w:hAnsi="Arial" w:cs="Arial"/>
          <w:sz w:val="24"/>
          <w:szCs w:val="24"/>
        </w:rPr>
      </w:pPr>
    </w:p>
    <w:p w14:paraId="30EE5307" w14:textId="72B4CC8E" w:rsidR="00AB3367" w:rsidRPr="00A121F7" w:rsidRDefault="00AB3367" w:rsidP="00231841">
      <w:pPr>
        <w:spacing w:after="0" w:line="240" w:lineRule="auto"/>
        <w:ind w:firstLine="709"/>
        <w:jc w:val="both"/>
        <w:rPr>
          <w:rFonts w:ascii="Arial" w:hAnsi="Arial" w:cs="Arial"/>
          <w:sz w:val="24"/>
          <w:szCs w:val="24"/>
        </w:rPr>
      </w:pPr>
      <w:r w:rsidRPr="00A121F7">
        <w:rPr>
          <w:rFonts w:ascii="Arial" w:hAnsi="Arial" w:cs="Arial"/>
          <w:sz w:val="24"/>
          <w:szCs w:val="24"/>
        </w:rPr>
        <w:t>Если при измерении контрольной пробы обнаружено присутствие</w:t>
      </w:r>
      <w:r w:rsidR="00DA51A6" w:rsidRPr="00A121F7">
        <w:rPr>
          <w:rFonts w:ascii="Arial" w:hAnsi="Arial" w:cs="Arial"/>
          <w:sz w:val="24"/>
          <w:szCs w:val="24"/>
        </w:rPr>
        <w:t xml:space="preserve"> хроматографических</w:t>
      </w:r>
      <w:r w:rsidRPr="00A121F7">
        <w:rPr>
          <w:rFonts w:ascii="Arial" w:hAnsi="Arial" w:cs="Arial"/>
          <w:sz w:val="24"/>
          <w:szCs w:val="24"/>
        </w:rPr>
        <w:t xml:space="preserve"> пиков бенз(а)пирена, то значение их массовой концентрации в контрольной пробе вычитают из значения массовой концентрации в анализируемом образце.</w:t>
      </w:r>
    </w:p>
    <w:p w14:paraId="41F3F93A" w14:textId="18F686A5" w:rsidR="00AB3367" w:rsidRPr="00A121F7" w:rsidRDefault="00AB3367" w:rsidP="00AB3367">
      <w:pPr>
        <w:spacing w:after="0" w:line="240" w:lineRule="auto"/>
        <w:ind w:firstLine="709"/>
        <w:jc w:val="both"/>
        <w:rPr>
          <w:rFonts w:ascii="Arial" w:hAnsi="Arial" w:cs="Arial"/>
          <w:sz w:val="24"/>
          <w:szCs w:val="24"/>
        </w:rPr>
      </w:pPr>
      <w:r w:rsidRPr="00A121F7">
        <w:rPr>
          <w:rFonts w:ascii="Arial" w:hAnsi="Arial" w:cs="Arial"/>
          <w:sz w:val="24"/>
          <w:szCs w:val="24"/>
        </w:rPr>
        <w:t>Полученные результаты регистрируют в рабочем журнале по форме, установленной документами системы менеджмента или иными документами организации.</w:t>
      </w:r>
    </w:p>
    <w:p w14:paraId="44981606" w14:textId="77777777" w:rsidR="00BB30C8" w:rsidRPr="00A121F7" w:rsidRDefault="00BB30C8" w:rsidP="00AB3367">
      <w:pPr>
        <w:spacing w:after="0" w:line="240" w:lineRule="auto"/>
        <w:ind w:firstLine="709"/>
        <w:jc w:val="both"/>
        <w:rPr>
          <w:rFonts w:ascii="Arial" w:hAnsi="Arial" w:cs="Arial"/>
          <w:sz w:val="24"/>
          <w:szCs w:val="24"/>
        </w:rPr>
      </w:pPr>
    </w:p>
    <w:p w14:paraId="2C8AF3D4" w14:textId="2C35FBF7" w:rsidR="00D32D02" w:rsidRPr="00A121F7" w:rsidRDefault="00D32D02" w:rsidP="00970421">
      <w:pPr>
        <w:spacing w:before="120" w:after="240" w:line="240" w:lineRule="auto"/>
        <w:ind w:firstLine="709"/>
        <w:jc w:val="both"/>
        <w:rPr>
          <w:rFonts w:ascii="Arial" w:hAnsi="Arial" w:cs="Arial"/>
          <w:sz w:val="24"/>
          <w:szCs w:val="24"/>
        </w:rPr>
      </w:pPr>
      <w:r w:rsidRPr="00A121F7">
        <w:rPr>
          <w:rFonts w:ascii="Arial" w:hAnsi="Arial" w:cs="Arial"/>
          <w:sz w:val="24"/>
          <w:szCs w:val="24"/>
        </w:rPr>
        <w:lastRenderedPageBreak/>
        <w:t xml:space="preserve">За результат измерения принимают среднее арифметическое двух параллельных измерений </w:t>
      </w:r>
      <w:r w:rsidRPr="00A121F7">
        <w:rPr>
          <w:rFonts w:ascii="Arial" w:hAnsi="Arial" w:cs="Arial"/>
          <w:position w:val="-4"/>
          <w:sz w:val="24"/>
          <w:szCs w:val="24"/>
        </w:rPr>
        <w:object w:dxaOrig="279" w:dyaOrig="320" w14:anchorId="13207E68">
          <v:shape id="_x0000_i1030" type="#_x0000_t75" style="width:12pt;height:12pt" o:ole="">
            <v:imagedata r:id="rId24" o:title=""/>
          </v:shape>
          <o:OLEObject Type="Embed" ProgID="Equation.3" ShapeID="_x0000_i1030" DrawAspect="Content" ObjectID="_1833000606" r:id="rId25"/>
        </w:object>
      </w:r>
      <w:r w:rsidRPr="00A121F7">
        <w:rPr>
          <w:rFonts w:ascii="Arial" w:hAnsi="Arial" w:cs="Arial"/>
          <w:sz w:val="24"/>
          <w:szCs w:val="24"/>
        </w:rPr>
        <w:t>, нг/дм</w:t>
      </w:r>
      <w:r w:rsidRPr="00A121F7">
        <w:rPr>
          <w:rFonts w:ascii="Arial" w:hAnsi="Arial" w:cs="Arial"/>
          <w:sz w:val="24"/>
          <w:szCs w:val="24"/>
          <w:vertAlign w:val="superscript"/>
        </w:rPr>
        <w:t xml:space="preserve">3 </w:t>
      </w:r>
      <w:r w:rsidRPr="00A121F7">
        <w:rPr>
          <w:rFonts w:ascii="Arial" w:hAnsi="Arial" w:cs="Arial"/>
          <w:sz w:val="24"/>
          <w:szCs w:val="24"/>
        </w:rPr>
        <w:t>(нг/м</w:t>
      </w:r>
      <w:r w:rsidRPr="00A121F7">
        <w:rPr>
          <w:rFonts w:ascii="Arial" w:hAnsi="Arial" w:cs="Arial"/>
          <w:sz w:val="24"/>
          <w:szCs w:val="24"/>
          <w:vertAlign w:val="superscript"/>
        </w:rPr>
        <w:t>3</w:t>
      </w:r>
      <w:r w:rsidRPr="00A121F7">
        <w:rPr>
          <w:rFonts w:ascii="Arial" w:hAnsi="Arial" w:cs="Arial"/>
          <w:sz w:val="24"/>
          <w:szCs w:val="24"/>
        </w:rPr>
        <w:t>), которое вычисляют по формуле</w:t>
      </w:r>
    </w:p>
    <w:p w14:paraId="69B8DA17" w14:textId="6081A798" w:rsidR="00D32D02" w:rsidRPr="00A121F7" w:rsidRDefault="00C13185" w:rsidP="00D32D02">
      <w:pPr>
        <w:spacing w:before="120" w:after="120" w:line="240" w:lineRule="auto"/>
        <w:jc w:val="right"/>
        <w:rPr>
          <w:rFonts w:ascii="Arial" w:hAnsi="Arial" w:cs="Arial"/>
          <w:sz w:val="24"/>
          <w:szCs w:val="24"/>
        </w:rPr>
      </w:pPr>
      <w:r w:rsidRPr="00A121F7">
        <w:rPr>
          <w:rFonts w:ascii="Arial" w:hAnsi="Arial" w:cs="Arial"/>
          <w:position w:val="-24"/>
          <w:sz w:val="24"/>
          <w:szCs w:val="24"/>
        </w:rPr>
        <w:object w:dxaOrig="1400" w:dyaOrig="639" w14:anchorId="609E1B52">
          <v:shape id="_x0000_i1031" type="#_x0000_t75" style="width:85.5pt;height:36.75pt" o:ole="" fillcolor="window">
            <v:imagedata r:id="rId26" o:title=""/>
          </v:shape>
          <o:OLEObject Type="Embed" ProgID="Equation.3" ShapeID="_x0000_i1031" DrawAspect="Content" ObjectID="_1833000607" r:id="rId27"/>
        </w:object>
      </w:r>
      <w:r w:rsidR="00D32D02" w:rsidRPr="00A121F7">
        <w:rPr>
          <w:rFonts w:ascii="Arial" w:hAnsi="Arial" w:cs="Arial"/>
          <w:sz w:val="24"/>
          <w:szCs w:val="24"/>
        </w:rPr>
        <w:t xml:space="preserve"> ,</w:t>
      </w:r>
      <w:r w:rsidR="00D32D02" w:rsidRPr="00A121F7">
        <w:rPr>
          <w:rFonts w:ascii="Arial" w:hAnsi="Arial" w:cs="Arial"/>
          <w:sz w:val="24"/>
          <w:szCs w:val="24"/>
        </w:rPr>
        <w:tab/>
      </w:r>
      <w:r w:rsidR="00D32D02" w:rsidRPr="00A121F7">
        <w:rPr>
          <w:rFonts w:ascii="Arial" w:hAnsi="Arial" w:cs="Arial"/>
          <w:sz w:val="24"/>
          <w:szCs w:val="24"/>
        </w:rPr>
        <w:tab/>
      </w:r>
      <w:r w:rsidR="00D32D02" w:rsidRPr="00A121F7">
        <w:rPr>
          <w:rFonts w:ascii="Arial" w:hAnsi="Arial" w:cs="Arial"/>
          <w:sz w:val="24"/>
          <w:szCs w:val="24"/>
        </w:rPr>
        <w:tab/>
      </w:r>
      <w:r w:rsidR="00D32D02" w:rsidRPr="00A121F7">
        <w:rPr>
          <w:rFonts w:ascii="Arial" w:hAnsi="Arial" w:cs="Arial"/>
          <w:sz w:val="24"/>
          <w:szCs w:val="24"/>
        </w:rPr>
        <w:tab/>
      </w:r>
      <w:r w:rsidR="00D32D02" w:rsidRPr="00A121F7">
        <w:rPr>
          <w:rFonts w:ascii="Arial" w:hAnsi="Arial" w:cs="Arial"/>
          <w:sz w:val="24"/>
          <w:szCs w:val="24"/>
        </w:rPr>
        <w:tab/>
      </w:r>
      <w:r w:rsidR="00D32D02" w:rsidRPr="00A121F7">
        <w:rPr>
          <w:rFonts w:ascii="Arial" w:hAnsi="Arial" w:cs="Arial"/>
          <w:sz w:val="24"/>
          <w:szCs w:val="24"/>
        </w:rPr>
        <w:tab/>
        <w:t>(6)</w:t>
      </w:r>
    </w:p>
    <w:p w14:paraId="73938888" w14:textId="77777777" w:rsidR="00D32D02" w:rsidRPr="00A121F7" w:rsidRDefault="00D32D02" w:rsidP="00D32D02">
      <w:pPr>
        <w:spacing w:after="0" w:line="240" w:lineRule="auto"/>
        <w:ind w:left="705" w:hanging="705"/>
        <w:jc w:val="both"/>
        <w:rPr>
          <w:rFonts w:ascii="Arial" w:hAnsi="Arial" w:cs="Arial"/>
          <w:sz w:val="24"/>
          <w:szCs w:val="24"/>
        </w:rPr>
      </w:pPr>
      <w:r w:rsidRPr="00A121F7">
        <w:rPr>
          <w:rFonts w:ascii="Arial" w:hAnsi="Arial" w:cs="Arial"/>
          <w:sz w:val="24"/>
          <w:szCs w:val="24"/>
        </w:rPr>
        <w:t xml:space="preserve">где </w:t>
      </w:r>
      <w:r w:rsidRPr="00A121F7">
        <w:rPr>
          <w:rFonts w:ascii="Arial" w:hAnsi="Arial" w:cs="Arial"/>
          <w:sz w:val="24"/>
          <w:szCs w:val="24"/>
        </w:rPr>
        <w:tab/>
      </w:r>
      <w:r w:rsidRPr="00A121F7">
        <w:rPr>
          <w:rFonts w:ascii="Arial" w:hAnsi="Arial" w:cs="Arial"/>
          <w:i/>
          <w:sz w:val="24"/>
          <w:szCs w:val="24"/>
        </w:rPr>
        <w:t>Х</w:t>
      </w:r>
      <w:r w:rsidRPr="00A121F7">
        <w:rPr>
          <w:rFonts w:ascii="Arial" w:hAnsi="Arial" w:cs="Arial"/>
          <w:i/>
          <w:sz w:val="24"/>
          <w:szCs w:val="24"/>
          <w:vertAlign w:val="subscript"/>
        </w:rPr>
        <w:t>1</w:t>
      </w:r>
      <w:r w:rsidRPr="00A121F7">
        <w:rPr>
          <w:rFonts w:ascii="Arial" w:hAnsi="Arial" w:cs="Arial"/>
          <w:i/>
          <w:sz w:val="24"/>
          <w:szCs w:val="24"/>
        </w:rPr>
        <w:t>, Х</w:t>
      </w:r>
      <w:r w:rsidRPr="00A121F7">
        <w:rPr>
          <w:rFonts w:ascii="Arial" w:hAnsi="Arial" w:cs="Arial"/>
          <w:i/>
          <w:sz w:val="24"/>
          <w:szCs w:val="24"/>
          <w:vertAlign w:val="subscript"/>
        </w:rPr>
        <w:t>2</w:t>
      </w:r>
      <w:r w:rsidRPr="00A121F7">
        <w:rPr>
          <w:rFonts w:ascii="Arial" w:hAnsi="Arial" w:cs="Arial"/>
          <w:sz w:val="24"/>
          <w:szCs w:val="24"/>
        </w:rPr>
        <w:t xml:space="preserve"> — значения массовых концентраций бенз(а)пирена в каждой из</w:t>
      </w:r>
      <w:r w:rsidRPr="00A121F7">
        <w:rPr>
          <w:rFonts w:ascii="Arial" w:hAnsi="Arial" w:cs="Arial"/>
          <w:sz w:val="24"/>
          <w:szCs w:val="24"/>
          <w:lang w:val="en-US"/>
        </w:rPr>
        <w:t> </w:t>
      </w:r>
      <w:r w:rsidRPr="00A121F7">
        <w:rPr>
          <w:rFonts w:ascii="Arial" w:hAnsi="Arial" w:cs="Arial"/>
          <w:sz w:val="24"/>
          <w:szCs w:val="24"/>
        </w:rPr>
        <w:t>двух проб параллельных измерений в водной (воздушной) вытяжке, нг/дм</w:t>
      </w:r>
      <w:r w:rsidRPr="00A121F7">
        <w:rPr>
          <w:rFonts w:ascii="Arial" w:hAnsi="Arial" w:cs="Arial"/>
          <w:sz w:val="24"/>
          <w:szCs w:val="24"/>
          <w:vertAlign w:val="superscript"/>
        </w:rPr>
        <w:t xml:space="preserve">3 </w:t>
      </w:r>
      <w:r w:rsidRPr="00A121F7">
        <w:rPr>
          <w:rFonts w:ascii="Arial" w:hAnsi="Arial" w:cs="Arial"/>
          <w:sz w:val="24"/>
          <w:szCs w:val="24"/>
        </w:rPr>
        <w:t>(нг/м</w:t>
      </w:r>
      <w:r w:rsidRPr="00A121F7">
        <w:rPr>
          <w:rFonts w:ascii="Arial" w:hAnsi="Arial" w:cs="Arial"/>
          <w:sz w:val="24"/>
          <w:szCs w:val="24"/>
          <w:vertAlign w:val="superscript"/>
        </w:rPr>
        <w:t>3</w:t>
      </w:r>
      <w:r w:rsidRPr="00A121F7">
        <w:rPr>
          <w:rFonts w:ascii="Arial" w:hAnsi="Arial" w:cs="Arial"/>
          <w:sz w:val="24"/>
          <w:szCs w:val="24"/>
        </w:rPr>
        <w:t>).</w:t>
      </w:r>
    </w:p>
    <w:p w14:paraId="0C10A10C" w14:textId="41AEFC88" w:rsidR="00D32D02" w:rsidRPr="00A121F7" w:rsidRDefault="00D32D02" w:rsidP="00A741DD">
      <w:pPr>
        <w:spacing w:before="120" w:after="0" w:line="240" w:lineRule="auto"/>
        <w:ind w:firstLine="709"/>
        <w:jc w:val="both"/>
        <w:rPr>
          <w:rFonts w:ascii="Arial" w:hAnsi="Arial" w:cs="Arial"/>
          <w:sz w:val="24"/>
          <w:szCs w:val="24"/>
        </w:rPr>
      </w:pPr>
      <w:r w:rsidRPr="00A121F7">
        <w:rPr>
          <w:rFonts w:ascii="Arial" w:hAnsi="Arial" w:cs="Arial"/>
          <w:sz w:val="24"/>
          <w:szCs w:val="24"/>
        </w:rPr>
        <w:t>Вычисление массовой концентрации бенз(а)пирена в водной вытяжке в</w:t>
      </w:r>
      <w:r w:rsidRPr="00A121F7">
        <w:rPr>
          <w:rFonts w:ascii="Arial" w:hAnsi="Arial" w:cs="Arial"/>
          <w:sz w:val="24"/>
          <w:szCs w:val="24"/>
          <w:lang w:val="en-US"/>
        </w:rPr>
        <w:t> </w:t>
      </w:r>
      <w:r w:rsidRPr="00A121F7">
        <w:rPr>
          <w:rFonts w:ascii="Arial" w:hAnsi="Arial" w:cs="Arial"/>
          <w:sz w:val="24"/>
          <w:szCs w:val="24"/>
        </w:rPr>
        <w:t xml:space="preserve">диапазоне измерений </w:t>
      </w:r>
      <w:r w:rsidR="000517E1" w:rsidRPr="00A121F7">
        <w:rPr>
          <w:rFonts w:ascii="Arial" w:hAnsi="Arial" w:cs="Arial"/>
          <w:sz w:val="24"/>
          <w:szCs w:val="24"/>
        </w:rPr>
        <w:t xml:space="preserve">от </w:t>
      </w:r>
      <w:r w:rsidRPr="00A121F7">
        <w:rPr>
          <w:rFonts w:ascii="Arial" w:hAnsi="Arial" w:cs="Arial"/>
          <w:bCs/>
          <w:sz w:val="24"/>
          <w:szCs w:val="24"/>
        </w:rPr>
        <w:t>0,5</w:t>
      </w:r>
      <w:r w:rsidRPr="00A121F7">
        <w:rPr>
          <w:rFonts w:ascii="Arial" w:hAnsi="Arial" w:cs="Arial"/>
          <w:sz w:val="24"/>
          <w:szCs w:val="24"/>
        </w:rPr>
        <w:t xml:space="preserve"> </w:t>
      </w:r>
      <w:r w:rsidR="000517E1" w:rsidRPr="00A121F7">
        <w:rPr>
          <w:rFonts w:ascii="Arial" w:hAnsi="Arial" w:cs="Arial"/>
          <w:sz w:val="24"/>
          <w:szCs w:val="24"/>
        </w:rPr>
        <w:t>до</w:t>
      </w:r>
      <w:r w:rsidRPr="00A121F7">
        <w:rPr>
          <w:rFonts w:ascii="Arial" w:hAnsi="Arial" w:cs="Arial"/>
          <w:sz w:val="24"/>
          <w:szCs w:val="24"/>
        </w:rPr>
        <w:t xml:space="preserve"> </w:t>
      </w:r>
      <w:r w:rsidRPr="00A121F7">
        <w:rPr>
          <w:rFonts w:ascii="Arial" w:hAnsi="Arial" w:cs="Arial"/>
          <w:bCs/>
          <w:sz w:val="24"/>
          <w:szCs w:val="24"/>
        </w:rPr>
        <w:t>10,0</w:t>
      </w:r>
      <w:r w:rsidR="000517E1" w:rsidRPr="00A121F7">
        <w:rPr>
          <w:rFonts w:ascii="Arial" w:hAnsi="Arial" w:cs="Arial"/>
          <w:bCs/>
          <w:sz w:val="24"/>
          <w:szCs w:val="24"/>
        </w:rPr>
        <w:t> </w:t>
      </w:r>
      <w:r w:rsidRPr="00A121F7">
        <w:rPr>
          <w:rFonts w:ascii="Arial" w:hAnsi="Arial" w:cs="Arial"/>
          <w:sz w:val="24"/>
          <w:szCs w:val="24"/>
        </w:rPr>
        <w:t>нг/дм</w:t>
      </w:r>
      <w:r w:rsidRPr="00A121F7">
        <w:rPr>
          <w:rFonts w:ascii="Arial" w:hAnsi="Arial" w:cs="Arial"/>
          <w:sz w:val="24"/>
          <w:szCs w:val="24"/>
          <w:vertAlign w:val="superscript"/>
        </w:rPr>
        <w:t>3</w:t>
      </w:r>
      <w:r w:rsidRPr="00A121F7">
        <w:rPr>
          <w:rFonts w:ascii="Arial" w:hAnsi="Arial" w:cs="Arial"/>
          <w:sz w:val="24"/>
          <w:szCs w:val="24"/>
        </w:rPr>
        <w:t xml:space="preserve"> и воздушной вытяжке в диапазоне измерений </w:t>
      </w:r>
      <w:r w:rsidR="000517E1" w:rsidRPr="00A121F7">
        <w:rPr>
          <w:rFonts w:ascii="Arial" w:hAnsi="Arial" w:cs="Arial"/>
          <w:sz w:val="24"/>
          <w:szCs w:val="24"/>
        </w:rPr>
        <w:t>от </w:t>
      </w:r>
      <w:r w:rsidRPr="00A121F7">
        <w:rPr>
          <w:rFonts w:ascii="Arial" w:hAnsi="Arial" w:cs="Arial"/>
          <w:bCs/>
          <w:sz w:val="24"/>
          <w:szCs w:val="24"/>
        </w:rPr>
        <w:t>5,0 </w:t>
      </w:r>
      <w:r w:rsidR="000517E1" w:rsidRPr="00A121F7">
        <w:rPr>
          <w:rFonts w:ascii="Arial" w:hAnsi="Arial" w:cs="Arial"/>
          <w:sz w:val="24"/>
          <w:szCs w:val="24"/>
        </w:rPr>
        <w:t>до</w:t>
      </w:r>
      <w:r w:rsidRPr="00A121F7">
        <w:rPr>
          <w:rFonts w:ascii="Arial" w:hAnsi="Arial" w:cs="Arial"/>
          <w:sz w:val="24"/>
          <w:szCs w:val="24"/>
        </w:rPr>
        <w:t> </w:t>
      </w:r>
      <w:r w:rsidRPr="00A121F7">
        <w:rPr>
          <w:rFonts w:ascii="Arial" w:hAnsi="Arial" w:cs="Arial"/>
          <w:bCs/>
          <w:sz w:val="24"/>
          <w:szCs w:val="24"/>
        </w:rPr>
        <w:t>100,0</w:t>
      </w:r>
      <w:r w:rsidR="000517E1" w:rsidRPr="00A121F7">
        <w:rPr>
          <w:rFonts w:ascii="Arial" w:hAnsi="Arial" w:cs="Arial"/>
          <w:bCs/>
          <w:sz w:val="24"/>
          <w:szCs w:val="24"/>
        </w:rPr>
        <w:t> </w:t>
      </w:r>
      <w:r w:rsidRPr="00A121F7">
        <w:rPr>
          <w:rFonts w:ascii="Arial" w:hAnsi="Arial" w:cs="Arial"/>
          <w:sz w:val="24"/>
          <w:szCs w:val="24"/>
        </w:rPr>
        <w:t>нг/м</w:t>
      </w:r>
      <w:r w:rsidRPr="00A121F7">
        <w:rPr>
          <w:rFonts w:ascii="Arial" w:hAnsi="Arial" w:cs="Arial"/>
          <w:sz w:val="24"/>
          <w:szCs w:val="24"/>
          <w:vertAlign w:val="superscript"/>
        </w:rPr>
        <w:t>3</w:t>
      </w:r>
      <w:r w:rsidRPr="00A121F7">
        <w:rPr>
          <w:rFonts w:ascii="Arial" w:hAnsi="Arial" w:cs="Arial"/>
          <w:sz w:val="24"/>
          <w:szCs w:val="24"/>
        </w:rPr>
        <w:t xml:space="preserve"> выполняют с точностью до </w:t>
      </w:r>
      <w:r w:rsidR="00E35B23" w:rsidRPr="00A121F7">
        <w:rPr>
          <w:rFonts w:ascii="Arial" w:hAnsi="Arial" w:cs="Arial"/>
          <w:sz w:val="24"/>
          <w:szCs w:val="24"/>
        </w:rPr>
        <w:t>четырех</w:t>
      </w:r>
      <w:r w:rsidR="0075291D" w:rsidRPr="00A121F7">
        <w:rPr>
          <w:rFonts w:ascii="Arial" w:hAnsi="Arial" w:cs="Arial"/>
          <w:sz w:val="24"/>
          <w:szCs w:val="24"/>
        </w:rPr>
        <w:t xml:space="preserve"> </w:t>
      </w:r>
      <w:r w:rsidR="00E35B23" w:rsidRPr="00A121F7">
        <w:rPr>
          <w:rFonts w:ascii="Arial" w:hAnsi="Arial" w:cs="Arial"/>
          <w:sz w:val="24"/>
          <w:szCs w:val="24"/>
        </w:rPr>
        <w:t>значащих цифр</w:t>
      </w:r>
      <w:r w:rsidRPr="00A121F7">
        <w:rPr>
          <w:rFonts w:ascii="Arial" w:hAnsi="Arial" w:cs="Arial"/>
          <w:sz w:val="24"/>
          <w:szCs w:val="24"/>
        </w:rPr>
        <w:t xml:space="preserve"> с округлением окончательного результата измерений до </w:t>
      </w:r>
      <w:r w:rsidR="00E35B23" w:rsidRPr="00A121F7">
        <w:rPr>
          <w:rFonts w:ascii="Arial" w:hAnsi="Arial" w:cs="Arial"/>
          <w:sz w:val="24"/>
          <w:szCs w:val="24"/>
        </w:rPr>
        <w:t>трех значащих цифр</w:t>
      </w:r>
      <w:r w:rsidRPr="00A121F7">
        <w:rPr>
          <w:rFonts w:ascii="Arial" w:hAnsi="Arial" w:cs="Arial"/>
          <w:sz w:val="24"/>
          <w:szCs w:val="24"/>
        </w:rPr>
        <w:t>.</w:t>
      </w:r>
    </w:p>
    <w:p w14:paraId="74FEFEA1" w14:textId="550444F9" w:rsidR="00D32D02" w:rsidRPr="00A121F7" w:rsidRDefault="00D32D02" w:rsidP="00C301D6">
      <w:pPr>
        <w:spacing w:after="0" w:line="240" w:lineRule="auto"/>
        <w:ind w:firstLine="709"/>
        <w:jc w:val="both"/>
        <w:rPr>
          <w:rFonts w:ascii="Arial" w:hAnsi="Arial" w:cs="Arial"/>
          <w:sz w:val="24"/>
          <w:szCs w:val="24"/>
        </w:rPr>
      </w:pPr>
      <w:r w:rsidRPr="00A121F7">
        <w:rPr>
          <w:rFonts w:ascii="Arial" w:hAnsi="Arial" w:cs="Arial"/>
          <w:sz w:val="24"/>
          <w:szCs w:val="24"/>
        </w:rPr>
        <w:t>Результаты измерений после обработки заносят в рабочий журнал по</w:t>
      </w:r>
      <w:r w:rsidRPr="00A121F7">
        <w:rPr>
          <w:rFonts w:ascii="Arial" w:hAnsi="Arial" w:cs="Arial"/>
          <w:sz w:val="24"/>
          <w:szCs w:val="24"/>
          <w:lang w:val="en-US"/>
        </w:rPr>
        <w:t> </w:t>
      </w:r>
      <w:r w:rsidRPr="00A121F7">
        <w:rPr>
          <w:rFonts w:ascii="Arial" w:hAnsi="Arial" w:cs="Arial"/>
          <w:sz w:val="24"/>
          <w:szCs w:val="24"/>
        </w:rPr>
        <w:t>форме, установленной документами системы менеджмента или иными документами организации.</w:t>
      </w:r>
    </w:p>
    <w:p w14:paraId="1FD6E15F" w14:textId="77777777" w:rsidR="00C13185" w:rsidRPr="00A121F7" w:rsidRDefault="00C13185" w:rsidP="00C301D6">
      <w:pPr>
        <w:spacing w:after="0" w:line="240" w:lineRule="auto"/>
        <w:ind w:firstLine="709"/>
        <w:jc w:val="both"/>
        <w:rPr>
          <w:rFonts w:ascii="Arial" w:hAnsi="Arial" w:cs="Arial"/>
          <w:sz w:val="24"/>
          <w:szCs w:val="24"/>
        </w:rPr>
      </w:pPr>
    </w:p>
    <w:p w14:paraId="61F52D2B" w14:textId="75A1D982" w:rsidR="002424CC" w:rsidRPr="00A121F7" w:rsidRDefault="002424CC" w:rsidP="00C301D6">
      <w:pPr>
        <w:pStyle w:val="afa"/>
        <w:spacing w:line="240" w:lineRule="auto"/>
        <w:ind w:firstLine="709"/>
        <w:outlineLvl w:val="0"/>
      </w:pPr>
      <w:bookmarkStart w:id="40" w:name="_Toc486590773"/>
      <w:bookmarkStart w:id="41" w:name="_Toc486590859"/>
      <w:bookmarkStart w:id="42" w:name="_Toc10113129"/>
      <w:bookmarkStart w:id="43" w:name="_Toc163050280"/>
      <w:bookmarkStart w:id="44" w:name="_Toc189568222"/>
      <w:r w:rsidRPr="00A121F7">
        <w:t>1</w:t>
      </w:r>
      <w:r w:rsidR="00D32D02" w:rsidRPr="00A121F7">
        <w:t>2</w:t>
      </w:r>
      <w:r w:rsidRPr="00A121F7">
        <w:t> Форма представления результатов измерений</w:t>
      </w:r>
      <w:bookmarkEnd w:id="40"/>
      <w:bookmarkEnd w:id="41"/>
      <w:bookmarkEnd w:id="42"/>
      <w:bookmarkEnd w:id="43"/>
      <w:bookmarkEnd w:id="44"/>
    </w:p>
    <w:p w14:paraId="15D2A656" w14:textId="77777777" w:rsidR="00351FB0" w:rsidRPr="00A121F7" w:rsidRDefault="00351FB0" w:rsidP="00C301D6">
      <w:pPr>
        <w:pStyle w:val="afa"/>
        <w:spacing w:line="240" w:lineRule="auto"/>
        <w:ind w:firstLine="709"/>
        <w:rPr>
          <w:sz w:val="24"/>
          <w:szCs w:val="24"/>
        </w:rPr>
      </w:pPr>
    </w:p>
    <w:p w14:paraId="52EEB58B" w14:textId="77777777" w:rsidR="00D32D02" w:rsidRPr="00A121F7" w:rsidRDefault="00D32D02" w:rsidP="00C301D6">
      <w:pPr>
        <w:shd w:val="clear" w:color="auto" w:fill="FFFFFF"/>
        <w:spacing w:after="0" w:line="240" w:lineRule="auto"/>
        <w:ind w:firstLine="709"/>
        <w:jc w:val="both"/>
        <w:rPr>
          <w:rFonts w:ascii="Arial" w:hAnsi="Arial" w:cs="Arial"/>
          <w:sz w:val="24"/>
          <w:szCs w:val="24"/>
        </w:rPr>
      </w:pPr>
      <w:r w:rsidRPr="00A121F7">
        <w:rPr>
          <w:rFonts w:ascii="Arial" w:hAnsi="Arial" w:cs="Arial"/>
          <w:sz w:val="24"/>
          <w:szCs w:val="24"/>
        </w:rPr>
        <w:t xml:space="preserve">Результаты измерений оформляют протоколом по форме, установленной документами системы менеджмента или иными документами организации. </w:t>
      </w:r>
    </w:p>
    <w:p w14:paraId="1A0B678A" w14:textId="2B4A0D58" w:rsidR="00D32D02" w:rsidRPr="00A121F7" w:rsidRDefault="00D32D02" w:rsidP="00C301D6">
      <w:pPr>
        <w:shd w:val="clear" w:color="auto" w:fill="FFFFFF"/>
        <w:spacing w:after="0" w:line="240" w:lineRule="auto"/>
        <w:ind w:firstLine="709"/>
        <w:jc w:val="both"/>
        <w:rPr>
          <w:rFonts w:ascii="Arial" w:hAnsi="Arial" w:cs="Arial"/>
          <w:sz w:val="24"/>
          <w:szCs w:val="24"/>
        </w:rPr>
      </w:pPr>
      <w:r w:rsidRPr="00A121F7">
        <w:rPr>
          <w:rFonts w:ascii="Arial" w:hAnsi="Arial" w:cs="Arial"/>
          <w:sz w:val="24"/>
          <w:szCs w:val="24"/>
        </w:rPr>
        <w:t>Результаты должны включать следующую информацию:</w:t>
      </w:r>
    </w:p>
    <w:p w14:paraId="428FCE55" w14:textId="77777777" w:rsidR="00D32D02" w:rsidRPr="00A121F7" w:rsidRDefault="00D32D02" w:rsidP="00D32D02">
      <w:pPr>
        <w:widowControl w:val="0"/>
        <w:shd w:val="clear" w:color="auto" w:fill="FFFFFF"/>
        <w:tabs>
          <w:tab w:val="left" w:pos="720"/>
        </w:tabs>
        <w:autoSpaceDE w:val="0"/>
        <w:autoSpaceDN w:val="0"/>
        <w:adjustRightInd w:val="0"/>
        <w:spacing w:after="0" w:line="240" w:lineRule="auto"/>
        <w:ind w:left="709" w:right="-16"/>
        <w:jc w:val="both"/>
        <w:rPr>
          <w:rFonts w:ascii="Arial" w:hAnsi="Arial" w:cs="Arial"/>
          <w:sz w:val="24"/>
          <w:szCs w:val="24"/>
        </w:rPr>
      </w:pPr>
      <w:r w:rsidRPr="00A121F7">
        <w:rPr>
          <w:rFonts w:ascii="Arial" w:hAnsi="Arial" w:cs="Arial"/>
          <w:bCs/>
          <w:sz w:val="24"/>
          <w:szCs w:val="24"/>
        </w:rPr>
        <w:t>–</w:t>
      </w:r>
      <w:r w:rsidRPr="00A121F7">
        <w:rPr>
          <w:rFonts w:ascii="Arial" w:hAnsi="Arial" w:cs="Arial"/>
          <w:sz w:val="24"/>
          <w:szCs w:val="24"/>
        </w:rPr>
        <w:t xml:space="preserve"> наименование (шифр) пробы;</w:t>
      </w:r>
    </w:p>
    <w:p w14:paraId="21EB6B5F" w14:textId="77777777" w:rsidR="00D32D02" w:rsidRPr="00A121F7" w:rsidRDefault="00D32D02" w:rsidP="00D32D02">
      <w:pPr>
        <w:widowControl w:val="0"/>
        <w:shd w:val="clear" w:color="auto" w:fill="FFFFFF"/>
        <w:tabs>
          <w:tab w:val="left" w:pos="720"/>
        </w:tabs>
        <w:autoSpaceDE w:val="0"/>
        <w:autoSpaceDN w:val="0"/>
        <w:adjustRightInd w:val="0"/>
        <w:spacing w:after="0" w:line="240" w:lineRule="auto"/>
        <w:ind w:left="709" w:right="-16"/>
        <w:jc w:val="both"/>
        <w:rPr>
          <w:rFonts w:ascii="Arial" w:hAnsi="Arial" w:cs="Arial"/>
          <w:sz w:val="24"/>
          <w:szCs w:val="24"/>
        </w:rPr>
      </w:pPr>
      <w:r w:rsidRPr="00A121F7">
        <w:rPr>
          <w:rFonts w:ascii="Arial" w:hAnsi="Arial" w:cs="Arial"/>
          <w:bCs/>
          <w:sz w:val="24"/>
          <w:szCs w:val="24"/>
        </w:rPr>
        <w:t>–</w:t>
      </w:r>
      <w:r w:rsidRPr="00A121F7">
        <w:rPr>
          <w:rFonts w:ascii="Arial" w:hAnsi="Arial" w:cs="Arial"/>
          <w:sz w:val="24"/>
          <w:szCs w:val="24"/>
        </w:rPr>
        <w:t xml:space="preserve"> дату проведения измерений;</w:t>
      </w:r>
    </w:p>
    <w:p w14:paraId="5F82E2D8" w14:textId="77777777" w:rsidR="00D32D02" w:rsidRPr="00A121F7" w:rsidRDefault="00D32D02" w:rsidP="00D32D02">
      <w:pPr>
        <w:widowControl w:val="0"/>
        <w:shd w:val="clear" w:color="auto" w:fill="FFFFFF"/>
        <w:tabs>
          <w:tab w:val="left" w:pos="720"/>
        </w:tabs>
        <w:autoSpaceDE w:val="0"/>
        <w:autoSpaceDN w:val="0"/>
        <w:adjustRightInd w:val="0"/>
        <w:spacing w:after="0" w:line="240" w:lineRule="auto"/>
        <w:ind w:left="709" w:right="-16"/>
        <w:jc w:val="both"/>
        <w:rPr>
          <w:rFonts w:ascii="Arial" w:hAnsi="Arial" w:cs="Arial"/>
          <w:sz w:val="24"/>
          <w:szCs w:val="24"/>
        </w:rPr>
      </w:pPr>
      <w:r w:rsidRPr="00A121F7">
        <w:rPr>
          <w:rFonts w:ascii="Arial" w:hAnsi="Arial" w:cs="Arial"/>
          <w:bCs/>
          <w:sz w:val="24"/>
          <w:szCs w:val="24"/>
        </w:rPr>
        <w:t>–</w:t>
      </w:r>
      <w:r w:rsidRPr="00A121F7">
        <w:rPr>
          <w:rFonts w:ascii="Arial" w:hAnsi="Arial" w:cs="Arial"/>
          <w:sz w:val="24"/>
          <w:szCs w:val="24"/>
        </w:rPr>
        <w:t xml:space="preserve"> результаты измерений;</w:t>
      </w:r>
    </w:p>
    <w:p w14:paraId="3B454F50" w14:textId="77777777" w:rsidR="00D32D02" w:rsidRPr="00A121F7" w:rsidRDefault="00D32D02" w:rsidP="00D32D02">
      <w:pPr>
        <w:widowControl w:val="0"/>
        <w:shd w:val="clear" w:color="auto" w:fill="FFFFFF"/>
        <w:tabs>
          <w:tab w:val="left" w:pos="720"/>
        </w:tabs>
        <w:autoSpaceDE w:val="0"/>
        <w:autoSpaceDN w:val="0"/>
        <w:adjustRightInd w:val="0"/>
        <w:spacing w:after="0" w:line="240" w:lineRule="auto"/>
        <w:ind w:left="709" w:right="-16"/>
        <w:jc w:val="both"/>
        <w:rPr>
          <w:rFonts w:ascii="Arial" w:hAnsi="Arial" w:cs="Arial"/>
          <w:sz w:val="24"/>
          <w:szCs w:val="24"/>
        </w:rPr>
      </w:pPr>
      <w:r w:rsidRPr="00A121F7">
        <w:rPr>
          <w:rFonts w:ascii="Arial" w:hAnsi="Arial" w:cs="Arial"/>
          <w:bCs/>
          <w:sz w:val="24"/>
          <w:szCs w:val="24"/>
        </w:rPr>
        <w:t>–</w:t>
      </w:r>
      <w:r w:rsidRPr="00A121F7">
        <w:rPr>
          <w:rFonts w:ascii="Arial" w:hAnsi="Arial" w:cs="Arial"/>
          <w:sz w:val="24"/>
          <w:szCs w:val="24"/>
        </w:rPr>
        <w:t xml:space="preserve"> фамилию оператора.</w:t>
      </w:r>
    </w:p>
    <w:p w14:paraId="72427F45" w14:textId="4F077213" w:rsidR="00D32D02" w:rsidRPr="00A121F7" w:rsidRDefault="00D32D02" w:rsidP="00D32D02">
      <w:pPr>
        <w:widowControl w:val="0"/>
        <w:shd w:val="clear" w:color="auto" w:fill="FFFFFF"/>
        <w:tabs>
          <w:tab w:val="left" w:pos="0"/>
        </w:tabs>
        <w:autoSpaceDE w:val="0"/>
        <w:autoSpaceDN w:val="0"/>
        <w:adjustRightInd w:val="0"/>
        <w:spacing w:after="0" w:line="240" w:lineRule="auto"/>
        <w:ind w:right="-16" w:firstLine="709"/>
        <w:jc w:val="both"/>
        <w:rPr>
          <w:rFonts w:ascii="Arial" w:hAnsi="Arial" w:cs="Arial"/>
          <w:sz w:val="24"/>
          <w:szCs w:val="24"/>
        </w:rPr>
      </w:pPr>
      <w:r w:rsidRPr="00A121F7">
        <w:rPr>
          <w:rFonts w:ascii="Arial" w:hAnsi="Arial" w:cs="Arial"/>
          <w:sz w:val="24"/>
          <w:szCs w:val="24"/>
        </w:rPr>
        <w:t xml:space="preserve">Результат измерения массовой концентрации </w:t>
      </w:r>
      <w:r w:rsidRPr="00A121F7">
        <w:rPr>
          <w:rFonts w:ascii="Arial" w:hAnsi="Arial" w:cs="Arial"/>
          <w:bCs/>
          <w:iCs/>
          <w:sz w:val="24"/>
          <w:szCs w:val="24"/>
        </w:rPr>
        <w:t>бенз(а)пирена</w:t>
      </w:r>
      <w:r w:rsidRPr="00A121F7">
        <w:rPr>
          <w:rFonts w:ascii="Arial" w:hAnsi="Arial" w:cs="Arial"/>
          <w:sz w:val="24"/>
          <w:szCs w:val="24"/>
        </w:rPr>
        <w:t xml:space="preserve"> в</w:t>
      </w:r>
      <w:r w:rsidRPr="00A121F7">
        <w:rPr>
          <w:rFonts w:ascii="Arial" w:hAnsi="Arial" w:cs="Arial"/>
          <w:sz w:val="24"/>
          <w:szCs w:val="24"/>
          <w:lang w:val="en-US"/>
        </w:rPr>
        <w:t> </w:t>
      </w:r>
      <w:r w:rsidRPr="00A121F7">
        <w:rPr>
          <w:rFonts w:ascii="Arial" w:hAnsi="Arial" w:cs="Arial"/>
          <w:sz w:val="24"/>
          <w:szCs w:val="24"/>
        </w:rPr>
        <w:t>водной вытяжке представляют в форме:</w:t>
      </w:r>
    </w:p>
    <w:p w14:paraId="7C196D01" w14:textId="77777777" w:rsidR="00D32D02" w:rsidRPr="00A121F7" w:rsidRDefault="00D32D02" w:rsidP="00D32D02">
      <w:pPr>
        <w:spacing w:after="0" w:line="240" w:lineRule="auto"/>
        <w:ind w:firstLine="709"/>
        <w:jc w:val="both"/>
        <w:rPr>
          <w:rFonts w:ascii="Arial" w:hAnsi="Arial" w:cs="Arial"/>
          <w:sz w:val="24"/>
          <w:szCs w:val="24"/>
          <w:lang w:eastAsia="zh-CN"/>
        </w:rPr>
      </w:pPr>
      <w:r w:rsidRPr="00A121F7">
        <w:rPr>
          <w:rFonts w:ascii="Arial" w:hAnsi="Arial" w:cs="Arial"/>
          <w:sz w:val="24"/>
          <w:szCs w:val="24"/>
          <w:lang w:eastAsia="zh-CN"/>
        </w:rPr>
        <w:t xml:space="preserve"> «Массовая концентрация бенз(а)пирена в водной вытяжке ___________, составила </w:t>
      </w:r>
    </w:p>
    <w:p w14:paraId="7677B1C7" w14:textId="690102C1" w:rsidR="00D32D02" w:rsidRPr="00A121F7" w:rsidRDefault="00D32D02" w:rsidP="00D32D02">
      <w:pPr>
        <w:spacing w:before="120" w:after="120" w:line="240" w:lineRule="auto"/>
        <w:ind w:firstLine="709"/>
        <w:jc w:val="right"/>
        <w:rPr>
          <w:rFonts w:ascii="Arial" w:hAnsi="Arial" w:cs="Arial"/>
          <w:sz w:val="24"/>
          <w:szCs w:val="24"/>
          <w:lang w:eastAsia="zh-CN"/>
        </w:rPr>
      </w:pPr>
      <w:r w:rsidRPr="00A121F7">
        <w:rPr>
          <w:rFonts w:ascii="Arial" w:hAnsi="Arial" w:cs="Arial"/>
          <w:sz w:val="24"/>
          <w:szCs w:val="24"/>
          <w:lang w:eastAsia="zh-CN"/>
        </w:rPr>
        <w:t>(</w:t>
      </w:r>
      <w:r w:rsidRPr="00A121F7">
        <w:rPr>
          <w:rFonts w:ascii="Arial" w:hAnsi="Arial" w:cs="Arial"/>
          <w:position w:val="-4"/>
          <w:sz w:val="24"/>
          <w:szCs w:val="24"/>
          <w:lang w:eastAsia="zh-CN"/>
        </w:rPr>
        <w:object w:dxaOrig="279" w:dyaOrig="320" w14:anchorId="00DB3157">
          <v:shape id="_x0000_i1032" type="#_x0000_t75" style="width:12pt;height:18.75pt" o:ole="">
            <v:imagedata r:id="rId28" o:title=""/>
          </v:shape>
          <o:OLEObject Type="Embed" ProgID="Equation.3" ShapeID="_x0000_i1032" DrawAspect="Content" ObjectID="_1833000608" r:id="rId29"/>
        </w:object>
      </w:r>
      <w:r w:rsidRPr="00A121F7">
        <w:rPr>
          <w:rFonts w:ascii="Arial" w:hAnsi="Arial" w:cs="Arial"/>
          <w:sz w:val="24"/>
          <w:szCs w:val="24"/>
          <w:lang w:eastAsia="zh-CN"/>
        </w:rPr>
        <w:t>±</w:t>
      </w:r>
      <w:r w:rsidRPr="00A121F7">
        <w:rPr>
          <w:rFonts w:ascii="Arial" w:hAnsi="Arial" w:cs="Arial"/>
          <w:i/>
          <w:sz w:val="24"/>
          <w:szCs w:val="24"/>
          <w:lang w:eastAsia="zh-CN"/>
        </w:rPr>
        <w:t>U</w:t>
      </w:r>
      <w:r w:rsidRPr="00A121F7">
        <w:rPr>
          <w:rFonts w:ascii="Arial" w:hAnsi="Arial" w:cs="Arial"/>
          <w:sz w:val="24"/>
          <w:szCs w:val="24"/>
          <w:lang w:eastAsia="zh-CN"/>
        </w:rPr>
        <w:t>) нг/дм</w:t>
      </w:r>
      <w:r w:rsidRPr="00A121F7">
        <w:rPr>
          <w:rFonts w:ascii="Arial" w:hAnsi="Arial" w:cs="Arial"/>
          <w:sz w:val="24"/>
          <w:szCs w:val="24"/>
          <w:vertAlign w:val="superscript"/>
          <w:lang w:eastAsia="zh-CN"/>
        </w:rPr>
        <w:t>3</w:t>
      </w:r>
      <w:r w:rsidRPr="00A121F7">
        <w:rPr>
          <w:rFonts w:ascii="Arial" w:hAnsi="Arial" w:cs="Arial"/>
          <w:sz w:val="24"/>
          <w:szCs w:val="24"/>
          <w:lang w:eastAsia="zh-CN"/>
        </w:rPr>
        <w:t xml:space="preserve">, </w:t>
      </w:r>
      <w:r w:rsidRPr="00A121F7">
        <w:rPr>
          <w:rFonts w:ascii="Arial" w:hAnsi="Arial" w:cs="Arial"/>
          <w:i/>
          <w:sz w:val="24"/>
          <w:szCs w:val="24"/>
          <w:lang w:eastAsia="zh-CN"/>
        </w:rPr>
        <w:t>k</w:t>
      </w:r>
      <w:r w:rsidRPr="00A121F7">
        <w:rPr>
          <w:rFonts w:ascii="Arial" w:hAnsi="Arial" w:cs="Arial"/>
          <w:sz w:val="24"/>
          <w:szCs w:val="24"/>
          <w:lang w:eastAsia="zh-CN"/>
        </w:rPr>
        <w:t xml:space="preserve"> = 2, </w:t>
      </w:r>
      <w:r w:rsidRPr="00A121F7">
        <w:rPr>
          <w:rFonts w:ascii="Arial" w:hAnsi="Arial" w:cs="Arial"/>
          <w:i/>
          <w:sz w:val="24"/>
          <w:szCs w:val="24"/>
          <w:lang w:eastAsia="zh-CN"/>
        </w:rPr>
        <w:t>P</w:t>
      </w:r>
      <w:r w:rsidRPr="00A121F7">
        <w:rPr>
          <w:rFonts w:ascii="Arial" w:hAnsi="Arial" w:cs="Arial"/>
          <w:sz w:val="24"/>
          <w:szCs w:val="24"/>
          <w:lang w:eastAsia="zh-CN"/>
        </w:rPr>
        <w:t xml:space="preserve"> = 0,95»,               </w:t>
      </w:r>
      <w:r w:rsidRPr="00A121F7">
        <w:rPr>
          <w:rFonts w:ascii="Arial" w:hAnsi="Arial" w:cs="Arial"/>
          <w:sz w:val="24"/>
          <w:szCs w:val="24"/>
          <w:lang w:eastAsia="zh-CN"/>
        </w:rPr>
        <w:tab/>
      </w:r>
      <w:r w:rsidRPr="00A121F7">
        <w:rPr>
          <w:rFonts w:ascii="Arial" w:hAnsi="Arial" w:cs="Arial"/>
          <w:sz w:val="24"/>
          <w:szCs w:val="24"/>
          <w:lang w:eastAsia="zh-CN"/>
        </w:rPr>
        <w:tab/>
        <w:t xml:space="preserve">       (7)</w:t>
      </w:r>
    </w:p>
    <w:p w14:paraId="68EC0737" w14:textId="77777777" w:rsidR="00D32D02" w:rsidRPr="00A121F7" w:rsidRDefault="00D32D02" w:rsidP="00D32D02">
      <w:pPr>
        <w:spacing w:before="120" w:after="0" w:line="240" w:lineRule="auto"/>
        <w:ind w:left="709" w:hanging="709"/>
        <w:jc w:val="both"/>
        <w:rPr>
          <w:rFonts w:ascii="Arial" w:hAnsi="Arial" w:cs="Arial"/>
          <w:sz w:val="24"/>
          <w:szCs w:val="24"/>
          <w:lang w:eastAsia="zh-CN"/>
        </w:rPr>
      </w:pPr>
      <w:r w:rsidRPr="00A121F7">
        <w:rPr>
          <w:rFonts w:ascii="Arial" w:hAnsi="Arial" w:cs="Arial"/>
          <w:sz w:val="24"/>
          <w:szCs w:val="24"/>
          <w:lang w:eastAsia="zh-CN"/>
        </w:rPr>
        <w:t>где</w:t>
      </w:r>
      <w:r w:rsidRPr="00A121F7">
        <w:rPr>
          <w:rFonts w:ascii="Arial" w:hAnsi="Arial" w:cs="Arial"/>
          <w:sz w:val="24"/>
          <w:szCs w:val="24"/>
          <w:lang w:eastAsia="zh-CN"/>
        </w:rPr>
        <w:tab/>
      </w:r>
      <w:r w:rsidRPr="00A121F7">
        <w:rPr>
          <w:rFonts w:ascii="Arial" w:hAnsi="Arial" w:cs="Arial"/>
          <w:position w:val="-4"/>
          <w:sz w:val="24"/>
          <w:szCs w:val="24"/>
          <w:lang w:eastAsia="zh-CN"/>
        </w:rPr>
        <w:object w:dxaOrig="279" w:dyaOrig="320" w14:anchorId="74008249">
          <v:shape id="_x0000_i1033" type="#_x0000_t75" style="width:12pt;height:24pt" o:ole="">
            <v:imagedata r:id="rId28" o:title=""/>
          </v:shape>
          <o:OLEObject Type="Embed" ProgID="Equation.3" ShapeID="_x0000_i1033" DrawAspect="Content" ObjectID="_1833000609" r:id="rId30"/>
        </w:object>
      </w:r>
      <w:r w:rsidRPr="00A121F7">
        <w:rPr>
          <w:rFonts w:ascii="Arial" w:hAnsi="Arial" w:cs="Arial"/>
          <w:sz w:val="24"/>
          <w:szCs w:val="24"/>
          <w:lang w:eastAsia="zh-CN"/>
        </w:rPr>
        <w:t>– результат измерений массовой концентрации бенз(а)пирена, нг/дм</w:t>
      </w:r>
      <w:r w:rsidRPr="00A121F7">
        <w:rPr>
          <w:rFonts w:ascii="Arial" w:hAnsi="Arial" w:cs="Arial"/>
          <w:sz w:val="24"/>
          <w:szCs w:val="24"/>
          <w:vertAlign w:val="superscript"/>
          <w:lang w:eastAsia="zh-CN"/>
        </w:rPr>
        <w:t>3</w:t>
      </w:r>
      <w:r w:rsidRPr="00A121F7">
        <w:rPr>
          <w:rFonts w:ascii="Arial" w:hAnsi="Arial" w:cs="Arial"/>
          <w:sz w:val="24"/>
          <w:szCs w:val="24"/>
          <w:lang w:eastAsia="zh-CN"/>
        </w:rPr>
        <w:t>;</w:t>
      </w:r>
    </w:p>
    <w:p w14:paraId="41DDC6C9" w14:textId="77777777" w:rsidR="00D32D02" w:rsidRPr="00A121F7" w:rsidRDefault="00D32D02" w:rsidP="00D32D02">
      <w:pPr>
        <w:spacing w:after="0" w:line="240" w:lineRule="auto"/>
        <w:ind w:left="709"/>
        <w:jc w:val="both"/>
        <w:rPr>
          <w:rFonts w:ascii="Arial" w:hAnsi="Arial" w:cs="Arial"/>
          <w:sz w:val="24"/>
          <w:szCs w:val="24"/>
          <w:lang w:eastAsia="zh-CN"/>
        </w:rPr>
      </w:pPr>
      <w:r w:rsidRPr="00A121F7">
        <w:rPr>
          <w:rFonts w:ascii="Arial" w:hAnsi="Arial" w:cs="Arial"/>
          <w:i/>
          <w:sz w:val="24"/>
          <w:szCs w:val="24"/>
          <w:lang w:val="en-US" w:eastAsia="zh-CN"/>
        </w:rPr>
        <w:t>U</w:t>
      </w:r>
      <w:r w:rsidRPr="00A121F7">
        <w:rPr>
          <w:rFonts w:ascii="Arial" w:hAnsi="Arial" w:cs="Arial"/>
          <w:i/>
          <w:sz w:val="24"/>
          <w:szCs w:val="24"/>
          <w:lang w:eastAsia="zh-CN"/>
        </w:rPr>
        <w:t xml:space="preserve"> </w:t>
      </w:r>
      <w:r w:rsidRPr="00A121F7">
        <w:rPr>
          <w:rFonts w:ascii="Arial" w:hAnsi="Arial" w:cs="Arial"/>
          <w:sz w:val="24"/>
          <w:szCs w:val="24"/>
          <w:lang w:eastAsia="zh-CN"/>
        </w:rPr>
        <w:t>– расширенная неопределенность, нг/дм</w:t>
      </w:r>
      <w:r w:rsidRPr="00A121F7">
        <w:rPr>
          <w:rFonts w:ascii="Arial" w:hAnsi="Arial" w:cs="Arial"/>
          <w:sz w:val="24"/>
          <w:szCs w:val="24"/>
          <w:vertAlign w:val="superscript"/>
          <w:lang w:eastAsia="zh-CN"/>
        </w:rPr>
        <w:t>3</w:t>
      </w:r>
      <w:r w:rsidRPr="00A121F7">
        <w:rPr>
          <w:rFonts w:ascii="Arial" w:hAnsi="Arial" w:cs="Arial"/>
          <w:sz w:val="24"/>
          <w:szCs w:val="24"/>
          <w:lang w:eastAsia="zh-CN"/>
        </w:rPr>
        <w:t xml:space="preserve">, при коэффициенте охвата </w:t>
      </w:r>
      <w:r w:rsidRPr="00A121F7">
        <w:rPr>
          <w:rFonts w:ascii="Arial" w:hAnsi="Arial" w:cs="Arial"/>
          <w:i/>
          <w:sz w:val="24"/>
          <w:szCs w:val="24"/>
          <w:lang w:val="en-US" w:eastAsia="zh-CN"/>
        </w:rPr>
        <w:t>k</w:t>
      </w:r>
      <w:r w:rsidRPr="00A121F7">
        <w:rPr>
          <w:rFonts w:ascii="Arial" w:hAnsi="Arial" w:cs="Arial"/>
          <w:i/>
          <w:sz w:val="24"/>
          <w:szCs w:val="24"/>
          <w:lang w:eastAsia="zh-CN"/>
        </w:rPr>
        <w:t> =</w:t>
      </w:r>
      <w:r w:rsidRPr="00A121F7">
        <w:rPr>
          <w:rFonts w:ascii="Arial" w:hAnsi="Arial" w:cs="Arial"/>
          <w:sz w:val="24"/>
          <w:szCs w:val="24"/>
          <w:lang w:eastAsia="zh-CN"/>
        </w:rPr>
        <w:t> 2 и вероятности охвата 0,95,</w:t>
      </w:r>
      <w:r w:rsidRPr="00A121F7">
        <w:rPr>
          <w:rFonts w:ascii="Arial" w:hAnsi="Arial" w:cs="Arial"/>
          <w:i/>
          <w:sz w:val="24"/>
          <w:szCs w:val="24"/>
          <w:lang w:eastAsia="zh-CN"/>
        </w:rPr>
        <w:t xml:space="preserve"> </w:t>
      </w:r>
      <w:r w:rsidRPr="00A121F7">
        <w:rPr>
          <w:rFonts w:ascii="Arial" w:hAnsi="Arial" w:cs="Arial"/>
          <w:sz w:val="24"/>
          <w:szCs w:val="24"/>
          <w:lang w:eastAsia="zh-CN"/>
        </w:rPr>
        <w:t>рассчитывается по формуле</w:t>
      </w:r>
    </w:p>
    <w:p w14:paraId="741FE5E2" w14:textId="57B7E431" w:rsidR="00D32D02" w:rsidRPr="00A121F7" w:rsidRDefault="00D32D02" w:rsidP="00D32D02">
      <w:pPr>
        <w:spacing w:before="120" w:after="0" w:line="240" w:lineRule="auto"/>
        <w:ind w:firstLine="709"/>
        <w:jc w:val="right"/>
        <w:rPr>
          <w:rFonts w:ascii="Arial" w:hAnsi="Arial" w:cs="Arial"/>
          <w:sz w:val="24"/>
          <w:szCs w:val="24"/>
          <w:lang w:eastAsia="zh-CN"/>
        </w:rPr>
      </w:pPr>
      <w:r w:rsidRPr="00A121F7">
        <w:rPr>
          <w:rFonts w:ascii="Arial" w:hAnsi="Arial" w:cs="Arial"/>
          <w:position w:val="-10"/>
          <w:sz w:val="24"/>
          <w:szCs w:val="24"/>
          <w:lang w:eastAsia="zh-CN"/>
        </w:rPr>
        <w:object w:dxaOrig="1880" w:dyaOrig="380" w14:anchorId="529326C0">
          <v:shape id="_x0000_i1034" type="#_x0000_t75" style="width:108pt;height:24pt" o:ole="">
            <v:imagedata r:id="rId31" o:title=""/>
          </v:shape>
          <o:OLEObject Type="Embed" ProgID="Equation.3" ShapeID="_x0000_i1034" DrawAspect="Content" ObjectID="_1833000610" r:id="rId32"/>
        </w:object>
      </w:r>
      <w:r w:rsidRPr="00A121F7">
        <w:rPr>
          <w:rFonts w:ascii="Arial" w:hAnsi="Arial" w:cs="Arial"/>
          <w:sz w:val="24"/>
          <w:szCs w:val="24"/>
          <w:lang w:eastAsia="zh-CN"/>
        </w:rPr>
        <w:t xml:space="preserve">,      </w:t>
      </w:r>
      <w:r w:rsidRPr="00A121F7">
        <w:rPr>
          <w:rFonts w:ascii="Arial" w:hAnsi="Arial" w:cs="Arial"/>
          <w:sz w:val="24"/>
          <w:szCs w:val="24"/>
          <w:lang w:eastAsia="zh-CN"/>
        </w:rPr>
        <w:tab/>
        <w:t xml:space="preserve">   </w:t>
      </w:r>
      <w:r w:rsidRPr="00A121F7">
        <w:rPr>
          <w:rFonts w:ascii="Arial" w:hAnsi="Arial" w:cs="Arial"/>
          <w:sz w:val="24"/>
          <w:szCs w:val="24"/>
          <w:lang w:eastAsia="zh-CN"/>
        </w:rPr>
        <w:tab/>
      </w:r>
      <w:r w:rsidR="003F78AA" w:rsidRPr="00A121F7">
        <w:rPr>
          <w:rFonts w:ascii="Arial" w:hAnsi="Arial" w:cs="Arial"/>
          <w:sz w:val="24"/>
          <w:szCs w:val="24"/>
          <w:lang w:eastAsia="zh-CN"/>
        </w:rPr>
        <w:tab/>
      </w:r>
      <w:r w:rsidRPr="00A121F7">
        <w:rPr>
          <w:rFonts w:ascii="Arial" w:hAnsi="Arial" w:cs="Arial"/>
          <w:sz w:val="24"/>
          <w:szCs w:val="24"/>
          <w:lang w:eastAsia="zh-CN"/>
        </w:rPr>
        <w:tab/>
        <w:t xml:space="preserve">            (8)</w:t>
      </w:r>
    </w:p>
    <w:p w14:paraId="3E1353A1" w14:textId="3AFD3877" w:rsidR="00E71677" w:rsidRPr="00A121F7" w:rsidRDefault="00D32D02" w:rsidP="00D32F2B">
      <w:pPr>
        <w:spacing w:before="120" w:after="0" w:line="240" w:lineRule="auto"/>
        <w:ind w:firstLine="709"/>
        <w:jc w:val="both"/>
        <w:rPr>
          <w:rFonts w:ascii="Arial" w:hAnsi="Arial" w:cs="Arial"/>
          <w:sz w:val="24"/>
          <w:szCs w:val="24"/>
          <w:lang w:eastAsia="zh-CN"/>
        </w:rPr>
      </w:pPr>
      <w:r w:rsidRPr="00A121F7">
        <w:rPr>
          <w:rFonts w:ascii="Arial" w:hAnsi="Arial" w:cs="Arial"/>
          <w:i/>
          <w:sz w:val="24"/>
          <w:szCs w:val="24"/>
          <w:lang w:val="en-US" w:eastAsia="zh-CN"/>
        </w:rPr>
        <w:t>U</w:t>
      </w:r>
      <w:r w:rsidRPr="00A121F7">
        <w:rPr>
          <w:rFonts w:ascii="Arial" w:hAnsi="Arial" w:cs="Arial"/>
          <w:i/>
          <w:sz w:val="24"/>
          <w:szCs w:val="24"/>
          <w:lang w:eastAsia="zh-CN"/>
        </w:rPr>
        <w:t>(Х)</w:t>
      </w:r>
      <w:r w:rsidRPr="00A121F7">
        <w:rPr>
          <w:rFonts w:ascii="Arial" w:hAnsi="Arial" w:cs="Arial"/>
          <w:sz w:val="24"/>
          <w:szCs w:val="24"/>
          <w:lang w:eastAsia="zh-CN"/>
        </w:rPr>
        <w:t xml:space="preserve"> – относительная расширенная неопределенность, %, согласно</w:t>
      </w:r>
      <w:r w:rsidRPr="00A121F7">
        <w:rPr>
          <w:rFonts w:ascii="Arial" w:hAnsi="Arial" w:cs="Arial"/>
          <w:sz w:val="24"/>
          <w:szCs w:val="24"/>
          <w:lang w:val="en-US" w:eastAsia="zh-CN"/>
        </w:rPr>
        <w:t> </w:t>
      </w:r>
      <w:r w:rsidR="00D32F2B" w:rsidRPr="00A121F7">
        <w:rPr>
          <w:rFonts w:ascii="Arial" w:hAnsi="Arial" w:cs="Arial"/>
          <w:sz w:val="24"/>
          <w:szCs w:val="24"/>
          <w:lang w:eastAsia="zh-CN"/>
        </w:rPr>
        <w:t>разделу 14</w:t>
      </w:r>
      <w:r w:rsidRPr="00A121F7">
        <w:rPr>
          <w:rFonts w:ascii="Arial" w:hAnsi="Arial" w:cs="Arial"/>
          <w:sz w:val="24"/>
          <w:szCs w:val="24"/>
          <w:lang w:eastAsia="zh-CN"/>
        </w:rPr>
        <w:t>;</w:t>
      </w:r>
    </w:p>
    <w:p w14:paraId="00E1DB1C" w14:textId="77777777" w:rsidR="00D32D02" w:rsidRPr="00A121F7" w:rsidRDefault="00D32D02" w:rsidP="00C13185">
      <w:pPr>
        <w:spacing w:after="120" w:line="240" w:lineRule="auto"/>
        <w:ind w:firstLine="709"/>
        <w:jc w:val="both"/>
        <w:rPr>
          <w:rFonts w:ascii="Arial" w:hAnsi="Arial" w:cs="Arial"/>
          <w:sz w:val="24"/>
          <w:szCs w:val="24"/>
          <w:lang w:eastAsia="zh-CN"/>
        </w:rPr>
      </w:pPr>
      <w:r w:rsidRPr="00A121F7">
        <w:rPr>
          <w:rFonts w:ascii="Arial" w:hAnsi="Arial" w:cs="Arial"/>
          <w:sz w:val="24"/>
          <w:szCs w:val="24"/>
          <w:lang w:eastAsia="zh-CN"/>
        </w:rPr>
        <w:t>0,01 – коэффициент пересчета из процентов в доли единицы.</w:t>
      </w:r>
    </w:p>
    <w:p w14:paraId="2008996A" w14:textId="69075E57" w:rsidR="00D32D02" w:rsidRPr="00A121F7" w:rsidRDefault="00D32D02" w:rsidP="00D32D02">
      <w:pPr>
        <w:spacing w:after="0" w:line="240" w:lineRule="auto"/>
        <w:ind w:firstLine="709"/>
        <w:rPr>
          <w:rFonts w:ascii="Arial" w:hAnsi="Arial" w:cs="Arial"/>
          <w:sz w:val="24"/>
          <w:szCs w:val="24"/>
          <w:lang w:eastAsia="zh-CN"/>
        </w:rPr>
      </w:pPr>
      <w:r w:rsidRPr="00A121F7">
        <w:rPr>
          <w:rFonts w:ascii="Arial" w:hAnsi="Arial" w:cs="Arial"/>
          <w:sz w:val="24"/>
          <w:szCs w:val="24"/>
          <w:lang w:eastAsia="zh-CN"/>
        </w:rPr>
        <w:t xml:space="preserve">Значения массовой концентрации и расширенной неопределенности бенз(а)пирена указывают с округлением до </w:t>
      </w:r>
      <w:r w:rsidR="00E35B23" w:rsidRPr="00A121F7">
        <w:rPr>
          <w:rFonts w:ascii="Arial" w:hAnsi="Arial" w:cs="Arial"/>
          <w:sz w:val="24"/>
          <w:szCs w:val="24"/>
          <w:lang w:eastAsia="zh-CN"/>
        </w:rPr>
        <w:t>трех значащих цифр</w:t>
      </w:r>
      <w:r w:rsidRPr="00A121F7">
        <w:rPr>
          <w:rFonts w:ascii="Arial" w:hAnsi="Arial" w:cs="Arial"/>
          <w:sz w:val="24"/>
          <w:szCs w:val="24"/>
          <w:lang w:eastAsia="zh-CN"/>
        </w:rPr>
        <w:t>.</w:t>
      </w:r>
    </w:p>
    <w:p w14:paraId="5B843EE7" w14:textId="77777777" w:rsidR="00D32D02" w:rsidRPr="00A121F7" w:rsidRDefault="00D32D02" w:rsidP="00D32D02">
      <w:pPr>
        <w:spacing w:after="0" w:line="240" w:lineRule="auto"/>
        <w:ind w:firstLine="709"/>
        <w:rPr>
          <w:rFonts w:ascii="Arial" w:hAnsi="Arial" w:cs="Arial"/>
          <w:sz w:val="24"/>
          <w:szCs w:val="24"/>
          <w:lang w:eastAsia="zh-CN"/>
        </w:rPr>
      </w:pPr>
    </w:p>
    <w:p w14:paraId="0B488602" w14:textId="22E7CB66" w:rsidR="00D32D02" w:rsidRPr="00A121F7" w:rsidRDefault="00D32D02" w:rsidP="00D32D02">
      <w:pPr>
        <w:spacing w:after="0" w:line="240" w:lineRule="auto"/>
        <w:ind w:firstLine="709"/>
        <w:jc w:val="both"/>
        <w:rPr>
          <w:rFonts w:ascii="Arial" w:hAnsi="Arial" w:cs="Arial"/>
          <w:sz w:val="24"/>
          <w:szCs w:val="24"/>
        </w:rPr>
      </w:pPr>
      <w:r w:rsidRPr="00A121F7">
        <w:rPr>
          <w:rFonts w:ascii="Arial" w:hAnsi="Arial" w:cs="Arial"/>
          <w:sz w:val="24"/>
          <w:szCs w:val="24"/>
        </w:rPr>
        <w:t xml:space="preserve">Результат измерения массовой концентрации </w:t>
      </w:r>
      <w:r w:rsidRPr="00A121F7">
        <w:rPr>
          <w:rFonts w:ascii="Arial" w:hAnsi="Arial" w:cs="Arial"/>
          <w:bCs/>
          <w:iCs/>
          <w:sz w:val="24"/>
          <w:szCs w:val="24"/>
        </w:rPr>
        <w:t>бенз(а)пирена</w:t>
      </w:r>
      <w:r w:rsidRPr="00A121F7">
        <w:rPr>
          <w:rFonts w:ascii="Arial" w:hAnsi="Arial" w:cs="Arial"/>
          <w:sz w:val="24"/>
          <w:szCs w:val="24"/>
        </w:rPr>
        <w:t xml:space="preserve"> в</w:t>
      </w:r>
      <w:r w:rsidRPr="00A121F7">
        <w:rPr>
          <w:rFonts w:ascii="Arial" w:hAnsi="Arial" w:cs="Arial"/>
          <w:sz w:val="24"/>
          <w:szCs w:val="24"/>
          <w:lang w:val="en-US"/>
        </w:rPr>
        <w:t> </w:t>
      </w:r>
      <w:r w:rsidRPr="00A121F7">
        <w:rPr>
          <w:rFonts w:ascii="Arial" w:hAnsi="Arial" w:cs="Arial"/>
          <w:sz w:val="24"/>
          <w:szCs w:val="24"/>
        </w:rPr>
        <w:t>воздушной вытяжке представляют в форме:</w:t>
      </w:r>
    </w:p>
    <w:p w14:paraId="7849B9E3" w14:textId="77777777" w:rsidR="00D32D02" w:rsidRPr="00A121F7" w:rsidRDefault="00D32D02" w:rsidP="00D32D02">
      <w:pPr>
        <w:spacing w:after="0" w:line="240" w:lineRule="auto"/>
        <w:ind w:firstLine="709"/>
        <w:jc w:val="both"/>
        <w:rPr>
          <w:rFonts w:ascii="Arial" w:hAnsi="Arial" w:cs="Arial"/>
          <w:sz w:val="24"/>
          <w:szCs w:val="24"/>
          <w:lang w:eastAsia="zh-CN"/>
        </w:rPr>
      </w:pPr>
      <w:r w:rsidRPr="00A121F7">
        <w:rPr>
          <w:rFonts w:ascii="Arial" w:hAnsi="Arial" w:cs="Arial"/>
          <w:sz w:val="24"/>
          <w:szCs w:val="24"/>
          <w:lang w:eastAsia="zh-CN"/>
        </w:rPr>
        <w:t xml:space="preserve"> «Массовая концентрация бенз(а)пирена в воздушной вытяжке ___________, составила </w:t>
      </w:r>
    </w:p>
    <w:p w14:paraId="3F6D3E63" w14:textId="19C59C41" w:rsidR="00D32D02" w:rsidRPr="00A121F7" w:rsidRDefault="00D32D02" w:rsidP="00D32D02">
      <w:pPr>
        <w:spacing w:before="120" w:after="0" w:line="240" w:lineRule="auto"/>
        <w:ind w:firstLine="709"/>
        <w:jc w:val="right"/>
        <w:rPr>
          <w:rFonts w:ascii="Arial" w:hAnsi="Arial" w:cs="Arial"/>
          <w:sz w:val="24"/>
          <w:szCs w:val="24"/>
          <w:lang w:eastAsia="zh-CN"/>
        </w:rPr>
      </w:pPr>
      <w:r w:rsidRPr="00A121F7">
        <w:rPr>
          <w:rFonts w:ascii="Arial" w:hAnsi="Arial" w:cs="Arial"/>
          <w:sz w:val="24"/>
          <w:szCs w:val="24"/>
          <w:lang w:eastAsia="zh-CN"/>
        </w:rPr>
        <w:t>(</w:t>
      </w:r>
      <w:r w:rsidR="00AB284F" w:rsidRPr="00A121F7">
        <w:rPr>
          <w:rFonts w:ascii="Arial" w:hAnsi="Arial" w:cs="Arial"/>
          <w:position w:val="-4"/>
          <w:sz w:val="24"/>
          <w:szCs w:val="24"/>
          <w:lang w:eastAsia="zh-CN"/>
        </w:rPr>
        <w:object w:dxaOrig="279" w:dyaOrig="320" w14:anchorId="0BF4A0B5">
          <v:shape id="_x0000_i1035" type="#_x0000_t75" style="width:12pt;height:18.75pt" o:ole="">
            <v:imagedata r:id="rId28" o:title=""/>
          </v:shape>
          <o:OLEObject Type="Embed" ProgID="Equation.3" ShapeID="_x0000_i1035" DrawAspect="Content" ObjectID="_1833000611" r:id="rId33"/>
        </w:object>
      </w:r>
      <w:r w:rsidRPr="00A121F7">
        <w:rPr>
          <w:rFonts w:ascii="Arial" w:hAnsi="Arial" w:cs="Arial"/>
          <w:sz w:val="24"/>
          <w:szCs w:val="24"/>
          <w:lang w:eastAsia="zh-CN"/>
        </w:rPr>
        <w:t>±</w:t>
      </w:r>
      <w:r w:rsidRPr="00A121F7">
        <w:rPr>
          <w:rFonts w:ascii="Arial" w:hAnsi="Arial" w:cs="Arial"/>
          <w:i/>
          <w:sz w:val="24"/>
          <w:szCs w:val="24"/>
          <w:lang w:eastAsia="zh-CN"/>
        </w:rPr>
        <w:t>U</w:t>
      </w:r>
      <w:r w:rsidRPr="00A121F7">
        <w:rPr>
          <w:rFonts w:ascii="Arial" w:hAnsi="Arial" w:cs="Arial"/>
          <w:sz w:val="24"/>
          <w:szCs w:val="24"/>
          <w:lang w:eastAsia="zh-CN"/>
        </w:rPr>
        <w:t>) нг/м</w:t>
      </w:r>
      <w:r w:rsidRPr="00A121F7">
        <w:rPr>
          <w:rFonts w:ascii="Arial" w:hAnsi="Arial" w:cs="Arial"/>
          <w:sz w:val="24"/>
          <w:szCs w:val="24"/>
          <w:vertAlign w:val="superscript"/>
          <w:lang w:eastAsia="zh-CN"/>
        </w:rPr>
        <w:t>3</w:t>
      </w:r>
      <w:r w:rsidRPr="00A121F7">
        <w:rPr>
          <w:rFonts w:ascii="Arial" w:hAnsi="Arial" w:cs="Arial"/>
          <w:sz w:val="24"/>
          <w:szCs w:val="24"/>
          <w:lang w:eastAsia="zh-CN"/>
        </w:rPr>
        <w:t xml:space="preserve">, </w:t>
      </w:r>
      <w:r w:rsidRPr="00A121F7">
        <w:rPr>
          <w:rFonts w:ascii="Arial" w:hAnsi="Arial" w:cs="Arial"/>
          <w:i/>
          <w:sz w:val="24"/>
          <w:szCs w:val="24"/>
          <w:lang w:eastAsia="zh-CN"/>
        </w:rPr>
        <w:t>k</w:t>
      </w:r>
      <w:r w:rsidRPr="00A121F7">
        <w:rPr>
          <w:rFonts w:ascii="Arial" w:hAnsi="Arial" w:cs="Arial"/>
          <w:sz w:val="24"/>
          <w:szCs w:val="24"/>
          <w:lang w:eastAsia="zh-CN"/>
        </w:rPr>
        <w:t xml:space="preserve"> = 2, </w:t>
      </w:r>
      <w:r w:rsidRPr="00A121F7">
        <w:rPr>
          <w:rFonts w:ascii="Arial" w:hAnsi="Arial" w:cs="Arial"/>
          <w:i/>
          <w:sz w:val="24"/>
          <w:szCs w:val="24"/>
          <w:lang w:eastAsia="zh-CN"/>
        </w:rPr>
        <w:t>P</w:t>
      </w:r>
      <w:r w:rsidRPr="00A121F7">
        <w:rPr>
          <w:rFonts w:ascii="Arial" w:hAnsi="Arial" w:cs="Arial"/>
          <w:sz w:val="24"/>
          <w:szCs w:val="24"/>
          <w:lang w:eastAsia="zh-CN"/>
        </w:rPr>
        <w:t xml:space="preserve"> = 0,95»,      </w:t>
      </w:r>
      <w:r w:rsidRPr="00A121F7">
        <w:rPr>
          <w:rFonts w:ascii="Arial" w:hAnsi="Arial" w:cs="Arial"/>
          <w:sz w:val="24"/>
          <w:szCs w:val="24"/>
          <w:lang w:eastAsia="zh-CN"/>
        </w:rPr>
        <w:tab/>
      </w:r>
      <w:r w:rsidRPr="00A121F7">
        <w:rPr>
          <w:rFonts w:ascii="Arial" w:hAnsi="Arial" w:cs="Arial"/>
          <w:sz w:val="24"/>
          <w:szCs w:val="24"/>
          <w:lang w:eastAsia="zh-CN"/>
        </w:rPr>
        <w:tab/>
        <w:t xml:space="preserve">                (9)</w:t>
      </w:r>
    </w:p>
    <w:p w14:paraId="5CFF3ECB" w14:textId="313F0349" w:rsidR="00D32D02" w:rsidRPr="00A121F7" w:rsidRDefault="00D32D02" w:rsidP="00D32D02">
      <w:pPr>
        <w:spacing w:before="120" w:after="0" w:line="240" w:lineRule="auto"/>
        <w:ind w:left="709" w:hanging="709"/>
        <w:jc w:val="both"/>
        <w:rPr>
          <w:rFonts w:ascii="Arial" w:hAnsi="Arial" w:cs="Arial"/>
          <w:sz w:val="24"/>
          <w:szCs w:val="24"/>
          <w:lang w:eastAsia="zh-CN"/>
        </w:rPr>
      </w:pPr>
      <w:r w:rsidRPr="00A121F7">
        <w:rPr>
          <w:rFonts w:ascii="Arial" w:hAnsi="Arial" w:cs="Arial"/>
          <w:sz w:val="24"/>
          <w:szCs w:val="24"/>
          <w:lang w:eastAsia="zh-CN"/>
        </w:rPr>
        <w:t xml:space="preserve">где </w:t>
      </w:r>
      <w:r w:rsidRPr="00A121F7">
        <w:rPr>
          <w:rFonts w:ascii="Arial" w:hAnsi="Arial" w:cs="Arial"/>
          <w:sz w:val="24"/>
          <w:szCs w:val="24"/>
          <w:lang w:eastAsia="zh-CN"/>
        </w:rPr>
        <w:tab/>
      </w:r>
      <w:r w:rsidR="00A365BB" w:rsidRPr="00A121F7">
        <w:rPr>
          <w:rFonts w:ascii="Arial" w:hAnsi="Arial" w:cs="Arial"/>
          <w:position w:val="-4"/>
          <w:sz w:val="24"/>
          <w:szCs w:val="24"/>
          <w:lang w:eastAsia="zh-CN"/>
        </w:rPr>
        <w:object w:dxaOrig="279" w:dyaOrig="320" w14:anchorId="42C6073C">
          <v:shape id="_x0000_i1036" type="#_x0000_t75" style="width:10.5pt;height:20.25pt" o:ole="">
            <v:imagedata r:id="rId28" o:title=""/>
          </v:shape>
          <o:OLEObject Type="Embed" ProgID="Equation.3" ShapeID="_x0000_i1036" DrawAspect="Content" ObjectID="_1833000612" r:id="rId34"/>
        </w:object>
      </w:r>
      <w:r w:rsidRPr="00A121F7">
        <w:rPr>
          <w:rFonts w:ascii="Arial" w:hAnsi="Arial" w:cs="Arial"/>
          <w:sz w:val="24"/>
          <w:szCs w:val="24"/>
          <w:lang w:eastAsia="zh-CN"/>
        </w:rPr>
        <w:t>– результат измерений массовой концентрации бенз(а)пирена, нг/м</w:t>
      </w:r>
      <w:r w:rsidRPr="00A121F7">
        <w:rPr>
          <w:rFonts w:ascii="Arial" w:hAnsi="Arial" w:cs="Arial"/>
          <w:sz w:val="24"/>
          <w:szCs w:val="24"/>
          <w:vertAlign w:val="superscript"/>
          <w:lang w:eastAsia="zh-CN"/>
        </w:rPr>
        <w:t>3</w:t>
      </w:r>
      <w:r w:rsidRPr="00A121F7">
        <w:rPr>
          <w:rFonts w:ascii="Arial" w:hAnsi="Arial" w:cs="Arial"/>
          <w:sz w:val="24"/>
          <w:szCs w:val="24"/>
          <w:lang w:eastAsia="zh-CN"/>
        </w:rPr>
        <w:t>;</w:t>
      </w:r>
    </w:p>
    <w:p w14:paraId="477A1228" w14:textId="79895996" w:rsidR="00D32D02" w:rsidRPr="00A121F7" w:rsidRDefault="00D32D02" w:rsidP="00F05833">
      <w:pPr>
        <w:spacing w:after="0" w:line="240" w:lineRule="auto"/>
        <w:ind w:left="709"/>
        <w:jc w:val="both"/>
        <w:rPr>
          <w:rFonts w:ascii="Arial" w:hAnsi="Arial" w:cs="Arial"/>
          <w:sz w:val="24"/>
          <w:szCs w:val="24"/>
          <w:lang w:eastAsia="zh-CN"/>
        </w:rPr>
      </w:pPr>
      <w:r w:rsidRPr="00A121F7">
        <w:rPr>
          <w:rFonts w:ascii="Arial" w:hAnsi="Arial" w:cs="Arial"/>
          <w:i/>
          <w:sz w:val="24"/>
          <w:szCs w:val="24"/>
          <w:lang w:val="en-US" w:eastAsia="zh-CN"/>
        </w:rPr>
        <w:t>U</w:t>
      </w:r>
      <w:r w:rsidRPr="00A121F7">
        <w:rPr>
          <w:rFonts w:ascii="Arial" w:hAnsi="Arial" w:cs="Arial"/>
          <w:i/>
          <w:sz w:val="24"/>
          <w:szCs w:val="24"/>
          <w:lang w:eastAsia="zh-CN"/>
        </w:rPr>
        <w:t xml:space="preserve"> </w:t>
      </w:r>
      <w:r w:rsidRPr="00A121F7">
        <w:rPr>
          <w:rFonts w:ascii="Arial" w:hAnsi="Arial" w:cs="Arial"/>
          <w:sz w:val="24"/>
          <w:szCs w:val="24"/>
          <w:lang w:eastAsia="zh-CN"/>
        </w:rPr>
        <w:t>– расширенная неопределенность, нг/м</w:t>
      </w:r>
      <w:r w:rsidRPr="00A121F7">
        <w:rPr>
          <w:rFonts w:ascii="Arial" w:hAnsi="Arial" w:cs="Arial"/>
          <w:sz w:val="24"/>
          <w:szCs w:val="24"/>
          <w:vertAlign w:val="superscript"/>
          <w:lang w:eastAsia="zh-CN"/>
        </w:rPr>
        <w:t>3</w:t>
      </w:r>
      <w:r w:rsidRPr="00A121F7">
        <w:rPr>
          <w:rFonts w:ascii="Arial" w:hAnsi="Arial" w:cs="Arial"/>
          <w:sz w:val="24"/>
          <w:szCs w:val="24"/>
          <w:lang w:eastAsia="zh-CN"/>
        </w:rPr>
        <w:t xml:space="preserve">, при коэффициенте охвата </w:t>
      </w:r>
      <w:r w:rsidRPr="00A121F7">
        <w:rPr>
          <w:rFonts w:ascii="Arial" w:hAnsi="Arial" w:cs="Arial"/>
          <w:i/>
          <w:sz w:val="24"/>
          <w:szCs w:val="24"/>
          <w:lang w:val="en-US" w:eastAsia="zh-CN"/>
        </w:rPr>
        <w:t>k</w:t>
      </w:r>
      <w:r w:rsidRPr="00A121F7">
        <w:rPr>
          <w:rFonts w:ascii="Arial" w:hAnsi="Arial" w:cs="Arial"/>
          <w:i/>
          <w:sz w:val="24"/>
          <w:szCs w:val="24"/>
          <w:lang w:eastAsia="zh-CN"/>
        </w:rPr>
        <w:t> =</w:t>
      </w:r>
      <w:r w:rsidRPr="00A121F7">
        <w:rPr>
          <w:rFonts w:ascii="Arial" w:hAnsi="Arial" w:cs="Arial"/>
          <w:sz w:val="24"/>
          <w:szCs w:val="24"/>
          <w:lang w:eastAsia="zh-CN"/>
        </w:rPr>
        <w:t> 2 и вероятности охвата 0,95,</w:t>
      </w:r>
      <w:r w:rsidRPr="00A121F7">
        <w:rPr>
          <w:rFonts w:ascii="Arial" w:hAnsi="Arial" w:cs="Arial"/>
          <w:i/>
          <w:sz w:val="24"/>
          <w:szCs w:val="24"/>
          <w:lang w:eastAsia="zh-CN"/>
        </w:rPr>
        <w:t xml:space="preserve"> </w:t>
      </w:r>
      <w:r w:rsidRPr="00A121F7">
        <w:rPr>
          <w:rFonts w:ascii="Arial" w:hAnsi="Arial" w:cs="Arial"/>
          <w:sz w:val="24"/>
          <w:szCs w:val="24"/>
          <w:lang w:eastAsia="zh-CN"/>
        </w:rPr>
        <w:t>рассчитывается по формуле</w:t>
      </w:r>
      <w:r w:rsidR="00E71677" w:rsidRPr="00A121F7">
        <w:rPr>
          <w:rFonts w:ascii="Arial" w:hAnsi="Arial" w:cs="Arial"/>
          <w:sz w:val="24"/>
          <w:szCs w:val="24"/>
          <w:lang w:eastAsia="zh-CN"/>
        </w:rPr>
        <w:t xml:space="preserve"> </w:t>
      </w:r>
      <w:r w:rsidR="00F05833" w:rsidRPr="00A121F7">
        <w:rPr>
          <w:rFonts w:ascii="Arial" w:hAnsi="Arial" w:cs="Arial"/>
          <w:sz w:val="24"/>
          <w:szCs w:val="24"/>
          <w:lang w:eastAsia="zh-CN"/>
        </w:rPr>
        <w:t>(</w:t>
      </w:r>
      <w:r w:rsidR="00E71677" w:rsidRPr="00A121F7">
        <w:rPr>
          <w:rFonts w:ascii="Arial" w:hAnsi="Arial" w:cs="Arial"/>
          <w:sz w:val="24"/>
          <w:szCs w:val="24"/>
          <w:lang w:eastAsia="zh-CN"/>
        </w:rPr>
        <w:t>8</w:t>
      </w:r>
      <w:r w:rsidR="00F05833" w:rsidRPr="00A121F7">
        <w:rPr>
          <w:rFonts w:ascii="Arial" w:hAnsi="Arial" w:cs="Arial"/>
          <w:sz w:val="24"/>
          <w:szCs w:val="24"/>
          <w:lang w:eastAsia="zh-CN"/>
        </w:rPr>
        <w:t>).</w:t>
      </w:r>
    </w:p>
    <w:p w14:paraId="6A36BBE5" w14:textId="253ED0BF" w:rsidR="00D32D02" w:rsidRPr="00A121F7" w:rsidRDefault="00D32D02" w:rsidP="00D32D02">
      <w:pPr>
        <w:spacing w:after="0" w:line="240" w:lineRule="auto"/>
        <w:ind w:firstLine="709"/>
        <w:jc w:val="both"/>
        <w:rPr>
          <w:rFonts w:ascii="Arial" w:hAnsi="Arial" w:cs="Arial"/>
          <w:sz w:val="24"/>
          <w:szCs w:val="24"/>
          <w:lang w:eastAsia="zh-CN"/>
        </w:rPr>
      </w:pPr>
      <w:r w:rsidRPr="00A121F7">
        <w:rPr>
          <w:rFonts w:ascii="Arial" w:hAnsi="Arial" w:cs="Arial"/>
          <w:sz w:val="24"/>
          <w:szCs w:val="24"/>
          <w:lang w:eastAsia="zh-CN"/>
        </w:rPr>
        <w:lastRenderedPageBreak/>
        <w:t xml:space="preserve">Значения массовой концентрации и расширенной неопределенности бенз(а)пирена указывают с округлением </w:t>
      </w:r>
      <w:r w:rsidR="00E35B23" w:rsidRPr="00A121F7">
        <w:rPr>
          <w:rFonts w:ascii="Arial" w:hAnsi="Arial" w:cs="Arial"/>
          <w:sz w:val="24"/>
          <w:szCs w:val="24"/>
          <w:lang w:eastAsia="zh-CN"/>
        </w:rPr>
        <w:t>до трех значащих цифр</w:t>
      </w:r>
      <w:r w:rsidRPr="00A121F7">
        <w:rPr>
          <w:rFonts w:ascii="Arial" w:hAnsi="Arial" w:cs="Arial"/>
          <w:sz w:val="24"/>
          <w:szCs w:val="24"/>
          <w:lang w:eastAsia="zh-CN"/>
        </w:rPr>
        <w:t>.</w:t>
      </w:r>
    </w:p>
    <w:p w14:paraId="566AC0F1" w14:textId="156459F4" w:rsidR="00D32D02" w:rsidRPr="00A121F7" w:rsidRDefault="00D32D02" w:rsidP="00D32D02">
      <w:pPr>
        <w:spacing w:after="0" w:line="240" w:lineRule="auto"/>
        <w:ind w:right="-17" w:firstLine="709"/>
        <w:jc w:val="both"/>
        <w:rPr>
          <w:rFonts w:ascii="Arial" w:hAnsi="Arial" w:cs="Arial"/>
          <w:bCs/>
          <w:sz w:val="24"/>
          <w:szCs w:val="24"/>
        </w:rPr>
      </w:pPr>
      <w:r w:rsidRPr="00A121F7">
        <w:rPr>
          <w:rFonts w:ascii="Arial" w:hAnsi="Arial" w:cs="Arial"/>
          <w:bCs/>
          <w:sz w:val="24"/>
          <w:szCs w:val="24"/>
        </w:rPr>
        <w:t xml:space="preserve">Если полученное среднее арифметическое </w:t>
      </w:r>
      <w:r w:rsidRPr="00A121F7">
        <w:rPr>
          <w:rFonts w:ascii="Arial" w:hAnsi="Arial" w:cs="Arial"/>
          <w:sz w:val="24"/>
          <w:szCs w:val="24"/>
        </w:rPr>
        <w:t xml:space="preserve">массовых </w:t>
      </w:r>
      <w:r w:rsidRPr="00A121F7">
        <w:rPr>
          <w:rFonts w:ascii="Arial" w:hAnsi="Arial" w:cs="Arial"/>
          <w:bCs/>
          <w:sz w:val="24"/>
          <w:szCs w:val="24"/>
        </w:rPr>
        <w:t xml:space="preserve">концентраций </w:t>
      </w:r>
      <w:r w:rsidRPr="00A121F7">
        <w:rPr>
          <w:rFonts w:ascii="Arial" w:hAnsi="Arial" w:cs="Arial"/>
          <w:bCs/>
          <w:iCs/>
          <w:sz w:val="24"/>
          <w:szCs w:val="24"/>
        </w:rPr>
        <w:t>бенз(а)пирена</w:t>
      </w:r>
      <w:r w:rsidRPr="00A121F7">
        <w:rPr>
          <w:rFonts w:ascii="Arial" w:hAnsi="Arial" w:cs="Arial"/>
          <w:bCs/>
          <w:sz w:val="24"/>
          <w:szCs w:val="24"/>
        </w:rPr>
        <w:t xml:space="preserve"> в водной (воздушной) вытяжке </w:t>
      </w:r>
      <w:r w:rsidRPr="00A121F7">
        <w:rPr>
          <w:rFonts w:ascii="Arial" w:hAnsi="Arial" w:cs="Arial"/>
          <w:position w:val="-4"/>
          <w:sz w:val="24"/>
          <w:szCs w:val="24"/>
        </w:rPr>
        <w:object w:dxaOrig="279" w:dyaOrig="320" w14:anchorId="6B8D064E">
          <v:shape id="_x0000_i1037" type="#_x0000_t75" style="width:17.25pt;height:18.75pt" o:ole="">
            <v:imagedata r:id="rId35" o:title=""/>
          </v:shape>
          <o:OLEObject Type="Embed" ProgID="Equation.3" ShapeID="_x0000_i1037" DrawAspect="Content" ObjectID="_1833000613" r:id="rId36"/>
        </w:object>
      </w:r>
      <w:r w:rsidRPr="00A121F7">
        <w:rPr>
          <w:rFonts w:ascii="Arial" w:hAnsi="Arial" w:cs="Arial"/>
          <w:sz w:val="24"/>
          <w:szCs w:val="24"/>
        </w:rPr>
        <w:t>, нг/дм</w:t>
      </w:r>
      <w:r w:rsidRPr="00A121F7">
        <w:rPr>
          <w:rFonts w:ascii="Arial" w:hAnsi="Arial" w:cs="Arial"/>
          <w:sz w:val="24"/>
          <w:szCs w:val="24"/>
          <w:vertAlign w:val="superscript"/>
        </w:rPr>
        <w:t>3</w:t>
      </w:r>
      <w:r w:rsidRPr="00A121F7">
        <w:rPr>
          <w:rFonts w:ascii="Arial" w:hAnsi="Arial" w:cs="Arial"/>
          <w:sz w:val="24"/>
          <w:szCs w:val="24"/>
        </w:rPr>
        <w:t> (нг/м</w:t>
      </w:r>
      <w:r w:rsidRPr="00A121F7">
        <w:rPr>
          <w:rFonts w:ascii="Arial" w:hAnsi="Arial" w:cs="Arial"/>
          <w:sz w:val="24"/>
          <w:szCs w:val="24"/>
          <w:vertAlign w:val="superscript"/>
        </w:rPr>
        <w:t>3</w:t>
      </w:r>
      <w:r w:rsidRPr="00A121F7">
        <w:rPr>
          <w:rFonts w:ascii="Arial" w:hAnsi="Arial" w:cs="Arial"/>
          <w:sz w:val="24"/>
          <w:szCs w:val="24"/>
        </w:rPr>
        <w:t>),</w:t>
      </w:r>
      <w:r w:rsidRPr="00A121F7">
        <w:rPr>
          <w:rFonts w:ascii="Arial" w:hAnsi="Arial" w:cs="Arial"/>
          <w:sz w:val="24"/>
          <w:szCs w:val="24"/>
          <w:vertAlign w:val="superscript"/>
        </w:rPr>
        <w:t xml:space="preserve"> </w:t>
      </w:r>
      <w:r w:rsidRPr="00A121F7">
        <w:rPr>
          <w:rFonts w:ascii="Arial" w:hAnsi="Arial" w:cs="Arial"/>
          <w:bCs/>
          <w:sz w:val="24"/>
          <w:szCs w:val="24"/>
        </w:rPr>
        <w:t xml:space="preserve">меньше нижней границы или больше верхней границы его диапазона измерения, то дают одностороннюю оценку </w:t>
      </w:r>
      <w:r w:rsidRPr="00A121F7">
        <w:rPr>
          <w:rFonts w:ascii="Arial" w:hAnsi="Arial" w:cs="Arial"/>
          <w:sz w:val="24"/>
          <w:szCs w:val="24"/>
        </w:rPr>
        <w:t xml:space="preserve">массовой </w:t>
      </w:r>
      <w:r w:rsidRPr="00A121F7">
        <w:rPr>
          <w:rFonts w:ascii="Arial" w:hAnsi="Arial" w:cs="Arial"/>
          <w:bCs/>
          <w:sz w:val="24"/>
          <w:szCs w:val="24"/>
        </w:rPr>
        <w:t>концентрации в виде</w:t>
      </w:r>
    </w:p>
    <w:p w14:paraId="5878B5E4" w14:textId="46D326CE" w:rsidR="00D32D02" w:rsidRPr="00A121F7" w:rsidRDefault="00406A03" w:rsidP="00D32D02">
      <w:pPr>
        <w:spacing w:after="0" w:line="240" w:lineRule="auto"/>
        <w:ind w:right="-17" w:firstLine="709"/>
        <w:jc w:val="right"/>
        <w:rPr>
          <w:rFonts w:ascii="Arial" w:hAnsi="Arial" w:cs="Arial"/>
          <w:bCs/>
          <w:sz w:val="24"/>
          <w:szCs w:val="24"/>
        </w:rPr>
      </w:pPr>
      <w:r w:rsidRPr="00A121F7">
        <w:rPr>
          <w:rFonts w:ascii="Arial" w:hAnsi="Arial" w:cs="Arial"/>
          <w:position w:val="-4"/>
          <w:sz w:val="24"/>
          <w:szCs w:val="24"/>
          <w:lang w:eastAsia="zh-CN"/>
        </w:rPr>
        <w:object w:dxaOrig="279" w:dyaOrig="320" w14:anchorId="1C37E163">
          <v:shape id="_x0000_i1038" type="#_x0000_t75" style="width:18.75pt;height:24pt" o:ole="">
            <v:imagedata r:id="rId28" o:title=""/>
          </v:shape>
          <o:OLEObject Type="Embed" ProgID="Equation.3" ShapeID="_x0000_i1038" DrawAspect="Content" ObjectID="_1833000614" r:id="rId37"/>
        </w:object>
      </w:r>
      <w:r w:rsidR="00D32D02" w:rsidRPr="00A121F7">
        <w:rPr>
          <w:rFonts w:ascii="Arial" w:hAnsi="Arial" w:cs="Arial"/>
          <w:bCs/>
          <w:i/>
          <w:sz w:val="24"/>
          <w:szCs w:val="24"/>
        </w:rPr>
        <w:t>&lt; (С</w:t>
      </w:r>
      <w:r w:rsidR="00D32D02" w:rsidRPr="00A121F7">
        <w:rPr>
          <w:rFonts w:ascii="Arial" w:hAnsi="Arial" w:cs="Arial"/>
          <w:bCs/>
          <w:i/>
          <w:sz w:val="24"/>
          <w:szCs w:val="24"/>
          <w:vertAlign w:val="subscript"/>
          <w:lang w:val="en-US"/>
        </w:rPr>
        <w:t>min</w:t>
      </w:r>
      <w:r w:rsidR="00D32D02" w:rsidRPr="00A121F7">
        <w:rPr>
          <w:rFonts w:ascii="Arial" w:hAnsi="Arial" w:cs="Arial"/>
          <w:bCs/>
          <w:i/>
          <w:sz w:val="24"/>
          <w:szCs w:val="24"/>
        </w:rPr>
        <w:t>)</w:t>
      </w:r>
      <w:r w:rsidR="00D32D02" w:rsidRPr="00A121F7">
        <w:rPr>
          <w:rFonts w:ascii="Arial" w:hAnsi="Arial" w:cs="Arial"/>
          <w:bCs/>
          <w:sz w:val="24"/>
          <w:szCs w:val="24"/>
        </w:rPr>
        <w:t>,</w:t>
      </w:r>
      <w:r w:rsidR="00D32D02" w:rsidRPr="00A121F7">
        <w:rPr>
          <w:rFonts w:ascii="Arial" w:hAnsi="Arial" w:cs="Arial"/>
          <w:bCs/>
          <w:i/>
          <w:sz w:val="24"/>
          <w:szCs w:val="24"/>
        </w:rPr>
        <w:tab/>
      </w:r>
      <w:r w:rsidR="00D32D02" w:rsidRPr="00A121F7">
        <w:rPr>
          <w:rFonts w:ascii="Arial" w:hAnsi="Arial" w:cs="Arial"/>
          <w:bCs/>
          <w:i/>
          <w:sz w:val="24"/>
          <w:szCs w:val="24"/>
        </w:rPr>
        <w:tab/>
      </w:r>
      <w:r w:rsidR="00D32D02" w:rsidRPr="00A121F7">
        <w:rPr>
          <w:rFonts w:ascii="Arial" w:hAnsi="Arial" w:cs="Arial"/>
          <w:bCs/>
          <w:i/>
          <w:sz w:val="24"/>
          <w:szCs w:val="24"/>
        </w:rPr>
        <w:tab/>
      </w:r>
      <w:r w:rsidR="00D32D02" w:rsidRPr="00A121F7">
        <w:rPr>
          <w:rFonts w:ascii="Arial" w:hAnsi="Arial" w:cs="Arial"/>
          <w:bCs/>
          <w:i/>
          <w:sz w:val="24"/>
          <w:szCs w:val="24"/>
        </w:rPr>
        <w:tab/>
      </w:r>
      <w:r w:rsidR="00D32D02" w:rsidRPr="00A121F7">
        <w:rPr>
          <w:rFonts w:ascii="Arial" w:hAnsi="Arial" w:cs="Arial"/>
          <w:bCs/>
          <w:i/>
          <w:sz w:val="24"/>
          <w:szCs w:val="24"/>
        </w:rPr>
        <w:tab/>
      </w:r>
      <w:r w:rsidR="00D32D02" w:rsidRPr="00A121F7">
        <w:rPr>
          <w:rFonts w:ascii="Arial" w:hAnsi="Arial" w:cs="Arial"/>
          <w:bCs/>
          <w:i/>
          <w:sz w:val="24"/>
          <w:szCs w:val="24"/>
        </w:rPr>
        <w:tab/>
      </w:r>
      <w:r w:rsidR="00D32D02" w:rsidRPr="00A121F7">
        <w:rPr>
          <w:rFonts w:ascii="Arial" w:hAnsi="Arial" w:cs="Arial"/>
          <w:bCs/>
          <w:sz w:val="24"/>
          <w:szCs w:val="24"/>
        </w:rPr>
        <w:t>(1</w:t>
      </w:r>
      <w:r w:rsidR="00F05833" w:rsidRPr="00A121F7">
        <w:rPr>
          <w:rFonts w:ascii="Arial" w:hAnsi="Arial" w:cs="Arial"/>
          <w:bCs/>
          <w:sz w:val="24"/>
          <w:szCs w:val="24"/>
        </w:rPr>
        <w:t>0</w:t>
      </w:r>
      <w:r w:rsidR="00D32D02" w:rsidRPr="00A121F7">
        <w:rPr>
          <w:rFonts w:ascii="Arial" w:hAnsi="Arial" w:cs="Arial"/>
          <w:bCs/>
          <w:sz w:val="24"/>
          <w:szCs w:val="24"/>
        </w:rPr>
        <w:t>)</w:t>
      </w:r>
    </w:p>
    <w:p w14:paraId="29E6CB97" w14:textId="524054B9" w:rsidR="00D32D02" w:rsidRPr="00A121F7" w:rsidRDefault="00406A03" w:rsidP="00D32D02">
      <w:pPr>
        <w:spacing w:before="240" w:after="240" w:line="240" w:lineRule="auto"/>
        <w:jc w:val="right"/>
        <w:rPr>
          <w:rFonts w:ascii="Arial" w:hAnsi="Arial" w:cs="Arial"/>
          <w:bCs/>
          <w:sz w:val="24"/>
          <w:szCs w:val="24"/>
        </w:rPr>
      </w:pPr>
      <w:r w:rsidRPr="00A121F7">
        <w:rPr>
          <w:rFonts w:ascii="Arial" w:hAnsi="Arial" w:cs="Arial"/>
          <w:position w:val="-4"/>
          <w:sz w:val="24"/>
          <w:szCs w:val="24"/>
          <w:lang w:eastAsia="zh-CN"/>
        </w:rPr>
        <w:object w:dxaOrig="279" w:dyaOrig="320" w14:anchorId="26CE60F8">
          <v:shape id="_x0000_i1039" type="#_x0000_t75" style="width:17.25pt;height:24pt" o:ole="">
            <v:imagedata r:id="rId28" o:title=""/>
          </v:shape>
          <o:OLEObject Type="Embed" ProgID="Equation.3" ShapeID="_x0000_i1039" DrawAspect="Content" ObjectID="_1833000615" r:id="rId38"/>
        </w:object>
      </w:r>
      <w:r w:rsidR="005E7586" w:rsidRPr="00A121F7">
        <w:rPr>
          <w:rFonts w:ascii="Arial" w:hAnsi="Arial" w:cs="Arial"/>
          <w:bCs/>
          <w:i/>
          <w:sz w:val="24"/>
          <w:szCs w:val="24"/>
        </w:rPr>
        <w:t>&gt;</w:t>
      </w:r>
      <w:r w:rsidR="00D32D02" w:rsidRPr="00A121F7">
        <w:rPr>
          <w:rFonts w:ascii="Arial" w:hAnsi="Arial" w:cs="Arial"/>
          <w:bCs/>
          <w:i/>
          <w:sz w:val="24"/>
          <w:szCs w:val="24"/>
        </w:rPr>
        <w:t xml:space="preserve"> (С</w:t>
      </w:r>
      <w:r w:rsidR="00D32D02" w:rsidRPr="00A121F7">
        <w:rPr>
          <w:rFonts w:ascii="Arial" w:hAnsi="Arial" w:cs="Arial"/>
          <w:bCs/>
          <w:i/>
          <w:sz w:val="24"/>
          <w:szCs w:val="24"/>
          <w:vertAlign w:val="subscript"/>
          <w:lang w:val="en-US"/>
        </w:rPr>
        <w:t>max</w:t>
      </w:r>
      <w:r w:rsidR="00D32D02" w:rsidRPr="00A121F7">
        <w:rPr>
          <w:rFonts w:ascii="Arial" w:hAnsi="Arial" w:cs="Arial"/>
          <w:bCs/>
          <w:i/>
          <w:sz w:val="24"/>
          <w:szCs w:val="24"/>
        </w:rPr>
        <w:t>)</w:t>
      </w:r>
      <w:r w:rsidR="00D32D02" w:rsidRPr="00A121F7">
        <w:rPr>
          <w:rFonts w:ascii="Arial" w:hAnsi="Arial" w:cs="Arial"/>
          <w:bCs/>
          <w:sz w:val="24"/>
          <w:szCs w:val="24"/>
        </w:rPr>
        <w:t>,</w:t>
      </w:r>
      <w:r w:rsidR="00D32D02" w:rsidRPr="00A121F7">
        <w:rPr>
          <w:rFonts w:ascii="Arial" w:hAnsi="Arial" w:cs="Arial"/>
          <w:bCs/>
          <w:i/>
          <w:sz w:val="24"/>
          <w:szCs w:val="24"/>
        </w:rPr>
        <w:tab/>
      </w:r>
      <w:r w:rsidR="00D32D02" w:rsidRPr="00A121F7">
        <w:rPr>
          <w:rFonts w:ascii="Arial" w:hAnsi="Arial" w:cs="Arial"/>
          <w:bCs/>
          <w:i/>
          <w:sz w:val="24"/>
          <w:szCs w:val="24"/>
        </w:rPr>
        <w:tab/>
      </w:r>
      <w:r w:rsidR="00D32D02" w:rsidRPr="00A121F7">
        <w:rPr>
          <w:rFonts w:ascii="Arial" w:hAnsi="Arial" w:cs="Arial"/>
          <w:bCs/>
          <w:i/>
          <w:sz w:val="24"/>
          <w:szCs w:val="24"/>
        </w:rPr>
        <w:tab/>
      </w:r>
      <w:r w:rsidR="00D32D02" w:rsidRPr="00A121F7">
        <w:rPr>
          <w:rFonts w:ascii="Arial" w:hAnsi="Arial" w:cs="Arial"/>
          <w:bCs/>
          <w:i/>
          <w:sz w:val="24"/>
          <w:szCs w:val="24"/>
        </w:rPr>
        <w:tab/>
      </w:r>
      <w:r w:rsidR="00D32D02" w:rsidRPr="00A121F7">
        <w:rPr>
          <w:rFonts w:ascii="Arial" w:hAnsi="Arial" w:cs="Arial"/>
          <w:bCs/>
          <w:i/>
          <w:sz w:val="24"/>
          <w:szCs w:val="24"/>
        </w:rPr>
        <w:tab/>
      </w:r>
      <w:r w:rsidR="00D32D02" w:rsidRPr="00A121F7">
        <w:rPr>
          <w:rFonts w:ascii="Arial" w:hAnsi="Arial" w:cs="Arial"/>
          <w:bCs/>
          <w:i/>
          <w:sz w:val="24"/>
          <w:szCs w:val="24"/>
        </w:rPr>
        <w:tab/>
      </w:r>
      <w:r w:rsidR="00D32D02" w:rsidRPr="00A121F7">
        <w:rPr>
          <w:rFonts w:ascii="Arial" w:hAnsi="Arial" w:cs="Arial"/>
          <w:bCs/>
          <w:sz w:val="24"/>
          <w:szCs w:val="24"/>
        </w:rPr>
        <w:t>(1</w:t>
      </w:r>
      <w:r w:rsidR="00F05833" w:rsidRPr="00A121F7">
        <w:rPr>
          <w:rFonts w:ascii="Arial" w:hAnsi="Arial" w:cs="Arial"/>
          <w:bCs/>
          <w:sz w:val="24"/>
          <w:szCs w:val="24"/>
        </w:rPr>
        <w:t>1</w:t>
      </w:r>
      <w:r w:rsidR="00D32D02" w:rsidRPr="00A121F7">
        <w:rPr>
          <w:rFonts w:ascii="Arial" w:hAnsi="Arial" w:cs="Arial"/>
          <w:bCs/>
          <w:sz w:val="24"/>
          <w:szCs w:val="24"/>
        </w:rPr>
        <w:t>)</w:t>
      </w:r>
    </w:p>
    <w:p w14:paraId="161D1894" w14:textId="189A88D6" w:rsidR="00D32D02" w:rsidRPr="00A121F7" w:rsidRDefault="00D32D02" w:rsidP="00D32D02">
      <w:pPr>
        <w:spacing w:after="0" w:line="240" w:lineRule="auto"/>
        <w:ind w:left="709" w:right="-16" w:hanging="709"/>
        <w:jc w:val="both"/>
        <w:rPr>
          <w:rFonts w:ascii="Arial" w:hAnsi="Arial" w:cs="Arial"/>
          <w:bCs/>
          <w:sz w:val="24"/>
          <w:szCs w:val="24"/>
        </w:rPr>
      </w:pPr>
      <w:r w:rsidRPr="00A121F7">
        <w:rPr>
          <w:rFonts w:ascii="Arial" w:hAnsi="Arial" w:cs="Arial"/>
          <w:bCs/>
          <w:sz w:val="24"/>
          <w:szCs w:val="24"/>
        </w:rPr>
        <w:t>где</w:t>
      </w:r>
      <w:r w:rsidRPr="00A121F7">
        <w:rPr>
          <w:rFonts w:ascii="Arial" w:hAnsi="Arial" w:cs="Arial"/>
          <w:bCs/>
          <w:sz w:val="24"/>
          <w:szCs w:val="24"/>
        </w:rPr>
        <w:tab/>
      </w:r>
      <w:r w:rsidRPr="00A121F7">
        <w:rPr>
          <w:rFonts w:ascii="Arial" w:hAnsi="Arial" w:cs="Arial"/>
          <w:bCs/>
          <w:i/>
          <w:sz w:val="24"/>
          <w:szCs w:val="24"/>
        </w:rPr>
        <w:t>(С</w:t>
      </w:r>
      <w:r w:rsidRPr="00A121F7">
        <w:rPr>
          <w:rFonts w:ascii="Arial" w:hAnsi="Arial" w:cs="Arial"/>
          <w:bCs/>
          <w:i/>
          <w:sz w:val="24"/>
          <w:szCs w:val="24"/>
          <w:vertAlign w:val="subscript"/>
          <w:lang w:val="en-US"/>
        </w:rPr>
        <w:t>min</w:t>
      </w:r>
      <w:r w:rsidRPr="00A121F7">
        <w:rPr>
          <w:rFonts w:ascii="Arial" w:hAnsi="Arial" w:cs="Arial"/>
          <w:bCs/>
          <w:i/>
          <w:sz w:val="24"/>
          <w:szCs w:val="24"/>
        </w:rPr>
        <w:t>)</w:t>
      </w:r>
      <w:r w:rsidRPr="00A121F7">
        <w:rPr>
          <w:rFonts w:ascii="Arial" w:hAnsi="Arial" w:cs="Arial"/>
          <w:bCs/>
          <w:sz w:val="24"/>
          <w:szCs w:val="24"/>
        </w:rPr>
        <w:t xml:space="preserve"> – нижняя граница диапазона измерения массовой концентрации </w:t>
      </w:r>
      <w:r w:rsidRPr="00A121F7">
        <w:rPr>
          <w:rFonts w:ascii="Arial" w:hAnsi="Arial" w:cs="Arial"/>
          <w:bCs/>
          <w:iCs/>
          <w:sz w:val="24"/>
          <w:szCs w:val="24"/>
        </w:rPr>
        <w:t>бенз(а)пирена</w:t>
      </w:r>
      <w:r w:rsidRPr="00A121F7">
        <w:rPr>
          <w:rFonts w:ascii="Arial" w:hAnsi="Arial" w:cs="Arial"/>
          <w:bCs/>
          <w:sz w:val="24"/>
          <w:szCs w:val="24"/>
        </w:rPr>
        <w:t xml:space="preserve"> в водной (воздушной) вытяжке, нг/дм</w:t>
      </w:r>
      <w:r w:rsidRPr="00A121F7">
        <w:rPr>
          <w:rFonts w:ascii="Arial" w:hAnsi="Arial" w:cs="Arial"/>
          <w:bCs/>
          <w:sz w:val="24"/>
          <w:szCs w:val="24"/>
          <w:vertAlign w:val="superscript"/>
        </w:rPr>
        <w:t>3</w:t>
      </w:r>
      <w:r w:rsidRPr="00A121F7">
        <w:rPr>
          <w:rFonts w:ascii="Arial" w:hAnsi="Arial" w:cs="Arial"/>
          <w:bCs/>
          <w:sz w:val="24"/>
          <w:szCs w:val="24"/>
        </w:rPr>
        <w:t xml:space="preserve"> (нг/м</w:t>
      </w:r>
      <w:r w:rsidRPr="00A121F7">
        <w:rPr>
          <w:rFonts w:ascii="Arial" w:hAnsi="Arial" w:cs="Arial"/>
          <w:bCs/>
          <w:sz w:val="24"/>
          <w:szCs w:val="24"/>
          <w:vertAlign w:val="superscript"/>
        </w:rPr>
        <w:t>3</w:t>
      </w:r>
      <w:r w:rsidRPr="00A121F7">
        <w:rPr>
          <w:rFonts w:ascii="Arial" w:hAnsi="Arial" w:cs="Arial"/>
          <w:bCs/>
          <w:sz w:val="24"/>
          <w:szCs w:val="24"/>
        </w:rPr>
        <w:t>), (</w:t>
      </w:r>
      <w:r w:rsidR="00D32F2B" w:rsidRPr="00A121F7">
        <w:rPr>
          <w:rFonts w:ascii="Arial" w:hAnsi="Arial" w:cs="Arial"/>
          <w:sz w:val="24"/>
          <w:szCs w:val="24"/>
          <w:lang w:eastAsia="zh-CN"/>
        </w:rPr>
        <w:t>раздел 14</w:t>
      </w:r>
      <w:r w:rsidRPr="00A121F7">
        <w:rPr>
          <w:rFonts w:ascii="Arial" w:hAnsi="Arial" w:cs="Arial"/>
          <w:bCs/>
          <w:sz w:val="24"/>
          <w:szCs w:val="24"/>
        </w:rPr>
        <w:t>);</w:t>
      </w:r>
    </w:p>
    <w:p w14:paraId="231C0CCE" w14:textId="243B3C1E" w:rsidR="00802102" w:rsidRPr="00A121F7" w:rsidRDefault="00D32D02" w:rsidP="00D32D02">
      <w:pPr>
        <w:shd w:val="clear" w:color="auto" w:fill="FFFFFF"/>
        <w:spacing w:after="0" w:line="240" w:lineRule="auto"/>
        <w:ind w:left="709"/>
        <w:jc w:val="both"/>
        <w:rPr>
          <w:rFonts w:ascii="Arial" w:hAnsi="Arial" w:cs="Arial"/>
          <w:bCs/>
          <w:sz w:val="24"/>
          <w:szCs w:val="24"/>
        </w:rPr>
      </w:pPr>
      <w:r w:rsidRPr="00A121F7">
        <w:rPr>
          <w:rFonts w:ascii="Arial" w:hAnsi="Arial" w:cs="Arial"/>
          <w:bCs/>
          <w:i/>
          <w:sz w:val="24"/>
          <w:szCs w:val="24"/>
        </w:rPr>
        <w:t>(С</w:t>
      </w:r>
      <w:r w:rsidRPr="00A121F7">
        <w:rPr>
          <w:rFonts w:ascii="Arial" w:hAnsi="Arial" w:cs="Arial"/>
          <w:bCs/>
          <w:i/>
          <w:sz w:val="24"/>
          <w:szCs w:val="24"/>
          <w:vertAlign w:val="subscript"/>
          <w:lang w:val="en-US"/>
        </w:rPr>
        <w:t>max</w:t>
      </w:r>
      <w:r w:rsidRPr="00A121F7">
        <w:rPr>
          <w:rFonts w:ascii="Arial" w:hAnsi="Arial" w:cs="Arial"/>
          <w:bCs/>
          <w:i/>
          <w:sz w:val="24"/>
          <w:szCs w:val="24"/>
        </w:rPr>
        <w:t>)</w:t>
      </w:r>
      <w:r w:rsidRPr="00A121F7">
        <w:rPr>
          <w:rFonts w:ascii="Arial" w:hAnsi="Arial" w:cs="Arial"/>
          <w:bCs/>
          <w:sz w:val="24"/>
          <w:szCs w:val="24"/>
        </w:rPr>
        <w:t xml:space="preserve"> – верхняя граница диапазона измерения массовой концентрации </w:t>
      </w:r>
      <w:r w:rsidRPr="00A121F7">
        <w:rPr>
          <w:rFonts w:ascii="Arial" w:hAnsi="Arial" w:cs="Arial"/>
          <w:bCs/>
          <w:iCs/>
          <w:sz w:val="24"/>
          <w:szCs w:val="24"/>
        </w:rPr>
        <w:t>бенз(а)пирена</w:t>
      </w:r>
      <w:r w:rsidRPr="00A121F7">
        <w:rPr>
          <w:rFonts w:ascii="Arial" w:hAnsi="Arial" w:cs="Arial"/>
          <w:bCs/>
          <w:sz w:val="24"/>
          <w:szCs w:val="24"/>
        </w:rPr>
        <w:t xml:space="preserve"> в водной (воздушной) вытяжке, нг/дм</w:t>
      </w:r>
      <w:r w:rsidRPr="00A121F7">
        <w:rPr>
          <w:rFonts w:ascii="Arial" w:hAnsi="Arial" w:cs="Arial"/>
          <w:bCs/>
          <w:sz w:val="24"/>
          <w:szCs w:val="24"/>
          <w:vertAlign w:val="superscript"/>
        </w:rPr>
        <w:t>3</w:t>
      </w:r>
      <w:r w:rsidRPr="00A121F7">
        <w:rPr>
          <w:rFonts w:ascii="Arial" w:hAnsi="Arial" w:cs="Arial"/>
          <w:bCs/>
          <w:sz w:val="24"/>
          <w:szCs w:val="24"/>
        </w:rPr>
        <w:t xml:space="preserve"> (нг/м</w:t>
      </w:r>
      <w:r w:rsidRPr="00A121F7">
        <w:rPr>
          <w:rFonts w:ascii="Arial" w:hAnsi="Arial" w:cs="Arial"/>
          <w:bCs/>
          <w:sz w:val="24"/>
          <w:szCs w:val="24"/>
          <w:vertAlign w:val="superscript"/>
        </w:rPr>
        <w:t>3</w:t>
      </w:r>
      <w:r w:rsidRPr="00A121F7">
        <w:rPr>
          <w:rFonts w:ascii="Arial" w:hAnsi="Arial" w:cs="Arial"/>
          <w:bCs/>
          <w:sz w:val="24"/>
          <w:szCs w:val="24"/>
        </w:rPr>
        <w:t>), (</w:t>
      </w:r>
      <w:r w:rsidR="00D32F2B" w:rsidRPr="00A121F7">
        <w:rPr>
          <w:rFonts w:ascii="Arial" w:hAnsi="Arial" w:cs="Arial"/>
          <w:sz w:val="24"/>
          <w:szCs w:val="24"/>
          <w:lang w:eastAsia="zh-CN"/>
        </w:rPr>
        <w:t>раздел 14</w:t>
      </w:r>
      <w:r w:rsidRPr="00A121F7">
        <w:rPr>
          <w:rFonts w:ascii="Arial" w:hAnsi="Arial" w:cs="Arial"/>
          <w:bCs/>
          <w:sz w:val="24"/>
          <w:szCs w:val="24"/>
        </w:rPr>
        <w:t>).</w:t>
      </w:r>
    </w:p>
    <w:p w14:paraId="6685B0B6" w14:textId="77777777" w:rsidR="00970421" w:rsidRPr="00A121F7" w:rsidRDefault="00970421" w:rsidP="00D32D02">
      <w:pPr>
        <w:shd w:val="clear" w:color="auto" w:fill="FFFFFF"/>
        <w:spacing w:after="0" w:line="240" w:lineRule="auto"/>
        <w:ind w:left="709"/>
        <w:jc w:val="both"/>
        <w:rPr>
          <w:rFonts w:ascii="Arial" w:hAnsi="Arial" w:cs="Arial"/>
          <w:bCs/>
          <w:sz w:val="24"/>
          <w:szCs w:val="24"/>
        </w:rPr>
      </w:pPr>
    </w:p>
    <w:p w14:paraId="61CD8005" w14:textId="0C34E2F4" w:rsidR="002424CC" w:rsidRPr="00A121F7" w:rsidRDefault="002424CC" w:rsidP="00C301D6">
      <w:pPr>
        <w:pStyle w:val="afa"/>
        <w:outlineLvl w:val="0"/>
      </w:pPr>
      <w:bookmarkStart w:id="45" w:name="_Toc163050281"/>
      <w:bookmarkStart w:id="46" w:name="_Toc189568223"/>
      <w:r w:rsidRPr="00A121F7">
        <w:t>1</w:t>
      </w:r>
      <w:r w:rsidR="00214592" w:rsidRPr="00A121F7">
        <w:t>3</w:t>
      </w:r>
      <w:r w:rsidRPr="00A121F7">
        <w:t> Контроль точности результатов измерений</w:t>
      </w:r>
      <w:bookmarkEnd w:id="45"/>
      <w:bookmarkEnd w:id="46"/>
    </w:p>
    <w:p w14:paraId="23B5256C" w14:textId="77777777" w:rsidR="002424CC" w:rsidRPr="00A121F7" w:rsidRDefault="002424CC" w:rsidP="002424CC">
      <w:pPr>
        <w:suppressAutoHyphens/>
        <w:spacing w:after="0" w:line="240" w:lineRule="auto"/>
        <w:ind w:right="-16" w:firstLine="709"/>
        <w:jc w:val="both"/>
        <w:rPr>
          <w:rFonts w:ascii="Arial" w:hAnsi="Arial" w:cs="Arial"/>
          <w:sz w:val="24"/>
          <w:szCs w:val="24"/>
        </w:rPr>
      </w:pPr>
    </w:p>
    <w:p w14:paraId="10312D20" w14:textId="77777777" w:rsidR="00D32D02" w:rsidRPr="00A121F7" w:rsidRDefault="00D32D02" w:rsidP="00D32D02">
      <w:pPr>
        <w:suppressAutoHyphens/>
        <w:spacing w:after="0" w:line="240" w:lineRule="auto"/>
        <w:ind w:right="-16" w:firstLine="709"/>
        <w:jc w:val="both"/>
        <w:rPr>
          <w:rFonts w:ascii="Arial" w:hAnsi="Arial" w:cs="Arial"/>
          <w:sz w:val="24"/>
          <w:szCs w:val="24"/>
        </w:rPr>
      </w:pPr>
      <w:r w:rsidRPr="00A121F7">
        <w:rPr>
          <w:rFonts w:ascii="Arial" w:hAnsi="Arial" w:cs="Arial"/>
          <w:sz w:val="24"/>
          <w:szCs w:val="24"/>
        </w:rPr>
        <w:t xml:space="preserve">Контроль точности получаемых результатов измерений осуществляют на основе: </w:t>
      </w:r>
    </w:p>
    <w:p w14:paraId="499CDED8" w14:textId="77777777" w:rsidR="00D32D02" w:rsidRPr="00A121F7" w:rsidRDefault="00D32D02" w:rsidP="00D32D02">
      <w:pPr>
        <w:suppressAutoHyphens/>
        <w:spacing w:after="0" w:line="240" w:lineRule="auto"/>
        <w:ind w:right="-16" w:firstLine="709"/>
        <w:jc w:val="both"/>
        <w:rPr>
          <w:rFonts w:ascii="Arial" w:hAnsi="Arial" w:cs="Arial"/>
          <w:sz w:val="24"/>
          <w:szCs w:val="24"/>
        </w:rPr>
      </w:pPr>
      <w:r w:rsidRPr="00A121F7">
        <w:rPr>
          <w:rFonts w:ascii="Arial" w:hAnsi="Arial" w:cs="Arial"/>
          <w:sz w:val="24"/>
          <w:szCs w:val="24"/>
        </w:rPr>
        <w:t>- контроля полноты степени извлечения;</w:t>
      </w:r>
    </w:p>
    <w:p w14:paraId="221DE37B" w14:textId="77777777" w:rsidR="00D32D02" w:rsidRPr="00A121F7" w:rsidRDefault="00D32D02" w:rsidP="00D32D02">
      <w:pPr>
        <w:suppressAutoHyphens/>
        <w:spacing w:after="0" w:line="240" w:lineRule="auto"/>
        <w:ind w:right="-16" w:firstLine="709"/>
        <w:jc w:val="both"/>
        <w:rPr>
          <w:rFonts w:ascii="Arial" w:hAnsi="Arial" w:cs="Arial"/>
          <w:sz w:val="24"/>
          <w:szCs w:val="24"/>
        </w:rPr>
      </w:pPr>
      <w:r w:rsidRPr="00A121F7">
        <w:rPr>
          <w:rFonts w:ascii="Arial" w:hAnsi="Arial" w:cs="Arial"/>
          <w:sz w:val="24"/>
          <w:szCs w:val="24"/>
        </w:rPr>
        <w:t>- контроля результатов измерений, полученных в условиях повторяемости;</w:t>
      </w:r>
    </w:p>
    <w:p w14:paraId="6FACA572" w14:textId="21E86266" w:rsidR="00D32D02" w:rsidRPr="00A121F7" w:rsidRDefault="00D32D02" w:rsidP="00D32D02">
      <w:pPr>
        <w:suppressAutoHyphens/>
        <w:spacing w:after="0" w:line="240" w:lineRule="auto"/>
        <w:ind w:right="-16" w:firstLine="709"/>
        <w:jc w:val="both"/>
        <w:rPr>
          <w:rFonts w:ascii="Arial" w:hAnsi="Arial" w:cs="Arial"/>
          <w:sz w:val="24"/>
          <w:szCs w:val="24"/>
        </w:rPr>
      </w:pPr>
      <w:r w:rsidRPr="00A121F7">
        <w:rPr>
          <w:rFonts w:ascii="Arial" w:hAnsi="Arial" w:cs="Arial"/>
          <w:sz w:val="24"/>
          <w:szCs w:val="24"/>
        </w:rPr>
        <w:t>- контроля результатов измерений, полученных в условиях промежуточной прецизионности;</w:t>
      </w:r>
    </w:p>
    <w:p w14:paraId="7E2AAD86" w14:textId="5CE9E69A" w:rsidR="00AC792A" w:rsidRPr="00A121F7" w:rsidRDefault="00D32D02" w:rsidP="00D32D02">
      <w:pPr>
        <w:suppressAutoHyphens/>
        <w:spacing w:after="0" w:line="240" w:lineRule="auto"/>
        <w:ind w:right="-16" w:firstLine="709"/>
        <w:jc w:val="both"/>
        <w:rPr>
          <w:rFonts w:ascii="Arial" w:hAnsi="Arial" w:cs="Arial"/>
          <w:sz w:val="24"/>
          <w:szCs w:val="24"/>
        </w:rPr>
      </w:pPr>
      <w:r w:rsidRPr="00A121F7">
        <w:rPr>
          <w:rFonts w:ascii="Arial" w:hAnsi="Arial" w:cs="Arial"/>
          <w:sz w:val="24"/>
          <w:szCs w:val="24"/>
        </w:rPr>
        <w:t>- контроля правильности результатов измерений.</w:t>
      </w:r>
    </w:p>
    <w:p w14:paraId="14408394" w14:textId="77777777" w:rsidR="00A741DD" w:rsidRPr="00A121F7" w:rsidRDefault="00A741DD" w:rsidP="00D32D02">
      <w:pPr>
        <w:suppressAutoHyphens/>
        <w:spacing w:after="0" w:line="240" w:lineRule="auto"/>
        <w:ind w:right="-16" w:firstLine="709"/>
        <w:jc w:val="both"/>
        <w:rPr>
          <w:rFonts w:ascii="Arial" w:hAnsi="Arial" w:cs="Arial"/>
          <w:sz w:val="24"/>
          <w:szCs w:val="24"/>
        </w:rPr>
      </w:pPr>
    </w:p>
    <w:p w14:paraId="6C01D86D" w14:textId="1E33C072" w:rsidR="00214592" w:rsidRPr="00A121F7" w:rsidRDefault="00214592" w:rsidP="00214592">
      <w:pPr>
        <w:suppressAutoHyphens/>
        <w:spacing w:after="0" w:line="240" w:lineRule="auto"/>
        <w:ind w:right="-16" w:firstLine="709"/>
        <w:jc w:val="both"/>
        <w:rPr>
          <w:rFonts w:ascii="Arial" w:eastAsia="DejaVu Sans" w:hAnsi="Arial" w:cs="Arial"/>
          <w:b/>
          <w:sz w:val="28"/>
          <w:szCs w:val="28"/>
        </w:rPr>
      </w:pPr>
      <w:r w:rsidRPr="00A121F7">
        <w:rPr>
          <w:rFonts w:ascii="Arial" w:hAnsi="Arial" w:cs="Arial"/>
          <w:b/>
          <w:sz w:val="28"/>
          <w:szCs w:val="28"/>
        </w:rPr>
        <w:t>13.1 Контроль полноты степени извлечения</w:t>
      </w:r>
      <w:r w:rsidRPr="00A121F7">
        <w:rPr>
          <w:rFonts w:ascii="Arial" w:eastAsia="DejaVu Sans" w:hAnsi="Arial" w:cs="Arial"/>
          <w:b/>
          <w:sz w:val="28"/>
          <w:szCs w:val="28"/>
        </w:rPr>
        <w:t xml:space="preserve"> </w:t>
      </w:r>
    </w:p>
    <w:p w14:paraId="1F5C5A3E" w14:textId="77777777" w:rsidR="00214592" w:rsidRPr="00A121F7" w:rsidRDefault="00214592" w:rsidP="00214592">
      <w:pPr>
        <w:suppressAutoHyphens/>
        <w:spacing w:after="0" w:line="240" w:lineRule="auto"/>
        <w:ind w:right="-16" w:firstLine="709"/>
        <w:jc w:val="both"/>
        <w:rPr>
          <w:rFonts w:ascii="Arial" w:eastAsia="DejaVu Sans" w:hAnsi="Arial" w:cs="Arial"/>
          <w:sz w:val="24"/>
          <w:szCs w:val="24"/>
          <w:lang w:eastAsia="zh-CN"/>
        </w:rPr>
      </w:pPr>
    </w:p>
    <w:p w14:paraId="78382128" w14:textId="76FE09C0" w:rsidR="00214592" w:rsidRPr="00A121F7" w:rsidRDefault="00214592" w:rsidP="00214592">
      <w:pPr>
        <w:suppressAutoHyphens/>
        <w:spacing w:after="0" w:line="240" w:lineRule="auto"/>
        <w:ind w:right="-16" w:firstLine="709"/>
        <w:jc w:val="both"/>
        <w:rPr>
          <w:rFonts w:ascii="Arial" w:eastAsia="DejaVu Sans" w:hAnsi="Arial" w:cs="Arial"/>
          <w:sz w:val="24"/>
          <w:szCs w:val="24"/>
          <w:lang w:eastAsia="zh-CN"/>
        </w:rPr>
      </w:pPr>
      <w:r w:rsidRPr="00A121F7">
        <w:rPr>
          <w:rFonts w:ascii="Arial" w:eastAsia="DejaVu Sans" w:hAnsi="Arial" w:cs="Arial"/>
          <w:sz w:val="24"/>
          <w:szCs w:val="24"/>
          <w:lang w:eastAsia="zh-CN"/>
        </w:rPr>
        <w:t xml:space="preserve">Контроль </w:t>
      </w:r>
      <w:r w:rsidR="000D3AD7" w:rsidRPr="00A121F7">
        <w:rPr>
          <w:rFonts w:ascii="Arial" w:eastAsia="DejaVu Sans" w:hAnsi="Arial" w:cs="Arial"/>
          <w:sz w:val="24"/>
          <w:szCs w:val="24"/>
          <w:lang w:eastAsia="zh-CN"/>
        </w:rPr>
        <w:t xml:space="preserve">полноты </w:t>
      </w:r>
      <w:r w:rsidRPr="00A121F7">
        <w:rPr>
          <w:rFonts w:ascii="Arial" w:eastAsia="DejaVu Sans" w:hAnsi="Arial" w:cs="Arial"/>
          <w:sz w:val="24"/>
          <w:szCs w:val="24"/>
          <w:lang w:eastAsia="zh-CN"/>
        </w:rPr>
        <w:t>степени извлечения бенз(а)пирена в водной (воздушной) вытяжке выполняют в ходе каждой серии измерений (получения результатов количественного химического анализа при соблюдении требований настоящего стандарта).</w:t>
      </w:r>
    </w:p>
    <w:p w14:paraId="5170272B" w14:textId="3B51FEBC" w:rsidR="00214592" w:rsidRPr="00A121F7" w:rsidRDefault="00214592" w:rsidP="00214592">
      <w:pPr>
        <w:suppressAutoHyphens/>
        <w:spacing w:after="0" w:line="240" w:lineRule="auto"/>
        <w:ind w:right="-16" w:firstLine="709"/>
        <w:jc w:val="both"/>
        <w:rPr>
          <w:rFonts w:ascii="Arial" w:hAnsi="Arial" w:cs="Arial"/>
          <w:sz w:val="24"/>
          <w:szCs w:val="24"/>
        </w:rPr>
      </w:pPr>
      <w:r w:rsidRPr="00A121F7">
        <w:rPr>
          <w:rFonts w:ascii="Arial" w:eastAsia="DejaVu Sans" w:hAnsi="Arial" w:cs="Arial"/>
          <w:sz w:val="24"/>
          <w:szCs w:val="24"/>
          <w:lang w:eastAsia="zh-CN"/>
        </w:rPr>
        <w:t xml:space="preserve">Значение степени извлечения </w:t>
      </w:r>
      <w:r w:rsidRPr="00A121F7">
        <w:rPr>
          <w:rFonts w:ascii="Arial" w:eastAsia="DejaVu Sans" w:hAnsi="Arial" w:cs="Arial"/>
          <w:i/>
          <w:sz w:val="24"/>
          <w:szCs w:val="24"/>
          <w:lang w:val="en-US" w:eastAsia="zh-CN"/>
        </w:rPr>
        <w:t>Rec</w:t>
      </w:r>
      <w:r w:rsidRPr="00A121F7">
        <w:rPr>
          <w:rFonts w:ascii="Arial" w:eastAsia="DejaVu Sans" w:hAnsi="Arial" w:cs="Arial"/>
          <w:sz w:val="24"/>
          <w:szCs w:val="24"/>
          <w:lang w:eastAsia="zh-CN"/>
        </w:rPr>
        <w:t xml:space="preserve">, в относительных единицах, рассчитанное согласно формуле (4), должно находиться в диапазоне </w:t>
      </w:r>
      <w:r w:rsidR="000517E1" w:rsidRPr="00A121F7">
        <w:rPr>
          <w:rFonts w:ascii="Arial" w:eastAsia="DejaVu Sans" w:hAnsi="Arial" w:cs="Arial"/>
          <w:sz w:val="24"/>
          <w:szCs w:val="24"/>
          <w:lang w:eastAsia="zh-CN"/>
        </w:rPr>
        <w:t xml:space="preserve">от </w:t>
      </w:r>
      <w:r w:rsidRPr="00A121F7">
        <w:rPr>
          <w:rFonts w:ascii="Arial" w:eastAsia="DejaVu Sans" w:hAnsi="Arial" w:cs="Arial"/>
          <w:sz w:val="24"/>
          <w:szCs w:val="24"/>
          <w:lang w:eastAsia="zh-CN"/>
        </w:rPr>
        <w:t>0,80</w:t>
      </w:r>
      <w:r w:rsidR="000517E1" w:rsidRPr="00A121F7">
        <w:rPr>
          <w:rFonts w:ascii="Arial" w:eastAsia="DejaVu Sans" w:hAnsi="Arial" w:cs="Arial"/>
          <w:sz w:val="24"/>
          <w:szCs w:val="24"/>
          <w:lang w:eastAsia="zh-CN"/>
        </w:rPr>
        <w:t xml:space="preserve"> до </w:t>
      </w:r>
      <w:r w:rsidRPr="00A121F7">
        <w:rPr>
          <w:rFonts w:ascii="Arial" w:eastAsia="DejaVu Sans" w:hAnsi="Arial" w:cs="Arial"/>
          <w:sz w:val="24"/>
          <w:szCs w:val="24"/>
          <w:lang w:eastAsia="zh-CN"/>
        </w:rPr>
        <w:t xml:space="preserve">1,10. Если рассчитанное значение </w:t>
      </w:r>
      <w:r w:rsidR="000D3AD7" w:rsidRPr="00A121F7">
        <w:rPr>
          <w:rFonts w:ascii="Arial" w:eastAsia="DejaVu Sans" w:hAnsi="Arial" w:cs="Arial"/>
          <w:sz w:val="24"/>
          <w:szCs w:val="24"/>
          <w:lang w:eastAsia="zh-CN"/>
        </w:rPr>
        <w:t xml:space="preserve">степени </w:t>
      </w:r>
      <w:r w:rsidRPr="00A121F7">
        <w:rPr>
          <w:rFonts w:ascii="Arial" w:eastAsia="DejaVu Sans" w:hAnsi="Arial" w:cs="Arial"/>
          <w:sz w:val="24"/>
          <w:szCs w:val="24"/>
          <w:lang w:eastAsia="zh-CN"/>
        </w:rPr>
        <w:t>извлечения ниже или выше указанного диапазона, выясняют и устраняют причины, приводящие к неудовлетворительным результатам. Проводят повторное определение.</w:t>
      </w:r>
    </w:p>
    <w:p w14:paraId="63C24C8F" w14:textId="77777777" w:rsidR="00E91969" w:rsidRPr="00A121F7" w:rsidRDefault="00E91969" w:rsidP="00E91969">
      <w:pPr>
        <w:suppressAutoHyphens/>
        <w:spacing w:after="0" w:line="240" w:lineRule="auto"/>
        <w:ind w:right="-16" w:firstLine="709"/>
        <w:jc w:val="both"/>
        <w:rPr>
          <w:rFonts w:ascii="Arial" w:hAnsi="Arial" w:cs="Arial"/>
          <w:sz w:val="24"/>
          <w:szCs w:val="24"/>
        </w:rPr>
      </w:pPr>
    </w:p>
    <w:p w14:paraId="464FF1A1" w14:textId="2AD41BCB" w:rsidR="002424CC" w:rsidRPr="00A121F7" w:rsidRDefault="002424CC" w:rsidP="002424CC">
      <w:pPr>
        <w:suppressAutoHyphens/>
        <w:spacing w:after="0" w:line="240" w:lineRule="auto"/>
        <w:ind w:right="-16" w:firstLine="709"/>
        <w:jc w:val="both"/>
        <w:rPr>
          <w:rFonts w:ascii="Arial" w:hAnsi="Arial" w:cs="Arial"/>
          <w:b/>
          <w:sz w:val="28"/>
          <w:szCs w:val="28"/>
        </w:rPr>
      </w:pPr>
      <w:r w:rsidRPr="00A121F7">
        <w:rPr>
          <w:rFonts w:ascii="Arial" w:hAnsi="Arial" w:cs="Arial"/>
          <w:b/>
          <w:sz w:val="28"/>
          <w:szCs w:val="28"/>
        </w:rPr>
        <w:t>1</w:t>
      </w:r>
      <w:r w:rsidR="00214592" w:rsidRPr="00A121F7">
        <w:rPr>
          <w:rFonts w:ascii="Arial" w:hAnsi="Arial" w:cs="Arial"/>
          <w:b/>
          <w:sz w:val="28"/>
          <w:szCs w:val="28"/>
        </w:rPr>
        <w:t>3</w:t>
      </w:r>
      <w:r w:rsidRPr="00A121F7">
        <w:rPr>
          <w:rFonts w:ascii="Arial" w:hAnsi="Arial" w:cs="Arial"/>
          <w:b/>
          <w:sz w:val="28"/>
          <w:szCs w:val="28"/>
        </w:rPr>
        <w:t>.</w:t>
      </w:r>
      <w:r w:rsidR="00214592" w:rsidRPr="00A121F7">
        <w:rPr>
          <w:rFonts w:ascii="Arial" w:hAnsi="Arial" w:cs="Arial"/>
          <w:b/>
          <w:sz w:val="28"/>
          <w:szCs w:val="28"/>
        </w:rPr>
        <w:t>2</w:t>
      </w:r>
      <w:r w:rsidRPr="00A121F7">
        <w:rPr>
          <w:rFonts w:ascii="Arial" w:hAnsi="Arial" w:cs="Arial"/>
          <w:b/>
          <w:sz w:val="28"/>
          <w:szCs w:val="28"/>
        </w:rPr>
        <w:t> </w:t>
      </w:r>
      <w:r w:rsidR="000D3AD7" w:rsidRPr="00A121F7">
        <w:rPr>
          <w:rFonts w:ascii="Arial" w:hAnsi="Arial" w:cs="Arial"/>
          <w:b/>
          <w:sz w:val="28"/>
          <w:szCs w:val="28"/>
        </w:rPr>
        <w:t>Контроль</w:t>
      </w:r>
      <w:r w:rsidR="00673E45" w:rsidRPr="00A121F7">
        <w:rPr>
          <w:rFonts w:ascii="Arial" w:hAnsi="Arial" w:cs="Arial"/>
          <w:b/>
          <w:sz w:val="28"/>
          <w:szCs w:val="28"/>
        </w:rPr>
        <w:t xml:space="preserve"> результатов измерени</w:t>
      </w:r>
      <w:r w:rsidR="000D3AD7" w:rsidRPr="00A121F7">
        <w:rPr>
          <w:rFonts w:ascii="Arial" w:hAnsi="Arial" w:cs="Arial"/>
          <w:b/>
          <w:sz w:val="28"/>
          <w:szCs w:val="28"/>
        </w:rPr>
        <w:t>й, полученных</w:t>
      </w:r>
      <w:r w:rsidR="00673E45" w:rsidRPr="00A121F7">
        <w:rPr>
          <w:rFonts w:ascii="Arial" w:hAnsi="Arial" w:cs="Arial"/>
          <w:b/>
          <w:sz w:val="28"/>
          <w:szCs w:val="28"/>
        </w:rPr>
        <w:t xml:space="preserve"> в условиях повторяемости</w:t>
      </w:r>
    </w:p>
    <w:p w14:paraId="03F58263" w14:textId="77777777" w:rsidR="00351FB0" w:rsidRPr="00A121F7" w:rsidRDefault="00351FB0" w:rsidP="002424CC">
      <w:pPr>
        <w:suppressAutoHyphens/>
        <w:spacing w:after="0" w:line="240" w:lineRule="auto"/>
        <w:ind w:right="-16" w:firstLine="709"/>
        <w:jc w:val="both"/>
        <w:rPr>
          <w:rFonts w:ascii="Arial" w:hAnsi="Arial" w:cs="Arial"/>
          <w:b/>
          <w:sz w:val="28"/>
          <w:szCs w:val="28"/>
        </w:rPr>
      </w:pPr>
    </w:p>
    <w:p w14:paraId="7C97BBB8" w14:textId="2A46A0FE" w:rsidR="002424CC" w:rsidRPr="00A121F7" w:rsidRDefault="002424CC" w:rsidP="002424CC">
      <w:pPr>
        <w:suppressAutoHyphens/>
        <w:spacing w:after="0" w:line="240" w:lineRule="auto"/>
        <w:ind w:right="-16" w:firstLine="709"/>
        <w:jc w:val="both"/>
        <w:rPr>
          <w:rFonts w:ascii="Arial" w:hAnsi="Arial" w:cs="Arial"/>
          <w:sz w:val="24"/>
          <w:szCs w:val="24"/>
        </w:rPr>
      </w:pPr>
      <w:r w:rsidRPr="00A121F7">
        <w:rPr>
          <w:rFonts w:ascii="Arial" w:hAnsi="Arial" w:cs="Arial"/>
          <w:sz w:val="24"/>
          <w:szCs w:val="24"/>
        </w:rPr>
        <w:t xml:space="preserve">Проверку приемлемости результатов осуществляют согласно п. 5.2.2 </w:t>
      </w:r>
      <w:r w:rsidR="005267A9" w:rsidRPr="00A121F7">
        <w:rPr>
          <w:rFonts w:ascii="Arial" w:hAnsi="Arial" w:cs="Arial"/>
          <w:sz w:val="24"/>
          <w:szCs w:val="24"/>
        </w:rPr>
        <w:t>ГОСТ</w:t>
      </w:r>
      <w:r w:rsidRPr="00A121F7">
        <w:rPr>
          <w:rFonts w:ascii="Arial" w:hAnsi="Arial" w:cs="Arial"/>
          <w:sz w:val="24"/>
          <w:szCs w:val="24"/>
        </w:rPr>
        <w:t> ИСО 5725-6.</w:t>
      </w:r>
      <w:r w:rsidR="00BC572F" w:rsidRPr="00A121F7">
        <w:rPr>
          <w:rFonts w:ascii="Arial" w:hAnsi="Arial" w:cs="Arial"/>
          <w:sz w:val="24"/>
          <w:szCs w:val="24"/>
        </w:rPr>
        <w:t xml:space="preserve"> </w:t>
      </w:r>
      <w:r w:rsidRPr="00A121F7">
        <w:rPr>
          <w:rFonts w:ascii="Arial" w:hAnsi="Arial" w:cs="Arial"/>
          <w:sz w:val="24"/>
          <w:szCs w:val="24"/>
        </w:rPr>
        <w:t xml:space="preserve">Результаты измерений должны быть получены в условиях повторяемости. </w:t>
      </w:r>
    </w:p>
    <w:p w14:paraId="5FFBE36A" w14:textId="01BEBB2D" w:rsidR="00214592" w:rsidRPr="00A121F7" w:rsidRDefault="00214592" w:rsidP="00214592">
      <w:pPr>
        <w:suppressAutoHyphens/>
        <w:spacing w:after="120" w:line="240" w:lineRule="auto"/>
        <w:ind w:right="-16" w:firstLine="709"/>
        <w:jc w:val="both"/>
        <w:rPr>
          <w:rFonts w:ascii="Arial" w:eastAsia="DejaVu Sans" w:hAnsi="Arial" w:cs="Arial"/>
          <w:sz w:val="24"/>
          <w:szCs w:val="24"/>
          <w:lang w:eastAsia="zh-CN"/>
        </w:rPr>
      </w:pPr>
      <w:r w:rsidRPr="00A121F7">
        <w:rPr>
          <w:rFonts w:ascii="Arial" w:eastAsia="DejaVu Sans" w:hAnsi="Arial" w:cs="Arial"/>
          <w:sz w:val="24"/>
          <w:szCs w:val="24"/>
          <w:lang w:eastAsia="zh-CN"/>
        </w:rPr>
        <w:t>Если абсолютное значение разности между наибольшим и наименьшим результатами двух параллельных измерений, проведенных согласно разделу </w:t>
      </w:r>
      <w:r w:rsidR="00C301D6" w:rsidRPr="00A121F7">
        <w:rPr>
          <w:rFonts w:ascii="Arial" w:eastAsia="DejaVu Sans" w:hAnsi="Arial" w:cs="Arial"/>
          <w:sz w:val="24"/>
          <w:szCs w:val="24"/>
          <w:lang w:eastAsia="zh-CN"/>
        </w:rPr>
        <w:t>10</w:t>
      </w:r>
      <w:r w:rsidRPr="00A121F7">
        <w:rPr>
          <w:rFonts w:ascii="Arial" w:eastAsia="DejaVu Sans" w:hAnsi="Arial" w:cs="Arial"/>
          <w:sz w:val="24"/>
          <w:szCs w:val="24"/>
          <w:lang w:eastAsia="zh-CN"/>
        </w:rPr>
        <w:t>, не</w:t>
      </w:r>
      <w:r w:rsidR="00A741DD" w:rsidRPr="00A121F7">
        <w:rPr>
          <w:rFonts w:ascii="Arial" w:eastAsia="DejaVu Sans" w:hAnsi="Arial" w:cs="Arial"/>
          <w:sz w:val="24"/>
          <w:szCs w:val="24"/>
          <w:lang w:val="en-US" w:eastAsia="zh-CN"/>
        </w:rPr>
        <w:t> </w:t>
      </w:r>
      <w:r w:rsidRPr="00A121F7">
        <w:rPr>
          <w:rFonts w:ascii="Arial" w:eastAsia="DejaVu Sans" w:hAnsi="Arial" w:cs="Arial"/>
          <w:sz w:val="24"/>
          <w:szCs w:val="24"/>
          <w:lang w:eastAsia="zh-CN"/>
        </w:rPr>
        <w:t xml:space="preserve">превышает или равно абсолютному значению предела повторяемости </w:t>
      </w:r>
      <w:r w:rsidRPr="00A121F7">
        <w:rPr>
          <w:rFonts w:ascii="Arial" w:eastAsia="DejaVu Sans" w:hAnsi="Arial" w:cs="Arial"/>
          <w:i/>
          <w:sz w:val="24"/>
          <w:szCs w:val="24"/>
          <w:lang w:eastAsia="zh-CN"/>
        </w:rPr>
        <w:t>r</w:t>
      </w:r>
      <w:r w:rsidRPr="00A121F7">
        <w:rPr>
          <w:rFonts w:ascii="Arial" w:eastAsia="DejaVu Sans" w:hAnsi="Arial" w:cs="Arial"/>
          <w:i/>
          <w:sz w:val="24"/>
          <w:szCs w:val="24"/>
          <w:vertAlign w:val="subscript"/>
          <w:lang w:eastAsia="zh-CN"/>
        </w:rPr>
        <w:t>абс</w:t>
      </w:r>
      <w:r w:rsidRPr="00A121F7">
        <w:rPr>
          <w:rFonts w:ascii="Arial" w:eastAsia="DejaVu Sans" w:hAnsi="Arial" w:cs="Arial"/>
          <w:sz w:val="24"/>
          <w:szCs w:val="24"/>
          <w:lang w:eastAsia="zh-CN"/>
        </w:rPr>
        <w:t>,</w:t>
      </w:r>
      <w:r w:rsidRPr="00A121F7">
        <w:rPr>
          <w:rFonts w:ascii="Arial" w:eastAsia="DejaVu Sans" w:hAnsi="Arial" w:cs="Arial"/>
          <w:i/>
          <w:sz w:val="24"/>
          <w:szCs w:val="24"/>
          <w:vertAlign w:val="subscript"/>
          <w:lang w:eastAsia="zh-CN"/>
        </w:rPr>
        <w:t xml:space="preserve"> </w:t>
      </w:r>
      <w:r w:rsidRPr="00A121F7">
        <w:rPr>
          <w:rFonts w:ascii="Arial" w:eastAsia="DejaVu Sans" w:hAnsi="Arial" w:cs="Arial"/>
          <w:sz w:val="24"/>
          <w:szCs w:val="24"/>
          <w:lang w:eastAsia="zh-CN"/>
        </w:rPr>
        <w:t>нг/дм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xml:space="preserve"> (нг/м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w:t>
      </w:r>
    </w:p>
    <w:p w14:paraId="5D504D45" w14:textId="3E6BAA4A" w:rsidR="00214592" w:rsidRPr="00A121F7" w:rsidRDefault="00214592" w:rsidP="00214592">
      <w:pPr>
        <w:suppressAutoHyphens/>
        <w:spacing w:after="120" w:line="240" w:lineRule="auto"/>
        <w:ind w:right="-16" w:firstLine="709"/>
        <w:jc w:val="right"/>
        <w:rPr>
          <w:rFonts w:ascii="Arial" w:eastAsia="DejaVu Sans" w:hAnsi="Arial" w:cs="Arial"/>
          <w:sz w:val="24"/>
          <w:szCs w:val="24"/>
          <w:lang w:eastAsia="zh-CN"/>
        </w:rPr>
      </w:pPr>
      <w:r w:rsidRPr="00A121F7">
        <w:rPr>
          <w:rFonts w:ascii="Arial" w:eastAsia="DejaVu Sans" w:hAnsi="Arial" w:cs="Arial"/>
          <w:position w:val="-14"/>
          <w:sz w:val="24"/>
          <w:szCs w:val="24"/>
          <w:lang w:eastAsia="zh-CN"/>
        </w:rPr>
        <w:object w:dxaOrig="1460" w:dyaOrig="400" w14:anchorId="66C6496E">
          <v:shape id="_x0000_i1040" type="#_x0000_t75" style="width:90pt;height:24pt" o:ole="">
            <v:imagedata r:id="rId39" o:title=""/>
          </v:shape>
          <o:OLEObject Type="Embed" ProgID="Equation.DSMT4" ShapeID="_x0000_i1040" DrawAspect="Content" ObjectID="_1833000616" r:id="rId40"/>
        </w:object>
      </w:r>
      <w:r w:rsidRPr="00A121F7">
        <w:rPr>
          <w:rFonts w:ascii="Arial" w:eastAsia="DejaVu Sans" w:hAnsi="Arial" w:cs="Arial"/>
          <w:sz w:val="24"/>
          <w:szCs w:val="24"/>
          <w:lang w:eastAsia="zh-CN"/>
        </w:rPr>
        <w:t>,</w:t>
      </w:r>
      <w:r w:rsidRPr="00A121F7">
        <w:rPr>
          <w:rFonts w:ascii="Arial" w:eastAsia="DejaVu Sans" w:hAnsi="Arial" w:cs="Arial"/>
          <w:sz w:val="24"/>
          <w:szCs w:val="24"/>
          <w:lang w:eastAsia="zh-CN"/>
        </w:rPr>
        <w:tab/>
        <w:t xml:space="preserve">  </w:t>
      </w:r>
      <w:r w:rsidRPr="00A121F7">
        <w:rPr>
          <w:rFonts w:ascii="Arial" w:eastAsia="DejaVu Sans" w:hAnsi="Arial" w:cs="Arial"/>
          <w:sz w:val="24"/>
          <w:szCs w:val="24"/>
          <w:lang w:eastAsia="zh-CN"/>
        </w:rPr>
        <w:tab/>
      </w:r>
      <w:r w:rsidRPr="00A121F7">
        <w:rPr>
          <w:rFonts w:ascii="Arial" w:eastAsia="DejaVu Sans" w:hAnsi="Arial" w:cs="Arial"/>
          <w:sz w:val="24"/>
          <w:szCs w:val="24"/>
          <w:lang w:eastAsia="zh-CN"/>
        </w:rPr>
        <w:tab/>
      </w:r>
      <w:r w:rsidRPr="00A121F7">
        <w:rPr>
          <w:rFonts w:ascii="Arial" w:eastAsia="DejaVu Sans" w:hAnsi="Arial" w:cs="Arial"/>
          <w:sz w:val="24"/>
          <w:szCs w:val="24"/>
          <w:lang w:eastAsia="zh-CN"/>
        </w:rPr>
        <w:tab/>
      </w:r>
      <w:r w:rsidRPr="00A121F7">
        <w:rPr>
          <w:rFonts w:ascii="Arial" w:eastAsia="DejaVu Sans" w:hAnsi="Arial" w:cs="Arial"/>
          <w:sz w:val="24"/>
          <w:szCs w:val="24"/>
          <w:lang w:eastAsia="zh-CN"/>
        </w:rPr>
        <w:tab/>
        <w:t xml:space="preserve"> (1</w:t>
      </w:r>
      <w:r w:rsidR="00F05833" w:rsidRPr="00A121F7">
        <w:rPr>
          <w:rFonts w:ascii="Arial" w:eastAsia="DejaVu Sans" w:hAnsi="Arial" w:cs="Arial"/>
          <w:sz w:val="24"/>
          <w:szCs w:val="24"/>
          <w:lang w:eastAsia="zh-CN"/>
        </w:rPr>
        <w:t>2</w:t>
      </w:r>
      <w:r w:rsidRPr="00A121F7">
        <w:rPr>
          <w:rFonts w:ascii="Arial" w:eastAsia="DejaVu Sans" w:hAnsi="Arial" w:cs="Arial"/>
          <w:sz w:val="24"/>
          <w:szCs w:val="24"/>
          <w:lang w:eastAsia="zh-CN"/>
        </w:rPr>
        <w:t>)</w:t>
      </w:r>
    </w:p>
    <w:p w14:paraId="6CB14241" w14:textId="6C6B2751" w:rsidR="00214592" w:rsidRPr="00A121F7" w:rsidRDefault="00214592" w:rsidP="00214592">
      <w:pPr>
        <w:tabs>
          <w:tab w:val="left" w:pos="709"/>
        </w:tabs>
        <w:suppressAutoHyphens/>
        <w:spacing w:before="120" w:after="0" w:line="240" w:lineRule="auto"/>
        <w:ind w:left="709" w:right="-16" w:hanging="709"/>
        <w:jc w:val="both"/>
        <w:rPr>
          <w:rFonts w:ascii="Arial" w:eastAsia="DejaVu Sans" w:hAnsi="Arial" w:cs="Arial"/>
          <w:sz w:val="24"/>
          <w:szCs w:val="24"/>
          <w:lang w:eastAsia="zh-CN"/>
        </w:rPr>
      </w:pPr>
      <w:r w:rsidRPr="00A121F7">
        <w:rPr>
          <w:rFonts w:ascii="Arial" w:eastAsia="DejaVu Sans" w:hAnsi="Arial" w:cs="Arial"/>
          <w:sz w:val="24"/>
          <w:szCs w:val="24"/>
          <w:lang w:eastAsia="zh-CN"/>
        </w:rPr>
        <w:t xml:space="preserve">где </w:t>
      </w:r>
      <w:r w:rsidRPr="00A121F7">
        <w:rPr>
          <w:rFonts w:ascii="Arial" w:eastAsia="DejaVu Sans" w:hAnsi="Arial" w:cs="Arial"/>
          <w:sz w:val="24"/>
          <w:szCs w:val="24"/>
          <w:lang w:eastAsia="zh-CN"/>
        </w:rPr>
        <w:tab/>
      </w:r>
      <w:r w:rsidRPr="00A121F7">
        <w:rPr>
          <w:rFonts w:ascii="Arial" w:eastAsia="DejaVu Sans" w:hAnsi="Arial" w:cs="Arial"/>
          <w:i/>
          <w:sz w:val="24"/>
          <w:szCs w:val="24"/>
          <w:lang w:val="en-US" w:eastAsia="zh-CN"/>
        </w:rPr>
        <w:t>X</w:t>
      </w:r>
      <w:r w:rsidRPr="00A121F7">
        <w:rPr>
          <w:rFonts w:ascii="Arial" w:eastAsia="DejaVu Sans" w:hAnsi="Arial" w:cs="Arial"/>
          <w:i/>
          <w:sz w:val="24"/>
          <w:szCs w:val="24"/>
          <w:vertAlign w:val="subscript"/>
          <w:lang w:eastAsia="zh-CN"/>
        </w:rPr>
        <w:t>1</w:t>
      </w:r>
      <w:r w:rsidRPr="00A121F7">
        <w:rPr>
          <w:rFonts w:ascii="Arial" w:eastAsia="DejaVu Sans" w:hAnsi="Arial" w:cs="Arial"/>
          <w:sz w:val="24"/>
          <w:szCs w:val="24"/>
          <w:lang w:eastAsia="zh-CN"/>
        </w:rPr>
        <w:t>,</w:t>
      </w:r>
      <w:r w:rsidRPr="00A121F7">
        <w:rPr>
          <w:rFonts w:ascii="Arial" w:eastAsia="DejaVu Sans" w:hAnsi="Arial" w:cs="Arial"/>
          <w:i/>
          <w:sz w:val="24"/>
          <w:szCs w:val="24"/>
          <w:lang w:eastAsia="zh-CN"/>
        </w:rPr>
        <w:t> </w:t>
      </w:r>
      <w:r w:rsidRPr="00A121F7">
        <w:rPr>
          <w:rFonts w:ascii="Arial" w:eastAsia="DejaVu Sans" w:hAnsi="Arial" w:cs="Arial"/>
          <w:i/>
          <w:sz w:val="24"/>
          <w:szCs w:val="24"/>
          <w:lang w:val="en-US" w:eastAsia="zh-CN"/>
        </w:rPr>
        <w:t>X</w:t>
      </w:r>
      <w:r w:rsidRPr="00A121F7">
        <w:rPr>
          <w:rFonts w:ascii="Arial" w:eastAsia="DejaVu Sans" w:hAnsi="Arial" w:cs="Arial"/>
          <w:i/>
          <w:sz w:val="24"/>
          <w:szCs w:val="24"/>
          <w:vertAlign w:val="subscript"/>
          <w:lang w:eastAsia="zh-CN"/>
        </w:rPr>
        <w:t xml:space="preserve">2 </w:t>
      </w:r>
      <w:r w:rsidRPr="00A121F7">
        <w:rPr>
          <w:rFonts w:ascii="Arial" w:eastAsia="DejaVu Sans" w:hAnsi="Arial" w:cs="Arial"/>
          <w:sz w:val="24"/>
          <w:szCs w:val="24"/>
          <w:lang w:eastAsia="zh-CN"/>
        </w:rPr>
        <w:t>— результаты единичных измерений, рассчитанные согласно разделу 1</w:t>
      </w:r>
      <w:r w:rsidR="00C301D6" w:rsidRPr="00A121F7">
        <w:rPr>
          <w:rFonts w:ascii="Arial" w:eastAsia="DejaVu Sans" w:hAnsi="Arial" w:cs="Arial"/>
          <w:sz w:val="24"/>
          <w:szCs w:val="24"/>
          <w:lang w:eastAsia="zh-CN"/>
        </w:rPr>
        <w:t>1</w:t>
      </w:r>
      <w:r w:rsidRPr="00A121F7">
        <w:rPr>
          <w:rFonts w:ascii="Arial" w:eastAsia="DejaVu Sans" w:hAnsi="Arial" w:cs="Arial"/>
          <w:sz w:val="24"/>
          <w:szCs w:val="24"/>
          <w:lang w:eastAsia="zh-CN"/>
        </w:rPr>
        <w:t>,</w:t>
      </w:r>
      <w:r w:rsidR="00A741DD" w:rsidRPr="00A121F7">
        <w:rPr>
          <w:rFonts w:ascii="Arial" w:eastAsia="DejaVu Sans" w:hAnsi="Arial" w:cs="Arial"/>
          <w:sz w:val="24"/>
          <w:szCs w:val="24"/>
          <w:lang w:val="en-US" w:eastAsia="zh-CN"/>
        </w:rPr>
        <w:t> </w:t>
      </w:r>
      <w:r w:rsidRPr="00A121F7">
        <w:rPr>
          <w:rFonts w:ascii="Arial" w:eastAsia="DejaVu Sans" w:hAnsi="Arial" w:cs="Arial"/>
          <w:sz w:val="24"/>
          <w:szCs w:val="24"/>
          <w:lang w:eastAsia="zh-CN"/>
        </w:rPr>
        <w:t>нг/дм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xml:space="preserve"> (нг/м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w:t>
      </w:r>
    </w:p>
    <w:p w14:paraId="6747B0EC" w14:textId="77777777" w:rsidR="00214592" w:rsidRPr="00A121F7" w:rsidRDefault="00214592" w:rsidP="00214592">
      <w:pPr>
        <w:shd w:val="clear" w:color="auto" w:fill="FFFFFF"/>
        <w:spacing w:after="0" w:line="240" w:lineRule="auto"/>
        <w:ind w:left="709" w:right="-16"/>
        <w:jc w:val="both"/>
        <w:rPr>
          <w:rFonts w:ascii="Arial" w:eastAsia="DejaVu Sans" w:hAnsi="Arial" w:cs="Arial"/>
          <w:sz w:val="24"/>
          <w:szCs w:val="24"/>
          <w:lang w:eastAsia="zh-CN"/>
        </w:rPr>
      </w:pPr>
      <w:r w:rsidRPr="00A121F7">
        <w:rPr>
          <w:rFonts w:ascii="Arial" w:eastAsia="DejaVu Sans" w:hAnsi="Arial" w:cs="Arial"/>
          <w:i/>
          <w:sz w:val="24"/>
          <w:szCs w:val="24"/>
          <w:lang w:val="en-US" w:eastAsia="zh-CN"/>
        </w:rPr>
        <w:lastRenderedPageBreak/>
        <w:t>r</w:t>
      </w:r>
      <w:r w:rsidRPr="00A121F7">
        <w:rPr>
          <w:rFonts w:ascii="Arial" w:eastAsia="DejaVu Sans" w:hAnsi="Arial" w:cs="Arial"/>
          <w:i/>
          <w:sz w:val="24"/>
          <w:szCs w:val="24"/>
          <w:vertAlign w:val="subscript"/>
          <w:lang w:eastAsia="zh-CN"/>
        </w:rPr>
        <w:t xml:space="preserve">абс </w:t>
      </w:r>
      <w:r w:rsidRPr="00A121F7">
        <w:rPr>
          <w:rFonts w:ascii="Arial" w:eastAsia="DejaVu Sans" w:hAnsi="Arial" w:cs="Arial"/>
          <w:sz w:val="24"/>
          <w:szCs w:val="24"/>
          <w:lang w:eastAsia="zh-CN"/>
        </w:rPr>
        <w:t>— абсолютное значение предела повторяемости, нг/дм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xml:space="preserve"> (нг/м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которое рассчитывают по формуле</w:t>
      </w:r>
    </w:p>
    <w:p w14:paraId="445B2A92" w14:textId="5409C5F3" w:rsidR="00214592" w:rsidRPr="00A121F7" w:rsidRDefault="00214592" w:rsidP="00214592">
      <w:pPr>
        <w:shd w:val="clear" w:color="auto" w:fill="FFFFFF"/>
        <w:spacing w:before="120" w:after="120" w:line="240" w:lineRule="auto"/>
        <w:ind w:left="2977" w:right="-16" w:firstLine="284"/>
        <w:jc w:val="right"/>
        <w:rPr>
          <w:rFonts w:ascii="Arial" w:eastAsia="DejaVu Sans" w:hAnsi="Arial" w:cs="Arial"/>
          <w:sz w:val="24"/>
          <w:szCs w:val="24"/>
          <w:lang w:eastAsia="zh-CN"/>
        </w:rPr>
      </w:pPr>
      <w:r w:rsidRPr="00A121F7">
        <w:rPr>
          <w:rFonts w:ascii="Arial" w:eastAsia="DejaVu Sans" w:hAnsi="Arial" w:cs="Arial"/>
          <w:i/>
          <w:sz w:val="24"/>
          <w:szCs w:val="24"/>
          <w:lang w:val="en-US" w:eastAsia="zh-CN"/>
        </w:rPr>
        <w:t>r</w:t>
      </w:r>
      <w:r w:rsidRPr="00A121F7">
        <w:rPr>
          <w:rFonts w:ascii="Arial" w:eastAsia="DejaVu Sans" w:hAnsi="Arial" w:cs="Arial"/>
          <w:i/>
          <w:sz w:val="24"/>
          <w:szCs w:val="24"/>
          <w:vertAlign w:val="subscript"/>
          <w:lang w:eastAsia="zh-CN"/>
        </w:rPr>
        <w:t>абс</w:t>
      </w:r>
      <w:r w:rsidRPr="00A121F7">
        <w:rPr>
          <w:rFonts w:ascii="Arial" w:eastAsia="DejaVu Sans" w:hAnsi="Arial" w:cs="Arial"/>
          <w:i/>
          <w:sz w:val="24"/>
          <w:szCs w:val="24"/>
          <w:lang w:eastAsia="zh-CN"/>
        </w:rPr>
        <w:t xml:space="preserve"> = 0,01∙</w:t>
      </w:r>
      <w:r w:rsidRPr="00A121F7">
        <w:rPr>
          <w:rFonts w:ascii="Arial" w:eastAsia="DejaVu Sans" w:hAnsi="Arial" w:cs="Arial"/>
          <w:i/>
          <w:sz w:val="24"/>
          <w:szCs w:val="24"/>
          <w:lang w:val="en-US" w:eastAsia="zh-CN"/>
        </w:rPr>
        <w:t>r</w:t>
      </w:r>
      <w:r w:rsidRPr="00A121F7">
        <w:rPr>
          <w:rFonts w:ascii="Arial" w:eastAsia="DejaVu Sans" w:hAnsi="Arial" w:cs="Arial"/>
          <w:i/>
          <w:sz w:val="24"/>
          <w:szCs w:val="24"/>
          <w:lang w:eastAsia="zh-CN"/>
        </w:rPr>
        <w:t>∙</w:t>
      </w:r>
      <w:r w:rsidRPr="00A121F7">
        <w:rPr>
          <w:rFonts w:ascii="Arial" w:eastAsia="DejaVu Sans" w:hAnsi="Arial" w:cs="Arial"/>
          <w:noProof/>
          <w:position w:val="-4"/>
          <w:sz w:val="24"/>
          <w:szCs w:val="24"/>
        </w:rPr>
        <w:drawing>
          <wp:inline distT="0" distB="0" distL="0" distR="0" wp14:anchorId="0DFD4A1E" wp14:editId="491115DF">
            <wp:extent cx="180975" cy="1809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121F7">
        <w:rPr>
          <w:rFonts w:ascii="Arial" w:eastAsia="DejaVu Sans" w:hAnsi="Arial" w:cs="Arial"/>
          <w:sz w:val="24"/>
          <w:szCs w:val="24"/>
          <w:lang w:eastAsia="zh-CN"/>
        </w:rPr>
        <w:t>,</w:t>
      </w:r>
      <w:r w:rsidRPr="00A121F7">
        <w:rPr>
          <w:rFonts w:ascii="Arial" w:eastAsia="DejaVu Sans" w:hAnsi="Arial" w:cs="Arial"/>
          <w:sz w:val="24"/>
          <w:szCs w:val="24"/>
          <w:lang w:eastAsia="zh-CN"/>
        </w:rPr>
        <w:tab/>
      </w:r>
      <w:r w:rsidRPr="00A121F7">
        <w:rPr>
          <w:rFonts w:ascii="Arial" w:eastAsia="DejaVu Sans" w:hAnsi="Arial" w:cs="Arial"/>
          <w:sz w:val="24"/>
          <w:szCs w:val="24"/>
          <w:lang w:eastAsia="zh-CN"/>
        </w:rPr>
        <w:tab/>
      </w:r>
      <w:r w:rsidRPr="00A121F7">
        <w:rPr>
          <w:rFonts w:ascii="Arial" w:eastAsia="DejaVu Sans" w:hAnsi="Arial" w:cs="Arial"/>
          <w:sz w:val="24"/>
          <w:szCs w:val="24"/>
          <w:lang w:eastAsia="zh-CN"/>
        </w:rPr>
        <w:tab/>
      </w:r>
      <w:r w:rsidRPr="00A121F7">
        <w:rPr>
          <w:rFonts w:ascii="Arial" w:eastAsia="DejaVu Sans" w:hAnsi="Arial" w:cs="Arial"/>
          <w:sz w:val="24"/>
          <w:szCs w:val="24"/>
          <w:lang w:eastAsia="zh-CN"/>
        </w:rPr>
        <w:tab/>
      </w:r>
      <w:r w:rsidRPr="00A121F7">
        <w:rPr>
          <w:rFonts w:ascii="Arial" w:eastAsia="DejaVu Sans" w:hAnsi="Arial" w:cs="Arial"/>
          <w:sz w:val="24"/>
          <w:szCs w:val="24"/>
          <w:lang w:eastAsia="zh-CN"/>
        </w:rPr>
        <w:tab/>
        <w:t xml:space="preserve">      (1</w:t>
      </w:r>
      <w:r w:rsidR="00F05833" w:rsidRPr="00A121F7">
        <w:rPr>
          <w:rFonts w:ascii="Arial" w:eastAsia="DejaVu Sans" w:hAnsi="Arial" w:cs="Arial"/>
          <w:sz w:val="24"/>
          <w:szCs w:val="24"/>
          <w:lang w:eastAsia="zh-CN"/>
        </w:rPr>
        <w:t>3</w:t>
      </w:r>
      <w:r w:rsidRPr="00A121F7">
        <w:rPr>
          <w:rFonts w:ascii="Arial" w:eastAsia="DejaVu Sans" w:hAnsi="Arial" w:cs="Arial"/>
          <w:sz w:val="24"/>
          <w:szCs w:val="24"/>
          <w:lang w:eastAsia="zh-CN"/>
        </w:rPr>
        <w:t>)</w:t>
      </w:r>
    </w:p>
    <w:p w14:paraId="787CFEE6" w14:textId="77777777" w:rsidR="00214592" w:rsidRPr="00A121F7" w:rsidRDefault="00214592" w:rsidP="00D15C36">
      <w:pPr>
        <w:shd w:val="clear" w:color="auto" w:fill="FFFFFF"/>
        <w:spacing w:after="0" w:line="240" w:lineRule="auto"/>
        <w:ind w:right="-16"/>
        <w:jc w:val="both"/>
        <w:rPr>
          <w:rFonts w:ascii="Arial" w:eastAsia="DejaVu Sans" w:hAnsi="Arial" w:cs="Arial"/>
          <w:sz w:val="24"/>
          <w:szCs w:val="24"/>
          <w:lang w:eastAsia="zh-CN"/>
        </w:rPr>
      </w:pPr>
      <w:r w:rsidRPr="00A121F7">
        <w:rPr>
          <w:rFonts w:ascii="Arial" w:eastAsia="DejaVu Sans" w:hAnsi="Arial" w:cs="Arial"/>
          <w:sz w:val="24"/>
          <w:szCs w:val="24"/>
          <w:lang w:eastAsia="zh-CN"/>
        </w:rPr>
        <w:t xml:space="preserve">где    </w:t>
      </w:r>
      <w:r w:rsidRPr="00A121F7">
        <w:rPr>
          <w:rFonts w:ascii="Arial" w:eastAsia="DejaVu Sans" w:hAnsi="Arial" w:cs="Arial"/>
          <w:i/>
          <w:sz w:val="24"/>
          <w:szCs w:val="24"/>
          <w:lang w:eastAsia="zh-CN"/>
        </w:rPr>
        <w:t>0,01</w:t>
      </w:r>
      <w:r w:rsidRPr="00A121F7">
        <w:rPr>
          <w:rFonts w:ascii="Arial" w:eastAsia="DejaVu Sans" w:hAnsi="Arial" w:cs="Arial"/>
          <w:sz w:val="24"/>
          <w:szCs w:val="24"/>
          <w:lang w:eastAsia="zh-CN"/>
        </w:rPr>
        <w:t xml:space="preserve"> — коэффициент пересчета из процентов;</w:t>
      </w:r>
    </w:p>
    <w:p w14:paraId="6E4BB1EA" w14:textId="66CB5962" w:rsidR="00214592" w:rsidRPr="00A121F7" w:rsidRDefault="00214592" w:rsidP="00D15C36">
      <w:pPr>
        <w:shd w:val="clear" w:color="auto" w:fill="FFFFFF"/>
        <w:spacing w:after="0" w:line="240" w:lineRule="auto"/>
        <w:ind w:right="-17" w:firstLine="709"/>
        <w:jc w:val="both"/>
        <w:rPr>
          <w:rFonts w:ascii="Arial" w:eastAsia="DejaVu Sans" w:hAnsi="Arial" w:cs="Arial"/>
          <w:sz w:val="24"/>
          <w:szCs w:val="24"/>
          <w:lang w:eastAsia="zh-CN"/>
        </w:rPr>
      </w:pPr>
      <w:r w:rsidRPr="00A121F7">
        <w:rPr>
          <w:rFonts w:ascii="Arial" w:eastAsia="DejaVu Sans" w:hAnsi="Arial" w:cs="Arial"/>
          <w:i/>
          <w:sz w:val="24"/>
          <w:szCs w:val="24"/>
          <w:lang w:val="en-US" w:eastAsia="zh-CN"/>
        </w:rPr>
        <w:t>r</w:t>
      </w:r>
      <w:r w:rsidRPr="00A121F7">
        <w:rPr>
          <w:rFonts w:ascii="Arial" w:eastAsia="DejaVu Sans" w:hAnsi="Arial" w:cs="Arial"/>
          <w:i/>
          <w:sz w:val="24"/>
          <w:szCs w:val="24"/>
          <w:lang w:eastAsia="zh-CN"/>
        </w:rPr>
        <w:t xml:space="preserve"> </w:t>
      </w:r>
      <w:r w:rsidRPr="00A121F7">
        <w:rPr>
          <w:rFonts w:ascii="Arial" w:eastAsia="DejaVu Sans" w:hAnsi="Arial" w:cs="Arial"/>
          <w:sz w:val="24"/>
          <w:szCs w:val="24"/>
          <w:lang w:eastAsia="zh-CN"/>
        </w:rPr>
        <w:t>— предел повторяемости, %, (</w:t>
      </w:r>
      <w:r w:rsidR="00D32F2B" w:rsidRPr="00A121F7">
        <w:rPr>
          <w:rFonts w:ascii="Arial" w:hAnsi="Arial" w:cs="Arial"/>
          <w:sz w:val="24"/>
          <w:szCs w:val="24"/>
          <w:lang w:eastAsia="zh-CN"/>
        </w:rPr>
        <w:t>раздел 14</w:t>
      </w:r>
      <w:r w:rsidRPr="00A121F7">
        <w:rPr>
          <w:rFonts w:ascii="Arial" w:eastAsia="DejaVu Sans" w:hAnsi="Arial" w:cs="Arial"/>
          <w:sz w:val="24"/>
          <w:szCs w:val="24"/>
          <w:lang w:eastAsia="zh-CN"/>
        </w:rPr>
        <w:t>),</w:t>
      </w:r>
    </w:p>
    <w:p w14:paraId="68F561A8" w14:textId="6E301814" w:rsidR="00214592" w:rsidRPr="00A121F7" w:rsidRDefault="00214592" w:rsidP="00D15C36">
      <w:pPr>
        <w:suppressAutoHyphens/>
        <w:spacing w:after="0" w:line="240" w:lineRule="auto"/>
        <w:ind w:right="-16"/>
        <w:jc w:val="both"/>
        <w:rPr>
          <w:rFonts w:ascii="Arial" w:eastAsia="DejaVu Sans" w:hAnsi="Arial" w:cs="Arial"/>
          <w:sz w:val="24"/>
          <w:szCs w:val="24"/>
          <w:lang w:eastAsia="zh-CN"/>
        </w:rPr>
      </w:pPr>
      <w:r w:rsidRPr="00A121F7">
        <w:rPr>
          <w:rFonts w:ascii="Arial" w:eastAsia="DejaVu Sans" w:hAnsi="Arial" w:cs="Arial"/>
          <w:sz w:val="24"/>
          <w:szCs w:val="24"/>
          <w:lang w:eastAsia="zh-CN"/>
        </w:rPr>
        <w:t>то результаты параллельных измерений признаются приемлемыми, и окончательный результат измерений является их средним арифметическим.</w:t>
      </w:r>
    </w:p>
    <w:p w14:paraId="7CD8DC3A" w14:textId="627411A7" w:rsidR="00FE3BAA" w:rsidRPr="00A121F7" w:rsidRDefault="00214592" w:rsidP="002A7274">
      <w:pPr>
        <w:suppressAutoHyphens/>
        <w:spacing w:before="120" w:after="0" w:line="240" w:lineRule="auto"/>
        <w:ind w:right="-17" w:firstLine="709"/>
        <w:jc w:val="both"/>
        <w:rPr>
          <w:rFonts w:ascii="Arial" w:eastAsia="DejaVu Sans" w:hAnsi="Arial" w:cs="Arial"/>
          <w:sz w:val="24"/>
          <w:szCs w:val="24"/>
          <w:lang w:eastAsia="zh-CN"/>
        </w:rPr>
      </w:pPr>
      <w:r w:rsidRPr="00A121F7">
        <w:rPr>
          <w:rFonts w:ascii="Arial" w:eastAsia="DejaVu Sans" w:hAnsi="Arial" w:cs="Arial"/>
          <w:sz w:val="24"/>
          <w:szCs w:val="24"/>
          <w:lang w:eastAsia="zh-CN"/>
        </w:rPr>
        <w:t>При невыполнении условия (1</w:t>
      </w:r>
      <w:r w:rsidR="00F05833" w:rsidRPr="00A121F7">
        <w:rPr>
          <w:rFonts w:ascii="Arial" w:eastAsia="DejaVu Sans" w:hAnsi="Arial" w:cs="Arial"/>
          <w:sz w:val="24"/>
          <w:szCs w:val="24"/>
          <w:lang w:eastAsia="zh-CN"/>
        </w:rPr>
        <w:t>2</w:t>
      </w:r>
      <w:r w:rsidRPr="00A121F7">
        <w:rPr>
          <w:rFonts w:ascii="Arial" w:eastAsia="DejaVu Sans" w:hAnsi="Arial" w:cs="Arial"/>
          <w:sz w:val="24"/>
          <w:szCs w:val="24"/>
          <w:lang w:eastAsia="zh-CN"/>
        </w:rPr>
        <w:t xml:space="preserve">) измерения повторяют. При повторном превышении указанного </w:t>
      </w:r>
      <w:r w:rsidR="00FC1BD6" w:rsidRPr="00A121F7">
        <w:rPr>
          <w:rFonts w:ascii="Arial" w:eastAsia="DejaVu Sans" w:hAnsi="Arial" w:cs="Arial"/>
          <w:sz w:val="24"/>
          <w:szCs w:val="24"/>
          <w:lang w:eastAsia="zh-CN"/>
        </w:rPr>
        <w:t>условия</w:t>
      </w:r>
      <w:r w:rsidRPr="00A121F7">
        <w:rPr>
          <w:rFonts w:ascii="Arial" w:eastAsia="DejaVu Sans" w:hAnsi="Arial" w:cs="Arial"/>
          <w:sz w:val="24"/>
          <w:szCs w:val="24"/>
          <w:lang w:eastAsia="zh-CN"/>
        </w:rPr>
        <w:t xml:space="preserve"> должны быть выяснены и устранены причины, приводящие к неудовлетворительным результатам контроля повторяемости.</w:t>
      </w:r>
    </w:p>
    <w:p w14:paraId="19D62C88" w14:textId="77777777" w:rsidR="00C13185" w:rsidRPr="00A121F7" w:rsidRDefault="00C13185" w:rsidP="002A7274">
      <w:pPr>
        <w:suppressAutoHyphens/>
        <w:spacing w:before="120" w:after="0" w:line="240" w:lineRule="auto"/>
        <w:ind w:right="-17" w:firstLine="709"/>
        <w:jc w:val="both"/>
        <w:rPr>
          <w:rFonts w:ascii="Arial" w:eastAsia="DejaVu Sans" w:hAnsi="Arial" w:cs="Arial"/>
          <w:sz w:val="24"/>
          <w:szCs w:val="24"/>
          <w:lang w:eastAsia="zh-CN"/>
        </w:rPr>
      </w:pPr>
    </w:p>
    <w:p w14:paraId="156A283F" w14:textId="0946FE12" w:rsidR="002424CC" w:rsidRPr="00A121F7" w:rsidRDefault="00673E45" w:rsidP="002424CC">
      <w:pPr>
        <w:suppressAutoHyphens/>
        <w:spacing w:after="0" w:line="240" w:lineRule="auto"/>
        <w:ind w:right="-16" w:firstLine="709"/>
        <w:jc w:val="both"/>
        <w:rPr>
          <w:rFonts w:ascii="Arial" w:hAnsi="Arial" w:cs="Arial"/>
          <w:b/>
          <w:sz w:val="28"/>
          <w:szCs w:val="28"/>
        </w:rPr>
      </w:pPr>
      <w:r w:rsidRPr="00A121F7">
        <w:rPr>
          <w:rFonts w:ascii="Arial" w:hAnsi="Arial" w:cs="Arial"/>
          <w:b/>
          <w:sz w:val="28"/>
          <w:szCs w:val="28"/>
        </w:rPr>
        <w:t>1</w:t>
      </w:r>
      <w:r w:rsidR="00214592" w:rsidRPr="00A121F7">
        <w:rPr>
          <w:rFonts w:ascii="Arial" w:hAnsi="Arial" w:cs="Arial"/>
          <w:b/>
          <w:sz w:val="28"/>
          <w:szCs w:val="28"/>
        </w:rPr>
        <w:t>3</w:t>
      </w:r>
      <w:r w:rsidRPr="00A121F7">
        <w:rPr>
          <w:rFonts w:ascii="Arial" w:hAnsi="Arial" w:cs="Arial"/>
          <w:b/>
          <w:sz w:val="28"/>
          <w:szCs w:val="28"/>
        </w:rPr>
        <w:t>.</w:t>
      </w:r>
      <w:r w:rsidR="00214592" w:rsidRPr="00A121F7">
        <w:rPr>
          <w:rFonts w:ascii="Arial" w:hAnsi="Arial" w:cs="Arial"/>
          <w:b/>
          <w:sz w:val="28"/>
          <w:szCs w:val="28"/>
        </w:rPr>
        <w:t>3</w:t>
      </w:r>
      <w:r w:rsidR="002424CC" w:rsidRPr="00A121F7">
        <w:rPr>
          <w:rFonts w:ascii="Arial" w:hAnsi="Arial" w:cs="Arial"/>
          <w:b/>
          <w:sz w:val="28"/>
          <w:szCs w:val="28"/>
        </w:rPr>
        <w:t> </w:t>
      </w:r>
      <w:r w:rsidR="000D3AD7" w:rsidRPr="00A121F7">
        <w:rPr>
          <w:rFonts w:ascii="Arial" w:hAnsi="Arial" w:cs="Arial"/>
          <w:b/>
          <w:sz w:val="28"/>
          <w:szCs w:val="28"/>
        </w:rPr>
        <w:t xml:space="preserve">Контроль результатов измерений, полученных </w:t>
      </w:r>
      <w:r w:rsidR="002424CC" w:rsidRPr="00A121F7">
        <w:rPr>
          <w:rFonts w:ascii="Arial" w:hAnsi="Arial" w:cs="Arial"/>
          <w:b/>
          <w:sz w:val="28"/>
          <w:szCs w:val="28"/>
        </w:rPr>
        <w:t>в условиях промежуточной прецизионности</w:t>
      </w:r>
    </w:p>
    <w:p w14:paraId="5EA72435" w14:textId="77777777" w:rsidR="000A1BCA" w:rsidRPr="00A121F7" w:rsidRDefault="000A1BCA" w:rsidP="002424CC">
      <w:pPr>
        <w:suppressAutoHyphens/>
        <w:spacing w:after="0" w:line="240" w:lineRule="auto"/>
        <w:ind w:right="-16" w:firstLine="709"/>
        <w:jc w:val="both"/>
        <w:rPr>
          <w:rFonts w:ascii="Arial" w:hAnsi="Arial" w:cs="Arial"/>
          <w:sz w:val="24"/>
          <w:szCs w:val="24"/>
        </w:rPr>
      </w:pPr>
    </w:p>
    <w:p w14:paraId="4641FC38" w14:textId="43897CA5" w:rsidR="002424CC" w:rsidRPr="00A121F7" w:rsidRDefault="002424CC" w:rsidP="002424CC">
      <w:pPr>
        <w:suppressAutoHyphens/>
        <w:spacing w:after="0" w:line="240" w:lineRule="auto"/>
        <w:ind w:right="-16" w:firstLine="709"/>
        <w:jc w:val="both"/>
        <w:rPr>
          <w:rFonts w:ascii="Arial" w:hAnsi="Arial" w:cs="Arial"/>
          <w:i/>
          <w:sz w:val="24"/>
          <w:szCs w:val="24"/>
        </w:rPr>
      </w:pPr>
      <w:r w:rsidRPr="00A121F7">
        <w:rPr>
          <w:rFonts w:ascii="Arial" w:hAnsi="Arial" w:cs="Arial"/>
          <w:sz w:val="24"/>
          <w:szCs w:val="24"/>
        </w:rPr>
        <w:t xml:space="preserve">Контроль промежуточной прецизионности результатов измерений проводится с периодичностью и в соответствии с процедурами, установленными в документах системы менеджмента лаборатории и руководствуясь принципами </w:t>
      </w:r>
      <w:r w:rsidR="005267A9" w:rsidRPr="00A121F7">
        <w:rPr>
          <w:rFonts w:ascii="Arial" w:hAnsi="Arial" w:cs="Arial"/>
          <w:sz w:val="24"/>
          <w:szCs w:val="24"/>
        </w:rPr>
        <w:t>ГОСТ</w:t>
      </w:r>
      <w:r w:rsidRPr="00A121F7">
        <w:rPr>
          <w:rFonts w:ascii="Arial" w:hAnsi="Arial" w:cs="Arial"/>
          <w:sz w:val="24"/>
          <w:szCs w:val="24"/>
        </w:rPr>
        <w:t xml:space="preserve"> ИСО 5725-6 с</w:t>
      </w:r>
      <w:r w:rsidR="00406A03" w:rsidRPr="00A121F7">
        <w:rPr>
          <w:rFonts w:ascii="Arial" w:hAnsi="Arial" w:cs="Arial"/>
          <w:sz w:val="24"/>
          <w:szCs w:val="24"/>
        </w:rPr>
        <w:t> </w:t>
      </w:r>
      <w:r w:rsidRPr="00A121F7">
        <w:rPr>
          <w:rFonts w:ascii="Arial" w:hAnsi="Arial" w:cs="Arial"/>
          <w:sz w:val="24"/>
          <w:szCs w:val="24"/>
        </w:rPr>
        <w:t>использованием рабочих проб. Контроль обязателен после ремонта оборудования или существенных изменений условий выполнения измерений.</w:t>
      </w:r>
    </w:p>
    <w:p w14:paraId="6E6B1EEE" w14:textId="77777777" w:rsidR="006826DD" w:rsidRPr="00A121F7" w:rsidRDefault="00214592" w:rsidP="00214592">
      <w:pPr>
        <w:suppressAutoHyphens/>
        <w:spacing w:after="0" w:line="240" w:lineRule="auto"/>
        <w:ind w:right="-16" w:firstLine="709"/>
        <w:jc w:val="both"/>
        <w:rPr>
          <w:rFonts w:ascii="Arial" w:eastAsia="DejaVu Sans" w:hAnsi="Arial" w:cs="Arial"/>
          <w:sz w:val="24"/>
          <w:szCs w:val="24"/>
          <w:lang w:eastAsia="zh-CN"/>
        </w:rPr>
      </w:pPr>
      <w:r w:rsidRPr="00A121F7">
        <w:rPr>
          <w:rFonts w:ascii="Arial" w:eastAsia="DejaVu Sans" w:hAnsi="Arial" w:cs="Arial"/>
          <w:sz w:val="24"/>
          <w:szCs w:val="24"/>
          <w:lang w:eastAsia="zh-CN"/>
        </w:rPr>
        <w:t>Значение абсолютной разности между результатами первичного и повторного измерений массовой концентрации бенз(а)пирена в водной (воздушной) вытяжке в одной и</w:t>
      </w:r>
    </w:p>
    <w:p w14:paraId="223E8D8C" w14:textId="61614F85" w:rsidR="00214592" w:rsidRPr="00A121F7" w:rsidRDefault="00214592" w:rsidP="006826DD">
      <w:pPr>
        <w:suppressAutoHyphens/>
        <w:spacing w:after="0" w:line="240" w:lineRule="auto"/>
        <w:ind w:right="-16"/>
        <w:jc w:val="both"/>
        <w:rPr>
          <w:rFonts w:ascii="Arial" w:eastAsia="DejaVu Sans" w:hAnsi="Arial" w:cs="Arial"/>
          <w:sz w:val="24"/>
          <w:szCs w:val="24"/>
          <w:lang w:eastAsia="zh-CN"/>
        </w:rPr>
      </w:pPr>
      <w:r w:rsidRPr="00A121F7">
        <w:rPr>
          <w:rFonts w:ascii="Arial" w:eastAsia="DejaVu Sans" w:hAnsi="Arial" w:cs="Arial"/>
          <w:sz w:val="24"/>
          <w:szCs w:val="24"/>
          <w:lang w:eastAsia="zh-CN"/>
        </w:rPr>
        <w:t xml:space="preserve">той же пробе </w:t>
      </w:r>
      <w:r w:rsidRPr="00A121F7">
        <w:rPr>
          <w:rFonts w:ascii="Arial" w:eastAsia="DejaVu Sans" w:hAnsi="Arial" w:cs="Arial"/>
          <w:i/>
          <w:sz w:val="24"/>
          <w:szCs w:val="24"/>
          <w:lang w:val="en-US" w:eastAsia="zh-CN"/>
        </w:rPr>
        <w:t>R</w:t>
      </w:r>
      <w:r w:rsidRPr="00A121F7">
        <w:rPr>
          <w:rFonts w:ascii="Arial" w:eastAsia="DejaVu Sans" w:hAnsi="Arial" w:cs="Arial"/>
          <w:i/>
          <w:sz w:val="24"/>
          <w:szCs w:val="24"/>
          <w:vertAlign w:val="subscript"/>
          <w:lang w:val="en-US" w:eastAsia="zh-CN"/>
        </w:rPr>
        <w:t>I</w:t>
      </w:r>
      <w:r w:rsidRPr="00A121F7">
        <w:rPr>
          <w:rFonts w:ascii="Arial" w:eastAsia="DejaVu Sans" w:hAnsi="Arial" w:cs="Arial"/>
          <w:i/>
          <w:sz w:val="24"/>
          <w:szCs w:val="24"/>
          <w:vertAlign w:val="subscript"/>
          <w:lang w:eastAsia="zh-CN"/>
        </w:rPr>
        <w:t>(</w:t>
      </w:r>
      <w:r w:rsidRPr="00A121F7">
        <w:rPr>
          <w:rFonts w:ascii="Arial" w:eastAsia="DejaVu Sans" w:hAnsi="Arial" w:cs="Arial"/>
          <w:i/>
          <w:sz w:val="24"/>
          <w:szCs w:val="24"/>
          <w:vertAlign w:val="subscript"/>
          <w:lang w:val="en-US" w:eastAsia="zh-CN"/>
        </w:rPr>
        <w:t>TO</w:t>
      </w:r>
      <w:r w:rsidRPr="00A121F7">
        <w:rPr>
          <w:rFonts w:ascii="Arial" w:eastAsia="DejaVu Sans" w:hAnsi="Arial" w:cs="Arial"/>
          <w:i/>
          <w:sz w:val="24"/>
          <w:szCs w:val="24"/>
          <w:vertAlign w:val="subscript"/>
          <w:lang w:eastAsia="zh-CN"/>
        </w:rPr>
        <w:t>)к</w:t>
      </w:r>
      <w:r w:rsidRPr="00A121F7">
        <w:rPr>
          <w:rFonts w:ascii="Arial" w:eastAsia="DejaVu Sans" w:hAnsi="Arial" w:cs="Arial"/>
          <w:sz w:val="24"/>
          <w:szCs w:val="24"/>
          <w:lang w:eastAsia="zh-CN"/>
        </w:rPr>
        <w:t>, нг/дм</w:t>
      </w:r>
      <w:r w:rsidRPr="00A121F7">
        <w:rPr>
          <w:rFonts w:ascii="Arial" w:eastAsia="DejaVu Sans" w:hAnsi="Arial" w:cs="Arial"/>
          <w:sz w:val="24"/>
          <w:szCs w:val="24"/>
          <w:vertAlign w:val="superscript"/>
          <w:lang w:eastAsia="zh-CN"/>
        </w:rPr>
        <w:t xml:space="preserve">3 </w:t>
      </w:r>
      <w:r w:rsidRPr="00A121F7">
        <w:rPr>
          <w:rFonts w:ascii="Arial" w:eastAsia="DejaVu Sans" w:hAnsi="Arial" w:cs="Arial"/>
          <w:sz w:val="24"/>
          <w:szCs w:val="24"/>
          <w:lang w:eastAsia="zh-CN"/>
        </w:rPr>
        <w:t>(нг/м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xml:space="preserve">), полученными в условиях промежуточной прецизионности, не должно превышать абсолютного значения предела промежуточной прецизионности </w:t>
      </w:r>
      <w:r w:rsidRPr="00A121F7">
        <w:rPr>
          <w:rFonts w:ascii="Arial" w:eastAsia="DejaVu Sans" w:hAnsi="Arial" w:cs="Arial"/>
          <w:i/>
          <w:sz w:val="24"/>
          <w:szCs w:val="24"/>
          <w:lang w:val="en-US" w:eastAsia="zh-CN"/>
        </w:rPr>
        <w:t>R</w:t>
      </w:r>
      <w:r w:rsidRPr="00A121F7">
        <w:rPr>
          <w:rFonts w:ascii="Arial" w:eastAsia="DejaVu Sans" w:hAnsi="Arial" w:cs="Arial"/>
          <w:i/>
          <w:sz w:val="24"/>
          <w:szCs w:val="24"/>
          <w:vertAlign w:val="subscript"/>
          <w:lang w:val="en-US" w:eastAsia="zh-CN"/>
        </w:rPr>
        <w:t>I</w:t>
      </w:r>
      <w:r w:rsidRPr="00A121F7">
        <w:rPr>
          <w:rFonts w:ascii="Arial" w:eastAsia="DejaVu Sans" w:hAnsi="Arial" w:cs="Arial"/>
          <w:i/>
          <w:sz w:val="24"/>
          <w:szCs w:val="24"/>
          <w:vertAlign w:val="subscript"/>
          <w:lang w:eastAsia="zh-CN"/>
        </w:rPr>
        <w:t>(</w:t>
      </w:r>
      <w:r w:rsidRPr="00A121F7">
        <w:rPr>
          <w:rFonts w:ascii="Arial" w:eastAsia="DejaVu Sans" w:hAnsi="Arial" w:cs="Arial"/>
          <w:i/>
          <w:sz w:val="24"/>
          <w:szCs w:val="24"/>
          <w:vertAlign w:val="subscript"/>
          <w:lang w:val="en-US" w:eastAsia="zh-CN"/>
        </w:rPr>
        <w:t>TO</w:t>
      </w:r>
      <w:r w:rsidRPr="00A121F7">
        <w:rPr>
          <w:rFonts w:ascii="Arial" w:eastAsia="DejaVu Sans" w:hAnsi="Arial" w:cs="Arial"/>
          <w:i/>
          <w:sz w:val="24"/>
          <w:szCs w:val="24"/>
          <w:vertAlign w:val="subscript"/>
          <w:lang w:eastAsia="zh-CN"/>
        </w:rPr>
        <w:t>)абс</w:t>
      </w:r>
      <w:r w:rsidRPr="00A121F7">
        <w:rPr>
          <w:rFonts w:ascii="Arial" w:eastAsia="DejaVu Sans" w:hAnsi="Arial" w:cs="Arial"/>
          <w:sz w:val="24"/>
          <w:szCs w:val="24"/>
          <w:vertAlign w:val="subscript"/>
          <w:lang w:eastAsia="zh-CN"/>
        </w:rPr>
        <w:t xml:space="preserve">, </w:t>
      </w:r>
      <w:r w:rsidRPr="00A121F7">
        <w:rPr>
          <w:rFonts w:ascii="Arial" w:eastAsia="DejaVu Sans" w:hAnsi="Arial" w:cs="Arial"/>
          <w:sz w:val="24"/>
          <w:szCs w:val="24"/>
          <w:lang w:eastAsia="zh-CN"/>
        </w:rPr>
        <w:t>нг/дм</w:t>
      </w:r>
      <w:r w:rsidRPr="00A121F7">
        <w:rPr>
          <w:rFonts w:ascii="Arial" w:eastAsia="DejaVu Sans" w:hAnsi="Arial" w:cs="Arial"/>
          <w:sz w:val="24"/>
          <w:szCs w:val="24"/>
          <w:vertAlign w:val="superscript"/>
          <w:lang w:eastAsia="zh-CN"/>
        </w:rPr>
        <w:t xml:space="preserve">3 </w:t>
      </w:r>
      <w:r w:rsidRPr="00A121F7">
        <w:rPr>
          <w:rFonts w:ascii="Arial" w:eastAsia="DejaVu Sans" w:hAnsi="Arial" w:cs="Arial"/>
          <w:sz w:val="24"/>
          <w:szCs w:val="24"/>
          <w:lang w:eastAsia="zh-CN"/>
        </w:rPr>
        <w:t>(нг/м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w:t>
      </w:r>
    </w:p>
    <w:p w14:paraId="54C90348" w14:textId="7A22E672" w:rsidR="00214592" w:rsidRPr="00A121F7" w:rsidRDefault="00214592" w:rsidP="00214592">
      <w:pPr>
        <w:shd w:val="clear" w:color="auto" w:fill="FFFFFF"/>
        <w:spacing w:before="120" w:after="120" w:line="240" w:lineRule="auto"/>
        <w:ind w:left="2268" w:right="-16" w:firstLine="426"/>
        <w:jc w:val="right"/>
        <w:rPr>
          <w:rFonts w:ascii="Arial" w:eastAsia="DejaVu Sans" w:hAnsi="Arial" w:cs="Arial"/>
          <w:sz w:val="24"/>
          <w:szCs w:val="24"/>
          <w:lang w:eastAsia="zh-CN"/>
        </w:rPr>
      </w:pPr>
      <w:r w:rsidRPr="00A121F7">
        <w:rPr>
          <w:rFonts w:ascii="Arial" w:eastAsia="DejaVu Sans" w:hAnsi="Arial" w:cs="Arial"/>
          <w:b/>
          <w:noProof/>
          <w:position w:val="-16"/>
          <w:sz w:val="24"/>
          <w:szCs w:val="24"/>
        </w:rPr>
        <w:drawing>
          <wp:inline distT="0" distB="0" distL="0" distR="0" wp14:anchorId="536EA5F9" wp14:editId="629E6505">
            <wp:extent cx="1524000" cy="28677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39533" cy="289697"/>
                    </a:xfrm>
                    <a:prstGeom prst="rect">
                      <a:avLst/>
                    </a:prstGeom>
                    <a:noFill/>
                    <a:ln>
                      <a:noFill/>
                    </a:ln>
                  </pic:spPr>
                </pic:pic>
              </a:graphicData>
            </a:graphic>
          </wp:inline>
        </w:drawing>
      </w:r>
      <w:r w:rsidRPr="00A121F7">
        <w:rPr>
          <w:rFonts w:ascii="Arial" w:eastAsia="DejaVu Sans" w:hAnsi="Arial" w:cs="Arial"/>
          <w:b/>
          <w:sz w:val="24"/>
          <w:szCs w:val="24"/>
          <w:lang w:eastAsia="zh-CN"/>
        </w:rPr>
        <w:t>,</w:t>
      </w:r>
      <w:r w:rsidRPr="00A121F7">
        <w:rPr>
          <w:rFonts w:ascii="Arial" w:eastAsia="DejaVu Sans" w:hAnsi="Arial" w:cs="Arial"/>
          <w:b/>
          <w:sz w:val="24"/>
          <w:szCs w:val="24"/>
          <w:lang w:eastAsia="zh-CN"/>
        </w:rPr>
        <w:tab/>
      </w:r>
      <w:r w:rsidRPr="00A121F7">
        <w:rPr>
          <w:rFonts w:ascii="Arial" w:eastAsia="DejaVu Sans" w:hAnsi="Arial" w:cs="Arial"/>
          <w:b/>
          <w:sz w:val="24"/>
          <w:szCs w:val="24"/>
          <w:lang w:eastAsia="zh-CN"/>
        </w:rPr>
        <w:tab/>
      </w:r>
      <w:r w:rsidRPr="00A121F7">
        <w:rPr>
          <w:rFonts w:ascii="Arial" w:eastAsia="DejaVu Sans" w:hAnsi="Arial" w:cs="Arial"/>
          <w:b/>
          <w:sz w:val="24"/>
          <w:szCs w:val="24"/>
          <w:lang w:eastAsia="zh-CN"/>
        </w:rPr>
        <w:tab/>
      </w:r>
      <w:r w:rsidRPr="00A121F7">
        <w:rPr>
          <w:rFonts w:ascii="Arial" w:eastAsia="DejaVu Sans" w:hAnsi="Arial" w:cs="Arial"/>
          <w:b/>
          <w:sz w:val="24"/>
          <w:szCs w:val="24"/>
          <w:lang w:eastAsia="zh-CN"/>
        </w:rPr>
        <w:tab/>
      </w:r>
      <w:r w:rsidRPr="00A121F7">
        <w:rPr>
          <w:rFonts w:ascii="Arial" w:eastAsia="DejaVu Sans" w:hAnsi="Arial" w:cs="Arial"/>
          <w:b/>
          <w:sz w:val="24"/>
          <w:szCs w:val="24"/>
          <w:lang w:eastAsia="zh-CN"/>
        </w:rPr>
        <w:tab/>
        <w:t xml:space="preserve">    </w:t>
      </w:r>
      <w:r w:rsidRPr="00A121F7">
        <w:rPr>
          <w:rFonts w:ascii="Arial" w:eastAsia="DejaVu Sans" w:hAnsi="Arial" w:cs="Arial"/>
          <w:sz w:val="24"/>
          <w:szCs w:val="24"/>
          <w:lang w:eastAsia="zh-CN"/>
        </w:rPr>
        <w:t>(1</w:t>
      </w:r>
      <w:r w:rsidR="00F05833" w:rsidRPr="00A121F7">
        <w:rPr>
          <w:rFonts w:ascii="Arial" w:eastAsia="DejaVu Sans" w:hAnsi="Arial" w:cs="Arial"/>
          <w:sz w:val="24"/>
          <w:szCs w:val="24"/>
          <w:lang w:eastAsia="zh-CN"/>
        </w:rPr>
        <w:t>4</w:t>
      </w:r>
      <w:r w:rsidRPr="00A121F7">
        <w:rPr>
          <w:rFonts w:ascii="Arial" w:eastAsia="DejaVu Sans" w:hAnsi="Arial" w:cs="Arial"/>
          <w:sz w:val="24"/>
          <w:szCs w:val="24"/>
          <w:lang w:eastAsia="zh-CN"/>
        </w:rPr>
        <w:t>)</w:t>
      </w:r>
    </w:p>
    <w:p w14:paraId="3E8FCFAD" w14:textId="211B8ED8" w:rsidR="00214592" w:rsidRPr="00A121F7" w:rsidRDefault="00214592" w:rsidP="00214592">
      <w:pPr>
        <w:shd w:val="clear" w:color="auto" w:fill="FFFFFF"/>
        <w:spacing w:after="0" w:line="240" w:lineRule="auto"/>
        <w:ind w:left="709" w:right="-16" w:hanging="709"/>
        <w:jc w:val="both"/>
        <w:rPr>
          <w:rFonts w:ascii="Arial" w:eastAsia="DejaVu Sans" w:hAnsi="Arial" w:cs="Arial"/>
          <w:sz w:val="24"/>
          <w:szCs w:val="24"/>
          <w:lang w:eastAsia="zh-CN"/>
        </w:rPr>
      </w:pPr>
      <w:r w:rsidRPr="00A121F7">
        <w:rPr>
          <w:rFonts w:ascii="Arial" w:eastAsia="DejaVu Sans" w:hAnsi="Arial" w:cs="Arial"/>
          <w:sz w:val="24"/>
          <w:szCs w:val="24"/>
          <w:lang w:eastAsia="zh-CN"/>
        </w:rPr>
        <w:t xml:space="preserve">где  </w:t>
      </w:r>
      <w:r w:rsidRPr="00A121F7">
        <w:rPr>
          <w:rFonts w:ascii="Arial" w:eastAsia="DejaVu Sans" w:hAnsi="Arial" w:cs="Arial"/>
          <w:noProof/>
          <w:position w:val="-12"/>
          <w:sz w:val="24"/>
          <w:szCs w:val="24"/>
        </w:rPr>
        <w:drawing>
          <wp:inline distT="0" distB="0" distL="0" distR="0" wp14:anchorId="3B1B85D5" wp14:editId="29EA20DC">
            <wp:extent cx="180975" cy="2762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A121F7">
        <w:rPr>
          <w:rFonts w:ascii="Arial" w:eastAsia="DejaVu Sans" w:hAnsi="Arial" w:cs="Arial"/>
          <w:sz w:val="24"/>
          <w:szCs w:val="24"/>
          <w:lang w:eastAsia="zh-CN"/>
        </w:rPr>
        <w:t xml:space="preserve"> — результат первичного измерения массовой концентрации</w:t>
      </w:r>
      <w:r w:rsidRPr="00A121F7">
        <w:rPr>
          <w:rFonts w:ascii="Arial" w:eastAsia="DejaVu Sans" w:hAnsi="Arial" w:cs="Arial"/>
          <w:i/>
          <w:sz w:val="24"/>
          <w:szCs w:val="24"/>
          <w:lang w:eastAsia="zh-CN"/>
        </w:rPr>
        <w:t xml:space="preserve"> </w:t>
      </w:r>
      <w:r w:rsidRPr="00A121F7">
        <w:rPr>
          <w:rFonts w:ascii="Arial" w:eastAsia="DejaVu Sans" w:hAnsi="Arial" w:cs="Arial"/>
          <w:sz w:val="24"/>
          <w:szCs w:val="24"/>
          <w:lang w:eastAsia="zh-CN"/>
        </w:rPr>
        <w:t>бенз(а)пирена в водной (воздушной) вытяжке, рассчитанный согласно разделу 1</w:t>
      </w:r>
      <w:r w:rsidR="00C301D6" w:rsidRPr="00A121F7">
        <w:rPr>
          <w:rFonts w:ascii="Arial" w:eastAsia="DejaVu Sans" w:hAnsi="Arial" w:cs="Arial"/>
          <w:sz w:val="24"/>
          <w:szCs w:val="24"/>
          <w:lang w:eastAsia="zh-CN"/>
        </w:rPr>
        <w:t>1</w:t>
      </w:r>
      <w:r w:rsidRPr="00A121F7">
        <w:rPr>
          <w:rFonts w:ascii="Arial" w:eastAsia="DejaVu Sans" w:hAnsi="Arial" w:cs="Arial"/>
          <w:sz w:val="24"/>
          <w:szCs w:val="24"/>
          <w:lang w:eastAsia="zh-CN"/>
        </w:rPr>
        <w:t>, нг/дм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xml:space="preserve"> (нг/м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w:t>
      </w:r>
    </w:p>
    <w:p w14:paraId="2E1EF69E" w14:textId="7457F788" w:rsidR="00214592" w:rsidRPr="00A121F7" w:rsidRDefault="00214592" w:rsidP="00214592">
      <w:pPr>
        <w:shd w:val="clear" w:color="auto" w:fill="FFFFFF"/>
        <w:spacing w:after="0" w:line="240" w:lineRule="auto"/>
        <w:ind w:left="709" w:right="-16"/>
        <w:jc w:val="both"/>
        <w:rPr>
          <w:rFonts w:ascii="Arial" w:eastAsia="DejaVu Sans" w:hAnsi="Arial" w:cs="Arial"/>
          <w:sz w:val="24"/>
          <w:szCs w:val="24"/>
          <w:lang w:eastAsia="zh-CN"/>
        </w:rPr>
      </w:pPr>
      <w:r w:rsidRPr="00A121F7">
        <w:rPr>
          <w:rFonts w:ascii="Arial" w:eastAsia="DejaVu Sans" w:hAnsi="Arial" w:cs="Arial"/>
          <w:noProof/>
          <w:position w:val="-12"/>
          <w:sz w:val="24"/>
          <w:szCs w:val="24"/>
        </w:rPr>
        <w:drawing>
          <wp:inline distT="0" distB="0" distL="0" distR="0" wp14:anchorId="15FB61A7" wp14:editId="67DE1351">
            <wp:extent cx="276225" cy="276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A121F7">
        <w:rPr>
          <w:rFonts w:ascii="Arial" w:eastAsia="DejaVu Sans" w:hAnsi="Arial" w:cs="Arial"/>
          <w:sz w:val="24"/>
          <w:szCs w:val="24"/>
          <w:vertAlign w:val="subscript"/>
          <w:lang w:eastAsia="zh-CN"/>
        </w:rPr>
        <w:t xml:space="preserve"> </w:t>
      </w:r>
      <w:r w:rsidRPr="00A121F7">
        <w:rPr>
          <w:rFonts w:ascii="Arial" w:eastAsia="DejaVu Sans" w:hAnsi="Arial" w:cs="Arial"/>
          <w:sz w:val="24"/>
          <w:szCs w:val="24"/>
          <w:lang w:eastAsia="zh-CN"/>
        </w:rPr>
        <w:t>— результат повторного измерения массовой концентрации</w:t>
      </w:r>
      <w:r w:rsidRPr="00A121F7">
        <w:rPr>
          <w:rFonts w:ascii="Arial" w:eastAsia="DejaVu Sans" w:hAnsi="Arial" w:cs="Arial"/>
          <w:i/>
          <w:sz w:val="24"/>
          <w:szCs w:val="24"/>
          <w:lang w:eastAsia="zh-CN"/>
        </w:rPr>
        <w:t xml:space="preserve"> </w:t>
      </w:r>
      <w:r w:rsidRPr="00A121F7">
        <w:rPr>
          <w:rFonts w:ascii="Arial" w:eastAsia="DejaVu Sans" w:hAnsi="Arial" w:cs="Arial"/>
          <w:sz w:val="24"/>
          <w:szCs w:val="24"/>
          <w:lang w:eastAsia="zh-CN"/>
        </w:rPr>
        <w:t>бенз(а)пирена в водной (воздушной) вытяжке, рассчитанный согласно разделу 1</w:t>
      </w:r>
      <w:r w:rsidR="00C301D6" w:rsidRPr="00A121F7">
        <w:rPr>
          <w:rFonts w:ascii="Arial" w:eastAsia="DejaVu Sans" w:hAnsi="Arial" w:cs="Arial"/>
          <w:sz w:val="24"/>
          <w:szCs w:val="24"/>
          <w:lang w:eastAsia="zh-CN"/>
        </w:rPr>
        <w:t>1</w:t>
      </w:r>
      <w:r w:rsidRPr="00A121F7">
        <w:rPr>
          <w:rFonts w:ascii="Arial" w:eastAsia="DejaVu Sans" w:hAnsi="Arial" w:cs="Arial"/>
          <w:sz w:val="24"/>
          <w:szCs w:val="24"/>
          <w:lang w:eastAsia="zh-CN"/>
        </w:rPr>
        <w:t>, нг/дм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xml:space="preserve"> (нг/м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w:t>
      </w:r>
    </w:p>
    <w:p w14:paraId="74E7CBE9" w14:textId="77777777" w:rsidR="00214592" w:rsidRPr="00A121F7" w:rsidRDefault="00214592" w:rsidP="00214592">
      <w:pPr>
        <w:shd w:val="clear" w:color="auto" w:fill="FFFFFF"/>
        <w:spacing w:after="120" w:line="240" w:lineRule="auto"/>
        <w:ind w:left="709" w:right="-16"/>
        <w:jc w:val="both"/>
        <w:rPr>
          <w:rFonts w:ascii="Arial" w:eastAsia="DejaVu Sans" w:hAnsi="Arial" w:cs="Arial"/>
          <w:sz w:val="24"/>
          <w:szCs w:val="24"/>
          <w:lang w:eastAsia="zh-CN"/>
        </w:rPr>
      </w:pPr>
      <w:r w:rsidRPr="00A121F7">
        <w:rPr>
          <w:rFonts w:ascii="Arial" w:eastAsia="DejaVu Sans" w:hAnsi="Arial" w:cs="Arial"/>
          <w:i/>
          <w:sz w:val="24"/>
          <w:szCs w:val="24"/>
          <w:lang w:val="en-US" w:eastAsia="zh-CN"/>
        </w:rPr>
        <w:t>R</w:t>
      </w:r>
      <w:r w:rsidRPr="00A121F7">
        <w:rPr>
          <w:rFonts w:ascii="Arial" w:eastAsia="DejaVu Sans" w:hAnsi="Arial" w:cs="Arial"/>
          <w:i/>
          <w:sz w:val="24"/>
          <w:szCs w:val="24"/>
          <w:vertAlign w:val="subscript"/>
          <w:lang w:val="en-US" w:eastAsia="zh-CN"/>
        </w:rPr>
        <w:t>I</w:t>
      </w:r>
      <w:r w:rsidRPr="00A121F7">
        <w:rPr>
          <w:rFonts w:ascii="Arial" w:eastAsia="DejaVu Sans" w:hAnsi="Arial" w:cs="Arial"/>
          <w:i/>
          <w:sz w:val="24"/>
          <w:szCs w:val="24"/>
          <w:vertAlign w:val="subscript"/>
          <w:lang w:eastAsia="zh-CN"/>
        </w:rPr>
        <w:t>(</w:t>
      </w:r>
      <w:r w:rsidRPr="00A121F7">
        <w:rPr>
          <w:rFonts w:ascii="Arial" w:eastAsia="DejaVu Sans" w:hAnsi="Arial" w:cs="Arial"/>
          <w:i/>
          <w:sz w:val="24"/>
          <w:szCs w:val="24"/>
          <w:vertAlign w:val="subscript"/>
          <w:lang w:val="en-US" w:eastAsia="zh-CN"/>
        </w:rPr>
        <w:t>TO</w:t>
      </w:r>
      <w:r w:rsidRPr="00A121F7">
        <w:rPr>
          <w:rFonts w:ascii="Arial" w:eastAsia="DejaVu Sans" w:hAnsi="Arial" w:cs="Arial"/>
          <w:i/>
          <w:sz w:val="24"/>
          <w:szCs w:val="24"/>
          <w:vertAlign w:val="subscript"/>
          <w:lang w:eastAsia="zh-CN"/>
        </w:rPr>
        <w:t>)</w:t>
      </w:r>
      <w:r w:rsidRPr="00A121F7">
        <w:rPr>
          <w:rFonts w:ascii="Arial" w:eastAsia="DejaVu Sans" w:hAnsi="Arial" w:cs="Arial"/>
          <w:sz w:val="24"/>
          <w:szCs w:val="24"/>
          <w:vertAlign w:val="subscript"/>
          <w:lang w:eastAsia="zh-CN"/>
        </w:rPr>
        <w:t>абс </w:t>
      </w:r>
      <w:r w:rsidRPr="00A121F7">
        <w:rPr>
          <w:rFonts w:ascii="Arial" w:eastAsia="DejaVu Sans" w:hAnsi="Arial" w:cs="Arial"/>
          <w:sz w:val="24"/>
          <w:szCs w:val="24"/>
          <w:lang w:eastAsia="zh-CN"/>
        </w:rPr>
        <w:t>— абсолютное значение предела промежуточной прецизионности, нг/дм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xml:space="preserve"> (нг/м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рассчитанное по формуле</w:t>
      </w:r>
    </w:p>
    <w:p w14:paraId="7B86928A" w14:textId="2DF4C6B3" w:rsidR="00214592" w:rsidRPr="00A121F7" w:rsidRDefault="00214592" w:rsidP="00214592">
      <w:pPr>
        <w:shd w:val="clear" w:color="auto" w:fill="FFFFFF"/>
        <w:spacing w:before="240" w:after="240" w:line="240" w:lineRule="auto"/>
        <w:ind w:left="2694" w:right="-16" w:firstLine="709"/>
        <w:jc w:val="right"/>
        <w:rPr>
          <w:rFonts w:ascii="Arial" w:eastAsia="DejaVu Sans" w:hAnsi="Arial" w:cs="Arial"/>
          <w:sz w:val="24"/>
          <w:szCs w:val="24"/>
          <w:lang w:val="en-US" w:eastAsia="zh-CN"/>
        </w:rPr>
      </w:pPr>
      <w:r w:rsidRPr="00A121F7">
        <w:rPr>
          <w:rFonts w:ascii="Arial" w:eastAsia="DejaVu Sans" w:hAnsi="Arial" w:cs="Arial"/>
          <w:i/>
          <w:sz w:val="24"/>
          <w:szCs w:val="24"/>
          <w:lang w:val="en-US" w:eastAsia="zh-CN"/>
        </w:rPr>
        <w:t>R</w:t>
      </w:r>
      <w:r w:rsidRPr="00A121F7">
        <w:rPr>
          <w:rFonts w:ascii="Arial" w:eastAsia="DejaVu Sans" w:hAnsi="Arial" w:cs="Arial"/>
          <w:i/>
          <w:sz w:val="24"/>
          <w:szCs w:val="24"/>
          <w:vertAlign w:val="subscript"/>
          <w:lang w:val="en-US" w:eastAsia="zh-CN"/>
        </w:rPr>
        <w:t>I(TO)</w:t>
      </w:r>
      <w:r w:rsidRPr="00A121F7">
        <w:rPr>
          <w:rFonts w:ascii="Arial" w:eastAsia="DejaVu Sans" w:hAnsi="Arial" w:cs="Arial"/>
          <w:i/>
          <w:sz w:val="24"/>
          <w:szCs w:val="24"/>
          <w:vertAlign w:val="subscript"/>
          <w:lang w:eastAsia="zh-CN"/>
        </w:rPr>
        <w:t>абс</w:t>
      </w:r>
      <w:r w:rsidRPr="00A121F7">
        <w:rPr>
          <w:rFonts w:ascii="Arial" w:eastAsia="DejaVu Sans" w:hAnsi="Arial" w:cs="Arial"/>
          <w:i/>
          <w:sz w:val="24"/>
          <w:szCs w:val="24"/>
          <w:lang w:val="en-US" w:eastAsia="zh-CN"/>
        </w:rPr>
        <w:t xml:space="preserve"> = 0,01∙R</w:t>
      </w:r>
      <w:r w:rsidRPr="00A121F7">
        <w:rPr>
          <w:rFonts w:ascii="Arial" w:eastAsia="DejaVu Sans" w:hAnsi="Arial" w:cs="Arial"/>
          <w:i/>
          <w:sz w:val="24"/>
          <w:szCs w:val="24"/>
          <w:vertAlign w:val="subscript"/>
          <w:lang w:val="en-US" w:eastAsia="zh-CN"/>
        </w:rPr>
        <w:t>I(TO)</w:t>
      </w:r>
      <w:r w:rsidRPr="00A121F7">
        <w:rPr>
          <w:rFonts w:ascii="Arial" w:eastAsia="DejaVu Sans" w:hAnsi="Arial" w:cs="Arial"/>
          <w:i/>
          <w:sz w:val="24"/>
          <w:szCs w:val="24"/>
          <w:lang w:val="en-US" w:eastAsia="zh-CN"/>
        </w:rPr>
        <w:t>∙</w:t>
      </w:r>
      <w:r w:rsidRPr="00A121F7">
        <w:rPr>
          <w:rFonts w:ascii="Arial" w:eastAsia="DejaVu Sans" w:hAnsi="Arial" w:cs="Arial"/>
          <w:i/>
          <w:noProof/>
          <w:position w:val="-4"/>
          <w:sz w:val="24"/>
          <w:szCs w:val="24"/>
        </w:rPr>
        <w:drawing>
          <wp:inline distT="0" distB="0" distL="0" distR="0" wp14:anchorId="4D97E77C" wp14:editId="579870D0">
            <wp:extent cx="180975" cy="1809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121F7">
        <w:rPr>
          <w:rFonts w:ascii="Arial" w:eastAsia="DejaVu Sans" w:hAnsi="Arial" w:cs="Arial"/>
          <w:i/>
          <w:sz w:val="24"/>
          <w:szCs w:val="24"/>
          <w:lang w:val="en-US" w:eastAsia="zh-CN"/>
        </w:rPr>
        <w:t>,</w:t>
      </w:r>
      <w:r w:rsidRPr="00A121F7">
        <w:rPr>
          <w:rFonts w:ascii="Arial" w:eastAsia="DejaVu Sans" w:hAnsi="Arial" w:cs="Arial"/>
          <w:i/>
          <w:sz w:val="24"/>
          <w:szCs w:val="24"/>
          <w:lang w:val="en-US" w:eastAsia="zh-CN"/>
        </w:rPr>
        <w:tab/>
      </w:r>
      <w:r w:rsidRPr="00A121F7">
        <w:rPr>
          <w:rFonts w:ascii="Arial" w:eastAsia="DejaVu Sans" w:hAnsi="Arial" w:cs="Arial"/>
          <w:sz w:val="24"/>
          <w:szCs w:val="24"/>
          <w:lang w:val="en-US" w:eastAsia="zh-CN"/>
        </w:rPr>
        <w:tab/>
      </w:r>
      <w:r w:rsidRPr="00A121F7">
        <w:rPr>
          <w:rFonts w:ascii="Arial" w:eastAsia="DejaVu Sans" w:hAnsi="Arial" w:cs="Arial"/>
          <w:sz w:val="24"/>
          <w:szCs w:val="24"/>
          <w:lang w:val="en-US" w:eastAsia="zh-CN"/>
        </w:rPr>
        <w:tab/>
      </w:r>
      <w:r w:rsidRPr="00A121F7">
        <w:rPr>
          <w:rFonts w:ascii="Arial" w:eastAsia="DejaVu Sans" w:hAnsi="Arial" w:cs="Arial"/>
          <w:sz w:val="24"/>
          <w:szCs w:val="24"/>
          <w:lang w:val="en-US" w:eastAsia="zh-CN"/>
        </w:rPr>
        <w:tab/>
      </w:r>
      <w:r w:rsidRPr="00A121F7">
        <w:rPr>
          <w:rFonts w:ascii="Arial" w:eastAsia="DejaVu Sans" w:hAnsi="Arial" w:cs="Arial"/>
          <w:sz w:val="24"/>
          <w:szCs w:val="24"/>
          <w:lang w:val="en-US" w:eastAsia="zh-CN"/>
        </w:rPr>
        <w:tab/>
        <w:t xml:space="preserve">    (1</w:t>
      </w:r>
      <w:r w:rsidR="00F05833" w:rsidRPr="00A121F7">
        <w:rPr>
          <w:rFonts w:ascii="Arial" w:eastAsia="DejaVu Sans" w:hAnsi="Arial" w:cs="Arial"/>
          <w:sz w:val="24"/>
          <w:szCs w:val="24"/>
          <w:lang w:val="en-US" w:eastAsia="zh-CN"/>
        </w:rPr>
        <w:t>5</w:t>
      </w:r>
      <w:r w:rsidRPr="00A121F7">
        <w:rPr>
          <w:rFonts w:ascii="Arial" w:eastAsia="DejaVu Sans" w:hAnsi="Arial" w:cs="Arial"/>
          <w:sz w:val="24"/>
          <w:szCs w:val="24"/>
          <w:lang w:val="en-US" w:eastAsia="zh-CN"/>
        </w:rPr>
        <w:t>)</w:t>
      </w:r>
    </w:p>
    <w:p w14:paraId="74B0C3B9" w14:textId="77777777" w:rsidR="00214592" w:rsidRPr="00A121F7" w:rsidRDefault="00214592" w:rsidP="00214592">
      <w:pPr>
        <w:shd w:val="clear" w:color="auto" w:fill="FFFFFF"/>
        <w:spacing w:before="120" w:after="0" w:line="240" w:lineRule="auto"/>
        <w:ind w:right="-16"/>
        <w:jc w:val="both"/>
        <w:rPr>
          <w:rFonts w:ascii="Arial" w:eastAsia="DejaVu Sans" w:hAnsi="Arial" w:cs="Arial"/>
          <w:sz w:val="24"/>
          <w:szCs w:val="24"/>
          <w:lang w:eastAsia="zh-CN"/>
        </w:rPr>
      </w:pPr>
      <w:r w:rsidRPr="00A121F7">
        <w:rPr>
          <w:rFonts w:ascii="Arial" w:eastAsia="DejaVu Sans" w:hAnsi="Arial" w:cs="Arial"/>
          <w:sz w:val="24"/>
          <w:szCs w:val="24"/>
          <w:lang w:eastAsia="zh-CN"/>
        </w:rPr>
        <w:t xml:space="preserve">где    </w:t>
      </w:r>
      <w:r w:rsidRPr="00A121F7">
        <w:rPr>
          <w:rFonts w:ascii="Arial" w:eastAsia="DejaVu Sans" w:hAnsi="Arial" w:cs="Arial"/>
          <w:i/>
          <w:sz w:val="24"/>
          <w:szCs w:val="24"/>
          <w:lang w:eastAsia="zh-CN"/>
        </w:rPr>
        <w:t>0,01</w:t>
      </w:r>
      <w:r w:rsidRPr="00A121F7">
        <w:rPr>
          <w:rFonts w:ascii="Arial" w:eastAsia="DejaVu Sans" w:hAnsi="Arial" w:cs="Arial"/>
          <w:sz w:val="24"/>
          <w:szCs w:val="24"/>
          <w:lang w:eastAsia="zh-CN"/>
        </w:rPr>
        <w:t xml:space="preserve"> — коэффициент пересчета из процентов;</w:t>
      </w:r>
    </w:p>
    <w:p w14:paraId="3C517955" w14:textId="5BF15AD7" w:rsidR="00214592" w:rsidRPr="00A121F7" w:rsidRDefault="00214592" w:rsidP="00214592">
      <w:pPr>
        <w:shd w:val="clear" w:color="auto" w:fill="FFFFFF"/>
        <w:spacing w:after="0" w:line="240" w:lineRule="auto"/>
        <w:ind w:right="-16" w:firstLine="709"/>
        <w:jc w:val="both"/>
        <w:rPr>
          <w:rFonts w:ascii="Arial" w:eastAsia="DejaVu Sans" w:hAnsi="Arial" w:cs="Arial"/>
          <w:sz w:val="24"/>
          <w:szCs w:val="24"/>
          <w:lang w:eastAsia="zh-CN"/>
        </w:rPr>
      </w:pPr>
      <w:r w:rsidRPr="00A121F7">
        <w:rPr>
          <w:rFonts w:ascii="Arial" w:eastAsia="DejaVu Sans" w:hAnsi="Arial" w:cs="Arial"/>
          <w:i/>
          <w:sz w:val="24"/>
          <w:szCs w:val="24"/>
          <w:lang w:val="en-US" w:eastAsia="zh-CN"/>
        </w:rPr>
        <w:t>R</w:t>
      </w:r>
      <w:r w:rsidRPr="00A121F7">
        <w:rPr>
          <w:rFonts w:ascii="Arial" w:eastAsia="DejaVu Sans" w:hAnsi="Arial" w:cs="Arial"/>
          <w:i/>
          <w:sz w:val="24"/>
          <w:szCs w:val="24"/>
          <w:vertAlign w:val="subscript"/>
          <w:lang w:val="en-US" w:eastAsia="zh-CN"/>
        </w:rPr>
        <w:t>I</w:t>
      </w:r>
      <w:r w:rsidRPr="00A121F7">
        <w:rPr>
          <w:rFonts w:ascii="Arial" w:eastAsia="DejaVu Sans" w:hAnsi="Arial" w:cs="Arial"/>
          <w:i/>
          <w:sz w:val="24"/>
          <w:szCs w:val="24"/>
          <w:vertAlign w:val="subscript"/>
          <w:lang w:eastAsia="zh-CN"/>
        </w:rPr>
        <w:t>(</w:t>
      </w:r>
      <w:r w:rsidRPr="00A121F7">
        <w:rPr>
          <w:rFonts w:ascii="Arial" w:eastAsia="DejaVu Sans" w:hAnsi="Arial" w:cs="Arial"/>
          <w:i/>
          <w:sz w:val="24"/>
          <w:szCs w:val="24"/>
          <w:vertAlign w:val="subscript"/>
          <w:lang w:val="en-US" w:eastAsia="zh-CN"/>
        </w:rPr>
        <w:t>TO</w:t>
      </w:r>
      <w:r w:rsidRPr="00A121F7">
        <w:rPr>
          <w:rFonts w:ascii="Arial" w:eastAsia="DejaVu Sans" w:hAnsi="Arial" w:cs="Arial"/>
          <w:i/>
          <w:sz w:val="24"/>
          <w:szCs w:val="24"/>
          <w:vertAlign w:val="subscript"/>
          <w:lang w:eastAsia="zh-CN"/>
        </w:rPr>
        <w:t xml:space="preserve">) </w:t>
      </w:r>
      <w:r w:rsidRPr="00A121F7">
        <w:rPr>
          <w:rFonts w:ascii="Arial" w:eastAsia="DejaVu Sans" w:hAnsi="Arial" w:cs="Arial"/>
          <w:sz w:val="24"/>
          <w:szCs w:val="24"/>
          <w:lang w:eastAsia="zh-CN"/>
        </w:rPr>
        <w:t>— предел промежуточной прецизионности, %, (</w:t>
      </w:r>
      <w:r w:rsidR="00D32F2B" w:rsidRPr="00A121F7">
        <w:rPr>
          <w:rFonts w:ascii="Arial" w:eastAsia="DejaVu Sans" w:hAnsi="Arial" w:cs="Arial"/>
          <w:sz w:val="24"/>
          <w:szCs w:val="24"/>
          <w:lang w:eastAsia="zh-CN"/>
        </w:rPr>
        <w:t>раздел 14</w:t>
      </w:r>
      <w:r w:rsidRPr="00A121F7">
        <w:rPr>
          <w:rFonts w:ascii="Arial" w:eastAsia="DejaVu Sans" w:hAnsi="Arial" w:cs="Arial"/>
          <w:sz w:val="24"/>
          <w:szCs w:val="24"/>
          <w:lang w:eastAsia="zh-CN"/>
        </w:rPr>
        <w:t>);</w:t>
      </w:r>
    </w:p>
    <w:p w14:paraId="1CA885BA" w14:textId="77777777" w:rsidR="00214592" w:rsidRPr="00A121F7" w:rsidRDefault="00214592" w:rsidP="00214592">
      <w:pPr>
        <w:shd w:val="clear" w:color="auto" w:fill="FFFFFF"/>
        <w:spacing w:after="120" w:line="240" w:lineRule="auto"/>
        <w:ind w:left="709" w:right="-17"/>
        <w:jc w:val="both"/>
        <w:rPr>
          <w:rFonts w:ascii="Arial" w:eastAsia="DejaVu Sans" w:hAnsi="Arial" w:cs="Arial"/>
          <w:sz w:val="24"/>
          <w:szCs w:val="24"/>
          <w:lang w:eastAsia="zh-CN"/>
        </w:rPr>
      </w:pPr>
      <w:r w:rsidRPr="00A121F7">
        <w:rPr>
          <w:rFonts w:ascii="Arial" w:eastAsia="DejaVu Sans" w:hAnsi="Arial" w:cs="Arial"/>
          <w:noProof/>
          <w:position w:val="-4"/>
          <w:sz w:val="24"/>
          <w:szCs w:val="24"/>
        </w:rPr>
        <w:drawing>
          <wp:inline distT="0" distB="0" distL="0" distR="0" wp14:anchorId="0E2CC391" wp14:editId="665749A5">
            <wp:extent cx="180975" cy="180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121F7">
        <w:rPr>
          <w:rFonts w:ascii="Arial" w:eastAsia="DejaVu Sans" w:hAnsi="Arial" w:cs="Arial"/>
          <w:position w:val="-4"/>
          <w:sz w:val="24"/>
          <w:szCs w:val="24"/>
          <w:lang w:eastAsia="zh-CN"/>
        </w:rPr>
        <w:t xml:space="preserve"> </w:t>
      </w:r>
      <w:r w:rsidRPr="00A121F7">
        <w:rPr>
          <w:rFonts w:ascii="Arial" w:eastAsia="DejaVu Sans" w:hAnsi="Arial" w:cs="Arial"/>
          <w:sz w:val="24"/>
          <w:szCs w:val="24"/>
          <w:lang w:eastAsia="zh-CN"/>
        </w:rPr>
        <w:t>— среднее значение результатов первичного и повторного измерений массовой концентрации бенз(а)пирена, нг/дм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xml:space="preserve"> (нг/м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w:t>
      </w:r>
    </w:p>
    <w:p w14:paraId="081EEDDE" w14:textId="3E228779" w:rsidR="00214592" w:rsidRPr="00A121F7" w:rsidRDefault="00214592" w:rsidP="00214592">
      <w:pPr>
        <w:suppressAutoHyphens/>
        <w:spacing w:after="0" w:line="240" w:lineRule="auto"/>
        <w:ind w:right="-16" w:firstLine="709"/>
        <w:jc w:val="both"/>
        <w:rPr>
          <w:rFonts w:ascii="Arial" w:eastAsia="DejaVu Sans" w:hAnsi="Arial" w:cs="Arial"/>
          <w:sz w:val="24"/>
          <w:szCs w:val="24"/>
          <w:lang w:eastAsia="zh-CN"/>
        </w:rPr>
      </w:pPr>
      <w:r w:rsidRPr="00A121F7">
        <w:rPr>
          <w:rFonts w:ascii="Arial" w:eastAsia="DejaVu Sans" w:hAnsi="Arial" w:cs="Arial"/>
          <w:sz w:val="24"/>
          <w:szCs w:val="24"/>
          <w:lang w:eastAsia="zh-CN"/>
        </w:rPr>
        <w:t xml:space="preserve">Первичный и повторный результаты измерений массовой концентрации бенз(а)пирена в водной (воздушной) вытяжке должны быть получены с изменяющимися факторами «время» и/или </w:t>
      </w:r>
      <w:r w:rsidRPr="00A121F7">
        <w:rPr>
          <w:rFonts w:ascii="Arial" w:hAnsi="Arial" w:cs="Arial"/>
          <w:sz w:val="24"/>
          <w:szCs w:val="24"/>
        </w:rPr>
        <w:t>«</w:t>
      </w:r>
      <w:r w:rsidR="00FC1BD6" w:rsidRPr="00A121F7">
        <w:rPr>
          <w:rFonts w:ascii="Arial" w:hAnsi="Arial" w:cs="Arial"/>
          <w:sz w:val="24"/>
          <w:szCs w:val="24"/>
        </w:rPr>
        <w:t>оператор</w:t>
      </w:r>
      <w:r w:rsidRPr="00A121F7">
        <w:rPr>
          <w:rFonts w:ascii="Arial" w:hAnsi="Arial" w:cs="Arial"/>
          <w:sz w:val="24"/>
          <w:szCs w:val="24"/>
        </w:rPr>
        <w:t>, выполняющий измерения»</w:t>
      </w:r>
      <w:r w:rsidRPr="00A121F7">
        <w:rPr>
          <w:rFonts w:ascii="Arial" w:eastAsia="DejaVu Sans" w:hAnsi="Arial" w:cs="Arial"/>
          <w:sz w:val="24"/>
          <w:szCs w:val="24"/>
          <w:lang w:eastAsia="zh-CN"/>
        </w:rPr>
        <w:t xml:space="preserve">. </w:t>
      </w:r>
    </w:p>
    <w:p w14:paraId="38436C90" w14:textId="654C6D70" w:rsidR="002424CC" w:rsidRPr="00A121F7" w:rsidRDefault="00214592" w:rsidP="00214592">
      <w:pPr>
        <w:shd w:val="clear" w:color="auto" w:fill="FFFFFF"/>
        <w:spacing w:after="0" w:line="240" w:lineRule="auto"/>
        <w:ind w:firstLine="709"/>
        <w:jc w:val="both"/>
        <w:rPr>
          <w:rFonts w:ascii="Arial" w:eastAsia="DejaVu Sans" w:hAnsi="Arial" w:cs="Arial"/>
          <w:sz w:val="24"/>
          <w:szCs w:val="24"/>
          <w:lang w:eastAsia="zh-CN"/>
        </w:rPr>
      </w:pPr>
      <w:r w:rsidRPr="00A121F7">
        <w:rPr>
          <w:rFonts w:ascii="Arial" w:eastAsia="DejaVu Sans" w:hAnsi="Arial" w:cs="Arial"/>
          <w:sz w:val="24"/>
          <w:szCs w:val="24"/>
          <w:lang w:eastAsia="zh-CN"/>
        </w:rPr>
        <w:t>При выполнении условия (1</w:t>
      </w:r>
      <w:r w:rsidR="00F05833" w:rsidRPr="00A121F7">
        <w:rPr>
          <w:rFonts w:ascii="Arial" w:eastAsia="DejaVu Sans" w:hAnsi="Arial" w:cs="Arial"/>
          <w:sz w:val="24"/>
          <w:szCs w:val="24"/>
          <w:lang w:eastAsia="zh-CN"/>
        </w:rPr>
        <w:t>4</w:t>
      </w:r>
      <w:r w:rsidRPr="00A121F7">
        <w:rPr>
          <w:rFonts w:ascii="Arial" w:eastAsia="DejaVu Sans" w:hAnsi="Arial" w:cs="Arial"/>
          <w:sz w:val="24"/>
          <w:szCs w:val="24"/>
          <w:lang w:eastAsia="zh-CN"/>
        </w:rPr>
        <w:t xml:space="preserve">) оба результата считаются приемлемыми. При превышении </w:t>
      </w:r>
      <w:r w:rsidRPr="00A121F7">
        <w:rPr>
          <w:rFonts w:ascii="Arial" w:eastAsia="DejaVu Sans" w:hAnsi="Arial" w:cs="Arial"/>
          <w:i/>
          <w:sz w:val="24"/>
          <w:szCs w:val="24"/>
          <w:lang w:val="en-US" w:eastAsia="zh-CN"/>
        </w:rPr>
        <w:t>R</w:t>
      </w:r>
      <w:r w:rsidRPr="00A121F7">
        <w:rPr>
          <w:rFonts w:ascii="Arial" w:eastAsia="DejaVu Sans" w:hAnsi="Arial" w:cs="Arial"/>
          <w:i/>
          <w:sz w:val="24"/>
          <w:szCs w:val="24"/>
          <w:vertAlign w:val="subscript"/>
          <w:lang w:val="en-US" w:eastAsia="zh-CN"/>
        </w:rPr>
        <w:t>I</w:t>
      </w:r>
      <w:r w:rsidRPr="00A121F7">
        <w:rPr>
          <w:rFonts w:ascii="Arial" w:eastAsia="DejaVu Sans" w:hAnsi="Arial" w:cs="Arial"/>
          <w:i/>
          <w:sz w:val="24"/>
          <w:szCs w:val="24"/>
          <w:vertAlign w:val="subscript"/>
          <w:lang w:eastAsia="zh-CN"/>
        </w:rPr>
        <w:t>(</w:t>
      </w:r>
      <w:r w:rsidRPr="00A121F7">
        <w:rPr>
          <w:rFonts w:ascii="Arial" w:eastAsia="DejaVu Sans" w:hAnsi="Arial" w:cs="Arial"/>
          <w:i/>
          <w:sz w:val="24"/>
          <w:szCs w:val="24"/>
          <w:vertAlign w:val="subscript"/>
          <w:lang w:val="en-US" w:eastAsia="zh-CN"/>
        </w:rPr>
        <w:t>TO</w:t>
      </w:r>
      <w:r w:rsidRPr="00A121F7">
        <w:rPr>
          <w:rFonts w:ascii="Arial" w:eastAsia="DejaVu Sans" w:hAnsi="Arial" w:cs="Arial"/>
          <w:i/>
          <w:sz w:val="24"/>
          <w:szCs w:val="24"/>
          <w:vertAlign w:val="subscript"/>
          <w:lang w:eastAsia="zh-CN"/>
        </w:rPr>
        <w:t>)к</w:t>
      </w:r>
      <w:r w:rsidRPr="00A121F7">
        <w:rPr>
          <w:rFonts w:ascii="Arial" w:eastAsia="DejaVu Sans" w:hAnsi="Arial" w:cs="Arial"/>
          <w:sz w:val="24"/>
          <w:szCs w:val="24"/>
          <w:lang w:eastAsia="zh-CN"/>
        </w:rPr>
        <w:t xml:space="preserve"> значения </w:t>
      </w:r>
      <w:r w:rsidRPr="00A121F7">
        <w:rPr>
          <w:rFonts w:ascii="Arial" w:eastAsia="DejaVu Sans" w:hAnsi="Arial" w:cs="Arial"/>
          <w:i/>
          <w:sz w:val="24"/>
          <w:szCs w:val="24"/>
          <w:lang w:val="en-US" w:eastAsia="zh-CN"/>
        </w:rPr>
        <w:t>R</w:t>
      </w:r>
      <w:r w:rsidRPr="00A121F7">
        <w:rPr>
          <w:rFonts w:ascii="Arial" w:eastAsia="DejaVu Sans" w:hAnsi="Arial" w:cs="Arial"/>
          <w:i/>
          <w:sz w:val="24"/>
          <w:szCs w:val="24"/>
          <w:vertAlign w:val="subscript"/>
          <w:lang w:val="en-US" w:eastAsia="zh-CN"/>
        </w:rPr>
        <w:t>I</w:t>
      </w:r>
      <w:r w:rsidRPr="00A121F7">
        <w:rPr>
          <w:rFonts w:ascii="Arial" w:eastAsia="DejaVu Sans" w:hAnsi="Arial" w:cs="Arial"/>
          <w:i/>
          <w:sz w:val="24"/>
          <w:szCs w:val="24"/>
          <w:vertAlign w:val="subscript"/>
          <w:lang w:eastAsia="zh-CN"/>
        </w:rPr>
        <w:t>(</w:t>
      </w:r>
      <w:r w:rsidRPr="00A121F7">
        <w:rPr>
          <w:rFonts w:ascii="Arial" w:eastAsia="DejaVu Sans" w:hAnsi="Arial" w:cs="Arial"/>
          <w:i/>
          <w:sz w:val="24"/>
          <w:szCs w:val="24"/>
          <w:vertAlign w:val="subscript"/>
          <w:lang w:val="en-US" w:eastAsia="zh-CN"/>
        </w:rPr>
        <w:t>TO</w:t>
      </w:r>
      <w:r w:rsidRPr="00A121F7">
        <w:rPr>
          <w:rFonts w:ascii="Arial" w:eastAsia="DejaVu Sans" w:hAnsi="Arial" w:cs="Arial"/>
          <w:i/>
          <w:sz w:val="24"/>
          <w:szCs w:val="24"/>
          <w:vertAlign w:val="subscript"/>
          <w:lang w:eastAsia="zh-CN"/>
        </w:rPr>
        <w:t xml:space="preserve">)абс </w:t>
      </w:r>
      <w:r w:rsidRPr="00A121F7">
        <w:rPr>
          <w:rFonts w:ascii="Arial" w:eastAsia="DejaVu Sans" w:hAnsi="Arial" w:cs="Arial"/>
          <w:sz w:val="24"/>
          <w:szCs w:val="24"/>
          <w:lang w:eastAsia="zh-CN"/>
        </w:rPr>
        <w:t xml:space="preserve">контроль повторяют. При повторном превышении указанного </w:t>
      </w:r>
      <w:r w:rsidR="00FC1BD6" w:rsidRPr="00A121F7">
        <w:rPr>
          <w:rFonts w:ascii="Arial" w:eastAsia="DejaVu Sans" w:hAnsi="Arial" w:cs="Arial"/>
          <w:sz w:val="24"/>
          <w:szCs w:val="24"/>
          <w:lang w:eastAsia="zh-CN"/>
        </w:rPr>
        <w:t>условия</w:t>
      </w:r>
      <w:r w:rsidRPr="00A121F7">
        <w:rPr>
          <w:rFonts w:ascii="Arial" w:eastAsia="DejaVu Sans" w:hAnsi="Arial" w:cs="Arial"/>
          <w:sz w:val="24"/>
          <w:szCs w:val="24"/>
          <w:lang w:eastAsia="zh-CN"/>
        </w:rPr>
        <w:t xml:space="preserve"> должны быть выяснены и устранены причины, приводящие к неудовлетворительным результатам контроля.</w:t>
      </w:r>
    </w:p>
    <w:p w14:paraId="323EA543" w14:textId="77777777" w:rsidR="008353FF" w:rsidRPr="00A121F7" w:rsidRDefault="008353FF" w:rsidP="008353FF">
      <w:pPr>
        <w:suppressAutoHyphens/>
        <w:spacing w:after="0" w:line="240" w:lineRule="auto"/>
        <w:ind w:right="-16" w:firstLine="709"/>
        <w:jc w:val="both"/>
        <w:rPr>
          <w:rFonts w:ascii="Arial" w:hAnsi="Arial" w:cs="Arial"/>
          <w:b/>
          <w:sz w:val="24"/>
          <w:szCs w:val="24"/>
        </w:rPr>
      </w:pPr>
    </w:p>
    <w:p w14:paraId="3EE543D0" w14:textId="41656EBB" w:rsidR="008353FF" w:rsidRPr="00A121F7" w:rsidRDefault="008353FF" w:rsidP="008353FF">
      <w:pPr>
        <w:suppressAutoHyphens/>
        <w:spacing w:after="0" w:line="240" w:lineRule="auto"/>
        <w:ind w:right="-16" w:firstLine="709"/>
        <w:jc w:val="both"/>
        <w:rPr>
          <w:rFonts w:ascii="Arial" w:hAnsi="Arial" w:cs="Arial"/>
          <w:b/>
          <w:sz w:val="28"/>
          <w:szCs w:val="28"/>
        </w:rPr>
      </w:pPr>
      <w:r w:rsidRPr="00A121F7">
        <w:rPr>
          <w:rFonts w:ascii="Arial" w:hAnsi="Arial" w:cs="Arial"/>
          <w:b/>
          <w:sz w:val="28"/>
          <w:szCs w:val="28"/>
        </w:rPr>
        <w:lastRenderedPageBreak/>
        <w:t>1</w:t>
      </w:r>
      <w:r w:rsidR="00214592" w:rsidRPr="00A121F7">
        <w:rPr>
          <w:rFonts w:ascii="Arial" w:hAnsi="Arial" w:cs="Arial"/>
          <w:b/>
          <w:sz w:val="28"/>
          <w:szCs w:val="28"/>
        </w:rPr>
        <w:t>3</w:t>
      </w:r>
      <w:r w:rsidRPr="00A121F7">
        <w:rPr>
          <w:rFonts w:ascii="Arial" w:hAnsi="Arial" w:cs="Arial"/>
          <w:b/>
          <w:sz w:val="28"/>
          <w:szCs w:val="28"/>
        </w:rPr>
        <w:t>.</w:t>
      </w:r>
      <w:r w:rsidR="00214592" w:rsidRPr="00A121F7">
        <w:rPr>
          <w:rFonts w:ascii="Arial" w:hAnsi="Arial" w:cs="Arial"/>
          <w:b/>
          <w:sz w:val="28"/>
          <w:szCs w:val="28"/>
        </w:rPr>
        <w:t>4</w:t>
      </w:r>
      <w:r w:rsidRPr="00A121F7">
        <w:rPr>
          <w:rFonts w:ascii="Arial" w:hAnsi="Arial" w:cs="Arial"/>
          <w:b/>
          <w:sz w:val="28"/>
          <w:szCs w:val="28"/>
        </w:rPr>
        <w:t> Контроль правильности результатов измерений</w:t>
      </w:r>
    </w:p>
    <w:p w14:paraId="7C67519C" w14:textId="77777777" w:rsidR="008353FF" w:rsidRPr="00A121F7" w:rsidRDefault="008353FF" w:rsidP="008353FF">
      <w:pPr>
        <w:suppressAutoHyphens/>
        <w:spacing w:after="0" w:line="240" w:lineRule="auto"/>
        <w:ind w:right="-16" w:firstLine="709"/>
        <w:jc w:val="both"/>
        <w:rPr>
          <w:rFonts w:ascii="Arial" w:hAnsi="Arial" w:cs="Arial"/>
          <w:b/>
          <w:sz w:val="24"/>
          <w:szCs w:val="24"/>
        </w:rPr>
      </w:pPr>
    </w:p>
    <w:p w14:paraId="7CBEF721" w14:textId="77777777" w:rsidR="00214592" w:rsidRPr="00A121F7" w:rsidRDefault="00214592" w:rsidP="00214592">
      <w:pPr>
        <w:suppressAutoHyphens/>
        <w:spacing w:after="0" w:line="240" w:lineRule="auto"/>
        <w:ind w:right="-16" w:firstLine="709"/>
        <w:jc w:val="both"/>
        <w:rPr>
          <w:rFonts w:ascii="Arial" w:eastAsia="DejaVu Sans" w:hAnsi="Arial" w:cs="Arial"/>
          <w:sz w:val="24"/>
          <w:szCs w:val="24"/>
          <w:lang w:eastAsia="zh-CN"/>
        </w:rPr>
      </w:pPr>
      <w:r w:rsidRPr="00A121F7">
        <w:rPr>
          <w:rFonts w:ascii="Arial" w:eastAsia="DejaVu Sans" w:hAnsi="Arial" w:cs="Arial"/>
          <w:sz w:val="24"/>
          <w:szCs w:val="24"/>
          <w:lang w:eastAsia="zh-CN"/>
        </w:rPr>
        <w:t>Проверку правильности результатов осуществляют с периодичностью, установленной процедурой внутреннего лабораторного контроля лаборатории, при смене реактивов, изменении условий проведения измерений, после ремонта оборудования, при освоении методики оператором.</w:t>
      </w:r>
    </w:p>
    <w:p w14:paraId="451B9AD5" w14:textId="77777777" w:rsidR="00214592" w:rsidRPr="00A121F7" w:rsidRDefault="00214592" w:rsidP="00214592">
      <w:pPr>
        <w:suppressAutoHyphens/>
        <w:spacing w:after="0" w:line="240" w:lineRule="auto"/>
        <w:ind w:right="-16" w:firstLine="709"/>
        <w:jc w:val="both"/>
        <w:rPr>
          <w:rFonts w:ascii="Arial" w:eastAsia="DejaVu Sans" w:hAnsi="Arial" w:cs="Arial"/>
          <w:sz w:val="24"/>
          <w:szCs w:val="24"/>
          <w:lang w:eastAsia="zh-CN"/>
        </w:rPr>
      </w:pPr>
      <w:r w:rsidRPr="00A121F7">
        <w:rPr>
          <w:rFonts w:ascii="Arial" w:eastAsia="DejaVu Sans" w:hAnsi="Arial" w:cs="Arial"/>
          <w:sz w:val="24"/>
          <w:szCs w:val="24"/>
          <w:lang w:eastAsia="zh-CN"/>
        </w:rPr>
        <w:t xml:space="preserve">Контроль правильности результатов измерений при определении массовой концентрации бенз(а)пирена </w:t>
      </w:r>
      <w:r w:rsidRPr="00A121F7">
        <w:rPr>
          <w:rFonts w:ascii="Arial" w:hAnsi="Arial" w:cs="Arial"/>
          <w:sz w:val="24"/>
          <w:szCs w:val="24"/>
        </w:rPr>
        <w:t>проводят</w:t>
      </w:r>
      <w:r w:rsidRPr="00A121F7">
        <w:rPr>
          <w:rFonts w:ascii="Arial" w:eastAsia="DejaVu Sans" w:hAnsi="Arial" w:cs="Arial"/>
          <w:sz w:val="24"/>
          <w:szCs w:val="24"/>
          <w:lang w:eastAsia="zh-CN"/>
        </w:rPr>
        <w:t xml:space="preserve"> путем анализа образцов с заранее известным значением массовой концентрации вещества (проба с добавкой). </w:t>
      </w:r>
    </w:p>
    <w:p w14:paraId="4F0FC24F" w14:textId="6EBC83B4" w:rsidR="00214592" w:rsidRPr="00A121F7" w:rsidRDefault="00214592" w:rsidP="00214592">
      <w:pPr>
        <w:suppressAutoHyphens/>
        <w:spacing w:after="0" w:line="240" w:lineRule="auto"/>
        <w:ind w:right="-16" w:firstLine="709"/>
        <w:jc w:val="both"/>
        <w:rPr>
          <w:rFonts w:ascii="Arial" w:eastAsia="DejaVu Sans" w:hAnsi="Arial" w:cs="Arial"/>
          <w:sz w:val="24"/>
          <w:szCs w:val="24"/>
          <w:lang w:eastAsia="zh-CN"/>
        </w:rPr>
      </w:pPr>
      <w:r w:rsidRPr="00A121F7">
        <w:rPr>
          <w:rFonts w:ascii="Arial" w:eastAsia="DejaVu Sans" w:hAnsi="Arial" w:cs="Arial"/>
          <w:sz w:val="24"/>
          <w:szCs w:val="24"/>
          <w:lang w:eastAsia="zh-CN"/>
        </w:rPr>
        <w:t>Для внесения добавки используют градуировочный раствор бенз(а)пирена, соответствующий № 2 (0,25 нг/см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xml:space="preserve">) (таблица </w:t>
      </w:r>
      <w:r w:rsidR="003F78AA" w:rsidRPr="00A121F7">
        <w:rPr>
          <w:rFonts w:ascii="Arial" w:eastAsia="DejaVu Sans" w:hAnsi="Arial" w:cs="Arial"/>
          <w:sz w:val="24"/>
          <w:szCs w:val="24"/>
          <w:lang w:eastAsia="zh-CN"/>
        </w:rPr>
        <w:t>1</w:t>
      </w:r>
      <w:r w:rsidRPr="00A121F7">
        <w:rPr>
          <w:rFonts w:ascii="Arial" w:eastAsia="DejaVu Sans" w:hAnsi="Arial" w:cs="Arial"/>
          <w:sz w:val="24"/>
          <w:szCs w:val="24"/>
          <w:lang w:eastAsia="zh-CN"/>
        </w:rPr>
        <w:t xml:space="preserve">). </w:t>
      </w:r>
    </w:p>
    <w:p w14:paraId="2A9E1DE1" w14:textId="1D918A09" w:rsidR="00214592" w:rsidRPr="00A121F7" w:rsidRDefault="00214592" w:rsidP="00214592">
      <w:pPr>
        <w:suppressAutoHyphens/>
        <w:spacing w:after="0" w:line="240" w:lineRule="auto"/>
        <w:ind w:right="-16" w:firstLine="709"/>
        <w:jc w:val="both"/>
        <w:rPr>
          <w:rFonts w:ascii="Arial" w:eastAsia="DejaVu Sans" w:hAnsi="Arial" w:cs="Arial"/>
          <w:sz w:val="24"/>
          <w:szCs w:val="24"/>
          <w:lang w:eastAsia="zh-CN"/>
        </w:rPr>
      </w:pPr>
      <w:r w:rsidRPr="00A121F7">
        <w:rPr>
          <w:rFonts w:ascii="Arial" w:eastAsia="DejaVu Sans" w:hAnsi="Arial" w:cs="Arial"/>
          <w:sz w:val="24"/>
          <w:szCs w:val="24"/>
          <w:lang w:eastAsia="zh-CN"/>
        </w:rPr>
        <w:t xml:space="preserve">Пробу водной вытяжки с добавкой готовят согласно п. </w:t>
      </w:r>
      <w:r w:rsidR="003F78AA" w:rsidRPr="00A121F7">
        <w:rPr>
          <w:rFonts w:ascii="Arial" w:eastAsia="DejaVu Sans" w:hAnsi="Arial" w:cs="Arial"/>
          <w:sz w:val="24"/>
          <w:szCs w:val="24"/>
          <w:lang w:eastAsia="zh-CN"/>
        </w:rPr>
        <w:t>9</w:t>
      </w:r>
      <w:r w:rsidRPr="00A121F7">
        <w:rPr>
          <w:rFonts w:ascii="Arial" w:eastAsia="DejaVu Sans" w:hAnsi="Arial" w:cs="Arial"/>
          <w:sz w:val="24"/>
          <w:szCs w:val="24"/>
          <w:lang w:eastAsia="zh-CN"/>
        </w:rPr>
        <w:t>.4.1.3.</w:t>
      </w:r>
      <w:r w:rsidRPr="00A121F7">
        <w:rPr>
          <w:rFonts w:ascii="Arial" w:hAnsi="Arial" w:cs="Arial"/>
          <w:sz w:val="24"/>
          <w:szCs w:val="24"/>
        </w:rPr>
        <w:t xml:space="preserve"> </w:t>
      </w:r>
    </w:p>
    <w:p w14:paraId="5678A623" w14:textId="15DE7818" w:rsidR="00281A50" w:rsidRPr="00A121F7" w:rsidRDefault="00214592" w:rsidP="002A7274">
      <w:pPr>
        <w:suppressAutoHyphens/>
        <w:spacing w:after="0" w:line="240" w:lineRule="auto"/>
        <w:ind w:right="-16" w:firstLine="709"/>
        <w:jc w:val="both"/>
        <w:rPr>
          <w:rFonts w:ascii="Arial" w:eastAsia="DejaVu Sans" w:hAnsi="Arial" w:cs="Arial"/>
          <w:sz w:val="24"/>
          <w:szCs w:val="24"/>
          <w:lang w:eastAsia="zh-CN"/>
        </w:rPr>
      </w:pPr>
      <w:r w:rsidRPr="00A121F7">
        <w:rPr>
          <w:rFonts w:ascii="Arial" w:eastAsia="DejaVu Sans" w:hAnsi="Arial" w:cs="Arial"/>
          <w:sz w:val="24"/>
          <w:szCs w:val="24"/>
          <w:lang w:eastAsia="zh-CN"/>
        </w:rPr>
        <w:t xml:space="preserve">Пробу воздушной вытяжки с добавкой готовят согласно п. </w:t>
      </w:r>
      <w:r w:rsidR="003F78AA" w:rsidRPr="00A121F7">
        <w:rPr>
          <w:rFonts w:ascii="Arial" w:eastAsia="DejaVu Sans" w:hAnsi="Arial" w:cs="Arial"/>
          <w:sz w:val="24"/>
          <w:szCs w:val="24"/>
          <w:lang w:eastAsia="zh-CN"/>
        </w:rPr>
        <w:t>9</w:t>
      </w:r>
      <w:r w:rsidRPr="00A121F7">
        <w:rPr>
          <w:rFonts w:ascii="Arial" w:eastAsia="DejaVu Sans" w:hAnsi="Arial" w:cs="Arial"/>
          <w:sz w:val="24"/>
          <w:szCs w:val="24"/>
          <w:lang w:eastAsia="zh-CN"/>
        </w:rPr>
        <w:t>.4.2.2.</w:t>
      </w:r>
    </w:p>
    <w:p w14:paraId="33E5EDB4" w14:textId="77777777" w:rsidR="00214592" w:rsidRPr="00A121F7" w:rsidRDefault="00214592" w:rsidP="00214592">
      <w:pPr>
        <w:suppressAutoHyphens/>
        <w:spacing w:after="0" w:line="240" w:lineRule="auto"/>
        <w:ind w:right="-17" w:firstLine="709"/>
        <w:jc w:val="both"/>
        <w:rPr>
          <w:rFonts w:ascii="Arial" w:eastAsia="DejaVu Sans" w:hAnsi="Arial" w:cs="Arial"/>
          <w:sz w:val="24"/>
          <w:szCs w:val="24"/>
          <w:lang w:eastAsia="zh-CN"/>
        </w:rPr>
      </w:pPr>
      <w:r w:rsidRPr="00A121F7">
        <w:rPr>
          <w:rFonts w:ascii="Arial" w:eastAsia="DejaVu Sans" w:hAnsi="Arial" w:cs="Arial"/>
          <w:sz w:val="24"/>
          <w:szCs w:val="24"/>
          <w:lang w:eastAsia="zh-CN"/>
        </w:rPr>
        <w:t>Результат контроля правильности считается удовлетворительным, если выполняется следующее условие</w:t>
      </w:r>
    </w:p>
    <w:p w14:paraId="16DCEE08" w14:textId="42C6361E" w:rsidR="00214592" w:rsidRPr="00A121F7" w:rsidRDefault="002A7274" w:rsidP="00214592">
      <w:pPr>
        <w:suppressAutoHyphens/>
        <w:spacing w:before="120" w:after="120" w:line="240" w:lineRule="auto"/>
        <w:ind w:right="-17"/>
        <w:jc w:val="right"/>
        <w:rPr>
          <w:rFonts w:ascii="Arial" w:eastAsia="DejaVu Sans" w:hAnsi="Arial" w:cs="Arial"/>
          <w:sz w:val="24"/>
          <w:szCs w:val="24"/>
          <w:lang w:eastAsia="zh-CN"/>
        </w:rPr>
      </w:pPr>
      <w:r w:rsidRPr="00A121F7">
        <w:rPr>
          <w:rFonts w:ascii="Arial" w:eastAsia="DejaVu Sans" w:hAnsi="Arial" w:cs="Arial"/>
          <w:position w:val="-18"/>
          <w:sz w:val="24"/>
          <w:szCs w:val="24"/>
          <w:lang w:eastAsia="zh-CN"/>
        </w:rPr>
        <w:object w:dxaOrig="4160" w:dyaOrig="480" w14:anchorId="2462C8D2">
          <v:shape id="_x0000_i1041" type="#_x0000_t75" style="width:213.75pt;height:27.75pt" o:ole="">
            <v:imagedata r:id="rId47" o:title=""/>
          </v:shape>
          <o:OLEObject Type="Embed" ProgID="Equation.DSMT4" ShapeID="_x0000_i1041" DrawAspect="Content" ObjectID="_1833000617" r:id="rId48"/>
        </w:object>
      </w:r>
      <w:r w:rsidR="00214592" w:rsidRPr="00A121F7">
        <w:rPr>
          <w:rFonts w:ascii="Arial" w:eastAsia="DejaVu Sans" w:hAnsi="Arial" w:cs="Arial"/>
          <w:sz w:val="24"/>
          <w:szCs w:val="24"/>
          <w:lang w:eastAsia="zh-CN"/>
        </w:rPr>
        <w:t xml:space="preserve"> </w:t>
      </w:r>
      <w:r w:rsidR="00214592" w:rsidRPr="00A121F7">
        <w:rPr>
          <w:rFonts w:ascii="Arial" w:eastAsia="DejaVu Sans" w:hAnsi="Arial" w:cs="Arial"/>
          <w:b/>
          <w:sz w:val="24"/>
          <w:szCs w:val="24"/>
          <w:lang w:eastAsia="zh-CN"/>
        </w:rPr>
        <w:t>,</w:t>
      </w:r>
      <w:r w:rsidR="00214592" w:rsidRPr="00A121F7">
        <w:rPr>
          <w:rFonts w:ascii="Arial" w:eastAsia="DejaVu Sans" w:hAnsi="Arial" w:cs="Arial"/>
          <w:b/>
          <w:sz w:val="24"/>
          <w:szCs w:val="24"/>
          <w:lang w:eastAsia="zh-CN"/>
        </w:rPr>
        <w:tab/>
      </w:r>
      <w:r w:rsidR="00214592" w:rsidRPr="00A121F7">
        <w:rPr>
          <w:rFonts w:ascii="Arial" w:eastAsia="DejaVu Sans" w:hAnsi="Arial" w:cs="Arial"/>
          <w:b/>
          <w:sz w:val="24"/>
          <w:szCs w:val="24"/>
          <w:lang w:eastAsia="zh-CN"/>
        </w:rPr>
        <w:tab/>
        <w:t xml:space="preserve">    </w:t>
      </w:r>
      <w:r w:rsidR="00214592" w:rsidRPr="00A121F7">
        <w:rPr>
          <w:rFonts w:ascii="Arial" w:eastAsia="DejaVu Sans" w:hAnsi="Arial" w:cs="Arial"/>
          <w:sz w:val="24"/>
          <w:szCs w:val="24"/>
          <w:lang w:eastAsia="zh-CN"/>
        </w:rPr>
        <w:t>(1</w:t>
      </w:r>
      <w:r w:rsidR="00F05833" w:rsidRPr="00A121F7">
        <w:rPr>
          <w:rFonts w:ascii="Arial" w:eastAsia="DejaVu Sans" w:hAnsi="Arial" w:cs="Arial"/>
          <w:sz w:val="24"/>
          <w:szCs w:val="24"/>
          <w:lang w:eastAsia="zh-CN"/>
        </w:rPr>
        <w:t>6</w:t>
      </w:r>
      <w:r w:rsidR="00214592" w:rsidRPr="00A121F7">
        <w:rPr>
          <w:rFonts w:ascii="Arial" w:eastAsia="DejaVu Sans" w:hAnsi="Arial" w:cs="Arial"/>
          <w:sz w:val="24"/>
          <w:szCs w:val="24"/>
          <w:lang w:eastAsia="zh-CN"/>
        </w:rPr>
        <w:t>)</w:t>
      </w:r>
    </w:p>
    <w:p w14:paraId="28D4759F" w14:textId="4B2A51A9" w:rsidR="00214592" w:rsidRPr="00A121F7" w:rsidRDefault="00214592" w:rsidP="00FC1BD6">
      <w:pPr>
        <w:suppressAutoHyphens/>
        <w:spacing w:after="0" w:line="240" w:lineRule="auto"/>
        <w:ind w:left="709" w:right="-17" w:hanging="709"/>
        <w:jc w:val="both"/>
        <w:rPr>
          <w:rFonts w:ascii="Arial" w:eastAsia="DejaVu Sans" w:hAnsi="Arial" w:cs="Arial"/>
          <w:sz w:val="24"/>
          <w:szCs w:val="24"/>
          <w:lang w:eastAsia="zh-CN"/>
        </w:rPr>
      </w:pPr>
      <w:r w:rsidRPr="00A121F7">
        <w:rPr>
          <w:rFonts w:ascii="Arial" w:eastAsia="DejaVu Sans" w:hAnsi="Arial" w:cs="Arial"/>
          <w:sz w:val="24"/>
          <w:szCs w:val="24"/>
          <w:lang w:eastAsia="zh-CN"/>
        </w:rPr>
        <w:t xml:space="preserve">где </w:t>
      </w:r>
      <w:r w:rsidR="00FC1BD6" w:rsidRPr="00A121F7">
        <w:rPr>
          <w:rFonts w:ascii="Arial" w:eastAsia="DejaVu Sans" w:hAnsi="Arial" w:cs="Arial"/>
          <w:sz w:val="24"/>
          <w:szCs w:val="24"/>
          <w:lang w:eastAsia="zh-CN"/>
        </w:rPr>
        <w:t xml:space="preserve">    </w:t>
      </w:r>
      <w:r w:rsidRPr="00A121F7">
        <w:rPr>
          <w:rFonts w:ascii="Arial" w:eastAsia="DejaVu Sans" w:hAnsi="Arial" w:cs="Arial"/>
          <w:i/>
          <w:sz w:val="24"/>
          <w:szCs w:val="24"/>
          <w:lang w:eastAsia="zh-CN"/>
        </w:rPr>
        <w:t>Х</w:t>
      </w:r>
      <w:r w:rsidRPr="00A121F7">
        <w:rPr>
          <w:rFonts w:ascii="Arial" w:eastAsia="DejaVu Sans" w:hAnsi="Arial" w:cs="Arial"/>
          <w:i/>
          <w:sz w:val="24"/>
          <w:szCs w:val="24"/>
          <w:vertAlign w:val="subscript"/>
          <w:lang w:eastAsia="zh-CN"/>
        </w:rPr>
        <w:t>доб</w:t>
      </w:r>
      <w:r w:rsidRPr="00A121F7">
        <w:rPr>
          <w:rFonts w:ascii="Arial" w:eastAsia="DejaVu Sans" w:hAnsi="Arial" w:cs="Arial"/>
          <w:sz w:val="24"/>
          <w:szCs w:val="24"/>
          <w:vertAlign w:val="subscript"/>
          <w:lang w:eastAsia="zh-CN"/>
        </w:rPr>
        <w:t xml:space="preserve"> </w:t>
      </w:r>
      <w:r w:rsidRPr="00A121F7">
        <w:rPr>
          <w:rFonts w:ascii="Arial" w:eastAsia="DejaVu Sans" w:hAnsi="Arial" w:cs="Arial"/>
          <w:sz w:val="24"/>
          <w:szCs w:val="24"/>
          <w:lang w:eastAsia="zh-CN"/>
        </w:rPr>
        <w:t>— величина добавки, нг/дм</w:t>
      </w:r>
      <w:r w:rsidRPr="00A121F7">
        <w:rPr>
          <w:rFonts w:ascii="Arial" w:eastAsia="DejaVu Sans" w:hAnsi="Arial" w:cs="Arial"/>
          <w:sz w:val="24"/>
          <w:szCs w:val="24"/>
          <w:vertAlign w:val="superscript"/>
          <w:lang w:eastAsia="zh-CN"/>
        </w:rPr>
        <w:t xml:space="preserve">3 </w:t>
      </w:r>
      <w:r w:rsidRPr="00A121F7">
        <w:rPr>
          <w:rFonts w:ascii="Arial" w:eastAsia="DejaVu Sans" w:hAnsi="Arial" w:cs="Arial"/>
          <w:sz w:val="24"/>
          <w:szCs w:val="24"/>
          <w:lang w:eastAsia="zh-CN"/>
        </w:rPr>
        <w:t>(нг/м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xml:space="preserve">). В случае водной вытяжки </w:t>
      </w:r>
      <w:r w:rsidRPr="00A121F7">
        <w:rPr>
          <w:rFonts w:ascii="Arial" w:eastAsia="DejaVu Sans" w:hAnsi="Arial" w:cs="Arial"/>
          <w:i/>
          <w:sz w:val="24"/>
          <w:szCs w:val="24"/>
          <w:lang w:eastAsia="zh-CN"/>
        </w:rPr>
        <w:t>Х</w:t>
      </w:r>
      <w:r w:rsidRPr="00A121F7">
        <w:rPr>
          <w:rFonts w:ascii="Arial" w:eastAsia="DejaVu Sans" w:hAnsi="Arial" w:cs="Arial"/>
          <w:i/>
          <w:sz w:val="24"/>
          <w:szCs w:val="24"/>
          <w:vertAlign w:val="subscript"/>
          <w:lang w:eastAsia="zh-CN"/>
        </w:rPr>
        <w:t>доб</w:t>
      </w:r>
      <w:r w:rsidRPr="00A121F7">
        <w:rPr>
          <w:rFonts w:ascii="Arial" w:eastAsia="DejaVu Sans" w:hAnsi="Arial" w:cs="Arial"/>
          <w:i/>
          <w:sz w:val="24"/>
          <w:szCs w:val="24"/>
          <w:lang w:eastAsia="zh-CN"/>
        </w:rPr>
        <w:t> =</w:t>
      </w:r>
      <w:r w:rsidRPr="00A121F7">
        <w:rPr>
          <w:rFonts w:ascii="Arial" w:eastAsia="DejaVu Sans" w:hAnsi="Arial" w:cs="Arial"/>
          <w:sz w:val="24"/>
          <w:szCs w:val="24"/>
          <w:vertAlign w:val="superscript"/>
          <w:lang w:eastAsia="zh-CN"/>
        </w:rPr>
        <w:t xml:space="preserve"> </w:t>
      </w:r>
      <w:r w:rsidRPr="00A121F7">
        <w:rPr>
          <w:rFonts w:ascii="Arial" w:eastAsia="DejaVu Sans" w:hAnsi="Arial" w:cs="Arial"/>
          <w:sz w:val="24"/>
          <w:szCs w:val="24"/>
          <w:lang w:eastAsia="zh-CN"/>
        </w:rPr>
        <w:t xml:space="preserve"> 1,25 нг/дм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 xml:space="preserve">, в случае воздушной вытяжки </w:t>
      </w:r>
      <w:r w:rsidRPr="00A121F7">
        <w:rPr>
          <w:rFonts w:ascii="Arial" w:eastAsia="DejaVu Sans" w:hAnsi="Arial" w:cs="Arial"/>
          <w:i/>
          <w:sz w:val="24"/>
          <w:szCs w:val="24"/>
          <w:lang w:eastAsia="zh-CN"/>
        </w:rPr>
        <w:t>Х</w:t>
      </w:r>
      <w:r w:rsidRPr="00A121F7">
        <w:rPr>
          <w:rFonts w:ascii="Arial" w:eastAsia="DejaVu Sans" w:hAnsi="Arial" w:cs="Arial"/>
          <w:i/>
          <w:sz w:val="24"/>
          <w:szCs w:val="24"/>
          <w:vertAlign w:val="subscript"/>
          <w:lang w:eastAsia="zh-CN"/>
        </w:rPr>
        <w:t>доб</w:t>
      </w:r>
      <w:r w:rsidRPr="00A121F7">
        <w:rPr>
          <w:rFonts w:ascii="Arial" w:eastAsia="DejaVu Sans" w:hAnsi="Arial" w:cs="Arial"/>
          <w:i/>
          <w:sz w:val="24"/>
          <w:szCs w:val="24"/>
          <w:lang w:eastAsia="zh-CN"/>
        </w:rPr>
        <w:t> =</w:t>
      </w:r>
      <w:r w:rsidRPr="00A121F7">
        <w:rPr>
          <w:rFonts w:ascii="Arial" w:eastAsia="DejaVu Sans" w:hAnsi="Arial" w:cs="Arial"/>
          <w:sz w:val="24"/>
          <w:szCs w:val="24"/>
          <w:vertAlign w:val="superscript"/>
          <w:lang w:eastAsia="zh-CN"/>
        </w:rPr>
        <w:t xml:space="preserve"> </w:t>
      </w:r>
      <w:r w:rsidRPr="00A121F7">
        <w:rPr>
          <w:rFonts w:ascii="Arial" w:eastAsia="DejaVu Sans" w:hAnsi="Arial" w:cs="Arial"/>
          <w:sz w:val="24"/>
          <w:szCs w:val="24"/>
          <w:lang w:eastAsia="zh-CN"/>
        </w:rPr>
        <w:t xml:space="preserve"> 12,5 нг/м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w:t>
      </w:r>
    </w:p>
    <w:p w14:paraId="79B118B8" w14:textId="26CD7C57" w:rsidR="00214592" w:rsidRPr="00A121F7" w:rsidRDefault="00214592" w:rsidP="00214592">
      <w:pPr>
        <w:suppressAutoHyphens/>
        <w:spacing w:after="0" w:line="240" w:lineRule="auto"/>
        <w:ind w:left="709" w:right="-17"/>
        <w:jc w:val="both"/>
        <w:rPr>
          <w:rFonts w:ascii="Arial" w:eastAsia="DejaVu Sans" w:hAnsi="Arial" w:cs="Arial"/>
          <w:sz w:val="24"/>
          <w:szCs w:val="24"/>
          <w:lang w:eastAsia="zh-CN"/>
        </w:rPr>
      </w:pPr>
      <w:r w:rsidRPr="00A121F7">
        <w:rPr>
          <w:rFonts w:ascii="Arial" w:eastAsia="DejaVu Sans" w:hAnsi="Arial" w:cs="Arial"/>
          <w:noProof/>
          <w:position w:val="-10"/>
          <w:sz w:val="24"/>
          <w:szCs w:val="24"/>
        </w:rPr>
        <w:drawing>
          <wp:inline distT="0" distB="0" distL="0" distR="0" wp14:anchorId="21127C76" wp14:editId="5D3D814D">
            <wp:extent cx="457200" cy="2571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rsidRPr="00A121F7">
        <w:rPr>
          <w:rFonts w:ascii="Arial" w:eastAsia="DejaVu Sans" w:hAnsi="Arial" w:cs="Arial"/>
          <w:sz w:val="24"/>
          <w:szCs w:val="24"/>
          <w:lang w:eastAsia="zh-CN"/>
        </w:rPr>
        <w:t xml:space="preserve"> — среднее значение результатов двух параллельных измерений пробы с добавкой, полученные в условиях повторяемости, рассчитанные согласно разделу</w:t>
      </w:r>
      <w:r w:rsidR="00C301D6" w:rsidRPr="00A121F7">
        <w:rPr>
          <w:rFonts w:ascii="Arial" w:eastAsia="DejaVu Sans" w:hAnsi="Arial" w:cs="Arial"/>
          <w:sz w:val="24"/>
          <w:szCs w:val="24"/>
          <w:lang w:val="en-US" w:eastAsia="zh-CN"/>
        </w:rPr>
        <w:t> </w:t>
      </w:r>
      <w:r w:rsidRPr="00A121F7">
        <w:rPr>
          <w:rFonts w:ascii="Arial" w:eastAsia="DejaVu Sans" w:hAnsi="Arial" w:cs="Arial"/>
          <w:sz w:val="24"/>
          <w:szCs w:val="24"/>
          <w:lang w:eastAsia="zh-CN"/>
        </w:rPr>
        <w:t>1</w:t>
      </w:r>
      <w:r w:rsidR="00C301D6" w:rsidRPr="00A121F7">
        <w:rPr>
          <w:rFonts w:ascii="Arial" w:eastAsia="DejaVu Sans" w:hAnsi="Arial" w:cs="Arial"/>
          <w:sz w:val="24"/>
          <w:szCs w:val="24"/>
          <w:lang w:eastAsia="zh-CN"/>
        </w:rPr>
        <w:t>1</w:t>
      </w:r>
      <w:r w:rsidRPr="00A121F7">
        <w:rPr>
          <w:rFonts w:ascii="Arial" w:eastAsia="DejaVu Sans" w:hAnsi="Arial" w:cs="Arial"/>
          <w:sz w:val="24"/>
          <w:szCs w:val="24"/>
          <w:lang w:eastAsia="zh-CN"/>
        </w:rPr>
        <w:t>, нг/дм</w:t>
      </w:r>
      <w:r w:rsidRPr="00A121F7">
        <w:rPr>
          <w:rFonts w:ascii="Arial" w:eastAsia="DejaVu Sans" w:hAnsi="Arial" w:cs="Arial"/>
          <w:sz w:val="24"/>
          <w:szCs w:val="24"/>
          <w:vertAlign w:val="superscript"/>
          <w:lang w:eastAsia="zh-CN"/>
        </w:rPr>
        <w:t xml:space="preserve">3 </w:t>
      </w:r>
      <w:r w:rsidRPr="00A121F7">
        <w:rPr>
          <w:rFonts w:ascii="Arial" w:eastAsia="DejaVu Sans" w:hAnsi="Arial" w:cs="Arial"/>
          <w:sz w:val="24"/>
          <w:szCs w:val="24"/>
          <w:lang w:eastAsia="zh-CN"/>
        </w:rPr>
        <w:t>(нг/м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w:t>
      </w:r>
    </w:p>
    <w:p w14:paraId="1A0E4162" w14:textId="53BD6E45" w:rsidR="00214592" w:rsidRPr="00A121F7" w:rsidRDefault="00214592" w:rsidP="00214592">
      <w:pPr>
        <w:suppressAutoHyphens/>
        <w:spacing w:after="0" w:line="240" w:lineRule="auto"/>
        <w:ind w:left="709" w:right="-17"/>
        <w:jc w:val="both"/>
        <w:rPr>
          <w:rFonts w:ascii="Arial" w:eastAsia="DejaVu Sans" w:hAnsi="Arial" w:cs="Arial"/>
          <w:sz w:val="24"/>
          <w:szCs w:val="24"/>
          <w:lang w:eastAsia="zh-CN"/>
        </w:rPr>
      </w:pPr>
      <w:r w:rsidRPr="00A121F7">
        <w:rPr>
          <w:rFonts w:ascii="Arial" w:eastAsia="DejaVu Sans" w:hAnsi="Arial" w:cs="Arial"/>
          <w:i/>
          <w:sz w:val="24"/>
          <w:szCs w:val="24"/>
          <w:lang w:eastAsia="zh-CN"/>
        </w:rPr>
        <w:t>Х</w:t>
      </w:r>
      <w:r w:rsidRPr="00A121F7">
        <w:rPr>
          <w:rFonts w:ascii="Arial" w:eastAsia="DejaVu Sans" w:hAnsi="Arial" w:cs="Arial"/>
          <w:i/>
          <w:sz w:val="24"/>
          <w:szCs w:val="24"/>
          <w:vertAlign w:val="subscript"/>
          <w:lang w:eastAsia="zh-CN"/>
        </w:rPr>
        <w:t>кон.пр.</w:t>
      </w:r>
      <w:r w:rsidRPr="00A121F7">
        <w:rPr>
          <w:rFonts w:ascii="Arial" w:eastAsia="DejaVu Sans" w:hAnsi="Arial" w:cs="Arial"/>
          <w:sz w:val="24"/>
          <w:szCs w:val="24"/>
          <w:lang w:eastAsia="zh-CN"/>
        </w:rPr>
        <w:t>— результат измерения контрольной пробы, рассчитанный согласно разделу</w:t>
      </w:r>
      <w:r w:rsidR="00C301D6" w:rsidRPr="00A121F7">
        <w:rPr>
          <w:rFonts w:ascii="Arial" w:eastAsia="DejaVu Sans" w:hAnsi="Arial" w:cs="Arial"/>
          <w:sz w:val="24"/>
          <w:szCs w:val="24"/>
          <w:lang w:val="en-US" w:eastAsia="zh-CN"/>
        </w:rPr>
        <w:t> </w:t>
      </w:r>
      <w:r w:rsidRPr="00A121F7">
        <w:rPr>
          <w:rFonts w:ascii="Arial" w:eastAsia="DejaVu Sans" w:hAnsi="Arial" w:cs="Arial"/>
          <w:sz w:val="24"/>
          <w:szCs w:val="24"/>
          <w:lang w:eastAsia="zh-CN"/>
        </w:rPr>
        <w:t>1</w:t>
      </w:r>
      <w:r w:rsidR="00C301D6" w:rsidRPr="00A121F7">
        <w:rPr>
          <w:rFonts w:ascii="Arial" w:eastAsia="DejaVu Sans" w:hAnsi="Arial" w:cs="Arial"/>
          <w:sz w:val="24"/>
          <w:szCs w:val="24"/>
          <w:lang w:eastAsia="zh-CN"/>
        </w:rPr>
        <w:t>1</w:t>
      </w:r>
      <w:r w:rsidRPr="00A121F7">
        <w:rPr>
          <w:rFonts w:ascii="Arial" w:eastAsia="DejaVu Sans" w:hAnsi="Arial" w:cs="Arial"/>
          <w:sz w:val="24"/>
          <w:szCs w:val="24"/>
          <w:lang w:eastAsia="zh-CN"/>
        </w:rPr>
        <w:t>, нг/дм</w:t>
      </w:r>
      <w:r w:rsidRPr="00A121F7">
        <w:rPr>
          <w:rFonts w:ascii="Arial" w:eastAsia="DejaVu Sans" w:hAnsi="Arial" w:cs="Arial"/>
          <w:sz w:val="24"/>
          <w:szCs w:val="24"/>
          <w:vertAlign w:val="superscript"/>
          <w:lang w:eastAsia="zh-CN"/>
        </w:rPr>
        <w:t xml:space="preserve">3 </w:t>
      </w:r>
      <w:r w:rsidRPr="00A121F7">
        <w:rPr>
          <w:rFonts w:ascii="Arial" w:eastAsia="DejaVu Sans" w:hAnsi="Arial" w:cs="Arial"/>
          <w:sz w:val="24"/>
          <w:szCs w:val="24"/>
          <w:lang w:eastAsia="zh-CN"/>
        </w:rPr>
        <w:t>(нг/м</w:t>
      </w:r>
      <w:r w:rsidRPr="00A121F7">
        <w:rPr>
          <w:rFonts w:ascii="Arial" w:eastAsia="DejaVu Sans" w:hAnsi="Arial" w:cs="Arial"/>
          <w:sz w:val="24"/>
          <w:szCs w:val="24"/>
          <w:vertAlign w:val="superscript"/>
          <w:lang w:eastAsia="zh-CN"/>
        </w:rPr>
        <w:t>3</w:t>
      </w:r>
      <w:r w:rsidRPr="00A121F7">
        <w:rPr>
          <w:rFonts w:ascii="Arial" w:eastAsia="DejaVu Sans" w:hAnsi="Arial" w:cs="Arial"/>
          <w:sz w:val="24"/>
          <w:szCs w:val="24"/>
          <w:lang w:eastAsia="zh-CN"/>
        </w:rPr>
        <w:t>).</w:t>
      </w:r>
    </w:p>
    <w:p w14:paraId="11D82AFF" w14:textId="09192073" w:rsidR="00FC1BD6" w:rsidRPr="00A121F7" w:rsidRDefault="00FC1BD6" w:rsidP="00FC1BD6">
      <w:pPr>
        <w:suppressAutoHyphens/>
        <w:spacing w:after="0" w:line="240" w:lineRule="auto"/>
        <w:ind w:left="709" w:right="-17"/>
        <w:jc w:val="both"/>
        <w:rPr>
          <w:rFonts w:ascii="Arial" w:eastAsia="DejaVu Sans" w:hAnsi="Arial" w:cs="Arial"/>
          <w:sz w:val="24"/>
          <w:szCs w:val="24"/>
          <w:lang w:eastAsia="zh-CN"/>
        </w:rPr>
      </w:pPr>
      <w:r w:rsidRPr="00A121F7">
        <w:rPr>
          <w:rFonts w:ascii="Arial" w:eastAsia="DejaVu Sans" w:hAnsi="Arial" w:cs="Arial"/>
          <w:i/>
          <w:sz w:val="24"/>
          <w:szCs w:val="24"/>
          <w:lang w:val="en-US" w:eastAsia="zh-CN"/>
        </w:rPr>
        <w:t>U</w:t>
      </w:r>
      <w:r w:rsidRPr="00A121F7">
        <w:rPr>
          <w:rFonts w:ascii="Arial" w:eastAsia="DejaVu Sans" w:hAnsi="Arial" w:cs="Arial"/>
          <w:i/>
          <w:sz w:val="24"/>
          <w:szCs w:val="24"/>
          <w:lang w:eastAsia="zh-CN"/>
        </w:rPr>
        <w:t>(</w:t>
      </w:r>
      <w:r w:rsidRPr="00A121F7">
        <w:rPr>
          <w:rFonts w:ascii="Arial" w:eastAsia="DejaVu Sans" w:hAnsi="Arial" w:cs="Arial"/>
          <w:i/>
          <w:sz w:val="24"/>
          <w:szCs w:val="24"/>
          <w:lang w:val="en-US" w:eastAsia="zh-CN"/>
        </w:rPr>
        <w:t>X</w:t>
      </w:r>
      <w:r w:rsidRPr="00A121F7">
        <w:rPr>
          <w:rFonts w:ascii="Arial" w:eastAsia="DejaVu Sans" w:hAnsi="Arial" w:cs="Arial"/>
          <w:i/>
          <w:sz w:val="24"/>
          <w:szCs w:val="24"/>
          <w:lang w:eastAsia="zh-CN"/>
        </w:rPr>
        <w:t>)</w:t>
      </w:r>
      <w:r w:rsidRPr="00A121F7">
        <w:rPr>
          <w:rFonts w:ascii="Arial" w:eastAsia="DejaVu Sans" w:hAnsi="Arial" w:cs="Arial"/>
          <w:sz w:val="24"/>
          <w:szCs w:val="24"/>
          <w:lang w:eastAsia="zh-CN"/>
        </w:rPr>
        <w:t xml:space="preserve"> – значение относительной расширенной неопределенности, приведенное в </w:t>
      </w:r>
      <w:r w:rsidRPr="00A121F7">
        <w:rPr>
          <w:rFonts w:ascii="Arial" w:hAnsi="Arial" w:cs="Arial"/>
          <w:sz w:val="24"/>
          <w:szCs w:val="24"/>
          <w:lang w:eastAsia="zh-CN"/>
        </w:rPr>
        <w:t>разделе 14</w:t>
      </w:r>
      <w:r w:rsidRPr="00A121F7">
        <w:rPr>
          <w:rFonts w:ascii="Arial" w:eastAsia="DejaVu Sans" w:hAnsi="Arial" w:cs="Arial"/>
          <w:sz w:val="24"/>
          <w:szCs w:val="24"/>
          <w:lang w:eastAsia="zh-CN"/>
        </w:rPr>
        <w:t>, %;</w:t>
      </w:r>
    </w:p>
    <w:p w14:paraId="7AFADD8E" w14:textId="77777777" w:rsidR="00FC1BD6" w:rsidRPr="00A121F7" w:rsidRDefault="00FC1BD6" w:rsidP="00FC1BD6">
      <w:pPr>
        <w:suppressAutoHyphens/>
        <w:spacing w:after="0" w:line="240" w:lineRule="auto"/>
        <w:ind w:right="-17" w:firstLine="709"/>
        <w:jc w:val="both"/>
        <w:rPr>
          <w:rFonts w:ascii="Arial" w:eastAsia="DejaVu Sans" w:hAnsi="Arial" w:cs="Arial"/>
          <w:sz w:val="24"/>
          <w:szCs w:val="24"/>
          <w:lang w:eastAsia="zh-CN"/>
        </w:rPr>
      </w:pPr>
      <w:r w:rsidRPr="00A121F7">
        <w:rPr>
          <w:rFonts w:ascii="Arial" w:eastAsia="DejaVu Sans" w:hAnsi="Arial" w:cs="Arial"/>
          <w:i/>
          <w:sz w:val="24"/>
          <w:szCs w:val="24"/>
          <w:lang w:eastAsia="zh-CN"/>
        </w:rPr>
        <w:t>0,01</w:t>
      </w:r>
      <w:r w:rsidRPr="00A121F7">
        <w:rPr>
          <w:rFonts w:ascii="Arial" w:eastAsia="DejaVu Sans" w:hAnsi="Arial" w:cs="Arial"/>
          <w:sz w:val="24"/>
          <w:szCs w:val="24"/>
          <w:lang w:eastAsia="zh-CN"/>
        </w:rPr>
        <w:t xml:space="preserve"> — коэффициент пересчета из процентов;</w:t>
      </w:r>
    </w:p>
    <w:p w14:paraId="2FEF0DDE" w14:textId="77777777" w:rsidR="00214592" w:rsidRPr="00A121F7" w:rsidRDefault="00214592" w:rsidP="00214592">
      <w:pPr>
        <w:suppressAutoHyphens/>
        <w:spacing w:after="0" w:line="240" w:lineRule="auto"/>
        <w:ind w:right="-17" w:firstLine="709"/>
        <w:jc w:val="both"/>
        <w:rPr>
          <w:rFonts w:ascii="Arial" w:eastAsia="DejaVu Sans" w:hAnsi="Arial" w:cs="Arial"/>
          <w:sz w:val="24"/>
          <w:szCs w:val="24"/>
          <w:lang w:eastAsia="zh-CN"/>
        </w:rPr>
      </w:pPr>
    </w:p>
    <w:p w14:paraId="4DB390D9" w14:textId="496A945C" w:rsidR="008353FF" w:rsidRPr="00A121F7" w:rsidRDefault="00214592" w:rsidP="00214592">
      <w:pPr>
        <w:suppressAutoHyphens/>
        <w:spacing w:after="0" w:line="240" w:lineRule="auto"/>
        <w:ind w:right="-16" w:firstLine="709"/>
        <w:jc w:val="both"/>
        <w:rPr>
          <w:rFonts w:ascii="Arial" w:hAnsi="Arial" w:cs="Arial"/>
          <w:sz w:val="24"/>
          <w:szCs w:val="24"/>
        </w:rPr>
      </w:pPr>
      <w:r w:rsidRPr="00A121F7">
        <w:rPr>
          <w:rFonts w:ascii="Arial" w:eastAsia="DejaVu Sans" w:hAnsi="Arial" w:cs="Arial"/>
          <w:sz w:val="24"/>
          <w:szCs w:val="24"/>
          <w:lang w:eastAsia="zh-CN"/>
        </w:rPr>
        <w:t>При невыполнении данного условия контрольную процедуру повторяют. При повторном невыполнении условия (1</w:t>
      </w:r>
      <w:r w:rsidR="00D32F2B" w:rsidRPr="00A121F7">
        <w:rPr>
          <w:rFonts w:ascii="Arial" w:eastAsia="DejaVu Sans" w:hAnsi="Arial" w:cs="Arial"/>
          <w:sz w:val="24"/>
          <w:szCs w:val="24"/>
          <w:lang w:eastAsia="zh-CN"/>
        </w:rPr>
        <w:t>6</w:t>
      </w:r>
      <w:r w:rsidRPr="00A121F7">
        <w:rPr>
          <w:rFonts w:ascii="Arial" w:eastAsia="DejaVu Sans" w:hAnsi="Arial" w:cs="Arial"/>
          <w:sz w:val="24"/>
          <w:szCs w:val="24"/>
          <w:lang w:eastAsia="zh-CN"/>
        </w:rPr>
        <w:t>) выясняют причины, приводящие к неудовлетворительным результатам, и принимают меры по их устранению.</w:t>
      </w:r>
    </w:p>
    <w:p w14:paraId="6B628DC2" w14:textId="77777777" w:rsidR="008353FF" w:rsidRPr="00A121F7" w:rsidRDefault="008353FF" w:rsidP="002424CC">
      <w:pPr>
        <w:shd w:val="clear" w:color="auto" w:fill="FFFFFF"/>
        <w:spacing w:after="0" w:line="240" w:lineRule="auto"/>
        <w:ind w:firstLine="709"/>
        <w:jc w:val="both"/>
        <w:rPr>
          <w:rFonts w:ascii="Arial" w:hAnsi="Arial" w:cs="Arial"/>
          <w:sz w:val="24"/>
          <w:szCs w:val="24"/>
        </w:rPr>
      </w:pPr>
    </w:p>
    <w:p w14:paraId="16C317D0" w14:textId="430636DA" w:rsidR="00B40BD2" w:rsidRPr="00A121F7" w:rsidRDefault="00C75888" w:rsidP="00281A50">
      <w:pPr>
        <w:pStyle w:val="afa"/>
        <w:outlineLvl w:val="0"/>
      </w:pPr>
      <w:bookmarkStart w:id="47" w:name="_Toc163050282"/>
      <w:bookmarkStart w:id="48" w:name="_Toc189568224"/>
      <w:r w:rsidRPr="00A121F7">
        <w:t>1</w:t>
      </w:r>
      <w:r w:rsidR="00E943AA" w:rsidRPr="00A121F7">
        <w:t>4</w:t>
      </w:r>
      <w:r w:rsidR="00396431" w:rsidRPr="00A121F7">
        <w:t> </w:t>
      </w:r>
      <w:r w:rsidR="00673E45" w:rsidRPr="00A121F7">
        <w:t>Метрологические х</w:t>
      </w:r>
      <w:r w:rsidR="00B40BD2" w:rsidRPr="00A121F7">
        <w:t>арактеристики метода</w:t>
      </w:r>
      <w:bookmarkEnd w:id="47"/>
      <w:bookmarkEnd w:id="48"/>
    </w:p>
    <w:p w14:paraId="55754DAB" w14:textId="77777777" w:rsidR="000D7621" w:rsidRPr="00A121F7" w:rsidRDefault="000D7621" w:rsidP="00B40BD2">
      <w:pPr>
        <w:pStyle w:val="ac"/>
        <w:spacing w:line="240" w:lineRule="auto"/>
        <w:ind w:firstLine="708"/>
        <w:rPr>
          <w:rFonts w:ascii="Arial" w:hAnsi="Arial" w:cs="Arial"/>
          <w:b/>
          <w:sz w:val="24"/>
          <w:szCs w:val="24"/>
        </w:rPr>
      </w:pPr>
    </w:p>
    <w:p w14:paraId="0ADD9344" w14:textId="28FF43A7" w:rsidR="00FC1BD6" w:rsidRPr="00A121F7" w:rsidRDefault="00FC1BD6" w:rsidP="00FC1BD6">
      <w:pPr>
        <w:suppressAutoHyphens/>
        <w:spacing w:after="0" w:line="240" w:lineRule="auto"/>
        <w:ind w:firstLine="709"/>
        <w:jc w:val="both"/>
        <w:rPr>
          <w:rFonts w:ascii="Arial" w:hAnsi="Arial" w:cs="Arial"/>
          <w:sz w:val="24"/>
          <w:szCs w:val="24"/>
        </w:rPr>
      </w:pPr>
      <w:r w:rsidRPr="00A121F7">
        <w:rPr>
          <w:rFonts w:ascii="Arial" w:hAnsi="Arial" w:cs="Arial"/>
          <w:sz w:val="24"/>
          <w:szCs w:val="24"/>
        </w:rPr>
        <w:t xml:space="preserve">Для проведения экспериментальных данных по оцениванию показателей точности измерений использовались рабочие образцы, стандартный образец с сертифицированным значением массовой концентрации </w:t>
      </w:r>
      <w:r w:rsidR="002A7274" w:rsidRPr="00A121F7">
        <w:rPr>
          <w:rFonts w:ascii="Arial" w:hAnsi="Arial" w:cs="Arial"/>
          <w:sz w:val="24"/>
          <w:szCs w:val="24"/>
        </w:rPr>
        <w:t>бенз(а)пирена</w:t>
      </w:r>
      <w:r w:rsidRPr="00A121F7">
        <w:rPr>
          <w:rFonts w:ascii="Arial" w:hAnsi="Arial" w:cs="Arial"/>
          <w:sz w:val="24"/>
          <w:szCs w:val="24"/>
        </w:rPr>
        <w:t xml:space="preserve">, а также образцы с добавками </w:t>
      </w:r>
      <w:r w:rsidR="002A7274" w:rsidRPr="00A121F7">
        <w:rPr>
          <w:rFonts w:ascii="Arial" w:hAnsi="Arial" w:cs="Arial"/>
          <w:sz w:val="24"/>
          <w:szCs w:val="24"/>
        </w:rPr>
        <w:t>бенз(а)пирена</w:t>
      </w:r>
      <w:r w:rsidRPr="00A121F7">
        <w:rPr>
          <w:rFonts w:ascii="Arial" w:hAnsi="Arial" w:cs="Arial"/>
          <w:sz w:val="24"/>
          <w:szCs w:val="24"/>
        </w:rPr>
        <w:t>.</w:t>
      </w:r>
    </w:p>
    <w:p w14:paraId="716745C8" w14:textId="77777777" w:rsidR="00FC1BD6" w:rsidRPr="00A121F7" w:rsidRDefault="00FC1BD6" w:rsidP="00FC1BD6">
      <w:pPr>
        <w:suppressAutoHyphens/>
        <w:spacing w:after="0" w:line="240" w:lineRule="auto"/>
        <w:ind w:firstLine="709"/>
        <w:jc w:val="both"/>
        <w:rPr>
          <w:rFonts w:ascii="Arial" w:hAnsi="Arial" w:cs="Arial"/>
          <w:sz w:val="24"/>
          <w:szCs w:val="24"/>
        </w:rPr>
      </w:pPr>
      <w:r w:rsidRPr="00A121F7">
        <w:rPr>
          <w:rFonts w:ascii="Arial" w:hAnsi="Arial" w:cs="Arial"/>
          <w:sz w:val="24"/>
          <w:szCs w:val="24"/>
        </w:rPr>
        <w:t>Выбросов в совокупности экспериментальных данных обнаружено не было.</w:t>
      </w:r>
    </w:p>
    <w:p w14:paraId="21ECFEB2" w14:textId="77777777" w:rsidR="00FC1BD6" w:rsidRPr="00A121F7" w:rsidRDefault="00FC1BD6" w:rsidP="00FC1BD6">
      <w:pPr>
        <w:suppressAutoHyphens/>
        <w:spacing w:after="0" w:line="240" w:lineRule="auto"/>
        <w:ind w:firstLine="709"/>
        <w:jc w:val="both"/>
        <w:rPr>
          <w:rFonts w:ascii="Arial" w:hAnsi="Arial" w:cs="Arial"/>
          <w:sz w:val="24"/>
          <w:szCs w:val="24"/>
        </w:rPr>
      </w:pPr>
      <w:r w:rsidRPr="00A121F7">
        <w:rPr>
          <w:rFonts w:ascii="Arial" w:hAnsi="Arial" w:cs="Arial"/>
          <w:sz w:val="24"/>
          <w:szCs w:val="24"/>
        </w:rPr>
        <w:t>Полученное в результате эксперимента значение лабораторного смещения признано незначимым для всех видов продукции и всех диапазонов.</w:t>
      </w:r>
    </w:p>
    <w:p w14:paraId="096D25AC" w14:textId="420BB8CF" w:rsidR="002A7274" w:rsidRPr="00A121F7" w:rsidRDefault="002A7274" w:rsidP="002A7274">
      <w:pPr>
        <w:suppressAutoHyphens/>
        <w:spacing w:after="120" w:line="240" w:lineRule="auto"/>
        <w:ind w:right="-17"/>
        <w:jc w:val="both"/>
        <w:rPr>
          <w:rFonts w:ascii="Arial" w:hAnsi="Arial" w:cs="Arial"/>
          <w:bCs/>
          <w:sz w:val="24"/>
          <w:szCs w:val="24"/>
        </w:rPr>
      </w:pPr>
      <w:r w:rsidRPr="00A121F7">
        <w:rPr>
          <w:rFonts w:ascii="Arial" w:hAnsi="Arial" w:cs="Arial"/>
          <w:bCs/>
          <w:sz w:val="24"/>
          <w:szCs w:val="24"/>
        </w:rPr>
        <w:t xml:space="preserve">Диапазоны измерений массовой концентрации бенз(а)пирена в водной и воздушной вытяжках, значения стандартного отклонения повторяемости, </w:t>
      </w:r>
      <w:r w:rsidR="004B4ECD" w:rsidRPr="00A121F7">
        <w:rPr>
          <w:rFonts w:ascii="Arial" w:hAnsi="Arial" w:cs="Arial"/>
          <w:bCs/>
          <w:sz w:val="24"/>
          <w:szCs w:val="24"/>
        </w:rPr>
        <w:t xml:space="preserve">предела повторяемости, стандартного отклонения </w:t>
      </w:r>
      <w:r w:rsidRPr="00A121F7">
        <w:rPr>
          <w:rFonts w:ascii="Arial" w:hAnsi="Arial" w:cs="Arial"/>
          <w:bCs/>
          <w:sz w:val="24"/>
          <w:szCs w:val="24"/>
        </w:rPr>
        <w:t xml:space="preserve">промежуточной прецизионности, </w:t>
      </w:r>
      <w:r w:rsidR="004B4ECD" w:rsidRPr="00A121F7">
        <w:rPr>
          <w:rFonts w:ascii="Arial" w:hAnsi="Arial" w:cs="Arial"/>
          <w:bCs/>
          <w:sz w:val="24"/>
          <w:szCs w:val="24"/>
        </w:rPr>
        <w:t xml:space="preserve">предела промежуточной прецизионности, </w:t>
      </w:r>
      <w:r w:rsidRPr="00A121F7">
        <w:rPr>
          <w:rFonts w:ascii="Arial" w:hAnsi="Arial" w:cs="Arial"/>
          <w:bCs/>
          <w:sz w:val="24"/>
          <w:szCs w:val="24"/>
        </w:rPr>
        <w:t>относительной расширенной неопределенности методики измерений при доверительной вероятности Р = 95 %</w:t>
      </w:r>
      <w:r w:rsidR="00FC1BD6" w:rsidRPr="00A121F7">
        <w:rPr>
          <w:rFonts w:ascii="Arial" w:hAnsi="Arial" w:cs="Arial"/>
          <w:sz w:val="24"/>
          <w:szCs w:val="24"/>
        </w:rPr>
        <w:t xml:space="preserve"> в заданных диапазонах измерений приведены в таблице </w:t>
      </w:r>
      <w:r w:rsidRPr="00A121F7">
        <w:rPr>
          <w:rFonts w:ascii="Arial" w:hAnsi="Arial" w:cs="Arial"/>
          <w:sz w:val="24"/>
          <w:szCs w:val="24"/>
        </w:rPr>
        <w:t>2</w:t>
      </w:r>
      <w:r w:rsidR="00FC1BD6" w:rsidRPr="00A121F7">
        <w:rPr>
          <w:rFonts w:ascii="Arial" w:hAnsi="Arial" w:cs="Arial"/>
          <w:sz w:val="24"/>
          <w:szCs w:val="24"/>
        </w:rPr>
        <w:t>.</w:t>
      </w:r>
    </w:p>
    <w:p w14:paraId="4566B0EE" w14:textId="77777777" w:rsidR="002A7274" w:rsidRPr="00A121F7" w:rsidRDefault="002A7274" w:rsidP="002A7274">
      <w:pPr>
        <w:suppressAutoHyphens/>
        <w:spacing w:after="0" w:line="240" w:lineRule="auto"/>
        <w:ind w:right="-16"/>
        <w:jc w:val="both"/>
        <w:rPr>
          <w:rFonts w:ascii="Arial" w:hAnsi="Arial" w:cs="Arial"/>
          <w:sz w:val="24"/>
          <w:szCs w:val="24"/>
        </w:rPr>
      </w:pPr>
    </w:p>
    <w:p w14:paraId="0F5B36A3" w14:textId="5ACA9674" w:rsidR="00D32F2B" w:rsidRPr="00A121F7" w:rsidRDefault="00D32F2B" w:rsidP="00D32F2B">
      <w:pPr>
        <w:suppressAutoHyphens/>
        <w:spacing w:after="120" w:line="240" w:lineRule="auto"/>
        <w:ind w:right="-17"/>
        <w:jc w:val="both"/>
        <w:rPr>
          <w:rFonts w:ascii="Arial" w:hAnsi="Arial" w:cs="Arial"/>
          <w:bCs/>
          <w:sz w:val="24"/>
          <w:szCs w:val="24"/>
        </w:rPr>
      </w:pPr>
      <w:r w:rsidRPr="00A121F7">
        <w:rPr>
          <w:rFonts w:ascii="Arial" w:hAnsi="Arial" w:cs="Arial"/>
          <w:sz w:val="24"/>
          <w:szCs w:val="24"/>
        </w:rPr>
        <w:lastRenderedPageBreak/>
        <w:t>Таблица 2 – </w:t>
      </w:r>
      <w:r w:rsidRPr="00A121F7">
        <w:rPr>
          <w:rFonts w:ascii="Arial" w:hAnsi="Arial" w:cs="Arial"/>
          <w:bCs/>
          <w:sz w:val="24"/>
          <w:szCs w:val="24"/>
        </w:rPr>
        <w:t xml:space="preserve">Диапазоны измерений массовой концентрации бенз(а)пирена в водной и воздушной вытяжках, значения </w:t>
      </w:r>
      <w:r w:rsidR="004B4ECD" w:rsidRPr="00A121F7">
        <w:rPr>
          <w:rFonts w:ascii="Arial" w:hAnsi="Arial" w:cs="Arial"/>
          <w:bCs/>
          <w:sz w:val="24"/>
          <w:szCs w:val="24"/>
        </w:rPr>
        <w:t>значения стандартного отклонения повторяемости, предела повторяемости, стандартного отклонения промежуточной прецизионности, предела промежуточной прецизионности,</w:t>
      </w:r>
      <w:r w:rsidRPr="00A121F7">
        <w:rPr>
          <w:rFonts w:ascii="Arial" w:hAnsi="Arial" w:cs="Arial"/>
          <w:bCs/>
          <w:sz w:val="24"/>
          <w:szCs w:val="24"/>
        </w:rPr>
        <w:t xml:space="preserve"> относительной расширенной неопределенности методики измерений при доверительной вероятности Р = 95 %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417"/>
        <w:gridCol w:w="1843"/>
        <w:gridCol w:w="1565"/>
        <w:gridCol w:w="1842"/>
      </w:tblGrid>
      <w:tr w:rsidR="00A121F7" w:rsidRPr="00A121F7" w14:paraId="5D8AADF0" w14:textId="77777777" w:rsidTr="00E35687">
        <w:trPr>
          <w:jc w:val="center"/>
        </w:trPr>
        <w:tc>
          <w:tcPr>
            <w:tcW w:w="2263" w:type="dxa"/>
            <w:tcBorders>
              <w:bottom w:val="double" w:sz="4" w:space="0" w:color="auto"/>
            </w:tcBorders>
            <w:vAlign w:val="center"/>
          </w:tcPr>
          <w:p w14:paraId="394BCC8E" w14:textId="77777777" w:rsidR="00D32F2B" w:rsidRPr="00A121F7" w:rsidRDefault="00D32F2B" w:rsidP="00E35687">
            <w:pPr>
              <w:spacing w:after="0" w:line="240" w:lineRule="auto"/>
              <w:ind w:left="-151" w:right="-108" w:firstLine="151"/>
              <w:jc w:val="center"/>
              <w:rPr>
                <w:rFonts w:ascii="Arial" w:hAnsi="Arial" w:cs="Arial"/>
                <w:sz w:val="18"/>
                <w:szCs w:val="18"/>
              </w:rPr>
            </w:pPr>
            <w:r w:rsidRPr="00A121F7">
              <w:rPr>
                <w:rFonts w:ascii="Arial" w:hAnsi="Arial" w:cs="Arial"/>
                <w:sz w:val="18"/>
                <w:szCs w:val="18"/>
              </w:rPr>
              <w:t>Диапазон измерений массовой</w:t>
            </w:r>
          </w:p>
          <w:p w14:paraId="2BF3260D" w14:textId="77777777" w:rsidR="00D32F2B" w:rsidRPr="00A121F7" w:rsidRDefault="00D32F2B" w:rsidP="00E35687">
            <w:pPr>
              <w:spacing w:after="0" w:line="240" w:lineRule="auto"/>
              <w:ind w:left="-151" w:right="-108" w:firstLine="151"/>
              <w:jc w:val="center"/>
              <w:rPr>
                <w:rFonts w:ascii="Arial" w:hAnsi="Arial" w:cs="Arial"/>
                <w:sz w:val="20"/>
                <w:szCs w:val="20"/>
              </w:rPr>
            </w:pPr>
            <w:r w:rsidRPr="00A121F7">
              <w:rPr>
                <w:rFonts w:ascii="Arial" w:hAnsi="Arial" w:cs="Arial"/>
                <w:sz w:val="18"/>
                <w:szCs w:val="18"/>
              </w:rPr>
              <w:t>концентрации бенз(а)пирена</w:t>
            </w:r>
          </w:p>
        </w:tc>
        <w:tc>
          <w:tcPr>
            <w:tcW w:w="1418" w:type="dxa"/>
            <w:tcBorders>
              <w:bottom w:val="double" w:sz="4" w:space="0" w:color="auto"/>
            </w:tcBorders>
            <w:vAlign w:val="center"/>
          </w:tcPr>
          <w:p w14:paraId="2A07789F" w14:textId="77777777" w:rsidR="00D32F2B" w:rsidRPr="00A121F7" w:rsidRDefault="00D32F2B" w:rsidP="00E35687">
            <w:pPr>
              <w:spacing w:after="0" w:line="240" w:lineRule="atLeast"/>
              <w:ind w:left="-108" w:right="-114"/>
              <w:jc w:val="center"/>
              <w:rPr>
                <w:rFonts w:ascii="Arial" w:hAnsi="Arial" w:cs="Arial"/>
                <w:sz w:val="18"/>
                <w:szCs w:val="18"/>
              </w:rPr>
            </w:pPr>
            <w:r w:rsidRPr="00A121F7">
              <w:rPr>
                <w:rFonts w:ascii="Arial" w:hAnsi="Arial" w:cs="Arial"/>
                <w:sz w:val="18"/>
                <w:szCs w:val="18"/>
              </w:rPr>
              <w:t xml:space="preserve">Стандартное отклонение повторяемости </w:t>
            </w:r>
            <w:r w:rsidRPr="00A121F7">
              <w:rPr>
                <w:rFonts w:ascii="Arial" w:hAnsi="Arial" w:cs="Arial"/>
                <w:position w:val="-10"/>
                <w:sz w:val="18"/>
                <w:szCs w:val="18"/>
              </w:rPr>
              <w:object w:dxaOrig="279" w:dyaOrig="340" w14:anchorId="4510F5BA">
                <v:shape id="_x0000_i1042" type="#_x0000_t75" style="width:12pt;height:12pt" o:ole="">
                  <v:imagedata r:id="rId50" o:title=""/>
                </v:shape>
                <o:OLEObject Type="Embed" ProgID="Equation.3" ShapeID="_x0000_i1042" DrawAspect="Content" ObjectID="_1833000618" r:id="rId51"/>
              </w:object>
            </w:r>
            <w:r w:rsidRPr="00A121F7">
              <w:rPr>
                <w:rFonts w:ascii="Arial" w:hAnsi="Arial" w:cs="Arial"/>
                <w:sz w:val="18"/>
                <w:szCs w:val="18"/>
              </w:rPr>
              <w:t>, %</w:t>
            </w:r>
          </w:p>
        </w:tc>
        <w:tc>
          <w:tcPr>
            <w:tcW w:w="1417" w:type="dxa"/>
            <w:tcBorders>
              <w:bottom w:val="double" w:sz="4" w:space="0" w:color="auto"/>
            </w:tcBorders>
            <w:vAlign w:val="center"/>
          </w:tcPr>
          <w:p w14:paraId="7BAB3291" w14:textId="77777777" w:rsidR="00D32F2B" w:rsidRPr="00A121F7" w:rsidRDefault="00D32F2B" w:rsidP="00E35687">
            <w:pPr>
              <w:spacing w:after="0" w:line="240" w:lineRule="auto"/>
              <w:ind w:left="-105" w:right="-108" w:hanging="3"/>
              <w:jc w:val="center"/>
              <w:rPr>
                <w:rFonts w:ascii="Arial" w:hAnsi="Arial" w:cs="Arial"/>
                <w:sz w:val="18"/>
                <w:szCs w:val="18"/>
              </w:rPr>
            </w:pPr>
            <w:r w:rsidRPr="00A121F7">
              <w:rPr>
                <w:rFonts w:ascii="Arial" w:hAnsi="Arial" w:cs="Arial"/>
                <w:sz w:val="18"/>
                <w:szCs w:val="18"/>
              </w:rPr>
              <w:t xml:space="preserve">Предел </w:t>
            </w:r>
            <w:r w:rsidRPr="00A121F7">
              <w:rPr>
                <w:rFonts w:ascii="Arial" w:hAnsi="Arial" w:cs="Arial"/>
                <w:sz w:val="18"/>
                <w:szCs w:val="18"/>
              </w:rPr>
              <w:br/>
              <w:t xml:space="preserve">повторяемости </w:t>
            </w:r>
            <w:r w:rsidRPr="00A121F7">
              <w:rPr>
                <w:rFonts w:ascii="Arial" w:hAnsi="Arial" w:cs="Arial"/>
                <w:i/>
                <w:sz w:val="18"/>
                <w:szCs w:val="18"/>
                <w:lang w:val="en-US"/>
              </w:rPr>
              <w:t>r</w:t>
            </w:r>
            <w:r w:rsidRPr="00A121F7">
              <w:rPr>
                <w:rFonts w:ascii="Arial" w:hAnsi="Arial" w:cs="Arial"/>
                <w:i/>
                <w:sz w:val="18"/>
                <w:szCs w:val="18"/>
              </w:rPr>
              <w:t>,</w:t>
            </w:r>
            <w:r w:rsidRPr="00A121F7">
              <w:rPr>
                <w:rFonts w:ascii="Arial" w:hAnsi="Arial" w:cs="Arial"/>
                <w:sz w:val="18"/>
                <w:szCs w:val="18"/>
              </w:rPr>
              <w:t xml:space="preserve"> %</w:t>
            </w:r>
          </w:p>
        </w:tc>
        <w:tc>
          <w:tcPr>
            <w:tcW w:w="1843" w:type="dxa"/>
            <w:tcBorders>
              <w:bottom w:val="double" w:sz="4" w:space="0" w:color="auto"/>
            </w:tcBorders>
            <w:vAlign w:val="center"/>
          </w:tcPr>
          <w:p w14:paraId="71BFD777" w14:textId="77777777" w:rsidR="00D32F2B" w:rsidRPr="00A121F7" w:rsidRDefault="00D32F2B" w:rsidP="00E35687">
            <w:pPr>
              <w:spacing w:after="0" w:line="240" w:lineRule="atLeast"/>
              <w:ind w:left="-109" w:right="-114" w:hanging="3"/>
              <w:jc w:val="center"/>
              <w:rPr>
                <w:rFonts w:ascii="Arial" w:hAnsi="Arial" w:cs="Arial"/>
                <w:sz w:val="18"/>
                <w:szCs w:val="18"/>
              </w:rPr>
            </w:pPr>
            <w:r w:rsidRPr="00A121F7">
              <w:rPr>
                <w:rFonts w:ascii="Arial" w:hAnsi="Arial" w:cs="Arial"/>
                <w:sz w:val="18"/>
                <w:szCs w:val="18"/>
              </w:rPr>
              <w:t xml:space="preserve">Стандартное отклонение воспроизводимости </w:t>
            </w:r>
            <w:r w:rsidRPr="00A121F7">
              <w:rPr>
                <w:rFonts w:ascii="Arial" w:hAnsi="Arial" w:cs="Arial"/>
                <w:position w:val="-14"/>
                <w:sz w:val="18"/>
                <w:szCs w:val="18"/>
              </w:rPr>
              <w:object w:dxaOrig="680" w:dyaOrig="380" w14:anchorId="36AFBFBB">
                <v:shape id="_x0000_i1043" type="#_x0000_t75" style="width:28.5pt;height:17.25pt" o:ole="">
                  <v:imagedata r:id="rId52" o:title=""/>
                </v:shape>
                <o:OLEObject Type="Embed" ProgID="Equation.3" ShapeID="_x0000_i1043" DrawAspect="Content" ObjectID="_1833000619" r:id="rId53"/>
              </w:object>
            </w:r>
            <w:r w:rsidRPr="00A121F7">
              <w:rPr>
                <w:rFonts w:ascii="Arial" w:hAnsi="Arial" w:cs="Arial"/>
                <w:sz w:val="18"/>
                <w:szCs w:val="18"/>
              </w:rPr>
              <w:t>, %</w:t>
            </w:r>
          </w:p>
        </w:tc>
        <w:tc>
          <w:tcPr>
            <w:tcW w:w="1565" w:type="dxa"/>
            <w:tcBorders>
              <w:bottom w:val="double" w:sz="4" w:space="0" w:color="auto"/>
            </w:tcBorders>
            <w:vAlign w:val="center"/>
          </w:tcPr>
          <w:p w14:paraId="67B9D48F" w14:textId="77777777" w:rsidR="00D32F2B" w:rsidRPr="00A121F7" w:rsidRDefault="00D32F2B" w:rsidP="00E35687">
            <w:pPr>
              <w:spacing w:after="0" w:line="240" w:lineRule="auto"/>
              <w:ind w:left="-113" w:right="-72"/>
              <w:jc w:val="center"/>
              <w:rPr>
                <w:rFonts w:ascii="Arial" w:hAnsi="Arial" w:cs="Arial"/>
                <w:sz w:val="18"/>
                <w:szCs w:val="18"/>
              </w:rPr>
            </w:pPr>
            <w:r w:rsidRPr="00A121F7">
              <w:rPr>
                <w:rFonts w:ascii="Arial" w:hAnsi="Arial" w:cs="Arial"/>
                <w:sz w:val="18"/>
                <w:szCs w:val="18"/>
              </w:rPr>
              <w:t xml:space="preserve">Предел </w:t>
            </w:r>
            <w:r w:rsidRPr="00A121F7">
              <w:rPr>
                <w:rFonts w:ascii="Arial" w:hAnsi="Arial" w:cs="Arial"/>
                <w:sz w:val="18"/>
                <w:szCs w:val="18"/>
              </w:rPr>
              <w:br/>
              <w:t xml:space="preserve">промежуточной </w:t>
            </w:r>
            <w:r w:rsidRPr="00A121F7">
              <w:rPr>
                <w:rFonts w:ascii="Arial" w:hAnsi="Arial" w:cs="Arial"/>
                <w:sz w:val="18"/>
                <w:szCs w:val="18"/>
              </w:rPr>
              <w:br/>
              <w:t xml:space="preserve">прецизионности </w:t>
            </w:r>
            <w:r w:rsidRPr="00A121F7">
              <w:rPr>
                <w:rFonts w:ascii="Arial" w:hAnsi="Arial" w:cs="Arial"/>
                <w:i/>
                <w:sz w:val="18"/>
                <w:szCs w:val="18"/>
                <w:lang w:val="en-US"/>
              </w:rPr>
              <w:t>R</w:t>
            </w:r>
            <w:r w:rsidRPr="00A121F7">
              <w:rPr>
                <w:rFonts w:ascii="Arial" w:hAnsi="Arial" w:cs="Arial"/>
                <w:i/>
                <w:sz w:val="18"/>
                <w:szCs w:val="18"/>
                <w:vertAlign w:val="subscript"/>
                <w:lang w:val="en-US"/>
              </w:rPr>
              <w:t>I</w:t>
            </w:r>
            <w:r w:rsidRPr="00A121F7">
              <w:rPr>
                <w:rFonts w:ascii="Arial" w:hAnsi="Arial" w:cs="Arial"/>
                <w:i/>
                <w:sz w:val="18"/>
                <w:szCs w:val="18"/>
                <w:vertAlign w:val="subscript"/>
              </w:rPr>
              <w:t xml:space="preserve">(TO), </w:t>
            </w:r>
            <w:r w:rsidRPr="00A121F7">
              <w:rPr>
                <w:rFonts w:ascii="Arial" w:hAnsi="Arial" w:cs="Arial"/>
                <w:sz w:val="18"/>
                <w:szCs w:val="18"/>
              </w:rPr>
              <w:t>%</w:t>
            </w:r>
          </w:p>
        </w:tc>
        <w:tc>
          <w:tcPr>
            <w:tcW w:w="1842" w:type="dxa"/>
            <w:tcBorders>
              <w:bottom w:val="single" w:sz="4" w:space="0" w:color="auto"/>
            </w:tcBorders>
            <w:vAlign w:val="center"/>
          </w:tcPr>
          <w:p w14:paraId="5F1C542E" w14:textId="77777777" w:rsidR="00D32F2B" w:rsidRPr="00A121F7" w:rsidRDefault="00D32F2B" w:rsidP="00E35687">
            <w:pPr>
              <w:spacing w:after="0" w:line="240" w:lineRule="auto"/>
              <w:ind w:left="-77" w:right="-100"/>
              <w:jc w:val="center"/>
              <w:rPr>
                <w:rFonts w:ascii="Arial" w:hAnsi="Arial" w:cs="Arial"/>
                <w:sz w:val="18"/>
                <w:szCs w:val="18"/>
              </w:rPr>
            </w:pPr>
            <w:r w:rsidRPr="00A121F7">
              <w:rPr>
                <w:rFonts w:ascii="Arial" w:hAnsi="Arial" w:cs="Arial"/>
                <w:sz w:val="18"/>
                <w:szCs w:val="18"/>
              </w:rPr>
              <w:t>Относительная расширенная</w:t>
            </w:r>
          </w:p>
          <w:p w14:paraId="5CD64792" w14:textId="77777777" w:rsidR="00D32F2B" w:rsidRPr="00A121F7" w:rsidRDefault="00D32F2B" w:rsidP="00E35687">
            <w:pPr>
              <w:spacing w:after="0" w:line="240" w:lineRule="auto"/>
              <w:ind w:left="-77" w:right="-100"/>
              <w:jc w:val="center"/>
              <w:rPr>
                <w:rFonts w:ascii="Arial" w:hAnsi="Arial" w:cs="Arial"/>
                <w:sz w:val="18"/>
                <w:szCs w:val="18"/>
              </w:rPr>
            </w:pPr>
            <w:r w:rsidRPr="00A121F7">
              <w:rPr>
                <w:rFonts w:ascii="Arial" w:hAnsi="Arial" w:cs="Arial"/>
                <w:sz w:val="18"/>
                <w:szCs w:val="18"/>
              </w:rPr>
              <w:t>неопределенность</w:t>
            </w:r>
          </w:p>
          <w:p w14:paraId="2384843B" w14:textId="77777777" w:rsidR="00D32F2B" w:rsidRPr="00A121F7" w:rsidRDefault="00D32F2B" w:rsidP="00E35687">
            <w:pPr>
              <w:spacing w:after="0" w:line="240" w:lineRule="auto"/>
              <w:ind w:left="-79" w:right="-102"/>
              <w:jc w:val="center"/>
              <w:rPr>
                <w:rFonts w:ascii="Arial" w:hAnsi="Arial" w:cs="Arial"/>
                <w:sz w:val="18"/>
                <w:szCs w:val="18"/>
              </w:rPr>
            </w:pPr>
            <w:r w:rsidRPr="00A121F7">
              <w:rPr>
                <w:rFonts w:ascii="Arial" w:hAnsi="Arial" w:cs="Arial"/>
                <w:i/>
                <w:sz w:val="18"/>
                <w:szCs w:val="18"/>
              </w:rPr>
              <w:t>U(X)</w:t>
            </w:r>
          </w:p>
          <w:p w14:paraId="2DD19D42" w14:textId="77777777" w:rsidR="00D32F2B" w:rsidRPr="00A121F7" w:rsidRDefault="00D32F2B" w:rsidP="00E35687">
            <w:pPr>
              <w:spacing w:after="0" w:line="240" w:lineRule="auto"/>
              <w:ind w:left="-79" w:right="-102"/>
              <w:jc w:val="center"/>
              <w:rPr>
                <w:rFonts w:ascii="Arial" w:hAnsi="Arial" w:cs="Arial"/>
                <w:sz w:val="18"/>
                <w:szCs w:val="18"/>
              </w:rPr>
            </w:pPr>
            <w:r w:rsidRPr="00A121F7">
              <w:rPr>
                <w:rFonts w:ascii="Arial" w:hAnsi="Arial" w:cs="Arial"/>
                <w:sz w:val="18"/>
                <w:szCs w:val="18"/>
              </w:rPr>
              <w:t>(</w:t>
            </w:r>
            <w:r w:rsidRPr="00A121F7">
              <w:rPr>
                <w:rFonts w:ascii="Arial" w:hAnsi="Arial" w:cs="Arial"/>
                <w:i/>
                <w:sz w:val="18"/>
                <w:szCs w:val="18"/>
              </w:rPr>
              <w:t>Р</w:t>
            </w:r>
            <w:r w:rsidRPr="00A121F7">
              <w:rPr>
                <w:rFonts w:ascii="Arial" w:hAnsi="Arial" w:cs="Arial"/>
                <w:sz w:val="18"/>
                <w:szCs w:val="18"/>
              </w:rPr>
              <w:t xml:space="preserve">=95 %, </w:t>
            </w:r>
            <w:r w:rsidRPr="00A121F7">
              <w:rPr>
                <w:rFonts w:ascii="Arial" w:hAnsi="Arial" w:cs="Arial"/>
                <w:i/>
                <w:sz w:val="18"/>
                <w:szCs w:val="18"/>
                <w:lang w:val="en-US"/>
              </w:rPr>
              <w:t>k</w:t>
            </w:r>
            <w:r w:rsidRPr="00A121F7">
              <w:rPr>
                <w:rFonts w:ascii="Arial" w:hAnsi="Arial" w:cs="Arial"/>
                <w:i/>
                <w:sz w:val="18"/>
                <w:szCs w:val="18"/>
              </w:rPr>
              <w:t xml:space="preserve"> =2), </w:t>
            </w:r>
            <w:r w:rsidRPr="00A121F7">
              <w:rPr>
                <w:rFonts w:ascii="Arial" w:hAnsi="Arial" w:cs="Arial"/>
                <w:sz w:val="18"/>
                <w:szCs w:val="18"/>
              </w:rPr>
              <w:t>%</w:t>
            </w:r>
          </w:p>
        </w:tc>
      </w:tr>
      <w:tr w:rsidR="00A121F7" w:rsidRPr="00A121F7" w14:paraId="2430A046" w14:textId="77777777" w:rsidTr="002A7274">
        <w:trPr>
          <w:trHeight w:val="327"/>
          <w:jc w:val="center"/>
        </w:trPr>
        <w:tc>
          <w:tcPr>
            <w:tcW w:w="10348" w:type="dxa"/>
            <w:gridSpan w:val="6"/>
            <w:tcBorders>
              <w:top w:val="double" w:sz="4" w:space="0" w:color="auto"/>
            </w:tcBorders>
            <w:vAlign w:val="center"/>
          </w:tcPr>
          <w:p w14:paraId="2C3FBC89" w14:textId="77777777" w:rsidR="00D32F2B" w:rsidRPr="00A121F7" w:rsidRDefault="00D32F2B" w:rsidP="00E35687">
            <w:pPr>
              <w:tabs>
                <w:tab w:val="left" w:pos="1560"/>
              </w:tabs>
              <w:spacing w:after="0" w:line="240" w:lineRule="auto"/>
              <w:ind w:right="34"/>
              <w:jc w:val="center"/>
              <w:rPr>
                <w:rFonts w:ascii="Arial" w:hAnsi="Arial" w:cs="Arial"/>
                <w:sz w:val="20"/>
                <w:szCs w:val="20"/>
              </w:rPr>
            </w:pPr>
            <w:r w:rsidRPr="00A121F7">
              <w:rPr>
                <w:rFonts w:ascii="Arial" w:hAnsi="Arial" w:cs="Arial"/>
                <w:sz w:val="20"/>
                <w:szCs w:val="20"/>
              </w:rPr>
              <w:t>Для водной вытяжки</w:t>
            </w:r>
          </w:p>
        </w:tc>
      </w:tr>
      <w:tr w:rsidR="00A121F7" w:rsidRPr="00A121F7" w14:paraId="5A2E0E6D" w14:textId="77777777" w:rsidTr="00E35687">
        <w:trPr>
          <w:trHeight w:val="561"/>
          <w:jc w:val="center"/>
        </w:trPr>
        <w:tc>
          <w:tcPr>
            <w:tcW w:w="2263" w:type="dxa"/>
            <w:vAlign w:val="center"/>
          </w:tcPr>
          <w:p w14:paraId="7881625C" w14:textId="77777777" w:rsidR="00D32F2B" w:rsidRPr="00A121F7" w:rsidRDefault="00D32F2B" w:rsidP="00E35687">
            <w:pPr>
              <w:spacing w:after="0" w:line="240" w:lineRule="auto"/>
              <w:ind w:left="-151" w:right="-108"/>
              <w:jc w:val="center"/>
              <w:rPr>
                <w:rFonts w:ascii="Arial" w:hAnsi="Arial" w:cs="Arial"/>
                <w:sz w:val="20"/>
                <w:szCs w:val="20"/>
              </w:rPr>
            </w:pPr>
            <w:r w:rsidRPr="00A121F7">
              <w:rPr>
                <w:rFonts w:ascii="Arial" w:hAnsi="Arial" w:cs="Arial"/>
                <w:sz w:val="20"/>
                <w:szCs w:val="20"/>
              </w:rPr>
              <w:t xml:space="preserve">От 0,50 </w:t>
            </w:r>
          </w:p>
          <w:p w14:paraId="16A767D3" w14:textId="77777777" w:rsidR="00D32F2B" w:rsidRPr="00A121F7" w:rsidRDefault="00D32F2B" w:rsidP="00E35687">
            <w:pPr>
              <w:spacing w:after="0" w:line="240" w:lineRule="auto"/>
              <w:ind w:right="-108"/>
              <w:jc w:val="center"/>
              <w:rPr>
                <w:rFonts w:ascii="Arial" w:hAnsi="Arial" w:cs="Arial"/>
                <w:sz w:val="20"/>
                <w:szCs w:val="20"/>
              </w:rPr>
            </w:pPr>
            <w:r w:rsidRPr="00A121F7">
              <w:rPr>
                <w:rFonts w:ascii="Arial" w:hAnsi="Arial" w:cs="Arial"/>
                <w:sz w:val="20"/>
                <w:szCs w:val="20"/>
              </w:rPr>
              <w:t>до 1,25 нг/дм</w:t>
            </w:r>
            <w:r w:rsidRPr="00A121F7">
              <w:rPr>
                <w:rFonts w:ascii="Arial" w:hAnsi="Arial" w:cs="Arial"/>
                <w:sz w:val="20"/>
                <w:szCs w:val="20"/>
                <w:vertAlign w:val="superscript"/>
              </w:rPr>
              <w:t>3</w:t>
            </w:r>
            <w:r w:rsidRPr="00A121F7">
              <w:rPr>
                <w:rFonts w:ascii="Arial" w:hAnsi="Arial" w:cs="Arial"/>
                <w:sz w:val="20"/>
                <w:szCs w:val="20"/>
              </w:rPr>
              <w:t xml:space="preserve"> включ.</w:t>
            </w:r>
          </w:p>
        </w:tc>
        <w:tc>
          <w:tcPr>
            <w:tcW w:w="1418" w:type="dxa"/>
            <w:vMerge w:val="restart"/>
            <w:vAlign w:val="center"/>
          </w:tcPr>
          <w:p w14:paraId="2F46BBA2" w14:textId="77777777" w:rsidR="00D32F2B" w:rsidRPr="00A121F7" w:rsidRDefault="00D32F2B" w:rsidP="00E35687">
            <w:pPr>
              <w:spacing w:after="0" w:line="240" w:lineRule="auto"/>
              <w:jc w:val="center"/>
              <w:rPr>
                <w:rFonts w:ascii="Arial" w:hAnsi="Arial" w:cs="Arial"/>
                <w:sz w:val="20"/>
                <w:szCs w:val="20"/>
              </w:rPr>
            </w:pPr>
            <w:r w:rsidRPr="00A121F7">
              <w:rPr>
                <w:rFonts w:ascii="Arial" w:hAnsi="Arial" w:cs="Arial"/>
                <w:sz w:val="20"/>
                <w:szCs w:val="20"/>
              </w:rPr>
              <w:t>4,5</w:t>
            </w:r>
          </w:p>
        </w:tc>
        <w:tc>
          <w:tcPr>
            <w:tcW w:w="1417" w:type="dxa"/>
            <w:vMerge w:val="restart"/>
            <w:vAlign w:val="center"/>
          </w:tcPr>
          <w:p w14:paraId="4798EF3F" w14:textId="77777777" w:rsidR="00D32F2B" w:rsidRPr="00A121F7" w:rsidRDefault="00D32F2B" w:rsidP="00E35687">
            <w:pPr>
              <w:spacing w:after="0" w:line="240" w:lineRule="auto"/>
              <w:jc w:val="center"/>
              <w:rPr>
                <w:rFonts w:ascii="Arial" w:hAnsi="Arial" w:cs="Arial"/>
                <w:sz w:val="20"/>
                <w:szCs w:val="20"/>
              </w:rPr>
            </w:pPr>
            <w:r w:rsidRPr="00A121F7">
              <w:rPr>
                <w:rFonts w:ascii="Arial" w:hAnsi="Arial" w:cs="Arial"/>
                <w:sz w:val="20"/>
                <w:szCs w:val="20"/>
              </w:rPr>
              <w:t>13</w:t>
            </w:r>
          </w:p>
        </w:tc>
        <w:tc>
          <w:tcPr>
            <w:tcW w:w="1843" w:type="dxa"/>
            <w:vMerge w:val="restart"/>
            <w:vAlign w:val="center"/>
          </w:tcPr>
          <w:p w14:paraId="511F22F8" w14:textId="77777777" w:rsidR="00D32F2B" w:rsidRPr="00A121F7" w:rsidRDefault="00D32F2B" w:rsidP="00E35687">
            <w:pPr>
              <w:tabs>
                <w:tab w:val="left" w:pos="1560"/>
              </w:tabs>
              <w:spacing w:after="0" w:line="240" w:lineRule="auto"/>
              <w:ind w:right="34"/>
              <w:jc w:val="center"/>
              <w:rPr>
                <w:rFonts w:ascii="Arial" w:hAnsi="Arial" w:cs="Arial"/>
                <w:sz w:val="20"/>
                <w:szCs w:val="20"/>
              </w:rPr>
            </w:pPr>
            <w:r w:rsidRPr="00A121F7">
              <w:rPr>
                <w:rFonts w:ascii="Arial" w:hAnsi="Arial" w:cs="Arial"/>
                <w:sz w:val="20"/>
                <w:szCs w:val="20"/>
              </w:rPr>
              <w:t>6,2</w:t>
            </w:r>
          </w:p>
        </w:tc>
        <w:tc>
          <w:tcPr>
            <w:tcW w:w="1565" w:type="dxa"/>
            <w:vMerge w:val="restart"/>
            <w:vAlign w:val="center"/>
          </w:tcPr>
          <w:p w14:paraId="328D7131" w14:textId="77777777" w:rsidR="00D32F2B" w:rsidRPr="00A121F7" w:rsidRDefault="00D32F2B" w:rsidP="00E35687">
            <w:pPr>
              <w:spacing w:after="0" w:line="240" w:lineRule="auto"/>
              <w:jc w:val="center"/>
              <w:rPr>
                <w:rFonts w:ascii="Arial" w:hAnsi="Arial" w:cs="Arial"/>
                <w:sz w:val="20"/>
                <w:szCs w:val="20"/>
              </w:rPr>
            </w:pPr>
            <w:r w:rsidRPr="00A121F7">
              <w:rPr>
                <w:rFonts w:ascii="Arial" w:hAnsi="Arial" w:cs="Arial"/>
                <w:sz w:val="20"/>
                <w:szCs w:val="20"/>
              </w:rPr>
              <w:t>17</w:t>
            </w:r>
          </w:p>
        </w:tc>
        <w:tc>
          <w:tcPr>
            <w:tcW w:w="1842" w:type="dxa"/>
            <w:vAlign w:val="center"/>
          </w:tcPr>
          <w:p w14:paraId="773C2A42" w14:textId="77777777" w:rsidR="00D32F2B" w:rsidRPr="00A121F7" w:rsidRDefault="00D32F2B" w:rsidP="00E35687">
            <w:pPr>
              <w:tabs>
                <w:tab w:val="left" w:pos="1560"/>
              </w:tabs>
              <w:spacing w:after="0" w:line="240" w:lineRule="auto"/>
              <w:ind w:right="34"/>
              <w:jc w:val="center"/>
              <w:rPr>
                <w:rFonts w:ascii="Arial" w:hAnsi="Arial" w:cs="Arial"/>
                <w:sz w:val="20"/>
                <w:szCs w:val="20"/>
                <w:lang w:val="en-US"/>
              </w:rPr>
            </w:pPr>
            <w:r w:rsidRPr="00A121F7">
              <w:rPr>
                <w:rFonts w:ascii="Arial" w:hAnsi="Arial" w:cs="Arial"/>
                <w:sz w:val="20"/>
                <w:szCs w:val="20"/>
              </w:rPr>
              <w:t>43</w:t>
            </w:r>
          </w:p>
        </w:tc>
      </w:tr>
      <w:tr w:rsidR="00A121F7" w:rsidRPr="00A121F7" w14:paraId="585C634A" w14:textId="77777777" w:rsidTr="00E35687">
        <w:trPr>
          <w:trHeight w:val="667"/>
          <w:jc w:val="center"/>
        </w:trPr>
        <w:tc>
          <w:tcPr>
            <w:tcW w:w="2263" w:type="dxa"/>
            <w:vAlign w:val="center"/>
          </w:tcPr>
          <w:p w14:paraId="33EC4D88" w14:textId="77777777" w:rsidR="00D32F2B" w:rsidRPr="00A121F7" w:rsidRDefault="00D32F2B" w:rsidP="00E35687">
            <w:pPr>
              <w:spacing w:after="0" w:line="240" w:lineRule="auto"/>
              <w:ind w:right="-108"/>
              <w:jc w:val="center"/>
              <w:rPr>
                <w:rFonts w:ascii="Arial" w:hAnsi="Arial" w:cs="Arial"/>
                <w:sz w:val="20"/>
                <w:szCs w:val="20"/>
              </w:rPr>
            </w:pPr>
            <w:r w:rsidRPr="00A121F7">
              <w:rPr>
                <w:rFonts w:ascii="Arial" w:hAnsi="Arial" w:cs="Arial"/>
                <w:sz w:val="20"/>
                <w:szCs w:val="20"/>
              </w:rPr>
              <w:t>Св. 1,25</w:t>
            </w:r>
          </w:p>
          <w:p w14:paraId="0B671D65" w14:textId="77777777" w:rsidR="00D32F2B" w:rsidRPr="00A121F7" w:rsidRDefault="00D32F2B" w:rsidP="00E35687">
            <w:pPr>
              <w:spacing w:after="0" w:line="240" w:lineRule="auto"/>
              <w:ind w:left="-151" w:right="-108" w:firstLine="151"/>
              <w:jc w:val="center"/>
              <w:rPr>
                <w:rFonts w:ascii="Arial" w:hAnsi="Arial" w:cs="Arial"/>
                <w:sz w:val="20"/>
                <w:szCs w:val="20"/>
              </w:rPr>
            </w:pPr>
            <w:r w:rsidRPr="00A121F7">
              <w:rPr>
                <w:rFonts w:ascii="Arial" w:hAnsi="Arial" w:cs="Arial"/>
                <w:sz w:val="20"/>
                <w:szCs w:val="20"/>
              </w:rPr>
              <w:t>до 10,00 нг/дм</w:t>
            </w:r>
            <w:r w:rsidRPr="00A121F7">
              <w:rPr>
                <w:rFonts w:ascii="Arial" w:hAnsi="Arial" w:cs="Arial"/>
                <w:sz w:val="20"/>
                <w:szCs w:val="20"/>
                <w:vertAlign w:val="superscript"/>
              </w:rPr>
              <w:t xml:space="preserve">3 </w:t>
            </w:r>
            <w:r w:rsidRPr="00A121F7">
              <w:rPr>
                <w:rFonts w:ascii="Arial" w:hAnsi="Arial" w:cs="Arial"/>
                <w:sz w:val="20"/>
                <w:szCs w:val="20"/>
              </w:rPr>
              <w:t>включ.</w:t>
            </w:r>
          </w:p>
        </w:tc>
        <w:tc>
          <w:tcPr>
            <w:tcW w:w="1418" w:type="dxa"/>
            <w:vMerge/>
            <w:vAlign w:val="center"/>
          </w:tcPr>
          <w:p w14:paraId="0DDF6E02" w14:textId="77777777" w:rsidR="00D32F2B" w:rsidRPr="00A121F7" w:rsidRDefault="00D32F2B" w:rsidP="00E35687">
            <w:pPr>
              <w:spacing w:after="0" w:line="240" w:lineRule="auto"/>
              <w:jc w:val="center"/>
              <w:rPr>
                <w:rFonts w:ascii="Arial" w:hAnsi="Arial" w:cs="Arial"/>
                <w:sz w:val="20"/>
                <w:szCs w:val="20"/>
              </w:rPr>
            </w:pPr>
          </w:p>
        </w:tc>
        <w:tc>
          <w:tcPr>
            <w:tcW w:w="1417" w:type="dxa"/>
            <w:vMerge/>
            <w:vAlign w:val="center"/>
          </w:tcPr>
          <w:p w14:paraId="4F8BECB0" w14:textId="77777777" w:rsidR="00D32F2B" w:rsidRPr="00A121F7" w:rsidRDefault="00D32F2B" w:rsidP="00E35687">
            <w:pPr>
              <w:spacing w:after="0" w:line="240" w:lineRule="auto"/>
              <w:jc w:val="center"/>
              <w:rPr>
                <w:rFonts w:ascii="Arial" w:hAnsi="Arial" w:cs="Arial"/>
                <w:sz w:val="20"/>
                <w:szCs w:val="20"/>
              </w:rPr>
            </w:pPr>
          </w:p>
        </w:tc>
        <w:tc>
          <w:tcPr>
            <w:tcW w:w="1843" w:type="dxa"/>
            <w:vMerge/>
            <w:vAlign w:val="center"/>
          </w:tcPr>
          <w:p w14:paraId="4603EAFD" w14:textId="77777777" w:rsidR="00D32F2B" w:rsidRPr="00A121F7" w:rsidRDefault="00D32F2B" w:rsidP="00E35687">
            <w:pPr>
              <w:tabs>
                <w:tab w:val="left" w:pos="1560"/>
              </w:tabs>
              <w:spacing w:after="0" w:line="240" w:lineRule="auto"/>
              <w:ind w:right="34"/>
              <w:jc w:val="center"/>
              <w:rPr>
                <w:rFonts w:ascii="Arial" w:hAnsi="Arial" w:cs="Arial"/>
                <w:sz w:val="20"/>
                <w:szCs w:val="20"/>
              </w:rPr>
            </w:pPr>
          </w:p>
        </w:tc>
        <w:tc>
          <w:tcPr>
            <w:tcW w:w="1565" w:type="dxa"/>
            <w:vMerge/>
            <w:vAlign w:val="center"/>
          </w:tcPr>
          <w:p w14:paraId="1F5AB797" w14:textId="77777777" w:rsidR="00D32F2B" w:rsidRPr="00A121F7" w:rsidRDefault="00D32F2B" w:rsidP="00E35687">
            <w:pPr>
              <w:spacing w:after="0" w:line="240" w:lineRule="auto"/>
              <w:jc w:val="center"/>
              <w:rPr>
                <w:rFonts w:ascii="Arial" w:hAnsi="Arial" w:cs="Arial"/>
                <w:sz w:val="20"/>
                <w:szCs w:val="20"/>
              </w:rPr>
            </w:pPr>
          </w:p>
        </w:tc>
        <w:tc>
          <w:tcPr>
            <w:tcW w:w="1842" w:type="dxa"/>
            <w:vAlign w:val="center"/>
          </w:tcPr>
          <w:p w14:paraId="7641E0DD" w14:textId="77777777" w:rsidR="00D32F2B" w:rsidRPr="00A121F7" w:rsidRDefault="00D32F2B" w:rsidP="00E35687">
            <w:pPr>
              <w:tabs>
                <w:tab w:val="left" w:pos="1560"/>
              </w:tabs>
              <w:spacing w:after="0" w:line="240" w:lineRule="auto"/>
              <w:ind w:right="34"/>
              <w:jc w:val="center"/>
              <w:rPr>
                <w:rFonts w:ascii="Arial" w:hAnsi="Arial" w:cs="Arial"/>
                <w:sz w:val="20"/>
                <w:szCs w:val="20"/>
              </w:rPr>
            </w:pPr>
            <w:r w:rsidRPr="00A121F7">
              <w:rPr>
                <w:rFonts w:ascii="Arial" w:hAnsi="Arial" w:cs="Arial"/>
                <w:sz w:val="20"/>
                <w:szCs w:val="20"/>
              </w:rPr>
              <w:t>27</w:t>
            </w:r>
          </w:p>
        </w:tc>
      </w:tr>
    </w:tbl>
    <w:p w14:paraId="0E4BC306" w14:textId="095DEC12" w:rsidR="002A7274" w:rsidRPr="00A121F7" w:rsidRDefault="002A7274" w:rsidP="002A7274">
      <w:pPr>
        <w:spacing w:after="0" w:line="240" w:lineRule="auto"/>
        <w:rPr>
          <w:rFonts w:ascii="Arial" w:hAnsi="Arial" w:cs="Arial"/>
          <w:sz w:val="24"/>
          <w:szCs w:val="24"/>
        </w:rPr>
      </w:pPr>
      <w:r w:rsidRPr="00A121F7">
        <w:rPr>
          <w:rFonts w:ascii="Arial" w:hAnsi="Arial" w:cs="Arial"/>
          <w:sz w:val="24"/>
          <w:szCs w:val="24"/>
        </w:rPr>
        <w:t>Окончание таблицы 2</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417"/>
        <w:gridCol w:w="1843"/>
        <w:gridCol w:w="1565"/>
        <w:gridCol w:w="1842"/>
      </w:tblGrid>
      <w:tr w:rsidR="00A121F7" w:rsidRPr="00A121F7" w14:paraId="6A3459B2" w14:textId="77777777" w:rsidTr="00E35687">
        <w:trPr>
          <w:jc w:val="center"/>
        </w:trPr>
        <w:tc>
          <w:tcPr>
            <w:tcW w:w="2263" w:type="dxa"/>
            <w:tcBorders>
              <w:bottom w:val="double" w:sz="4" w:space="0" w:color="auto"/>
            </w:tcBorders>
            <w:vAlign w:val="center"/>
          </w:tcPr>
          <w:p w14:paraId="3C9F5651" w14:textId="77777777" w:rsidR="002A7274" w:rsidRPr="00A121F7" w:rsidRDefault="002A7274" w:rsidP="00E35687">
            <w:pPr>
              <w:spacing w:after="0" w:line="240" w:lineRule="auto"/>
              <w:ind w:left="-151" w:right="-108" w:firstLine="151"/>
              <w:jc w:val="center"/>
              <w:rPr>
                <w:rFonts w:ascii="Arial" w:hAnsi="Arial" w:cs="Arial"/>
                <w:sz w:val="18"/>
                <w:szCs w:val="18"/>
              </w:rPr>
            </w:pPr>
            <w:r w:rsidRPr="00A121F7">
              <w:rPr>
                <w:rFonts w:ascii="Arial" w:hAnsi="Arial" w:cs="Arial"/>
                <w:sz w:val="18"/>
                <w:szCs w:val="18"/>
              </w:rPr>
              <w:t>Диапазон измерений массовой</w:t>
            </w:r>
          </w:p>
          <w:p w14:paraId="47BF45AE" w14:textId="77777777" w:rsidR="002A7274" w:rsidRPr="00A121F7" w:rsidRDefault="002A7274" w:rsidP="00E35687">
            <w:pPr>
              <w:spacing w:after="0" w:line="240" w:lineRule="auto"/>
              <w:ind w:left="-151" w:right="-108" w:firstLine="151"/>
              <w:jc w:val="center"/>
              <w:rPr>
                <w:rFonts w:ascii="Arial" w:hAnsi="Arial" w:cs="Arial"/>
                <w:sz w:val="20"/>
                <w:szCs w:val="20"/>
              </w:rPr>
            </w:pPr>
            <w:r w:rsidRPr="00A121F7">
              <w:rPr>
                <w:rFonts w:ascii="Arial" w:hAnsi="Arial" w:cs="Arial"/>
                <w:sz w:val="18"/>
                <w:szCs w:val="18"/>
              </w:rPr>
              <w:t>концентрации бенз(а)пирена</w:t>
            </w:r>
          </w:p>
        </w:tc>
        <w:tc>
          <w:tcPr>
            <w:tcW w:w="1418" w:type="dxa"/>
            <w:tcBorders>
              <w:bottom w:val="double" w:sz="4" w:space="0" w:color="auto"/>
            </w:tcBorders>
            <w:vAlign w:val="center"/>
          </w:tcPr>
          <w:p w14:paraId="0FE0FF67" w14:textId="77777777" w:rsidR="002A7274" w:rsidRPr="00A121F7" w:rsidRDefault="002A7274" w:rsidP="00E35687">
            <w:pPr>
              <w:spacing w:after="0" w:line="240" w:lineRule="atLeast"/>
              <w:ind w:left="-108" w:right="-114"/>
              <w:jc w:val="center"/>
              <w:rPr>
                <w:rFonts w:ascii="Arial" w:hAnsi="Arial" w:cs="Arial"/>
                <w:sz w:val="18"/>
                <w:szCs w:val="18"/>
              </w:rPr>
            </w:pPr>
            <w:r w:rsidRPr="00A121F7">
              <w:rPr>
                <w:rFonts w:ascii="Arial" w:hAnsi="Arial" w:cs="Arial"/>
                <w:sz w:val="18"/>
                <w:szCs w:val="18"/>
              </w:rPr>
              <w:t xml:space="preserve">Стандартное отклонение повторяемости </w:t>
            </w:r>
            <w:r w:rsidRPr="00A121F7">
              <w:rPr>
                <w:rFonts w:ascii="Arial" w:hAnsi="Arial" w:cs="Arial"/>
                <w:position w:val="-10"/>
                <w:sz w:val="18"/>
                <w:szCs w:val="18"/>
              </w:rPr>
              <w:object w:dxaOrig="279" w:dyaOrig="340" w14:anchorId="565BD832">
                <v:shape id="_x0000_i1044" type="#_x0000_t75" style="width:12pt;height:12pt" o:ole="">
                  <v:imagedata r:id="rId50" o:title=""/>
                </v:shape>
                <o:OLEObject Type="Embed" ProgID="Equation.3" ShapeID="_x0000_i1044" DrawAspect="Content" ObjectID="_1833000620" r:id="rId54"/>
              </w:object>
            </w:r>
            <w:r w:rsidRPr="00A121F7">
              <w:rPr>
                <w:rFonts w:ascii="Arial" w:hAnsi="Arial" w:cs="Arial"/>
                <w:sz w:val="18"/>
                <w:szCs w:val="18"/>
              </w:rPr>
              <w:t>, %</w:t>
            </w:r>
          </w:p>
        </w:tc>
        <w:tc>
          <w:tcPr>
            <w:tcW w:w="1417" w:type="dxa"/>
            <w:tcBorders>
              <w:bottom w:val="double" w:sz="4" w:space="0" w:color="auto"/>
            </w:tcBorders>
            <w:vAlign w:val="center"/>
          </w:tcPr>
          <w:p w14:paraId="45B2C811" w14:textId="77777777" w:rsidR="002A7274" w:rsidRPr="00A121F7" w:rsidRDefault="002A7274" w:rsidP="00E35687">
            <w:pPr>
              <w:spacing w:after="0" w:line="240" w:lineRule="auto"/>
              <w:ind w:left="-105" w:right="-108" w:hanging="3"/>
              <w:jc w:val="center"/>
              <w:rPr>
                <w:rFonts w:ascii="Arial" w:hAnsi="Arial" w:cs="Arial"/>
                <w:sz w:val="18"/>
                <w:szCs w:val="18"/>
              </w:rPr>
            </w:pPr>
            <w:r w:rsidRPr="00A121F7">
              <w:rPr>
                <w:rFonts w:ascii="Arial" w:hAnsi="Arial" w:cs="Arial"/>
                <w:sz w:val="18"/>
                <w:szCs w:val="18"/>
              </w:rPr>
              <w:t xml:space="preserve">Предел </w:t>
            </w:r>
            <w:r w:rsidRPr="00A121F7">
              <w:rPr>
                <w:rFonts w:ascii="Arial" w:hAnsi="Arial" w:cs="Arial"/>
                <w:sz w:val="18"/>
                <w:szCs w:val="18"/>
              </w:rPr>
              <w:br/>
              <w:t xml:space="preserve">повторяемости </w:t>
            </w:r>
            <w:r w:rsidRPr="00A121F7">
              <w:rPr>
                <w:rFonts w:ascii="Arial" w:hAnsi="Arial" w:cs="Arial"/>
                <w:i/>
                <w:sz w:val="18"/>
                <w:szCs w:val="18"/>
                <w:lang w:val="en-US"/>
              </w:rPr>
              <w:t>r</w:t>
            </w:r>
            <w:r w:rsidRPr="00A121F7">
              <w:rPr>
                <w:rFonts w:ascii="Arial" w:hAnsi="Arial" w:cs="Arial"/>
                <w:i/>
                <w:sz w:val="18"/>
                <w:szCs w:val="18"/>
              </w:rPr>
              <w:t>,</w:t>
            </w:r>
            <w:r w:rsidRPr="00A121F7">
              <w:rPr>
                <w:rFonts w:ascii="Arial" w:hAnsi="Arial" w:cs="Arial"/>
                <w:sz w:val="18"/>
                <w:szCs w:val="18"/>
              </w:rPr>
              <w:t xml:space="preserve"> %</w:t>
            </w:r>
          </w:p>
        </w:tc>
        <w:tc>
          <w:tcPr>
            <w:tcW w:w="1843" w:type="dxa"/>
            <w:tcBorders>
              <w:bottom w:val="double" w:sz="4" w:space="0" w:color="auto"/>
            </w:tcBorders>
            <w:vAlign w:val="center"/>
          </w:tcPr>
          <w:p w14:paraId="76B2101C" w14:textId="77777777" w:rsidR="002A7274" w:rsidRPr="00A121F7" w:rsidRDefault="002A7274" w:rsidP="00E35687">
            <w:pPr>
              <w:spacing w:after="0" w:line="240" w:lineRule="atLeast"/>
              <w:ind w:left="-109" w:right="-114" w:hanging="3"/>
              <w:jc w:val="center"/>
              <w:rPr>
                <w:rFonts w:ascii="Arial" w:hAnsi="Arial" w:cs="Arial"/>
                <w:sz w:val="18"/>
                <w:szCs w:val="18"/>
              </w:rPr>
            </w:pPr>
            <w:r w:rsidRPr="00A121F7">
              <w:rPr>
                <w:rFonts w:ascii="Arial" w:hAnsi="Arial" w:cs="Arial"/>
                <w:sz w:val="18"/>
                <w:szCs w:val="18"/>
              </w:rPr>
              <w:t xml:space="preserve">Стандартное отклонение воспроизводимости </w:t>
            </w:r>
            <w:r w:rsidRPr="00A121F7">
              <w:rPr>
                <w:rFonts w:ascii="Arial" w:hAnsi="Arial" w:cs="Arial"/>
                <w:position w:val="-14"/>
                <w:sz w:val="18"/>
                <w:szCs w:val="18"/>
              </w:rPr>
              <w:object w:dxaOrig="680" w:dyaOrig="380" w14:anchorId="1C81DA45">
                <v:shape id="_x0000_i1045" type="#_x0000_t75" style="width:28.5pt;height:17.25pt" o:ole="">
                  <v:imagedata r:id="rId52" o:title=""/>
                </v:shape>
                <o:OLEObject Type="Embed" ProgID="Equation.3" ShapeID="_x0000_i1045" DrawAspect="Content" ObjectID="_1833000621" r:id="rId55"/>
              </w:object>
            </w:r>
            <w:r w:rsidRPr="00A121F7">
              <w:rPr>
                <w:rFonts w:ascii="Arial" w:hAnsi="Arial" w:cs="Arial"/>
                <w:sz w:val="18"/>
                <w:szCs w:val="18"/>
              </w:rPr>
              <w:t>, %</w:t>
            </w:r>
          </w:p>
        </w:tc>
        <w:tc>
          <w:tcPr>
            <w:tcW w:w="1565" w:type="dxa"/>
            <w:tcBorders>
              <w:bottom w:val="double" w:sz="4" w:space="0" w:color="auto"/>
            </w:tcBorders>
            <w:vAlign w:val="center"/>
          </w:tcPr>
          <w:p w14:paraId="2820FD81" w14:textId="77777777" w:rsidR="002A7274" w:rsidRPr="00A121F7" w:rsidRDefault="002A7274" w:rsidP="00E35687">
            <w:pPr>
              <w:spacing w:after="0" w:line="240" w:lineRule="auto"/>
              <w:ind w:left="-113" w:right="-72"/>
              <w:jc w:val="center"/>
              <w:rPr>
                <w:rFonts w:ascii="Arial" w:hAnsi="Arial" w:cs="Arial"/>
                <w:sz w:val="18"/>
                <w:szCs w:val="18"/>
              </w:rPr>
            </w:pPr>
            <w:r w:rsidRPr="00A121F7">
              <w:rPr>
                <w:rFonts w:ascii="Arial" w:hAnsi="Arial" w:cs="Arial"/>
                <w:sz w:val="18"/>
                <w:szCs w:val="18"/>
              </w:rPr>
              <w:t xml:space="preserve">Предел </w:t>
            </w:r>
            <w:r w:rsidRPr="00A121F7">
              <w:rPr>
                <w:rFonts w:ascii="Arial" w:hAnsi="Arial" w:cs="Arial"/>
                <w:sz w:val="18"/>
                <w:szCs w:val="18"/>
              </w:rPr>
              <w:br/>
              <w:t xml:space="preserve">промежуточной </w:t>
            </w:r>
            <w:r w:rsidRPr="00A121F7">
              <w:rPr>
                <w:rFonts w:ascii="Arial" w:hAnsi="Arial" w:cs="Arial"/>
                <w:sz w:val="18"/>
                <w:szCs w:val="18"/>
              </w:rPr>
              <w:br/>
              <w:t xml:space="preserve">прецизионности </w:t>
            </w:r>
            <w:r w:rsidRPr="00A121F7">
              <w:rPr>
                <w:rFonts w:ascii="Arial" w:hAnsi="Arial" w:cs="Arial"/>
                <w:i/>
                <w:sz w:val="18"/>
                <w:szCs w:val="18"/>
                <w:lang w:val="en-US"/>
              </w:rPr>
              <w:t>R</w:t>
            </w:r>
            <w:r w:rsidRPr="00A121F7">
              <w:rPr>
                <w:rFonts w:ascii="Arial" w:hAnsi="Arial" w:cs="Arial"/>
                <w:i/>
                <w:sz w:val="18"/>
                <w:szCs w:val="18"/>
                <w:vertAlign w:val="subscript"/>
                <w:lang w:val="en-US"/>
              </w:rPr>
              <w:t>I</w:t>
            </w:r>
            <w:r w:rsidRPr="00A121F7">
              <w:rPr>
                <w:rFonts w:ascii="Arial" w:hAnsi="Arial" w:cs="Arial"/>
                <w:i/>
                <w:sz w:val="18"/>
                <w:szCs w:val="18"/>
                <w:vertAlign w:val="subscript"/>
              </w:rPr>
              <w:t xml:space="preserve">(TO), </w:t>
            </w:r>
            <w:r w:rsidRPr="00A121F7">
              <w:rPr>
                <w:rFonts w:ascii="Arial" w:hAnsi="Arial" w:cs="Arial"/>
                <w:sz w:val="18"/>
                <w:szCs w:val="18"/>
              </w:rPr>
              <w:t>%</w:t>
            </w:r>
          </w:p>
        </w:tc>
        <w:tc>
          <w:tcPr>
            <w:tcW w:w="1842" w:type="dxa"/>
            <w:tcBorders>
              <w:bottom w:val="single" w:sz="4" w:space="0" w:color="auto"/>
            </w:tcBorders>
            <w:vAlign w:val="center"/>
          </w:tcPr>
          <w:p w14:paraId="14AA171B" w14:textId="77777777" w:rsidR="002A7274" w:rsidRPr="00A121F7" w:rsidRDefault="002A7274" w:rsidP="00E35687">
            <w:pPr>
              <w:spacing w:after="0" w:line="240" w:lineRule="auto"/>
              <w:ind w:left="-77" w:right="-100"/>
              <w:jc w:val="center"/>
              <w:rPr>
                <w:rFonts w:ascii="Arial" w:hAnsi="Arial" w:cs="Arial"/>
                <w:sz w:val="18"/>
                <w:szCs w:val="18"/>
              </w:rPr>
            </w:pPr>
            <w:r w:rsidRPr="00A121F7">
              <w:rPr>
                <w:rFonts w:ascii="Arial" w:hAnsi="Arial" w:cs="Arial"/>
                <w:sz w:val="18"/>
                <w:szCs w:val="18"/>
              </w:rPr>
              <w:t>Относительная расширенная</w:t>
            </w:r>
          </w:p>
          <w:p w14:paraId="5C452718" w14:textId="77777777" w:rsidR="002A7274" w:rsidRPr="00A121F7" w:rsidRDefault="002A7274" w:rsidP="00E35687">
            <w:pPr>
              <w:spacing w:after="0" w:line="240" w:lineRule="auto"/>
              <w:ind w:left="-77" w:right="-100"/>
              <w:jc w:val="center"/>
              <w:rPr>
                <w:rFonts w:ascii="Arial" w:hAnsi="Arial" w:cs="Arial"/>
                <w:sz w:val="18"/>
                <w:szCs w:val="18"/>
              </w:rPr>
            </w:pPr>
            <w:r w:rsidRPr="00A121F7">
              <w:rPr>
                <w:rFonts w:ascii="Arial" w:hAnsi="Arial" w:cs="Arial"/>
                <w:sz w:val="18"/>
                <w:szCs w:val="18"/>
              </w:rPr>
              <w:t>неопределенность</w:t>
            </w:r>
          </w:p>
          <w:p w14:paraId="63F9BE13" w14:textId="77777777" w:rsidR="002A7274" w:rsidRPr="00A121F7" w:rsidRDefault="002A7274" w:rsidP="00E35687">
            <w:pPr>
              <w:spacing w:after="0" w:line="240" w:lineRule="auto"/>
              <w:ind w:left="-79" w:right="-102"/>
              <w:jc w:val="center"/>
              <w:rPr>
                <w:rFonts w:ascii="Arial" w:hAnsi="Arial" w:cs="Arial"/>
                <w:sz w:val="18"/>
                <w:szCs w:val="18"/>
              </w:rPr>
            </w:pPr>
            <w:r w:rsidRPr="00A121F7">
              <w:rPr>
                <w:rFonts w:ascii="Arial" w:hAnsi="Arial" w:cs="Arial"/>
                <w:i/>
                <w:sz w:val="18"/>
                <w:szCs w:val="18"/>
              </w:rPr>
              <w:t>U(X)</w:t>
            </w:r>
          </w:p>
          <w:p w14:paraId="7EFDD07D" w14:textId="77777777" w:rsidR="002A7274" w:rsidRPr="00A121F7" w:rsidRDefault="002A7274" w:rsidP="00E35687">
            <w:pPr>
              <w:spacing w:after="0" w:line="240" w:lineRule="auto"/>
              <w:ind w:left="-79" w:right="-102"/>
              <w:jc w:val="center"/>
              <w:rPr>
                <w:rFonts w:ascii="Arial" w:hAnsi="Arial" w:cs="Arial"/>
                <w:sz w:val="18"/>
                <w:szCs w:val="18"/>
              </w:rPr>
            </w:pPr>
            <w:r w:rsidRPr="00A121F7">
              <w:rPr>
                <w:rFonts w:ascii="Arial" w:hAnsi="Arial" w:cs="Arial"/>
                <w:sz w:val="18"/>
                <w:szCs w:val="18"/>
              </w:rPr>
              <w:t>(</w:t>
            </w:r>
            <w:r w:rsidRPr="00A121F7">
              <w:rPr>
                <w:rFonts w:ascii="Arial" w:hAnsi="Arial" w:cs="Arial"/>
                <w:i/>
                <w:sz w:val="18"/>
                <w:szCs w:val="18"/>
              </w:rPr>
              <w:t>Р</w:t>
            </w:r>
            <w:r w:rsidRPr="00A121F7">
              <w:rPr>
                <w:rFonts w:ascii="Arial" w:hAnsi="Arial" w:cs="Arial"/>
                <w:sz w:val="18"/>
                <w:szCs w:val="18"/>
              </w:rPr>
              <w:t xml:space="preserve">=95 %, </w:t>
            </w:r>
            <w:r w:rsidRPr="00A121F7">
              <w:rPr>
                <w:rFonts w:ascii="Arial" w:hAnsi="Arial" w:cs="Arial"/>
                <w:i/>
                <w:sz w:val="18"/>
                <w:szCs w:val="18"/>
                <w:lang w:val="en-US"/>
              </w:rPr>
              <w:t>k</w:t>
            </w:r>
            <w:r w:rsidRPr="00A121F7">
              <w:rPr>
                <w:rFonts w:ascii="Arial" w:hAnsi="Arial" w:cs="Arial"/>
                <w:i/>
                <w:sz w:val="18"/>
                <w:szCs w:val="18"/>
              </w:rPr>
              <w:t xml:space="preserve"> =2), </w:t>
            </w:r>
            <w:r w:rsidRPr="00A121F7">
              <w:rPr>
                <w:rFonts w:ascii="Arial" w:hAnsi="Arial" w:cs="Arial"/>
                <w:sz w:val="18"/>
                <w:szCs w:val="18"/>
              </w:rPr>
              <w:t>%</w:t>
            </w:r>
          </w:p>
        </w:tc>
      </w:tr>
      <w:tr w:rsidR="00A121F7" w:rsidRPr="00A121F7" w14:paraId="7240FFB4" w14:textId="77777777" w:rsidTr="002A7274">
        <w:trPr>
          <w:trHeight w:val="320"/>
          <w:jc w:val="center"/>
        </w:trPr>
        <w:tc>
          <w:tcPr>
            <w:tcW w:w="10348" w:type="dxa"/>
            <w:gridSpan w:val="6"/>
            <w:tcBorders>
              <w:top w:val="double" w:sz="4" w:space="0" w:color="auto"/>
            </w:tcBorders>
            <w:vAlign w:val="center"/>
          </w:tcPr>
          <w:p w14:paraId="6B59E206" w14:textId="77777777" w:rsidR="00D32F2B" w:rsidRPr="00A121F7" w:rsidRDefault="00D32F2B" w:rsidP="00E35687">
            <w:pPr>
              <w:tabs>
                <w:tab w:val="left" w:pos="1560"/>
              </w:tabs>
              <w:spacing w:after="0" w:line="240" w:lineRule="auto"/>
              <w:ind w:right="34"/>
              <w:jc w:val="center"/>
              <w:rPr>
                <w:rFonts w:ascii="Arial" w:hAnsi="Arial" w:cs="Arial"/>
                <w:sz w:val="20"/>
                <w:szCs w:val="20"/>
              </w:rPr>
            </w:pPr>
            <w:r w:rsidRPr="00A121F7">
              <w:rPr>
                <w:rFonts w:ascii="Arial" w:hAnsi="Arial" w:cs="Arial"/>
                <w:sz w:val="20"/>
                <w:szCs w:val="20"/>
              </w:rPr>
              <w:t>Для воздушной вытяжки</w:t>
            </w:r>
          </w:p>
        </w:tc>
      </w:tr>
      <w:tr w:rsidR="00A121F7" w:rsidRPr="00A121F7" w14:paraId="76793617" w14:textId="77777777" w:rsidTr="00E35687">
        <w:trPr>
          <w:trHeight w:val="557"/>
          <w:jc w:val="center"/>
        </w:trPr>
        <w:tc>
          <w:tcPr>
            <w:tcW w:w="2263" w:type="dxa"/>
          </w:tcPr>
          <w:p w14:paraId="429EA296" w14:textId="77777777" w:rsidR="00D32F2B" w:rsidRPr="00A121F7" w:rsidRDefault="00D32F2B" w:rsidP="00E35687">
            <w:pPr>
              <w:spacing w:after="0" w:line="240" w:lineRule="auto"/>
              <w:jc w:val="center"/>
              <w:rPr>
                <w:rFonts w:ascii="Arial" w:hAnsi="Arial" w:cs="Arial"/>
                <w:sz w:val="20"/>
                <w:szCs w:val="20"/>
              </w:rPr>
            </w:pPr>
            <w:r w:rsidRPr="00A121F7">
              <w:rPr>
                <w:rFonts w:ascii="Arial" w:hAnsi="Arial" w:cs="Arial"/>
                <w:sz w:val="20"/>
                <w:szCs w:val="20"/>
              </w:rPr>
              <w:t xml:space="preserve">От 5,0 </w:t>
            </w:r>
          </w:p>
          <w:p w14:paraId="5AD03A9E" w14:textId="77777777" w:rsidR="00D32F2B" w:rsidRPr="00A121F7" w:rsidRDefault="00D32F2B" w:rsidP="00E35687">
            <w:pPr>
              <w:spacing w:after="0" w:line="240" w:lineRule="auto"/>
              <w:jc w:val="center"/>
              <w:rPr>
                <w:rFonts w:ascii="Arial" w:hAnsi="Arial" w:cs="Arial"/>
                <w:sz w:val="20"/>
                <w:szCs w:val="20"/>
              </w:rPr>
            </w:pPr>
            <w:r w:rsidRPr="00A121F7">
              <w:rPr>
                <w:rFonts w:ascii="Arial" w:hAnsi="Arial" w:cs="Arial"/>
                <w:sz w:val="20"/>
                <w:szCs w:val="20"/>
              </w:rPr>
              <w:t>до 12,5 нг/м</w:t>
            </w:r>
            <w:r w:rsidRPr="00A121F7">
              <w:rPr>
                <w:rFonts w:ascii="Arial" w:hAnsi="Arial" w:cs="Arial"/>
                <w:sz w:val="20"/>
                <w:szCs w:val="20"/>
                <w:vertAlign w:val="superscript"/>
              </w:rPr>
              <w:t>3</w:t>
            </w:r>
            <w:r w:rsidRPr="00A121F7">
              <w:rPr>
                <w:rFonts w:ascii="Arial" w:hAnsi="Arial" w:cs="Arial"/>
                <w:sz w:val="20"/>
                <w:szCs w:val="20"/>
              </w:rPr>
              <w:t xml:space="preserve"> включ.</w:t>
            </w:r>
          </w:p>
        </w:tc>
        <w:tc>
          <w:tcPr>
            <w:tcW w:w="1418" w:type="dxa"/>
            <w:vMerge w:val="restart"/>
            <w:vAlign w:val="center"/>
          </w:tcPr>
          <w:p w14:paraId="0165AF58" w14:textId="77777777" w:rsidR="00D32F2B" w:rsidRPr="00A121F7" w:rsidRDefault="00D32F2B" w:rsidP="00E35687">
            <w:pPr>
              <w:spacing w:after="0" w:line="240" w:lineRule="auto"/>
              <w:jc w:val="center"/>
              <w:rPr>
                <w:rFonts w:ascii="Arial" w:hAnsi="Arial" w:cs="Arial"/>
                <w:sz w:val="20"/>
                <w:szCs w:val="20"/>
              </w:rPr>
            </w:pPr>
            <w:r w:rsidRPr="00A121F7">
              <w:rPr>
                <w:rFonts w:ascii="Arial" w:hAnsi="Arial" w:cs="Arial"/>
                <w:sz w:val="20"/>
                <w:szCs w:val="20"/>
              </w:rPr>
              <w:t>3,7</w:t>
            </w:r>
          </w:p>
        </w:tc>
        <w:tc>
          <w:tcPr>
            <w:tcW w:w="1417" w:type="dxa"/>
            <w:vMerge w:val="restart"/>
            <w:vAlign w:val="center"/>
          </w:tcPr>
          <w:p w14:paraId="350484AF" w14:textId="77777777" w:rsidR="00D32F2B" w:rsidRPr="00A121F7" w:rsidRDefault="00D32F2B" w:rsidP="00E35687">
            <w:pPr>
              <w:spacing w:after="0" w:line="240" w:lineRule="auto"/>
              <w:jc w:val="center"/>
              <w:rPr>
                <w:rFonts w:ascii="Arial" w:hAnsi="Arial" w:cs="Arial"/>
                <w:sz w:val="20"/>
                <w:szCs w:val="20"/>
              </w:rPr>
            </w:pPr>
            <w:r w:rsidRPr="00A121F7">
              <w:rPr>
                <w:rFonts w:ascii="Arial" w:hAnsi="Arial" w:cs="Arial"/>
                <w:sz w:val="20"/>
                <w:szCs w:val="20"/>
              </w:rPr>
              <w:t>10</w:t>
            </w:r>
          </w:p>
        </w:tc>
        <w:tc>
          <w:tcPr>
            <w:tcW w:w="1843" w:type="dxa"/>
            <w:vMerge w:val="restart"/>
            <w:vAlign w:val="center"/>
          </w:tcPr>
          <w:p w14:paraId="0962EC85" w14:textId="77777777" w:rsidR="00D32F2B" w:rsidRPr="00A121F7" w:rsidRDefault="00D32F2B" w:rsidP="00E35687">
            <w:pPr>
              <w:tabs>
                <w:tab w:val="left" w:pos="1560"/>
              </w:tabs>
              <w:spacing w:after="0" w:line="240" w:lineRule="auto"/>
              <w:ind w:right="34"/>
              <w:jc w:val="center"/>
              <w:rPr>
                <w:rFonts w:ascii="Arial" w:hAnsi="Arial" w:cs="Arial"/>
                <w:sz w:val="20"/>
                <w:szCs w:val="20"/>
              </w:rPr>
            </w:pPr>
            <w:r w:rsidRPr="00A121F7">
              <w:rPr>
                <w:rFonts w:ascii="Arial" w:hAnsi="Arial" w:cs="Arial"/>
                <w:sz w:val="20"/>
                <w:szCs w:val="20"/>
              </w:rPr>
              <w:t>4,8</w:t>
            </w:r>
          </w:p>
        </w:tc>
        <w:tc>
          <w:tcPr>
            <w:tcW w:w="1565" w:type="dxa"/>
            <w:vMerge w:val="restart"/>
            <w:vAlign w:val="center"/>
          </w:tcPr>
          <w:p w14:paraId="3318591C" w14:textId="77777777" w:rsidR="00D32F2B" w:rsidRPr="00A121F7" w:rsidRDefault="00D32F2B" w:rsidP="00E35687">
            <w:pPr>
              <w:spacing w:after="0" w:line="240" w:lineRule="auto"/>
              <w:jc w:val="center"/>
              <w:rPr>
                <w:rFonts w:ascii="Arial" w:hAnsi="Arial" w:cs="Arial"/>
                <w:sz w:val="20"/>
                <w:szCs w:val="20"/>
              </w:rPr>
            </w:pPr>
            <w:r w:rsidRPr="00A121F7">
              <w:rPr>
                <w:rFonts w:ascii="Arial" w:hAnsi="Arial" w:cs="Arial"/>
                <w:sz w:val="20"/>
                <w:szCs w:val="20"/>
              </w:rPr>
              <w:t>13</w:t>
            </w:r>
          </w:p>
        </w:tc>
        <w:tc>
          <w:tcPr>
            <w:tcW w:w="1842" w:type="dxa"/>
            <w:vAlign w:val="center"/>
          </w:tcPr>
          <w:p w14:paraId="481F5E80" w14:textId="77777777" w:rsidR="00D32F2B" w:rsidRPr="00A121F7" w:rsidRDefault="00D32F2B" w:rsidP="00E35687">
            <w:pPr>
              <w:tabs>
                <w:tab w:val="left" w:pos="1560"/>
              </w:tabs>
              <w:spacing w:after="0" w:line="240" w:lineRule="auto"/>
              <w:ind w:right="34"/>
              <w:jc w:val="center"/>
              <w:rPr>
                <w:rFonts w:ascii="Arial" w:hAnsi="Arial" w:cs="Arial"/>
                <w:sz w:val="20"/>
                <w:szCs w:val="20"/>
              </w:rPr>
            </w:pPr>
            <w:r w:rsidRPr="00A121F7">
              <w:rPr>
                <w:rFonts w:ascii="Arial" w:hAnsi="Arial" w:cs="Arial"/>
                <w:sz w:val="20"/>
                <w:szCs w:val="20"/>
              </w:rPr>
              <w:t>39</w:t>
            </w:r>
          </w:p>
        </w:tc>
      </w:tr>
      <w:tr w:rsidR="00A121F7" w:rsidRPr="00A121F7" w14:paraId="13B00FAE" w14:textId="77777777" w:rsidTr="00E35687">
        <w:trPr>
          <w:trHeight w:val="507"/>
          <w:jc w:val="center"/>
        </w:trPr>
        <w:tc>
          <w:tcPr>
            <w:tcW w:w="2263" w:type="dxa"/>
          </w:tcPr>
          <w:p w14:paraId="231D13EE" w14:textId="77777777" w:rsidR="00D32F2B" w:rsidRPr="00A121F7" w:rsidRDefault="00D32F2B" w:rsidP="00E35687">
            <w:pPr>
              <w:spacing w:after="0" w:line="240" w:lineRule="auto"/>
              <w:jc w:val="center"/>
              <w:rPr>
                <w:rFonts w:ascii="Arial" w:hAnsi="Arial" w:cs="Arial"/>
                <w:sz w:val="20"/>
                <w:szCs w:val="20"/>
              </w:rPr>
            </w:pPr>
            <w:r w:rsidRPr="00A121F7">
              <w:rPr>
                <w:rFonts w:ascii="Arial" w:hAnsi="Arial" w:cs="Arial"/>
                <w:sz w:val="20"/>
                <w:szCs w:val="20"/>
              </w:rPr>
              <w:t xml:space="preserve">Св. 12,5 </w:t>
            </w:r>
          </w:p>
          <w:p w14:paraId="2D9269CE" w14:textId="77777777" w:rsidR="00D32F2B" w:rsidRPr="00A121F7" w:rsidRDefault="00D32F2B" w:rsidP="00E35687">
            <w:pPr>
              <w:spacing w:after="0" w:line="240" w:lineRule="auto"/>
              <w:jc w:val="center"/>
              <w:rPr>
                <w:rFonts w:ascii="Arial" w:hAnsi="Arial" w:cs="Arial"/>
                <w:sz w:val="20"/>
                <w:szCs w:val="20"/>
              </w:rPr>
            </w:pPr>
            <w:r w:rsidRPr="00A121F7">
              <w:rPr>
                <w:rFonts w:ascii="Arial" w:hAnsi="Arial" w:cs="Arial"/>
                <w:sz w:val="20"/>
                <w:szCs w:val="20"/>
              </w:rPr>
              <w:t>до 100,0 нг/м</w:t>
            </w:r>
            <w:r w:rsidRPr="00A121F7">
              <w:rPr>
                <w:rFonts w:ascii="Arial" w:hAnsi="Arial" w:cs="Arial"/>
                <w:sz w:val="20"/>
                <w:szCs w:val="20"/>
                <w:vertAlign w:val="superscript"/>
              </w:rPr>
              <w:t xml:space="preserve">3 </w:t>
            </w:r>
            <w:r w:rsidRPr="00A121F7">
              <w:rPr>
                <w:rFonts w:ascii="Arial" w:hAnsi="Arial" w:cs="Arial"/>
                <w:sz w:val="20"/>
                <w:szCs w:val="20"/>
              </w:rPr>
              <w:t>включ.</w:t>
            </w:r>
          </w:p>
        </w:tc>
        <w:tc>
          <w:tcPr>
            <w:tcW w:w="1418" w:type="dxa"/>
            <w:vMerge/>
            <w:vAlign w:val="center"/>
          </w:tcPr>
          <w:p w14:paraId="64F1BD3B" w14:textId="77777777" w:rsidR="00D32F2B" w:rsidRPr="00A121F7" w:rsidRDefault="00D32F2B" w:rsidP="00E35687">
            <w:pPr>
              <w:spacing w:after="0" w:line="240" w:lineRule="auto"/>
              <w:jc w:val="center"/>
              <w:rPr>
                <w:rFonts w:ascii="Arial" w:hAnsi="Arial" w:cs="Arial"/>
                <w:sz w:val="20"/>
                <w:szCs w:val="20"/>
              </w:rPr>
            </w:pPr>
          </w:p>
        </w:tc>
        <w:tc>
          <w:tcPr>
            <w:tcW w:w="1417" w:type="dxa"/>
            <w:vMerge/>
            <w:vAlign w:val="center"/>
          </w:tcPr>
          <w:p w14:paraId="28F55F85" w14:textId="77777777" w:rsidR="00D32F2B" w:rsidRPr="00A121F7" w:rsidRDefault="00D32F2B" w:rsidP="00E35687">
            <w:pPr>
              <w:spacing w:after="0" w:line="240" w:lineRule="auto"/>
              <w:jc w:val="center"/>
              <w:rPr>
                <w:rFonts w:ascii="Arial" w:hAnsi="Arial" w:cs="Arial"/>
                <w:sz w:val="20"/>
                <w:szCs w:val="20"/>
              </w:rPr>
            </w:pPr>
          </w:p>
        </w:tc>
        <w:tc>
          <w:tcPr>
            <w:tcW w:w="1843" w:type="dxa"/>
            <w:vMerge/>
            <w:vAlign w:val="center"/>
          </w:tcPr>
          <w:p w14:paraId="685E380C" w14:textId="77777777" w:rsidR="00D32F2B" w:rsidRPr="00A121F7" w:rsidRDefault="00D32F2B" w:rsidP="00E35687">
            <w:pPr>
              <w:tabs>
                <w:tab w:val="left" w:pos="1560"/>
              </w:tabs>
              <w:spacing w:after="0" w:line="240" w:lineRule="auto"/>
              <w:ind w:right="34"/>
              <w:jc w:val="center"/>
              <w:rPr>
                <w:rFonts w:ascii="Arial" w:hAnsi="Arial" w:cs="Arial"/>
                <w:sz w:val="20"/>
                <w:szCs w:val="20"/>
              </w:rPr>
            </w:pPr>
          </w:p>
        </w:tc>
        <w:tc>
          <w:tcPr>
            <w:tcW w:w="1565" w:type="dxa"/>
            <w:vMerge/>
            <w:vAlign w:val="center"/>
          </w:tcPr>
          <w:p w14:paraId="0199102F" w14:textId="77777777" w:rsidR="00D32F2B" w:rsidRPr="00A121F7" w:rsidRDefault="00D32F2B" w:rsidP="00E35687">
            <w:pPr>
              <w:spacing w:after="0" w:line="240" w:lineRule="auto"/>
              <w:jc w:val="center"/>
              <w:rPr>
                <w:rFonts w:ascii="Arial" w:hAnsi="Arial" w:cs="Arial"/>
                <w:sz w:val="20"/>
                <w:szCs w:val="20"/>
              </w:rPr>
            </w:pPr>
          </w:p>
        </w:tc>
        <w:tc>
          <w:tcPr>
            <w:tcW w:w="1842" w:type="dxa"/>
            <w:vAlign w:val="center"/>
          </w:tcPr>
          <w:p w14:paraId="680E9D29" w14:textId="77777777" w:rsidR="00D32F2B" w:rsidRPr="00A121F7" w:rsidRDefault="00D32F2B" w:rsidP="00E35687">
            <w:pPr>
              <w:tabs>
                <w:tab w:val="left" w:pos="1560"/>
              </w:tabs>
              <w:spacing w:after="0" w:line="240" w:lineRule="auto"/>
              <w:ind w:right="34"/>
              <w:jc w:val="center"/>
              <w:rPr>
                <w:rFonts w:ascii="Arial" w:hAnsi="Arial" w:cs="Arial"/>
                <w:sz w:val="20"/>
                <w:szCs w:val="20"/>
              </w:rPr>
            </w:pPr>
            <w:r w:rsidRPr="00A121F7">
              <w:rPr>
                <w:rFonts w:ascii="Arial" w:hAnsi="Arial" w:cs="Arial"/>
                <w:sz w:val="20"/>
                <w:szCs w:val="20"/>
              </w:rPr>
              <w:t>21</w:t>
            </w:r>
          </w:p>
        </w:tc>
      </w:tr>
      <w:tr w:rsidR="00D32F2B" w:rsidRPr="00A121F7" w14:paraId="5CE4101B" w14:textId="77777777" w:rsidTr="00E35687">
        <w:trPr>
          <w:trHeight w:val="631"/>
          <w:jc w:val="center"/>
        </w:trPr>
        <w:tc>
          <w:tcPr>
            <w:tcW w:w="10348" w:type="dxa"/>
            <w:gridSpan w:val="6"/>
            <w:vAlign w:val="center"/>
          </w:tcPr>
          <w:p w14:paraId="645646B9" w14:textId="77777777" w:rsidR="00D32F2B" w:rsidRPr="00A121F7" w:rsidRDefault="00D32F2B" w:rsidP="00E35687">
            <w:pPr>
              <w:tabs>
                <w:tab w:val="left" w:pos="1560"/>
              </w:tabs>
              <w:spacing w:after="0" w:line="240" w:lineRule="auto"/>
              <w:ind w:left="-23" w:right="34"/>
              <w:jc w:val="both"/>
              <w:rPr>
                <w:rFonts w:ascii="Arial" w:hAnsi="Arial" w:cs="Arial"/>
                <w:sz w:val="20"/>
                <w:szCs w:val="20"/>
              </w:rPr>
            </w:pPr>
            <w:r w:rsidRPr="00A121F7">
              <w:rPr>
                <w:rFonts w:ascii="Arial" w:hAnsi="Arial" w:cs="Arial"/>
                <w:b/>
                <w:bCs/>
                <w:sz w:val="20"/>
                <w:szCs w:val="20"/>
              </w:rPr>
              <w:t xml:space="preserve">               </w:t>
            </w:r>
            <w:r w:rsidRPr="00A121F7">
              <w:rPr>
                <w:rFonts w:ascii="Arial" w:hAnsi="Arial" w:cs="Arial"/>
                <w:sz w:val="20"/>
                <w:szCs w:val="20"/>
              </w:rPr>
              <w:t>Примечание – Неопределенность измерений включает в себя неопределенность отбора проб из единичных образцов водной (воздушной) вытяжки</w:t>
            </w:r>
          </w:p>
        </w:tc>
      </w:tr>
    </w:tbl>
    <w:p w14:paraId="17020F48" w14:textId="77777777" w:rsidR="00D32F2B" w:rsidRPr="00A121F7" w:rsidRDefault="00D32F2B" w:rsidP="001D3507">
      <w:pPr>
        <w:suppressAutoHyphens/>
        <w:spacing w:after="0" w:line="240" w:lineRule="auto"/>
        <w:ind w:right="-16" w:firstLine="709"/>
        <w:jc w:val="both"/>
        <w:rPr>
          <w:rFonts w:ascii="Arial" w:hAnsi="Arial" w:cs="Arial"/>
          <w:sz w:val="24"/>
          <w:szCs w:val="24"/>
        </w:rPr>
      </w:pPr>
    </w:p>
    <w:p w14:paraId="2C6DFA56" w14:textId="77777777" w:rsidR="00D32F2B" w:rsidRPr="00A121F7" w:rsidRDefault="00D32F2B" w:rsidP="00D32F2B">
      <w:pPr>
        <w:spacing w:after="0" w:line="240" w:lineRule="auto"/>
        <w:ind w:firstLine="709"/>
        <w:jc w:val="both"/>
        <w:rPr>
          <w:rFonts w:ascii="Arial" w:hAnsi="Arial" w:cs="Arial"/>
        </w:rPr>
      </w:pPr>
    </w:p>
    <w:p w14:paraId="4B419997" w14:textId="0882F178" w:rsidR="00D32F2B" w:rsidRPr="00A121F7" w:rsidRDefault="00D32F2B" w:rsidP="00D32F2B">
      <w:pPr>
        <w:spacing w:after="0" w:line="240" w:lineRule="auto"/>
        <w:ind w:firstLine="709"/>
        <w:jc w:val="both"/>
        <w:rPr>
          <w:rFonts w:ascii="Arial" w:hAnsi="Arial" w:cs="Arial"/>
        </w:rPr>
      </w:pPr>
      <w:r w:rsidRPr="00A121F7">
        <w:rPr>
          <w:rFonts w:ascii="Arial" w:hAnsi="Arial" w:cs="Arial"/>
        </w:rPr>
        <w:t>П р и м е ч а н и е – Данные о показателях точности измерений были получены из внутрилабораторного эксперимента, организованного и подвергнутого хроматографическому анализу в соответствии с ГОСТ ИСО 5725 3 в 2021 году в лаборатории хроматографических исследований государственного предприятия «НПЦГ». Экспериментальные данные были получены в условиях повторяемости и промежуточной прецизионности с изменяющимися факторами: «</w:t>
      </w:r>
      <w:r w:rsidR="00FC1BD6" w:rsidRPr="00A121F7">
        <w:rPr>
          <w:rFonts w:ascii="Arial" w:hAnsi="Arial" w:cs="Arial"/>
        </w:rPr>
        <w:t>оператор</w:t>
      </w:r>
      <w:r w:rsidRPr="00A121F7">
        <w:rPr>
          <w:rFonts w:ascii="Arial" w:hAnsi="Arial" w:cs="Arial"/>
        </w:rPr>
        <w:t>, выполняющий измерения» и «время».</w:t>
      </w:r>
    </w:p>
    <w:p w14:paraId="1192578F" w14:textId="5D96FEFE" w:rsidR="00E25A2B" w:rsidRPr="00A121F7" w:rsidRDefault="00D32F2B" w:rsidP="00D32F2B">
      <w:pPr>
        <w:spacing w:after="0" w:line="240" w:lineRule="auto"/>
        <w:rPr>
          <w:rFonts w:ascii="Arial" w:hAnsi="Arial" w:cs="Arial"/>
          <w:b/>
          <w:sz w:val="24"/>
          <w:szCs w:val="24"/>
        </w:rPr>
      </w:pPr>
      <w:r w:rsidRPr="00A121F7">
        <w:rPr>
          <w:rFonts w:ascii="Arial" w:hAnsi="Arial" w:cs="Arial"/>
          <w:b/>
          <w:sz w:val="24"/>
          <w:szCs w:val="24"/>
        </w:rPr>
        <w:br w:type="page"/>
      </w:r>
    </w:p>
    <w:p w14:paraId="6DA891EA" w14:textId="77777777" w:rsidR="00B83E26" w:rsidRPr="00A121F7" w:rsidRDefault="00B83E26" w:rsidP="00281A50">
      <w:pPr>
        <w:pStyle w:val="afa"/>
        <w:jc w:val="center"/>
        <w:outlineLvl w:val="0"/>
      </w:pPr>
      <w:bookmarkStart w:id="49" w:name="_Toc163050283"/>
      <w:bookmarkStart w:id="50" w:name="_Toc189568225"/>
      <w:r w:rsidRPr="00A121F7">
        <w:lastRenderedPageBreak/>
        <w:t>Приложение А</w:t>
      </w:r>
      <w:bookmarkEnd w:id="49"/>
      <w:bookmarkEnd w:id="50"/>
    </w:p>
    <w:p w14:paraId="76F2AEB2" w14:textId="77777777" w:rsidR="00B83E26" w:rsidRPr="00A121F7" w:rsidRDefault="00B83E26" w:rsidP="00C65BA5">
      <w:pPr>
        <w:pStyle w:val="afa"/>
        <w:jc w:val="center"/>
        <w:rPr>
          <w:sz w:val="24"/>
          <w:szCs w:val="24"/>
        </w:rPr>
      </w:pPr>
      <w:bookmarkStart w:id="51" w:name="_Toc163050284"/>
      <w:r w:rsidRPr="00A121F7">
        <w:rPr>
          <w:sz w:val="24"/>
          <w:szCs w:val="24"/>
        </w:rPr>
        <w:t>(обязательное)</w:t>
      </w:r>
      <w:bookmarkEnd w:id="51"/>
    </w:p>
    <w:p w14:paraId="5724EA0F" w14:textId="77777777" w:rsidR="00B83E26" w:rsidRPr="00A121F7" w:rsidRDefault="00B83E26" w:rsidP="00C65BA5">
      <w:pPr>
        <w:pStyle w:val="afa"/>
        <w:jc w:val="center"/>
        <w:rPr>
          <w:sz w:val="24"/>
          <w:szCs w:val="24"/>
        </w:rPr>
      </w:pPr>
    </w:p>
    <w:p w14:paraId="3E3423FB" w14:textId="3F0EB705" w:rsidR="00B83E26" w:rsidRPr="00A121F7" w:rsidRDefault="00B83E26" w:rsidP="00281A50">
      <w:pPr>
        <w:pStyle w:val="afa"/>
        <w:jc w:val="center"/>
        <w:outlineLvl w:val="0"/>
        <w:rPr>
          <w:caps/>
          <w:sz w:val="24"/>
          <w:szCs w:val="24"/>
        </w:rPr>
      </w:pPr>
      <w:bookmarkStart w:id="52" w:name="_Toc163050285"/>
      <w:bookmarkStart w:id="53" w:name="_Toc189568226"/>
      <w:r w:rsidRPr="00A121F7">
        <w:rPr>
          <w:caps/>
          <w:sz w:val="24"/>
          <w:szCs w:val="24"/>
        </w:rPr>
        <w:t>АЛГОРИТМ РАСЧЕТА И ОЦЕНИВАНИя НЕОПРЕДЕЛЕННОСТИ ИЗМЕРЕНИЙ концент</w:t>
      </w:r>
      <w:r w:rsidR="0010242C" w:rsidRPr="00A121F7">
        <w:rPr>
          <w:caps/>
          <w:sz w:val="24"/>
          <w:szCs w:val="24"/>
        </w:rPr>
        <w:t>РА</w:t>
      </w:r>
      <w:r w:rsidRPr="00A121F7">
        <w:rPr>
          <w:caps/>
          <w:sz w:val="24"/>
          <w:szCs w:val="24"/>
        </w:rPr>
        <w:t xml:space="preserve">ции </w:t>
      </w:r>
      <w:r w:rsidR="00E943AA" w:rsidRPr="00A121F7">
        <w:rPr>
          <w:caps/>
          <w:sz w:val="24"/>
          <w:szCs w:val="24"/>
        </w:rPr>
        <w:t>бенз(а)пирена</w:t>
      </w:r>
      <w:r w:rsidRPr="00A121F7">
        <w:rPr>
          <w:caps/>
          <w:sz w:val="24"/>
          <w:szCs w:val="24"/>
        </w:rPr>
        <w:t xml:space="preserve"> в водн</w:t>
      </w:r>
      <w:r w:rsidR="00E943AA" w:rsidRPr="00A121F7">
        <w:rPr>
          <w:caps/>
          <w:sz w:val="24"/>
          <w:szCs w:val="24"/>
        </w:rPr>
        <w:t>ой</w:t>
      </w:r>
      <w:r w:rsidRPr="00A121F7">
        <w:rPr>
          <w:caps/>
          <w:sz w:val="24"/>
          <w:szCs w:val="24"/>
        </w:rPr>
        <w:t xml:space="preserve"> </w:t>
      </w:r>
      <w:bookmarkEnd w:id="52"/>
      <w:r w:rsidR="00E943AA" w:rsidRPr="00A121F7">
        <w:rPr>
          <w:caps/>
          <w:sz w:val="24"/>
          <w:szCs w:val="24"/>
        </w:rPr>
        <w:t>вытяжке</w:t>
      </w:r>
      <w:bookmarkEnd w:id="53"/>
    </w:p>
    <w:p w14:paraId="7155288D" w14:textId="77777777" w:rsidR="00B83E26" w:rsidRPr="00A121F7" w:rsidRDefault="00B83E26" w:rsidP="00B83E26">
      <w:pPr>
        <w:suppressAutoHyphens/>
        <w:spacing w:after="0" w:line="240" w:lineRule="auto"/>
        <w:ind w:firstLine="709"/>
        <w:jc w:val="both"/>
        <w:rPr>
          <w:rFonts w:ascii="Arial" w:hAnsi="Arial" w:cs="Arial"/>
          <w:bCs/>
          <w:sz w:val="24"/>
          <w:szCs w:val="24"/>
          <w:lang w:eastAsia="en-US"/>
        </w:rPr>
      </w:pPr>
    </w:p>
    <w:p w14:paraId="1A573DB5" w14:textId="2F84843E" w:rsidR="00E943AA" w:rsidRPr="00A121F7" w:rsidRDefault="00E943AA" w:rsidP="00E943AA">
      <w:pPr>
        <w:suppressAutoHyphens/>
        <w:spacing w:after="0" w:line="240" w:lineRule="auto"/>
        <w:ind w:right="96" w:firstLine="708"/>
        <w:jc w:val="both"/>
        <w:rPr>
          <w:rFonts w:ascii="Arial" w:hAnsi="Arial" w:cs="Arial"/>
          <w:sz w:val="24"/>
          <w:szCs w:val="24"/>
        </w:rPr>
      </w:pPr>
      <w:r w:rsidRPr="00A121F7">
        <w:rPr>
          <w:rFonts w:ascii="Arial" w:hAnsi="Arial" w:cs="Arial"/>
          <w:b/>
          <w:sz w:val="24"/>
          <w:szCs w:val="24"/>
        </w:rPr>
        <w:t>А.1</w:t>
      </w:r>
      <w:r w:rsidRPr="00A121F7">
        <w:rPr>
          <w:rFonts w:ascii="Arial" w:hAnsi="Arial" w:cs="Arial"/>
          <w:b/>
          <w:sz w:val="24"/>
          <w:szCs w:val="24"/>
        </w:rPr>
        <w:tab/>
        <w:t xml:space="preserve">Измерительная задача: </w:t>
      </w:r>
      <w:bookmarkStart w:id="54" w:name="_Hlk68363070"/>
      <w:r w:rsidRPr="00A121F7">
        <w:rPr>
          <w:rFonts w:ascii="Arial" w:hAnsi="Arial" w:cs="Arial"/>
          <w:iCs/>
          <w:sz w:val="24"/>
          <w:szCs w:val="24"/>
        </w:rPr>
        <w:t>измерение массовой концентрации бенз</w:t>
      </w:r>
      <w:r w:rsidR="005C408B" w:rsidRPr="00A121F7">
        <w:rPr>
          <w:rFonts w:ascii="Arial" w:hAnsi="Arial" w:cs="Arial"/>
          <w:iCs/>
          <w:sz w:val="24"/>
          <w:szCs w:val="24"/>
        </w:rPr>
        <w:t>(</w:t>
      </w:r>
      <w:r w:rsidRPr="00A121F7">
        <w:rPr>
          <w:rFonts w:ascii="Arial" w:hAnsi="Arial" w:cs="Arial"/>
          <w:iCs/>
          <w:sz w:val="24"/>
          <w:szCs w:val="24"/>
        </w:rPr>
        <w:t>а</w:t>
      </w:r>
      <w:r w:rsidR="005C408B" w:rsidRPr="00A121F7">
        <w:rPr>
          <w:rFonts w:ascii="Arial" w:hAnsi="Arial" w:cs="Arial"/>
          <w:iCs/>
          <w:sz w:val="24"/>
          <w:szCs w:val="24"/>
        </w:rPr>
        <w:t>)</w:t>
      </w:r>
      <w:r w:rsidRPr="00A121F7">
        <w:rPr>
          <w:rFonts w:ascii="Arial" w:hAnsi="Arial" w:cs="Arial"/>
          <w:iCs/>
          <w:sz w:val="24"/>
          <w:szCs w:val="24"/>
        </w:rPr>
        <w:t xml:space="preserve">пирена в диапазоне от </w:t>
      </w:r>
      <w:r w:rsidRPr="00A121F7">
        <w:rPr>
          <w:rFonts w:ascii="Arial" w:hAnsi="Arial" w:cs="Arial"/>
          <w:bCs/>
          <w:sz w:val="24"/>
          <w:szCs w:val="24"/>
        </w:rPr>
        <w:t>0,5 до 10 нг/дм</w:t>
      </w:r>
      <w:r w:rsidRPr="00A121F7">
        <w:rPr>
          <w:rFonts w:ascii="Arial" w:hAnsi="Arial" w:cs="Arial"/>
          <w:bCs/>
          <w:sz w:val="24"/>
          <w:szCs w:val="24"/>
          <w:vertAlign w:val="superscript"/>
        </w:rPr>
        <w:t xml:space="preserve">3 </w:t>
      </w:r>
      <w:r w:rsidRPr="00A121F7">
        <w:rPr>
          <w:rFonts w:ascii="Arial" w:hAnsi="Arial" w:cs="Arial"/>
          <w:sz w:val="24"/>
          <w:szCs w:val="24"/>
        </w:rPr>
        <w:t xml:space="preserve">в водной вытяжке, выделяемого </w:t>
      </w:r>
      <w:r w:rsidRPr="00A121F7">
        <w:rPr>
          <w:rFonts w:ascii="Arial" w:hAnsi="Arial" w:cs="Arial"/>
          <w:bCs/>
          <w:sz w:val="24"/>
          <w:szCs w:val="24"/>
        </w:rPr>
        <w:t>из изделий из парафинов, восков и резино-латексных композиций</w:t>
      </w:r>
      <w:r w:rsidR="00A539B7" w:rsidRPr="00A121F7">
        <w:rPr>
          <w:rFonts w:ascii="Arial" w:hAnsi="Arial" w:cs="Arial"/>
          <w:bCs/>
          <w:sz w:val="24"/>
          <w:szCs w:val="24"/>
        </w:rPr>
        <w:t xml:space="preserve"> </w:t>
      </w:r>
      <w:r w:rsidRPr="00A121F7">
        <w:rPr>
          <w:rFonts w:ascii="Arial" w:hAnsi="Arial" w:cs="Arial"/>
          <w:iCs/>
          <w:sz w:val="24"/>
          <w:szCs w:val="24"/>
        </w:rPr>
        <w:t>(далее — образцов), методом высокоэффективной жидкостной хроматографии</w:t>
      </w:r>
      <w:r w:rsidRPr="00A121F7">
        <w:rPr>
          <w:rFonts w:ascii="Arial" w:hAnsi="Arial" w:cs="Arial"/>
          <w:sz w:val="24"/>
          <w:szCs w:val="24"/>
        </w:rPr>
        <w:t xml:space="preserve">. </w:t>
      </w:r>
    </w:p>
    <w:p w14:paraId="1FE711A9" w14:textId="309553D8" w:rsidR="00E943AA" w:rsidRPr="00A121F7" w:rsidRDefault="00E943AA" w:rsidP="00E943AA">
      <w:pPr>
        <w:spacing w:after="0" w:line="240" w:lineRule="auto"/>
        <w:ind w:firstLine="709"/>
        <w:jc w:val="both"/>
        <w:rPr>
          <w:rFonts w:ascii="Arial" w:hAnsi="Arial" w:cs="Arial"/>
          <w:sz w:val="24"/>
          <w:szCs w:val="24"/>
        </w:rPr>
      </w:pPr>
      <w:r w:rsidRPr="00A121F7">
        <w:rPr>
          <w:rFonts w:ascii="Arial" w:hAnsi="Arial" w:cs="Arial"/>
          <w:sz w:val="24"/>
          <w:szCs w:val="24"/>
        </w:rPr>
        <w:t>Измерение массовой концентрации бенз(а)пирена в водной вытяжке согласно методике измерений включает следующие операции:</w:t>
      </w:r>
    </w:p>
    <w:p w14:paraId="7E9D501D" w14:textId="77777777" w:rsidR="00E943AA" w:rsidRPr="00A121F7" w:rsidRDefault="00E943AA" w:rsidP="00E943AA">
      <w:pPr>
        <w:spacing w:after="0" w:line="240" w:lineRule="auto"/>
        <w:ind w:firstLine="709"/>
        <w:jc w:val="both"/>
        <w:rPr>
          <w:rFonts w:ascii="Arial" w:hAnsi="Arial" w:cs="Arial"/>
          <w:sz w:val="24"/>
          <w:szCs w:val="24"/>
        </w:rPr>
      </w:pPr>
      <w:r w:rsidRPr="00A121F7">
        <w:rPr>
          <w:rFonts w:ascii="Arial" w:hAnsi="Arial" w:cs="Arial"/>
          <w:sz w:val="24"/>
          <w:szCs w:val="24"/>
        </w:rPr>
        <w:t>– приготовление градуировочных растворов;</w:t>
      </w:r>
    </w:p>
    <w:p w14:paraId="741772ED" w14:textId="77777777" w:rsidR="00E943AA" w:rsidRPr="00A121F7" w:rsidRDefault="00E943AA" w:rsidP="00E943AA">
      <w:pPr>
        <w:spacing w:after="0" w:line="240" w:lineRule="auto"/>
        <w:ind w:firstLine="709"/>
        <w:jc w:val="both"/>
        <w:rPr>
          <w:rFonts w:ascii="Arial" w:hAnsi="Arial" w:cs="Arial"/>
          <w:sz w:val="24"/>
          <w:szCs w:val="24"/>
        </w:rPr>
      </w:pPr>
      <w:r w:rsidRPr="00A121F7">
        <w:rPr>
          <w:rFonts w:ascii="Arial" w:hAnsi="Arial" w:cs="Arial"/>
          <w:sz w:val="24"/>
          <w:szCs w:val="24"/>
        </w:rPr>
        <w:t>– установление градуировочной характеристики, выражающей зависимость площади хроматографического пика от массовой концентрации бенз(а)пирена в растворе;</w:t>
      </w:r>
    </w:p>
    <w:p w14:paraId="42A0DAD2" w14:textId="77777777" w:rsidR="00E943AA" w:rsidRPr="00A121F7" w:rsidRDefault="00E943AA" w:rsidP="00E943AA">
      <w:pPr>
        <w:spacing w:after="0" w:line="240" w:lineRule="auto"/>
        <w:ind w:firstLine="709"/>
        <w:jc w:val="both"/>
        <w:rPr>
          <w:rFonts w:ascii="Arial" w:hAnsi="Arial" w:cs="Arial"/>
          <w:sz w:val="24"/>
          <w:szCs w:val="24"/>
        </w:rPr>
      </w:pPr>
      <w:r w:rsidRPr="00A121F7">
        <w:rPr>
          <w:rFonts w:ascii="Arial" w:hAnsi="Arial" w:cs="Arial"/>
          <w:sz w:val="24"/>
          <w:szCs w:val="24"/>
        </w:rPr>
        <w:t>– отбор и подготовка проб к измерениям;</w:t>
      </w:r>
    </w:p>
    <w:p w14:paraId="2FF77358" w14:textId="6C1BE552" w:rsidR="00E943AA" w:rsidRPr="00A121F7" w:rsidRDefault="00E943AA" w:rsidP="00E943AA">
      <w:pPr>
        <w:spacing w:after="0" w:line="240" w:lineRule="auto"/>
        <w:ind w:firstLine="709"/>
        <w:jc w:val="both"/>
        <w:rPr>
          <w:rFonts w:ascii="Arial" w:hAnsi="Arial" w:cs="Arial"/>
          <w:iCs/>
          <w:sz w:val="24"/>
          <w:szCs w:val="24"/>
        </w:rPr>
      </w:pPr>
      <w:r w:rsidRPr="00A121F7">
        <w:rPr>
          <w:rFonts w:ascii="Arial" w:hAnsi="Arial" w:cs="Arial"/>
          <w:sz w:val="24"/>
          <w:szCs w:val="24"/>
        </w:rPr>
        <w:t>–</w:t>
      </w:r>
      <w:r w:rsidRPr="00A121F7">
        <w:rPr>
          <w:rFonts w:ascii="Arial" w:hAnsi="Arial" w:cs="Arial"/>
          <w:iCs/>
          <w:sz w:val="24"/>
          <w:szCs w:val="24"/>
        </w:rPr>
        <w:t> </w:t>
      </w:r>
      <w:bookmarkStart w:id="55" w:name="_Hlk68378728"/>
      <w:r w:rsidRPr="00A121F7">
        <w:rPr>
          <w:rFonts w:ascii="Arial" w:hAnsi="Arial" w:cs="Arial"/>
          <w:sz w:val="24"/>
          <w:szCs w:val="24"/>
          <w:lang w:eastAsia="be-BY"/>
        </w:rPr>
        <w:t>хроматографи</w:t>
      </w:r>
      <w:r w:rsidR="00461EF2" w:rsidRPr="00A121F7">
        <w:rPr>
          <w:rFonts w:ascii="Arial" w:hAnsi="Arial" w:cs="Arial"/>
          <w:sz w:val="24"/>
          <w:szCs w:val="24"/>
          <w:lang w:eastAsia="be-BY"/>
        </w:rPr>
        <w:t>ческий анализ</w:t>
      </w:r>
      <w:r w:rsidR="002359E5" w:rsidRPr="00A121F7">
        <w:rPr>
          <w:rFonts w:ascii="Arial" w:hAnsi="Arial" w:cs="Arial"/>
          <w:sz w:val="24"/>
          <w:szCs w:val="24"/>
          <w:lang w:eastAsia="be-BY"/>
        </w:rPr>
        <w:t xml:space="preserve"> </w:t>
      </w:r>
      <w:r w:rsidRPr="00A121F7">
        <w:rPr>
          <w:rFonts w:ascii="Arial" w:hAnsi="Arial" w:cs="Arial"/>
          <w:sz w:val="24"/>
          <w:szCs w:val="24"/>
          <w:lang w:eastAsia="be-BY"/>
        </w:rPr>
        <w:t>на</w:t>
      </w:r>
      <w:r w:rsidR="00696F3B" w:rsidRPr="00A121F7">
        <w:rPr>
          <w:rFonts w:ascii="Arial" w:hAnsi="Arial" w:cs="Arial"/>
          <w:sz w:val="24"/>
          <w:szCs w:val="24"/>
          <w:lang w:eastAsia="be-BY"/>
        </w:rPr>
        <w:t> </w:t>
      </w:r>
      <w:r w:rsidRPr="00A121F7">
        <w:rPr>
          <w:rFonts w:ascii="Arial" w:hAnsi="Arial" w:cs="Arial"/>
          <w:sz w:val="24"/>
          <w:szCs w:val="24"/>
          <w:lang w:eastAsia="be-BY"/>
        </w:rPr>
        <w:t>жидкостном</w:t>
      </w:r>
      <w:r w:rsidR="002359E5" w:rsidRPr="00A121F7">
        <w:rPr>
          <w:rFonts w:ascii="Arial" w:hAnsi="Arial" w:cs="Arial"/>
          <w:sz w:val="24"/>
          <w:szCs w:val="24"/>
          <w:lang w:eastAsia="be-BY"/>
        </w:rPr>
        <w:t xml:space="preserve"> </w:t>
      </w:r>
      <w:r w:rsidRPr="00A121F7">
        <w:rPr>
          <w:rFonts w:ascii="Arial" w:hAnsi="Arial" w:cs="Arial"/>
          <w:sz w:val="24"/>
          <w:szCs w:val="24"/>
          <w:lang w:eastAsia="be-BY"/>
        </w:rPr>
        <w:t>хроматографе</w:t>
      </w:r>
      <w:r w:rsidR="002359E5" w:rsidRPr="00A121F7">
        <w:rPr>
          <w:rFonts w:ascii="Arial" w:hAnsi="Arial" w:cs="Arial"/>
          <w:sz w:val="24"/>
          <w:szCs w:val="24"/>
          <w:lang w:eastAsia="be-BY"/>
        </w:rPr>
        <w:t xml:space="preserve"> </w:t>
      </w:r>
      <w:r w:rsidRPr="00A121F7">
        <w:rPr>
          <w:rFonts w:ascii="Arial" w:hAnsi="Arial" w:cs="Arial"/>
          <w:sz w:val="24"/>
          <w:szCs w:val="24"/>
          <w:lang w:eastAsia="be-BY"/>
        </w:rPr>
        <w:t>с</w:t>
      </w:r>
      <w:r w:rsidR="002359E5" w:rsidRPr="00A121F7">
        <w:rPr>
          <w:rFonts w:ascii="Arial" w:hAnsi="Arial" w:cs="Arial"/>
          <w:sz w:val="24"/>
          <w:szCs w:val="24"/>
          <w:lang w:eastAsia="be-BY"/>
        </w:rPr>
        <w:t xml:space="preserve"> </w:t>
      </w:r>
      <w:r w:rsidRPr="00A121F7">
        <w:rPr>
          <w:rFonts w:ascii="Arial" w:hAnsi="Arial" w:cs="Arial"/>
          <w:sz w:val="24"/>
          <w:szCs w:val="24"/>
          <w:lang w:eastAsia="be-BY"/>
        </w:rPr>
        <w:t>флуоресцентным</w:t>
      </w:r>
      <w:r w:rsidR="002359E5" w:rsidRPr="00A121F7">
        <w:rPr>
          <w:rFonts w:ascii="Arial" w:hAnsi="Arial" w:cs="Arial"/>
          <w:sz w:val="24"/>
          <w:szCs w:val="24"/>
          <w:lang w:eastAsia="be-BY"/>
        </w:rPr>
        <w:t xml:space="preserve"> </w:t>
      </w:r>
      <w:r w:rsidRPr="00A121F7">
        <w:rPr>
          <w:rFonts w:ascii="Arial" w:hAnsi="Arial" w:cs="Arial"/>
          <w:sz w:val="24"/>
          <w:szCs w:val="24"/>
          <w:lang w:eastAsia="be-BY"/>
        </w:rPr>
        <w:t>детекто</w:t>
      </w:r>
      <w:r w:rsidR="002359E5" w:rsidRPr="00A121F7">
        <w:rPr>
          <w:rFonts w:ascii="Arial" w:hAnsi="Arial" w:cs="Arial"/>
          <w:sz w:val="24"/>
          <w:szCs w:val="24"/>
          <w:lang w:eastAsia="be-BY"/>
        </w:rPr>
        <w:t>ром.</w:t>
      </w:r>
    </w:p>
    <w:bookmarkEnd w:id="54"/>
    <w:p w14:paraId="4310D4A1" w14:textId="77777777" w:rsidR="00E943AA" w:rsidRPr="00A121F7" w:rsidRDefault="00E943AA" w:rsidP="00E943AA">
      <w:pPr>
        <w:suppressAutoHyphens/>
        <w:spacing w:after="0" w:line="240" w:lineRule="auto"/>
        <w:ind w:right="96" w:firstLine="709"/>
        <w:jc w:val="both"/>
        <w:rPr>
          <w:rFonts w:ascii="Arial" w:hAnsi="Arial" w:cs="Arial"/>
          <w:sz w:val="24"/>
          <w:szCs w:val="24"/>
        </w:rPr>
      </w:pPr>
    </w:p>
    <w:bookmarkEnd w:id="55"/>
    <w:p w14:paraId="77BA0046" w14:textId="3DA8EDE3" w:rsidR="00E943AA" w:rsidRPr="00A121F7" w:rsidRDefault="00E943AA" w:rsidP="00E943AA">
      <w:pPr>
        <w:tabs>
          <w:tab w:val="left" w:pos="142"/>
        </w:tabs>
        <w:spacing w:after="0" w:line="240" w:lineRule="auto"/>
        <w:jc w:val="both"/>
        <w:rPr>
          <w:rFonts w:ascii="Arial" w:hAnsi="Arial" w:cs="Arial"/>
          <w:bCs/>
          <w:sz w:val="24"/>
          <w:szCs w:val="24"/>
        </w:rPr>
      </w:pPr>
      <w:r w:rsidRPr="00A121F7">
        <w:rPr>
          <w:rFonts w:ascii="Arial" w:hAnsi="Arial" w:cs="Arial"/>
          <w:b/>
          <w:sz w:val="24"/>
          <w:szCs w:val="24"/>
        </w:rPr>
        <w:tab/>
      </w:r>
      <w:r w:rsidRPr="00A121F7">
        <w:rPr>
          <w:rFonts w:ascii="Arial" w:hAnsi="Arial" w:cs="Arial"/>
          <w:b/>
          <w:sz w:val="24"/>
          <w:szCs w:val="24"/>
        </w:rPr>
        <w:tab/>
        <w:t>А.2</w:t>
      </w:r>
      <w:r w:rsidRPr="00A121F7">
        <w:rPr>
          <w:rFonts w:ascii="Arial" w:hAnsi="Arial" w:cs="Arial"/>
          <w:b/>
          <w:sz w:val="24"/>
          <w:szCs w:val="24"/>
        </w:rPr>
        <w:tab/>
        <w:t>Математическая модель измерения</w:t>
      </w:r>
      <w:r w:rsidRPr="00A121F7">
        <w:rPr>
          <w:rFonts w:ascii="Arial" w:hAnsi="Arial" w:cs="Arial"/>
          <w:sz w:val="24"/>
          <w:szCs w:val="24"/>
        </w:rPr>
        <w:t xml:space="preserve"> </w:t>
      </w:r>
      <w:bookmarkStart w:id="56" w:name="_Hlk68467291"/>
      <w:r w:rsidRPr="00A121F7">
        <w:rPr>
          <w:rFonts w:ascii="Arial" w:hAnsi="Arial" w:cs="Arial"/>
          <w:sz w:val="24"/>
          <w:szCs w:val="24"/>
        </w:rPr>
        <w:t xml:space="preserve">массовой концентрации бенз(а)пирена в водной вытяжке </w:t>
      </w:r>
      <w:r w:rsidRPr="00A121F7">
        <w:rPr>
          <w:rFonts w:ascii="Arial" w:hAnsi="Arial" w:cs="Arial"/>
          <w:i/>
          <w:iCs/>
          <w:sz w:val="24"/>
          <w:szCs w:val="24"/>
        </w:rPr>
        <w:t>Х</w:t>
      </w:r>
      <w:r w:rsidRPr="00A121F7">
        <w:rPr>
          <w:rFonts w:ascii="Arial" w:hAnsi="Arial" w:cs="Arial"/>
          <w:sz w:val="24"/>
          <w:szCs w:val="24"/>
        </w:rPr>
        <w:t>, нг/дм</w:t>
      </w:r>
      <w:r w:rsidRPr="00A121F7">
        <w:rPr>
          <w:rFonts w:ascii="Arial" w:hAnsi="Arial" w:cs="Arial"/>
          <w:sz w:val="24"/>
          <w:szCs w:val="24"/>
          <w:vertAlign w:val="superscript"/>
        </w:rPr>
        <w:t>3</w:t>
      </w:r>
      <w:r w:rsidRPr="00A121F7">
        <w:rPr>
          <w:rFonts w:ascii="Arial" w:hAnsi="Arial" w:cs="Arial"/>
          <w:bCs/>
          <w:sz w:val="24"/>
          <w:szCs w:val="24"/>
        </w:rPr>
        <w:t>, с учетом оценки прецизионности и оценки смещения метода</w:t>
      </w:r>
    </w:p>
    <w:p w14:paraId="14BAF429" w14:textId="77777777" w:rsidR="00696F3B" w:rsidRPr="00A121F7" w:rsidRDefault="00696F3B" w:rsidP="00E943AA">
      <w:pPr>
        <w:tabs>
          <w:tab w:val="left" w:pos="142"/>
        </w:tabs>
        <w:spacing w:after="0" w:line="240" w:lineRule="auto"/>
        <w:jc w:val="both"/>
        <w:rPr>
          <w:rFonts w:ascii="Arial" w:hAnsi="Arial" w:cs="Arial"/>
          <w:bCs/>
          <w:sz w:val="24"/>
          <w:szCs w:val="24"/>
        </w:rPr>
      </w:pPr>
    </w:p>
    <w:p w14:paraId="0D230861" w14:textId="3B026E31" w:rsidR="00696F3B" w:rsidRPr="00A121F7" w:rsidRDefault="002A7274" w:rsidP="00696F3B">
      <w:pPr>
        <w:tabs>
          <w:tab w:val="left" w:pos="142"/>
        </w:tabs>
        <w:spacing w:after="0" w:line="240" w:lineRule="auto"/>
        <w:jc w:val="right"/>
        <w:rPr>
          <w:rFonts w:ascii="Arial" w:hAnsi="Arial" w:cs="Arial"/>
          <w:sz w:val="24"/>
          <w:szCs w:val="24"/>
          <w:lang w:eastAsia="be-BY"/>
        </w:rPr>
      </w:pPr>
      <w:r w:rsidRPr="00A121F7">
        <w:rPr>
          <w:rFonts w:ascii="Arial" w:hAnsi="Arial" w:cs="Arial"/>
          <w:bCs/>
          <w:position w:val="-32"/>
          <w:sz w:val="24"/>
          <w:szCs w:val="24"/>
        </w:rPr>
        <w:object w:dxaOrig="1719" w:dyaOrig="700" w14:anchorId="6D6408F7">
          <v:shape id="_x0000_i1046" type="#_x0000_t75" style="width:76.5pt;height:30.75pt" o:ole="">
            <v:imagedata r:id="rId56" o:title=""/>
          </v:shape>
          <o:OLEObject Type="Embed" ProgID="Equation.DSMT4" ShapeID="_x0000_i1046" DrawAspect="Content" ObjectID="_1833000622" r:id="rId57"/>
        </w:object>
      </w:r>
      <w:bookmarkEnd w:id="56"/>
      <w:r w:rsidR="00E943AA" w:rsidRPr="00A121F7">
        <w:rPr>
          <w:rFonts w:ascii="Arial" w:hAnsi="Arial" w:cs="Arial"/>
          <w:sz w:val="24"/>
          <w:szCs w:val="24"/>
          <w:lang w:eastAsia="be-BY"/>
        </w:rPr>
        <w:tab/>
      </w:r>
      <w:r w:rsidR="00882137" w:rsidRPr="00A121F7">
        <w:rPr>
          <w:rFonts w:ascii="Arial" w:hAnsi="Arial" w:cs="Arial"/>
          <w:sz w:val="24"/>
          <w:szCs w:val="24"/>
          <w:lang w:eastAsia="be-BY"/>
        </w:rPr>
        <w:tab/>
      </w:r>
      <w:r w:rsidR="00882137" w:rsidRPr="00A121F7">
        <w:rPr>
          <w:rFonts w:ascii="Arial" w:hAnsi="Arial" w:cs="Arial"/>
          <w:sz w:val="24"/>
          <w:szCs w:val="24"/>
          <w:lang w:eastAsia="be-BY"/>
        </w:rPr>
        <w:tab/>
      </w:r>
      <w:r w:rsidR="00E943AA" w:rsidRPr="00A121F7">
        <w:rPr>
          <w:rFonts w:ascii="Arial" w:hAnsi="Arial" w:cs="Arial"/>
          <w:sz w:val="24"/>
          <w:szCs w:val="24"/>
          <w:lang w:eastAsia="be-BY"/>
        </w:rPr>
        <w:tab/>
      </w:r>
      <w:r w:rsidR="00E943AA" w:rsidRPr="00A121F7">
        <w:rPr>
          <w:rFonts w:ascii="Arial" w:hAnsi="Arial" w:cs="Arial"/>
          <w:sz w:val="24"/>
          <w:szCs w:val="24"/>
          <w:lang w:eastAsia="be-BY"/>
        </w:rPr>
        <w:tab/>
      </w:r>
      <w:r w:rsidR="00E943AA" w:rsidRPr="00A121F7">
        <w:rPr>
          <w:rFonts w:ascii="Arial" w:hAnsi="Arial" w:cs="Arial"/>
          <w:sz w:val="24"/>
          <w:szCs w:val="24"/>
          <w:lang w:eastAsia="be-BY"/>
        </w:rPr>
        <w:tab/>
        <w:t>(А.1)</w:t>
      </w:r>
    </w:p>
    <w:p w14:paraId="34B951AA" w14:textId="77777777" w:rsidR="00A42F10" w:rsidRPr="00A121F7" w:rsidRDefault="00A42F10" w:rsidP="00696F3B">
      <w:pPr>
        <w:tabs>
          <w:tab w:val="left" w:pos="142"/>
        </w:tabs>
        <w:spacing w:after="0" w:line="240" w:lineRule="auto"/>
        <w:jc w:val="right"/>
        <w:rPr>
          <w:rFonts w:ascii="Arial" w:hAnsi="Arial" w:cs="Arial"/>
          <w:sz w:val="24"/>
          <w:szCs w:val="24"/>
          <w:lang w:eastAsia="be-BY"/>
        </w:rPr>
      </w:pPr>
    </w:p>
    <w:p w14:paraId="607CF883" w14:textId="604D3625" w:rsidR="00E943AA" w:rsidRPr="00A121F7" w:rsidRDefault="00E943AA" w:rsidP="00E943AA">
      <w:pPr>
        <w:spacing w:after="0" w:line="240" w:lineRule="auto"/>
        <w:ind w:left="709" w:hanging="709"/>
        <w:jc w:val="both"/>
        <w:rPr>
          <w:rFonts w:ascii="Arial" w:hAnsi="Arial" w:cs="Arial"/>
          <w:sz w:val="24"/>
          <w:szCs w:val="24"/>
          <w:lang w:eastAsia="be-BY"/>
        </w:rPr>
      </w:pPr>
      <w:r w:rsidRPr="00A121F7">
        <w:rPr>
          <w:rFonts w:ascii="Arial" w:hAnsi="Arial" w:cs="Arial"/>
          <w:sz w:val="24"/>
          <w:szCs w:val="24"/>
          <w:lang w:eastAsia="be-BY"/>
        </w:rPr>
        <w:t xml:space="preserve">где </w:t>
      </w:r>
      <w:r w:rsidRPr="00A121F7">
        <w:rPr>
          <w:rFonts w:ascii="Arial" w:hAnsi="Arial" w:cs="Arial"/>
          <w:i/>
          <w:sz w:val="24"/>
          <w:szCs w:val="24"/>
          <w:lang w:val="en-US" w:eastAsia="be-BY"/>
        </w:rPr>
        <w:t>C</w:t>
      </w:r>
      <w:r w:rsidRPr="00A121F7">
        <w:rPr>
          <w:rFonts w:ascii="Arial" w:hAnsi="Arial" w:cs="Arial"/>
          <w:sz w:val="24"/>
          <w:szCs w:val="24"/>
          <w:lang w:eastAsia="be-BY"/>
        </w:rPr>
        <w:t xml:space="preserve"> – </w:t>
      </w:r>
      <w:r w:rsidRPr="00A121F7">
        <w:rPr>
          <w:rFonts w:ascii="Arial" w:eastAsia="DejaVu Sans" w:hAnsi="Arial" w:cs="Arial"/>
          <w:sz w:val="24"/>
          <w:szCs w:val="24"/>
          <w:lang w:eastAsia="zh-CN"/>
        </w:rPr>
        <w:t>массовая концентрация бенз(а)пирена в хроматографируемом растворе, найденная по градуировочному графику в соответствии с величиной площади хроматографического пика, нг/см</w:t>
      </w:r>
      <w:r w:rsidRPr="00A121F7">
        <w:rPr>
          <w:rFonts w:ascii="Arial" w:eastAsia="DejaVu Sans" w:hAnsi="Arial" w:cs="Arial"/>
          <w:sz w:val="24"/>
          <w:szCs w:val="24"/>
          <w:vertAlign w:val="superscript"/>
          <w:lang w:eastAsia="zh-CN"/>
        </w:rPr>
        <w:t>3</w:t>
      </w:r>
      <w:r w:rsidRPr="00A121F7">
        <w:rPr>
          <w:rFonts w:ascii="Arial" w:hAnsi="Arial" w:cs="Arial"/>
          <w:sz w:val="24"/>
          <w:szCs w:val="24"/>
          <w:lang w:eastAsia="be-BY"/>
        </w:rPr>
        <w:t>;</w:t>
      </w:r>
    </w:p>
    <w:p w14:paraId="35569CDF" w14:textId="772F04E2" w:rsidR="00E943AA" w:rsidRPr="00A121F7" w:rsidRDefault="00E943AA" w:rsidP="00E943AA">
      <w:pPr>
        <w:spacing w:after="0" w:line="240" w:lineRule="auto"/>
        <w:ind w:left="709" w:hanging="1"/>
        <w:jc w:val="both"/>
        <w:rPr>
          <w:rFonts w:ascii="Arial" w:hAnsi="Arial" w:cs="Arial"/>
          <w:bCs/>
          <w:sz w:val="24"/>
          <w:szCs w:val="24"/>
          <w:lang w:eastAsia="be-BY"/>
        </w:rPr>
      </w:pPr>
      <w:r w:rsidRPr="00A121F7">
        <w:rPr>
          <w:rFonts w:ascii="Arial" w:hAnsi="Arial" w:cs="Arial"/>
          <w:bCs/>
          <w:i/>
          <w:sz w:val="24"/>
          <w:szCs w:val="24"/>
          <w:lang w:val="en-US" w:eastAsia="be-BY"/>
        </w:rPr>
        <w:t>V</w:t>
      </w:r>
      <w:r w:rsidRPr="00A121F7">
        <w:rPr>
          <w:rFonts w:ascii="Arial" w:hAnsi="Arial" w:cs="Arial"/>
          <w:bCs/>
          <w:sz w:val="24"/>
          <w:szCs w:val="24"/>
          <w:lang w:eastAsia="be-BY"/>
        </w:rPr>
        <w:t xml:space="preserve"> – </w:t>
      </w:r>
      <w:r w:rsidRPr="00A121F7">
        <w:rPr>
          <w:rFonts w:ascii="Arial" w:eastAsia="DejaVu Sans" w:hAnsi="Arial" w:cs="Arial"/>
          <w:sz w:val="24"/>
          <w:szCs w:val="24"/>
          <w:lang w:eastAsia="zh-CN"/>
        </w:rPr>
        <w:t xml:space="preserve">объем экстракта, подготовленного для </w:t>
      </w:r>
      <w:r w:rsidR="00461EF2" w:rsidRPr="00A121F7">
        <w:rPr>
          <w:rFonts w:ascii="Arial" w:hAnsi="Arial" w:cs="Arial"/>
          <w:sz w:val="24"/>
          <w:szCs w:val="24"/>
          <w:lang w:eastAsia="be-BY"/>
        </w:rPr>
        <w:t>хроматографического анализа</w:t>
      </w:r>
      <w:r w:rsidRPr="00A121F7">
        <w:rPr>
          <w:rFonts w:ascii="Arial" w:eastAsia="DejaVu Sans" w:hAnsi="Arial" w:cs="Arial"/>
          <w:sz w:val="24"/>
          <w:szCs w:val="24"/>
          <w:lang w:eastAsia="zh-CN"/>
        </w:rPr>
        <w:t>, см</w:t>
      </w:r>
      <w:r w:rsidRPr="00A121F7">
        <w:rPr>
          <w:rFonts w:ascii="Arial" w:eastAsia="DejaVu Sans" w:hAnsi="Arial" w:cs="Arial"/>
          <w:sz w:val="24"/>
          <w:szCs w:val="24"/>
          <w:vertAlign w:val="superscript"/>
          <w:lang w:eastAsia="zh-CN"/>
        </w:rPr>
        <w:t>3</w:t>
      </w:r>
      <w:r w:rsidRPr="00A121F7">
        <w:rPr>
          <w:rFonts w:ascii="Arial" w:hAnsi="Arial" w:cs="Arial"/>
          <w:sz w:val="24"/>
          <w:szCs w:val="24"/>
        </w:rPr>
        <w:t xml:space="preserve">, </w:t>
      </w:r>
      <w:r w:rsidRPr="00A121F7">
        <w:rPr>
          <w:rFonts w:ascii="Arial" w:hAnsi="Arial" w:cs="Arial"/>
          <w:i/>
          <w:sz w:val="24"/>
          <w:szCs w:val="24"/>
        </w:rPr>
        <w:t>V </w:t>
      </w:r>
      <w:r w:rsidRPr="00A121F7">
        <w:rPr>
          <w:rFonts w:ascii="Arial" w:hAnsi="Arial" w:cs="Arial"/>
          <w:sz w:val="24"/>
          <w:szCs w:val="24"/>
        </w:rPr>
        <w:t>= 0,5 см</w:t>
      </w:r>
      <w:r w:rsidRPr="00A121F7">
        <w:rPr>
          <w:rFonts w:ascii="Arial" w:hAnsi="Arial" w:cs="Arial"/>
          <w:sz w:val="24"/>
          <w:szCs w:val="24"/>
          <w:vertAlign w:val="superscript"/>
        </w:rPr>
        <w:t>3</w:t>
      </w:r>
      <w:r w:rsidRPr="00A121F7">
        <w:rPr>
          <w:rFonts w:ascii="Arial" w:hAnsi="Arial" w:cs="Arial"/>
          <w:sz w:val="24"/>
          <w:szCs w:val="24"/>
          <w:lang w:eastAsia="be-BY"/>
        </w:rPr>
        <w:t>;</w:t>
      </w:r>
    </w:p>
    <w:p w14:paraId="56CCE456" w14:textId="77777777" w:rsidR="00E943AA" w:rsidRPr="00A121F7" w:rsidRDefault="00E943AA" w:rsidP="00E943AA">
      <w:pPr>
        <w:spacing w:after="0" w:line="240" w:lineRule="auto"/>
        <w:ind w:left="709" w:hanging="1"/>
        <w:jc w:val="both"/>
        <w:rPr>
          <w:rFonts w:ascii="Arial" w:hAnsi="Arial" w:cs="Arial"/>
          <w:bCs/>
          <w:sz w:val="24"/>
          <w:szCs w:val="24"/>
          <w:lang w:eastAsia="be-BY"/>
        </w:rPr>
      </w:pPr>
      <w:r w:rsidRPr="00A121F7">
        <w:rPr>
          <w:rFonts w:ascii="Arial" w:hAnsi="Arial" w:cs="Arial"/>
          <w:bCs/>
          <w:i/>
          <w:sz w:val="24"/>
          <w:szCs w:val="24"/>
          <w:lang w:val="en-US" w:eastAsia="be-BY"/>
        </w:rPr>
        <w:t>V</w:t>
      </w:r>
      <w:r w:rsidRPr="00A121F7">
        <w:rPr>
          <w:rFonts w:ascii="Arial" w:hAnsi="Arial" w:cs="Arial"/>
          <w:bCs/>
          <w:sz w:val="24"/>
          <w:szCs w:val="24"/>
          <w:vertAlign w:val="subscript"/>
          <w:lang w:eastAsia="be-BY"/>
        </w:rPr>
        <w:t>пробы</w:t>
      </w:r>
      <w:r w:rsidRPr="00A121F7">
        <w:rPr>
          <w:rFonts w:ascii="Arial" w:hAnsi="Arial" w:cs="Arial"/>
          <w:bCs/>
          <w:sz w:val="24"/>
          <w:szCs w:val="24"/>
          <w:lang w:eastAsia="be-BY"/>
        </w:rPr>
        <w:t xml:space="preserve"> – </w:t>
      </w:r>
      <w:r w:rsidRPr="00A121F7">
        <w:rPr>
          <w:rFonts w:ascii="Arial" w:hAnsi="Arial" w:cs="Arial"/>
          <w:sz w:val="24"/>
          <w:szCs w:val="24"/>
        </w:rPr>
        <w:t>объем анализируемого образца водной вытяжки, см</w:t>
      </w:r>
      <w:r w:rsidRPr="00A121F7">
        <w:rPr>
          <w:rFonts w:ascii="Arial" w:hAnsi="Arial" w:cs="Arial"/>
          <w:sz w:val="24"/>
          <w:szCs w:val="24"/>
          <w:vertAlign w:val="superscript"/>
        </w:rPr>
        <w:t>3</w:t>
      </w:r>
      <w:r w:rsidRPr="00A121F7">
        <w:rPr>
          <w:rFonts w:ascii="Arial" w:hAnsi="Arial" w:cs="Arial"/>
          <w:sz w:val="24"/>
          <w:szCs w:val="24"/>
        </w:rPr>
        <w:t xml:space="preserve">, </w:t>
      </w:r>
      <w:r w:rsidRPr="00A121F7">
        <w:rPr>
          <w:rFonts w:ascii="Arial" w:hAnsi="Arial" w:cs="Arial"/>
          <w:bCs/>
          <w:i/>
          <w:sz w:val="24"/>
          <w:szCs w:val="24"/>
          <w:lang w:val="en-US" w:eastAsia="be-BY"/>
        </w:rPr>
        <w:t>V</w:t>
      </w:r>
      <w:r w:rsidRPr="00A121F7">
        <w:rPr>
          <w:rFonts w:ascii="Arial" w:hAnsi="Arial" w:cs="Arial"/>
          <w:bCs/>
          <w:sz w:val="24"/>
          <w:szCs w:val="24"/>
          <w:vertAlign w:val="subscript"/>
          <w:lang w:eastAsia="be-BY"/>
        </w:rPr>
        <w:t>пробы</w:t>
      </w:r>
      <w:r w:rsidRPr="00A121F7">
        <w:rPr>
          <w:rFonts w:ascii="Arial" w:hAnsi="Arial" w:cs="Arial"/>
          <w:i/>
          <w:sz w:val="24"/>
          <w:szCs w:val="24"/>
        </w:rPr>
        <w:t> </w:t>
      </w:r>
      <w:r w:rsidRPr="00A121F7">
        <w:rPr>
          <w:rFonts w:ascii="Arial" w:hAnsi="Arial" w:cs="Arial"/>
          <w:sz w:val="24"/>
          <w:szCs w:val="24"/>
        </w:rPr>
        <w:t>= 100 см</w:t>
      </w:r>
      <w:r w:rsidRPr="00A121F7">
        <w:rPr>
          <w:rFonts w:ascii="Arial" w:hAnsi="Arial" w:cs="Arial"/>
          <w:sz w:val="24"/>
          <w:szCs w:val="24"/>
          <w:vertAlign w:val="superscript"/>
        </w:rPr>
        <w:t>3</w:t>
      </w:r>
      <w:r w:rsidRPr="00A121F7">
        <w:rPr>
          <w:rFonts w:ascii="Arial" w:hAnsi="Arial" w:cs="Arial"/>
          <w:sz w:val="24"/>
          <w:szCs w:val="24"/>
          <w:lang w:eastAsia="be-BY"/>
        </w:rPr>
        <w:t>;</w:t>
      </w:r>
    </w:p>
    <w:p w14:paraId="0D60A278" w14:textId="77777777" w:rsidR="00E943AA" w:rsidRPr="00A121F7" w:rsidRDefault="00E943AA" w:rsidP="00E943AA">
      <w:pPr>
        <w:spacing w:after="0" w:line="240" w:lineRule="auto"/>
        <w:ind w:left="709" w:hanging="1"/>
        <w:jc w:val="both"/>
        <w:rPr>
          <w:rFonts w:ascii="Arial" w:hAnsi="Arial" w:cs="Arial"/>
          <w:bCs/>
          <w:sz w:val="24"/>
          <w:szCs w:val="24"/>
          <w:lang w:eastAsia="be-BY"/>
        </w:rPr>
      </w:pPr>
      <w:r w:rsidRPr="00A121F7">
        <w:rPr>
          <w:rFonts w:ascii="Arial" w:hAnsi="Arial" w:cs="Arial"/>
          <w:bCs/>
          <w:i/>
          <w:iCs/>
          <w:sz w:val="24"/>
          <w:szCs w:val="24"/>
          <w:lang w:val="en-US" w:eastAsia="be-BY"/>
        </w:rPr>
        <w:t>F</w:t>
      </w:r>
      <w:r w:rsidRPr="00A121F7">
        <w:rPr>
          <w:rFonts w:ascii="Arial" w:hAnsi="Arial" w:cs="Arial"/>
          <w:bCs/>
          <w:i/>
          <w:iCs/>
          <w:sz w:val="24"/>
          <w:szCs w:val="24"/>
          <w:vertAlign w:val="subscript"/>
          <w:lang w:val="en-US" w:eastAsia="be-BY"/>
        </w:rPr>
        <w:t>r</w:t>
      </w:r>
      <w:r w:rsidRPr="00A121F7">
        <w:rPr>
          <w:rFonts w:ascii="Arial" w:hAnsi="Arial" w:cs="Arial"/>
          <w:bCs/>
          <w:sz w:val="24"/>
          <w:szCs w:val="24"/>
          <w:lang w:eastAsia="be-BY"/>
        </w:rPr>
        <w:t xml:space="preserve"> – фактор повторяемости;</w:t>
      </w:r>
    </w:p>
    <w:p w14:paraId="4F45864C" w14:textId="650D8AEC" w:rsidR="00E943AA" w:rsidRPr="00A121F7" w:rsidRDefault="00E943AA" w:rsidP="00E943AA">
      <w:pPr>
        <w:spacing w:after="0" w:line="240" w:lineRule="auto"/>
        <w:ind w:left="709" w:hanging="1"/>
        <w:jc w:val="both"/>
        <w:rPr>
          <w:rFonts w:ascii="Arial" w:hAnsi="Arial" w:cs="Arial"/>
          <w:bCs/>
          <w:sz w:val="24"/>
          <w:szCs w:val="24"/>
          <w:lang w:eastAsia="be-BY"/>
        </w:rPr>
      </w:pPr>
      <w:r w:rsidRPr="00A121F7">
        <w:rPr>
          <w:rFonts w:ascii="Arial" w:hAnsi="Arial" w:cs="Arial"/>
          <w:i/>
          <w:sz w:val="24"/>
          <w:szCs w:val="24"/>
          <w:lang w:eastAsia="be-BY"/>
        </w:rPr>
        <w:t>Rec</w:t>
      </w:r>
      <w:r w:rsidRPr="00A121F7">
        <w:rPr>
          <w:rFonts w:ascii="Arial" w:hAnsi="Arial" w:cs="Arial"/>
          <w:sz w:val="24"/>
          <w:szCs w:val="24"/>
          <w:lang w:eastAsia="be-BY"/>
        </w:rPr>
        <w:t xml:space="preserve"> — степень извлечения </w:t>
      </w:r>
      <w:r w:rsidRPr="00A121F7">
        <w:rPr>
          <w:rFonts w:ascii="Arial" w:hAnsi="Arial" w:cs="Arial"/>
          <w:bCs/>
          <w:sz w:val="24"/>
          <w:szCs w:val="24"/>
          <w:lang w:eastAsia="be-BY"/>
        </w:rPr>
        <w:t>в относительных единицах.</w:t>
      </w:r>
    </w:p>
    <w:p w14:paraId="7E8D38C2" w14:textId="5319FAE4" w:rsidR="00A42F10" w:rsidRPr="00A121F7" w:rsidRDefault="00A42F10" w:rsidP="00A42F10">
      <w:pPr>
        <w:spacing w:after="0" w:line="240" w:lineRule="auto"/>
        <w:ind w:firstLine="708"/>
        <w:jc w:val="both"/>
        <w:rPr>
          <w:rFonts w:ascii="Arial" w:hAnsi="Arial" w:cs="Arial"/>
          <w:bCs/>
          <w:sz w:val="24"/>
          <w:szCs w:val="24"/>
          <w:lang w:eastAsia="be-BY"/>
        </w:rPr>
      </w:pPr>
      <w:r w:rsidRPr="00A121F7">
        <w:rPr>
          <w:rFonts w:ascii="Arial" w:hAnsi="Arial" w:cs="Arial"/>
          <w:bCs/>
          <w:sz w:val="24"/>
          <w:szCs w:val="24"/>
          <w:lang w:eastAsia="be-BY"/>
        </w:rPr>
        <w:t>Перечень входных величин для оценки суммарной стандартной неопределенности представлен в таблице А.1.</w:t>
      </w:r>
    </w:p>
    <w:p w14:paraId="24B3895D" w14:textId="77777777" w:rsidR="00A42F10" w:rsidRPr="00A121F7" w:rsidRDefault="00A42F10" w:rsidP="00A42F10">
      <w:pPr>
        <w:spacing w:after="0" w:line="240" w:lineRule="auto"/>
        <w:ind w:firstLine="708"/>
        <w:jc w:val="both"/>
        <w:rPr>
          <w:rFonts w:ascii="Arial" w:eastAsia="DejaVu Sans" w:hAnsi="Arial" w:cs="Arial"/>
          <w:bCs/>
          <w:sz w:val="24"/>
          <w:szCs w:val="24"/>
          <w:lang w:eastAsia="zh-CN"/>
        </w:rPr>
      </w:pPr>
    </w:p>
    <w:p w14:paraId="4441F23A" w14:textId="77777777" w:rsidR="00E943AA" w:rsidRPr="00A121F7" w:rsidRDefault="00E943AA" w:rsidP="00E943AA">
      <w:pPr>
        <w:tabs>
          <w:tab w:val="num" w:pos="1500"/>
        </w:tabs>
        <w:spacing w:after="0" w:line="240" w:lineRule="auto"/>
        <w:jc w:val="both"/>
        <w:rPr>
          <w:rFonts w:ascii="Arial" w:eastAsia="DejaVu Sans" w:hAnsi="Arial" w:cs="Arial"/>
          <w:bCs/>
          <w:sz w:val="24"/>
          <w:szCs w:val="24"/>
          <w:lang w:eastAsia="zh-CN"/>
        </w:rPr>
      </w:pPr>
      <w:r w:rsidRPr="00A121F7">
        <w:rPr>
          <w:rFonts w:ascii="Arial" w:eastAsia="DejaVu Sans" w:hAnsi="Arial" w:cs="Arial"/>
          <w:bCs/>
          <w:sz w:val="24"/>
          <w:szCs w:val="24"/>
          <w:lang w:eastAsia="zh-CN"/>
        </w:rPr>
        <w:t xml:space="preserve">Таблица А.1 – Входные величины для оценки суммарной стандартной неопределенности, </w:t>
      </w:r>
      <w:r w:rsidRPr="00A121F7">
        <w:rPr>
          <w:rFonts w:ascii="Arial" w:hAnsi="Arial" w:cs="Arial"/>
          <w:bCs/>
          <w:sz w:val="24"/>
          <w:szCs w:val="24"/>
        </w:rPr>
        <w:t>единицы величины</w:t>
      </w:r>
      <w:r w:rsidRPr="00A121F7">
        <w:rPr>
          <w:rFonts w:ascii="Arial" w:eastAsia="DejaVu Sans" w:hAnsi="Arial" w:cs="Arial"/>
          <w:bCs/>
          <w:sz w:val="24"/>
          <w:szCs w:val="24"/>
          <w:lang w:eastAsia="zh-CN"/>
        </w:rPr>
        <w:t>, определение или описание</w:t>
      </w:r>
    </w:p>
    <w:tbl>
      <w:tblPr>
        <w:tblStyle w:val="af8"/>
        <w:tblW w:w="0" w:type="auto"/>
        <w:tblLook w:val="04A0" w:firstRow="1" w:lastRow="0" w:firstColumn="1" w:lastColumn="0" w:noHBand="0" w:noVBand="1"/>
      </w:tblPr>
      <w:tblGrid>
        <w:gridCol w:w="1530"/>
        <w:gridCol w:w="1316"/>
        <w:gridCol w:w="7219"/>
      </w:tblGrid>
      <w:tr w:rsidR="00A121F7" w:rsidRPr="00A121F7" w14:paraId="5C9380D5" w14:textId="77777777" w:rsidTr="002A7274">
        <w:trPr>
          <w:trHeight w:val="20"/>
        </w:trPr>
        <w:tc>
          <w:tcPr>
            <w:tcW w:w="1530" w:type="dxa"/>
            <w:tcBorders>
              <w:bottom w:val="double" w:sz="4" w:space="0" w:color="auto"/>
            </w:tcBorders>
          </w:tcPr>
          <w:p w14:paraId="30F664E0" w14:textId="5CA477CA" w:rsidR="00E943AA" w:rsidRPr="00A121F7" w:rsidRDefault="0082597A" w:rsidP="0082597A">
            <w:pPr>
              <w:tabs>
                <w:tab w:val="num" w:pos="1500"/>
              </w:tabs>
              <w:spacing w:after="0" w:line="240" w:lineRule="auto"/>
              <w:jc w:val="center"/>
              <w:rPr>
                <w:rFonts w:ascii="Arial" w:eastAsia="DejaVu Sans" w:hAnsi="Arial" w:cs="Arial"/>
                <w:bCs/>
                <w:sz w:val="24"/>
                <w:szCs w:val="24"/>
                <w:lang w:eastAsia="zh-CN"/>
              </w:rPr>
            </w:pPr>
            <w:bookmarkStart w:id="57" w:name="_Hlk68467526"/>
            <w:r w:rsidRPr="00A121F7">
              <w:rPr>
                <w:rFonts w:ascii="Arial" w:hAnsi="Arial" w:cs="Arial"/>
                <w:bCs/>
                <w:sz w:val="24"/>
                <w:szCs w:val="24"/>
              </w:rPr>
              <w:t>Входная величина</w:t>
            </w:r>
          </w:p>
        </w:tc>
        <w:tc>
          <w:tcPr>
            <w:tcW w:w="1316" w:type="dxa"/>
            <w:tcBorders>
              <w:bottom w:val="double" w:sz="4" w:space="0" w:color="auto"/>
            </w:tcBorders>
          </w:tcPr>
          <w:p w14:paraId="7788BBFD" w14:textId="77777777" w:rsidR="00E943AA" w:rsidRPr="00A121F7" w:rsidRDefault="00E943AA" w:rsidP="0082597A">
            <w:pPr>
              <w:tabs>
                <w:tab w:val="num" w:pos="1500"/>
              </w:tabs>
              <w:spacing w:after="0" w:line="240" w:lineRule="auto"/>
              <w:jc w:val="center"/>
              <w:rPr>
                <w:rFonts w:ascii="Arial" w:eastAsia="DejaVu Sans" w:hAnsi="Arial" w:cs="Arial"/>
                <w:bCs/>
                <w:sz w:val="24"/>
                <w:szCs w:val="24"/>
                <w:lang w:eastAsia="zh-CN"/>
              </w:rPr>
            </w:pPr>
            <w:r w:rsidRPr="00A121F7">
              <w:rPr>
                <w:rFonts w:ascii="Arial" w:hAnsi="Arial" w:cs="Arial"/>
                <w:bCs/>
                <w:sz w:val="24"/>
                <w:szCs w:val="24"/>
              </w:rPr>
              <w:t>Единица величины</w:t>
            </w:r>
          </w:p>
        </w:tc>
        <w:tc>
          <w:tcPr>
            <w:tcW w:w="7219" w:type="dxa"/>
          </w:tcPr>
          <w:p w14:paraId="53A0D836" w14:textId="77777777" w:rsidR="00E943AA" w:rsidRPr="00A121F7" w:rsidRDefault="00E943AA" w:rsidP="00D44608">
            <w:pPr>
              <w:tabs>
                <w:tab w:val="num" w:pos="1500"/>
              </w:tabs>
              <w:spacing w:after="0" w:line="240" w:lineRule="auto"/>
              <w:jc w:val="center"/>
              <w:rPr>
                <w:rFonts w:ascii="Arial" w:eastAsia="DejaVu Sans" w:hAnsi="Arial" w:cs="Arial"/>
                <w:bCs/>
                <w:sz w:val="24"/>
                <w:szCs w:val="24"/>
                <w:lang w:eastAsia="zh-CN"/>
              </w:rPr>
            </w:pPr>
            <w:r w:rsidRPr="00A121F7">
              <w:rPr>
                <w:rFonts w:ascii="Arial" w:eastAsia="DejaVu Sans" w:hAnsi="Arial" w:cs="Arial"/>
                <w:bCs/>
                <w:sz w:val="24"/>
                <w:szCs w:val="24"/>
                <w:lang w:eastAsia="zh-CN"/>
              </w:rPr>
              <w:t>Определение или описание</w:t>
            </w:r>
          </w:p>
        </w:tc>
      </w:tr>
      <w:tr w:rsidR="00A121F7" w:rsidRPr="00A121F7" w14:paraId="3789C8A0" w14:textId="77777777" w:rsidTr="002A7274">
        <w:trPr>
          <w:trHeight w:val="715"/>
        </w:trPr>
        <w:tc>
          <w:tcPr>
            <w:tcW w:w="10065" w:type="dxa"/>
            <w:gridSpan w:val="3"/>
            <w:tcBorders>
              <w:top w:val="double" w:sz="4" w:space="0" w:color="auto"/>
            </w:tcBorders>
          </w:tcPr>
          <w:p w14:paraId="21C256D4" w14:textId="77777777" w:rsidR="00E943AA" w:rsidRPr="00A121F7" w:rsidRDefault="00E943AA" w:rsidP="00D44608">
            <w:pPr>
              <w:tabs>
                <w:tab w:val="num" w:pos="1500"/>
              </w:tabs>
              <w:spacing w:after="0" w:line="240" w:lineRule="auto"/>
              <w:rPr>
                <w:rFonts w:ascii="Arial" w:eastAsia="DejaVu Sans" w:hAnsi="Arial" w:cs="Arial"/>
                <w:bCs/>
                <w:sz w:val="24"/>
                <w:szCs w:val="24"/>
                <w:lang w:eastAsia="zh-CN"/>
              </w:rPr>
            </w:pPr>
            <w:r w:rsidRPr="00A121F7">
              <w:rPr>
                <w:rFonts w:ascii="Arial" w:eastAsia="DejaVu Sans" w:hAnsi="Arial" w:cs="Arial"/>
                <w:bCs/>
                <w:sz w:val="24"/>
                <w:szCs w:val="24"/>
                <w:lang w:eastAsia="zh-CN"/>
              </w:rPr>
              <w:t>Составляющие неопределенности, обусловленные повторяемостью результатов измерений и смещением</w:t>
            </w:r>
          </w:p>
        </w:tc>
      </w:tr>
      <w:tr w:rsidR="00A121F7" w:rsidRPr="00A121F7" w14:paraId="02FA9504" w14:textId="77777777" w:rsidTr="002A7274">
        <w:trPr>
          <w:trHeight w:val="20"/>
        </w:trPr>
        <w:tc>
          <w:tcPr>
            <w:tcW w:w="1530" w:type="dxa"/>
          </w:tcPr>
          <w:p w14:paraId="3BE27226" w14:textId="77777777" w:rsidR="00E943AA" w:rsidRPr="00A121F7" w:rsidRDefault="00E943AA" w:rsidP="00D44608">
            <w:pPr>
              <w:tabs>
                <w:tab w:val="num" w:pos="1500"/>
              </w:tabs>
              <w:spacing w:after="0" w:line="240" w:lineRule="auto"/>
              <w:jc w:val="center"/>
              <w:rPr>
                <w:rFonts w:ascii="Arial" w:eastAsia="DejaVu Sans" w:hAnsi="Arial" w:cs="Arial"/>
                <w:bCs/>
                <w:sz w:val="24"/>
                <w:szCs w:val="24"/>
                <w:lang w:eastAsia="zh-CN"/>
              </w:rPr>
            </w:pPr>
            <w:r w:rsidRPr="00A121F7">
              <w:rPr>
                <w:rFonts w:ascii="Arial" w:hAnsi="Arial" w:cs="Arial"/>
                <w:bCs/>
                <w:i/>
                <w:iCs/>
                <w:sz w:val="24"/>
                <w:szCs w:val="24"/>
                <w:lang w:val="en-US" w:eastAsia="be-BY"/>
              </w:rPr>
              <w:t>F</w:t>
            </w:r>
            <w:r w:rsidRPr="00A121F7">
              <w:rPr>
                <w:rFonts w:ascii="Arial" w:hAnsi="Arial" w:cs="Arial"/>
                <w:bCs/>
                <w:i/>
                <w:iCs/>
                <w:sz w:val="24"/>
                <w:szCs w:val="24"/>
                <w:vertAlign w:val="subscript"/>
                <w:lang w:val="en-US" w:eastAsia="be-BY"/>
              </w:rPr>
              <w:t>r</w:t>
            </w:r>
          </w:p>
        </w:tc>
        <w:tc>
          <w:tcPr>
            <w:tcW w:w="1316" w:type="dxa"/>
          </w:tcPr>
          <w:p w14:paraId="7941F557" w14:textId="77777777" w:rsidR="00E943AA" w:rsidRPr="00A121F7" w:rsidRDefault="00E943AA" w:rsidP="00D44608">
            <w:pPr>
              <w:tabs>
                <w:tab w:val="num" w:pos="1500"/>
              </w:tabs>
              <w:spacing w:after="0" w:line="240" w:lineRule="auto"/>
              <w:jc w:val="center"/>
              <w:rPr>
                <w:rFonts w:ascii="Arial" w:eastAsia="DejaVu Sans" w:hAnsi="Arial" w:cs="Arial"/>
                <w:bCs/>
                <w:sz w:val="24"/>
                <w:szCs w:val="24"/>
                <w:lang w:eastAsia="zh-CN"/>
              </w:rPr>
            </w:pPr>
            <w:r w:rsidRPr="00A121F7">
              <w:rPr>
                <w:rFonts w:ascii="Arial" w:eastAsia="DejaVu Sans" w:hAnsi="Arial" w:cs="Arial"/>
                <w:bCs/>
                <w:sz w:val="24"/>
                <w:szCs w:val="24"/>
                <w:lang w:eastAsia="zh-CN"/>
              </w:rPr>
              <w:t>˗</w:t>
            </w:r>
          </w:p>
        </w:tc>
        <w:tc>
          <w:tcPr>
            <w:tcW w:w="7219" w:type="dxa"/>
          </w:tcPr>
          <w:p w14:paraId="726E0D21" w14:textId="77777777" w:rsidR="00E943AA" w:rsidRPr="00A121F7" w:rsidRDefault="00E943AA" w:rsidP="00D44608">
            <w:pPr>
              <w:tabs>
                <w:tab w:val="num" w:pos="1500"/>
              </w:tabs>
              <w:spacing w:after="0" w:line="240" w:lineRule="auto"/>
              <w:jc w:val="both"/>
              <w:rPr>
                <w:rFonts w:ascii="Arial" w:eastAsia="DejaVu Sans" w:hAnsi="Arial" w:cs="Arial"/>
                <w:bCs/>
                <w:sz w:val="24"/>
                <w:szCs w:val="24"/>
                <w:lang w:eastAsia="zh-CN"/>
              </w:rPr>
            </w:pPr>
            <w:r w:rsidRPr="00A121F7">
              <w:rPr>
                <w:rFonts w:ascii="Arial" w:eastAsia="DejaVu Sans" w:hAnsi="Arial" w:cs="Arial"/>
                <w:bCs/>
                <w:sz w:val="24"/>
                <w:szCs w:val="24"/>
                <w:lang w:eastAsia="zh-CN"/>
              </w:rPr>
              <w:t xml:space="preserve">фактор повторяемости </w:t>
            </w:r>
          </w:p>
        </w:tc>
      </w:tr>
      <w:tr w:rsidR="00A121F7" w:rsidRPr="00A121F7" w14:paraId="5D408BFA" w14:textId="77777777" w:rsidTr="002A7274">
        <w:trPr>
          <w:trHeight w:val="20"/>
        </w:trPr>
        <w:tc>
          <w:tcPr>
            <w:tcW w:w="1530" w:type="dxa"/>
          </w:tcPr>
          <w:p w14:paraId="62336ED4" w14:textId="77777777" w:rsidR="00E943AA" w:rsidRPr="00A121F7" w:rsidRDefault="00E943AA" w:rsidP="00D44608">
            <w:pPr>
              <w:tabs>
                <w:tab w:val="num" w:pos="1500"/>
              </w:tabs>
              <w:spacing w:after="0" w:line="240" w:lineRule="auto"/>
              <w:jc w:val="center"/>
              <w:rPr>
                <w:rFonts w:ascii="Arial" w:eastAsia="DejaVu Sans" w:hAnsi="Arial" w:cs="Arial"/>
                <w:bCs/>
                <w:sz w:val="24"/>
                <w:szCs w:val="24"/>
                <w:lang w:eastAsia="zh-CN"/>
              </w:rPr>
            </w:pPr>
            <w:r w:rsidRPr="00A121F7">
              <w:rPr>
                <w:rFonts w:ascii="Arial" w:eastAsia="DejaVu Sans" w:hAnsi="Arial" w:cs="Arial"/>
                <w:bCs/>
                <w:i/>
                <w:iCs/>
                <w:sz w:val="24"/>
                <w:szCs w:val="24"/>
                <w:lang w:val="en-US" w:eastAsia="zh-CN"/>
              </w:rPr>
              <w:t>Rec</w:t>
            </w:r>
          </w:p>
        </w:tc>
        <w:tc>
          <w:tcPr>
            <w:tcW w:w="1316" w:type="dxa"/>
          </w:tcPr>
          <w:p w14:paraId="6A2F9395" w14:textId="77777777" w:rsidR="00E943AA" w:rsidRPr="00A121F7" w:rsidRDefault="00E943AA" w:rsidP="00D44608">
            <w:pPr>
              <w:tabs>
                <w:tab w:val="num" w:pos="1500"/>
              </w:tabs>
              <w:spacing w:after="0" w:line="240" w:lineRule="auto"/>
              <w:jc w:val="center"/>
              <w:rPr>
                <w:rFonts w:ascii="Arial" w:eastAsia="DejaVu Sans" w:hAnsi="Arial" w:cs="Arial"/>
                <w:bCs/>
                <w:sz w:val="24"/>
                <w:szCs w:val="24"/>
                <w:lang w:eastAsia="zh-CN"/>
              </w:rPr>
            </w:pPr>
            <w:r w:rsidRPr="00A121F7">
              <w:rPr>
                <w:rFonts w:ascii="Arial" w:eastAsia="DejaVu Sans" w:hAnsi="Arial" w:cs="Arial"/>
                <w:bCs/>
                <w:sz w:val="24"/>
                <w:szCs w:val="24"/>
                <w:lang w:eastAsia="zh-CN"/>
              </w:rPr>
              <w:t>˗</w:t>
            </w:r>
          </w:p>
        </w:tc>
        <w:tc>
          <w:tcPr>
            <w:tcW w:w="7219" w:type="dxa"/>
          </w:tcPr>
          <w:p w14:paraId="3E3DA06F" w14:textId="77777777" w:rsidR="00E943AA" w:rsidRPr="00A121F7" w:rsidRDefault="00E943AA" w:rsidP="00D44608">
            <w:pPr>
              <w:tabs>
                <w:tab w:val="num" w:pos="1500"/>
              </w:tabs>
              <w:spacing w:after="0" w:line="240" w:lineRule="auto"/>
              <w:jc w:val="both"/>
              <w:rPr>
                <w:rFonts w:ascii="Arial" w:eastAsia="DejaVu Sans" w:hAnsi="Arial" w:cs="Arial"/>
                <w:bCs/>
                <w:sz w:val="24"/>
                <w:szCs w:val="24"/>
                <w:lang w:eastAsia="zh-CN"/>
              </w:rPr>
            </w:pPr>
            <w:r w:rsidRPr="00A121F7">
              <w:rPr>
                <w:rFonts w:ascii="Arial" w:eastAsia="DejaVu Sans" w:hAnsi="Arial" w:cs="Arial"/>
                <w:bCs/>
                <w:sz w:val="24"/>
                <w:szCs w:val="24"/>
                <w:lang w:eastAsia="zh-CN"/>
              </w:rPr>
              <w:t>степень извлечения в относительных единицах</w:t>
            </w:r>
          </w:p>
        </w:tc>
      </w:tr>
      <w:tr w:rsidR="00A121F7" w:rsidRPr="00A121F7" w14:paraId="0AC6D379" w14:textId="77777777" w:rsidTr="002A7274">
        <w:trPr>
          <w:trHeight w:val="425"/>
        </w:trPr>
        <w:tc>
          <w:tcPr>
            <w:tcW w:w="10065" w:type="dxa"/>
            <w:gridSpan w:val="3"/>
          </w:tcPr>
          <w:p w14:paraId="1046E4DE" w14:textId="00CB22F9" w:rsidR="00E943AA" w:rsidRPr="00A121F7" w:rsidRDefault="00281A50" w:rsidP="00D44608">
            <w:pPr>
              <w:tabs>
                <w:tab w:val="num" w:pos="1500"/>
              </w:tabs>
              <w:spacing w:after="0" w:line="240" w:lineRule="auto"/>
              <w:rPr>
                <w:rFonts w:ascii="Arial" w:eastAsia="DejaVu Sans" w:hAnsi="Arial" w:cs="Arial"/>
                <w:bCs/>
                <w:sz w:val="24"/>
                <w:szCs w:val="24"/>
                <w:lang w:eastAsia="zh-CN"/>
              </w:rPr>
            </w:pPr>
            <w:r w:rsidRPr="00A121F7">
              <w:br w:type="page"/>
            </w:r>
            <w:r w:rsidR="00E943AA" w:rsidRPr="00A121F7">
              <w:rPr>
                <w:rFonts w:ascii="Arial" w:eastAsia="DejaVu Sans" w:hAnsi="Arial" w:cs="Arial"/>
                <w:bCs/>
                <w:sz w:val="24"/>
                <w:szCs w:val="24"/>
                <w:lang w:eastAsia="zh-CN"/>
              </w:rPr>
              <w:t>Составляющие неопределенности, обусловленные проведением измерений</w:t>
            </w:r>
          </w:p>
        </w:tc>
      </w:tr>
      <w:tr w:rsidR="00A121F7" w:rsidRPr="00A121F7" w14:paraId="065446FD" w14:textId="77777777" w:rsidTr="002A7274">
        <w:trPr>
          <w:trHeight w:val="20"/>
        </w:trPr>
        <w:tc>
          <w:tcPr>
            <w:tcW w:w="1530" w:type="dxa"/>
            <w:vAlign w:val="center"/>
          </w:tcPr>
          <w:p w14:paraId="08AB6CA0" w14:textId="77777777" w:rsidR="00E943AA" w:rsidRPr="00A121F7" w:rsidRDefault="00E943AA" w:rsidP="002A7274">
            <w:pPr>
              <w:tabs>
                <w:tab w:val="num" w:pos="1500"/>
              </w:tabs>
              <w:spacing w:after="0" w:line="240" w:lineRule="auto"/>
              <w:jc w:val="center"/>
              <w:rPr>
                <w:rFonts w:ascii="Arial" w:eastAsia="DejaVu Sans" w:hAnsi="Arial" w:cs="Arial"/>
                <w:bCs/>
                <w:sz w:val="24"/>
                <w:szCs w:val="24"/>
                <w:lang w:eastAsia="zh-CN"/>
              </w:rPr>
            </w:pPr>
            <w:r w:rsidRPr="00A121F7">
              <w:rPr>
                <w:rFonts w:ascii="Arial" w:hAnsi="Arial" w:cs="Arial"/>
                <w:bCs/>
                <w:i/>
                <w:sz w:val="24"/>
                <w:szCs w:val="24"/>
              </w:rPr>
              <w:t>С</w:t>
            </w:r>
          </w:p>
        </w:tc>
        <w:tc>
          <w:tcPr>
            <w:tcW w:w="1316" w:type="dxa"/>
            <w:vAlign w:val="center"/>
          </w:tcPr>
          <w:p w14:paraId="3372FB49" w14:textId="77777777" w:rsidR="00E943AA" w:rsidRPr="00A121F7" w:rsidRDefault="00E943AA" w:rsidP="002A7274">
            <w:pPr>
              <w:tabs>
                <w:tab w:val="num" w:pos="1500"/>
              </w:tabs>
              <w:spacing w:after="0" w:line="240" w:lineRule="auto"/>
              <w:jc w:val="center"/>
              <w:rPr>
                <w:rFonts w:ascii="Arial" w:eastAsia="DejaVu Sans" w:hAnsi="Arial" w:cs="Arial"/>
                <w:bCs/>
                <w:sz w:val="24"/>
                <w:szCs w:val="24"/>
                <w:lang w:eastAsia="zh-CN"/>
              </w:rPr>
            </w:pPr>
            <w:r w:rsidRPr="00A121F7">
              <w:rPr>
                <w:rFonts w:ascii="Arial" w:hAnsi="Arial" w:cs="Arial"/>
                <w:position w:val="-13"/>
                <w:sz w:val="24"/>
                <w:szCs w:val="24"/>
              </w:rPr>
              <w:t>нг/см</w:t>
            </w:r>
            <w:r w:rsidRPr="00A121F7">
              <w:rPr>
                <w:rFonts w:ascii="Arial" w:hAnsi="Arial" w:cs="Arial"/>
                <w:position w:val="-13"/>
                <w:sz w:val="24"/>
                <w:szCs w:val="24"/>
                <w:vertAlign w:val="superscript"/>
              </w:rPr>
              <w:t>3</w:t>
            </w:r>
          </w:p>
        </w:tc>
        <w:tc>
          <w:tcPr>
            <w:tcW w:w="7219" w:type="dxa"/>
          </w:tcPr>
          <w:p w14:paraId="5D1EEC18" w14:textId="77777777" w:rsidR="00E943AA" w:rsidRPr="00A121F7" w:rsidRDefault="00E943AA" w:rsidP="00D44608">
            <w:pPr>
              <w:tabs>
                <w:tab w:val="num" w:pos="1500"/>
              </w:tabs>
              <w:spacing w:after="0" w:line="240" w:lineRule="auto"/>
              <w:jc w:val="both"/>
              <w:rPr>
                <w:rFonts w:ascii="Arial" w:eastAsia="DejaVu Sans" w:hAnsi="Arial" w:cs="Arial"/>
                <w:bCs/>
                <w:sz w:val="24"/>
                <w:szCs w:val="24"/>
                <w:lang w:eastAsia="zh-CN"/>
              </w:rPr>
            </w:pPr>
            <w:r w:rsidRPr="00A121F7">
              <w:rPr>
                <w:rFonts w:ascii="Arial" w:hAnsi="Arial" w:cs="Arial"/>
                <w:bCs/>
                <w:sz w:val="24"/>
                <w:szCs w:val="24"/>
              </w:rPr>
              <w:t xml:space="preserve">массовая концентрация бенз(а)пирена </w:t>
            </w:r>
            <w:r w:rsidRPr="00A121F7">
              <w:rPr>
                <w:rFonts w:ascii="Arial" w:eastAsia="DejaVu Sans" w:hAnsi="Arial" w:cs="Arial"/>
                <w:sz w:val="24"/>
                <w:szCs w:val="24"/>
                <w:lang w:eastAsia="zh-CN"/>
              </w:rPr>
              <w:t>в хроматографируемом растворе, найденная по градуировочному графику в соответствии с величиной площади хроматографического пика</w:t>
            </w:r>
          </w:p>
        </w:tc>
      </w:tr>
    </w:tbl>
    <w:p w14:paraId="7A246C4A" w14:textId="5E937ADE" w:rsidR="002359E5" w:rsidRPr="00A121F7" w:rsidRDefault="002A7274" w:rsidP="002359E5">
      <w:pPr>
        <w:spacing w:after="0" w:line="240" w:lineRule="auto"/>
        <w:rPr>
          <w:rFonts w:ascii="Arial" w:hAnsi="Arial" w:cs="Arial"/>
        </w:rPr>
      </w:pPr>
      <w:r w:rsidRPr="00A121F7">
        <w:rPr>
          <w:rFonts w:ascii="Arial" w:hAnsi="Arial" w:cs="Arial"/>
        </w:rPr>
        <w:lastRenderedPageBreak/>
        <w:t>Окончание</w:t>
      </w:r>
      <w:r w:rsidR="002359E5" w:rsidRPr="00A121F7">
        <w:rPr>
          <w:rFonts w:ascii="Arial" w:hAnsi="Arial" w:cs="Arial"/>
        </w:rPr>
        <w:t xml:space="preserve"> таблицы А.1</w:t>
      </w:r>
    </w:p>
    <w:tbl>
      <w:tblPr>
        <w:tblStyle w:val="af8"/>
        <w:tblW w:w="0" w:type="auto"/>
        <w:jc w:val="center"/>
        <w:tblLook w:val="04A0" w:firstRow="1" w:lastRow="0" w:firstColumn="1" w:lastColumn="0" w:noHBand="0" w:noVBand="1"/>
      </w:tblPr>
      <w:tblGrid>
        <w:gridCol w:w="1530"/>
        <w:gridCol w:w="1316"/>
        <w:gridCol w:w="7219"/>
      </w:tblGrid>
      <w:tr w:rsidR="00A121F7" w:rsidRPr="00A121F7" w14:paraId="487EAF63" w14:textId="77777777" w:rsidTr="002A7274">
        <w:trPr>
          <w:trHeight w:val="20"/>
          <w:jc w:val="center"/>
        </w:trPr>
        <w:tc>
          <w:tcPr>
            <w:tcW w:w="1530" w:type="dxa"/>
            <w:tcBorders>
              <w:bottom w:val="double" w:sz="4" w:space="0" w:color="auto"/>
            </w:tcBorders>
            <w:vAlign w:val="center"/>
          </w:tcPr>
          <w:p w14:paraId="6E0A0BFA" w14:textId="27266F0E" w:rsidR="002A7274" w:rsidRPr="00A121F7" w:rsidRDefault="002A7274" w:rsidP="0082597A">
            <w:pPr>
              <w:tabs>
                <w:tab w:val="num" w:pos="1500"/>
              </w:tabs>
              <w:spacing w:after="0" w:line="240" w:lineRule="auto"/>
              <w:jc w:val="center"/>
              <w:rPr>
                <w:rFonts w:ascii="Arial" w:eastAsia="DejaVu Sans" w:hAnsi="Arial" w:cs="Arial"/>
                <w:bCs/>
                <w:sz w:val="24"/>
                <w:szCs w:val="24"/>
                <w:lang w:eastAsia="zh-CN"/>
              </w:rPr>
            </w:pPr>
            <w:r w:rsidRPr="00A121F7">
              <w:rPr>
                <w:rFonts w:ascii="Arial" w:hAnsi="Arial" w:cs="Arial"/>
                <w:bCs/>
                <w:sz w:val="24"/>
                <w:szCs w:val="24"/>
              </w:rPr>
              <w:t>Входная величина</w:t>
            </w:r>
          </w:p>
        </w:tc>
        <w:tc>
          <w:tcPr>
            <w:tcW w:w="1316" w:type="dxa"/>
            <w:tcBorders>
              <w:bottom w:val="double" w:sz="4" w:space="0" w:color="auto"/>
            </w:tcBorders>
            <w:vAlign w:val="center"/>
          </w:tcPr>
          <w:p w14:paraId="127A69BD" w14:textId="77777777" w:rsidR="002A7274" w:rsidRPr="00A121F7" w:rsidRDefault="002A7274" w:rsidP="0082597A">
            <w:pPr>
              <w:tabs>
                <w:tab w:val="num" w:pos="1500"/>
              </w:tabs>
              <w:spacing w:after="0" w:line="240" w:lineRule="auto"/>
              <w:jc w:val="center"/>
              <w:rPr>
                <w:rFonts w:ascii="Arial" w:eastAsia="DejaVu Sans" w:hAnsi="Arial" w:cs="Arial"/>
                <w:bCs/>
                <w:sz w:val="24"/>
                <w:szCs w:val="24"/>
                <w:lang w:eastAsia="zh-CN"/>
              </w:rPr>
            </w:pPr>
            <w:r w:rsidRPr="00A121F7">
              <w:rPr>
                <w:rFonts w:ascii="Arial" w:hAnsi="Arial" w:cs="Arial"/>
                <w:bCs/>
                <w:sz w:val="24"/>
                <w:szCs w:val="24"/>
              </w:rPr>
              <w:t>Единица величины</w:t>
            </w:r>
          </w:p>
        </w:tc>
        <w:tc>
          <w:tcPr>
            <w:tcW w:w="7219" w:type="dxa"/>
            <w:tcBorders>
              <w:bottom w:val="double" w:sz="4" w:space="0" w:color="auto"/>
            </w:tcBorders>
            <w:vAlign w:val="center"/>
          </w:tcPr>
          <w:p w14:paraId="7D372B22" w14:textId="77777777" w:rsidR="002A7274" w:rsidRPr="00A121F7" w:rsidRDefault="002A7274" w:rsidP="00E35687">
            <w:pPr>
              <w:tabs>
                <w:tab w:val="num" w:pos="1500"/>
              </w:tabs>
              <w:spacing w:after="0" w:line="240" w:lineRule="auto"/>
              <w:jc w:val="center"/>
              <w:rPr>
                <w:rFonts w:ascii="Arial" w:eastAsia="DejaVu Sans" w:hAnsi="Arial" w:cs="Arial"/>
                <w:bCs/>
                <w:sz w:val="24"/>
                <w:szCs w:val="24"/>
                <w:lang w:eastAsia="zh-CN"/>
              </w:rPr>
            </w:pPr>
            <w:r w:rsidRPr="00A121F7">
              <w:rPr>
                <w:rFonts w:ascii="Arial" w:eastAsia="DejaVu Sans" w:hAnsi="Arial" w:cs="Arial"/>
                <w:bCs/>
                <w:sz w:val="24"/>
                <w:szCs w:val="24"/>
                <w:lang w:eastAsia="zh-CN"/>
              </w:rPr>
              <w:t>Определение или описание</w:t>
            </w:r>
          </w:p>
        </w:tc>
      </w:tr>
      <w:tr w:rsidR="00A121F7" w:rsidRPr="00A121F7" w14:paraId="69A88681" w14:textId="77777777" w:rsidTr="00D44608">
        <w:trPr>
          <w:trHeight w:val="404"/>
          <w:jc w:val="center"/>
        </w:trPr>
        <w:tc>
          <w:tcPr>
            <w:tcW w:w="10065" w:type="dxa"/>
            <w:gridSpan w:val="3"/>
            <w:vAlign w:val="center"/>
          </w:tcPr>
          <w:p w14:paraId="6A340B75" w14:textId="62E0A8CB" w:rsidR="00E943AA" w:rsidRPr="00A121F7" w:rsidRDefault="00E943AA" w:rsidP="00D44608">
            <w:pPr>
              <w:tabs>
                <w:tab w:val="num" w:pos="1500"/>
              </w:tabs>
              <w:spacing w:after="0" w:line="240" w:lineRule="auto"/>
              <w:rPr>
                <w:rFonts w:ascii="Arial" w:hAnsi="Arial" w:cs="Arial"/>
                <w:bCs/>
                <w:sz w:val="24"/>
                <w:szCs w:val="24"/>
              </w:rPr>
            </w:pPr>
            <w:r w:rsidRPr="00A121F7">
              <w:rPr>
                <w:rFonts w:ascii="Arial" w:eastAsia="DejaVu Sans" w:hAnsi="Arial" w:cs="Arial"/>
                <w:bCs/>
                <w:sz w:val="24"/>
                <w:szCs w:val="24"/>
                <w:lang w:eastAsia="zh-CN"/>
              </w:rPr>
              <w:t>Составляющие неопределенности, обусловленные пробоотбором</w:t>
            </w:r>
            <w:r w:rsidR="00D44608" w:rsidRPr="00A121F7">
              <w:rPr>
                <w:rFonts w:ascii="Arial" w:eastAsia="DejaVu Sans" w:hAnsi="Arial" w:cs="Arial"/>
                <w:bCs/>
                <w:sz w:val="24"/>
                <w:szCs w:val="24"/>
                <w:lang w:eastAsia="zh-CN"/>
              </w:rPr>
              <w:t xml:space="preserve"> </w:t>
            </w:r>
            <w:r w:rsidRPr="00A121F7">
              <w:rPr>
                <w:rFonts w:ascii="Arial" w:eastAsia="DejaVu Sans" w:hAnsi="Arial" w:cs="Arial"/>
                <w:bCs/>
                <w:sz w:val="24"/>
                <w:szCs w:val="24"/>
                <w:lang w:eastAsia="zh-CN"/>
              </w:rPr>
              <w:t>и пробоподготовкой</w:t>
            </w:r>
          </w:p>
        </w:tc>
      </w:tr>
      <w:tr w:rsidR="00A121F7" w:rsidRPr="00A121F7" w14:paraId="10978211" w14:textId="77777777" w:rsidTr="00D44608">
        <w:trPr>
          <w:trHeight w:val="373"/>
          <w:jc w:val="center"/>
        </w:trPr>
        <w:tc>
          <w:tcPr>
            <w:tcW w:w="1530" w:type="dxa"/>
            <w:vAlign w:val="center"/>
          </w:tcPr>
          <w:p w14:paraId="013CFE80" w14:textId="77777777" w:rsidR="00E943AA" w:rsidRPr="00A121F7" w:rsidRDefault="00E943AA" w:rsidP="00D44608">
            <w:pPr>
              <w:tabs>
                <w:tab w:val="num" w:pos="1500"/>
              </w:tabs>
              <w:spacing w:after="0" w:line="240" w:lineRule="auto"/>
              <w:jc w:val="center"/>
              <w:rPr>
                <w:rFonts w:ascii="Arial" w:hAnsi="Arial" w:cs="Arial"/>
                <w:bCs/>
                <w:i/>
                <w:sz w:val="24"/>
                <w:szCs w:val="24"/>
              </w:rPr>
            </w:pPr>
            <w:r w:rsidRPr="00A121F7">
              <w:rPr>
                <w:rFonts w:ascii="Arial" w:eastAsia="DejaVu Sans" w:hAnsi="Arial" w:cs="Arial"/>
                <w:bCs/>
                <w:i/>
                <w:sz w:val="24"/>
                <w:szCs w:val="24"/>
                <w:lang w:val="en-US" w:eastAsia="zh-CN"/>
              </w:rPr>
              <w:t>V</w:t>
            </w:r>
          </w:p>
        </w:tc>
        <w:tc>
          <w:tcPr>
            <w:tcW w:w="1316" w:type="dxa"/>
            <w:vAlign w:val="center"/>
          </w:tcPr>
          <w:p w14:paraId="1BFC1CBD" w14:textId="77777777" w:rsidR="00E943AA" w:rsidRPr="00A121F7" w:rsidRDefault="00E943AA" w:rsidP="00D44608">
            <w:pPr>
              <w:tabs>
                <w:tab w:val="num" w:pos="1500"/>
              </w:tabs>
              <w:spacing w:after="0" w:line="240" w:lineRule="auto"/>
              <w:jc w:val="center"/>
              <w:rPr>
                <w:rFonts w:ascii="Arial" w:hAnsi="Arial" w:cs="Arial"/>
                <w:position w:val="-13"/>
                <w:sz w:val="24"/>
                <w:szCs w:val="24"/>
              </w:rPr>
            </w:pPr>
            <w:r w:rsidRPr="00A121F7">
              <w:rPr>
                <w:rFonts w:ascii="Arial" w:eastAsia="DejaVu Sans" w:hAnsi="Arial" w:cs="Arial"/>
                <w:bCs/>
                <w:sz w:val="24"/>
                <w:szCs w:val="24"/>
                <w:lang w:eastAsia="zh-CN"/>
              </w:rPr>
              <w:t>см</w:t>
            </w:r>
            <w:r w:rsidRPr="00A121F7">
              <w:rPr>
                <w:rFonts w:ascii="Arial" w:eastAsia="DejaVu Sans" w:hAnsi="Arial" w:cs="Arial"/>
                <w:bCs/>
                <w:sz w:val="24"/>
                <w:szCs w:val="24"/>
                <w:vertAlign w:val="superscript"/>
                <w:lang w:eastAsia="zh-CN"/>
              </w:rPr>
              <w:t>3</w:t>
            </w:r>
          </w:p>
        </w:tc>
        <w:tc>
          <w:tcPr>
            <w:tcW w:w="7219" w:type="dxa"/>
            <w:vAlign w:val="center"/>
          </w:tcPr>
          <w:p w14:paraId="31E746E5" w14:textId="35AC4F30" w:rsidR="00E943AA" w:rsidRPr="00A121F7" w:rsidRDefault="00E943AA" w:rsidP="00D44608">
            <w:pPr>
              <w:tabs>
                <w:tab w:val="num" w:pos="1500"/>
              </w:tabs>
              <w:spacing w:after="0" w:line="240" w:lineRule="auto"/>
              <w:jc w:val="both"/>
              <w:rPr>
                <w:rFonts w:ascii="Arial" w:hAnsi="Arial" w:cs="Arial"/>
                <w:bCs/>
                <w:sz w:val="24"/>
                <w:szCs w:val="24"/>
              </w:rPr>
            </w:pPr>
            <w:r w:rsidRPr="00A121F7">
              <w:rPr>
                <w:rFonts w:ascii="Arial" w:eastAsia="DejaVu Sans" w:hAnsi="Arial" w:cs="Arial"/>
                <w:bCs/>
                <w:sz w:val="24"/>
                <w:szCs w:val="24"/>
                <w:lang w:eastAsia="zh-CN"/>
              </w:rPr>
              <w:t>объем экстракта, подготовленного</w:t>
            </w:r>
            <w:r w:rsidR="00D44608" w:rsidRPr="00A121F7">
              <w:rPr>
                <w:rFonts w:ascii="Arial" w:eastAsia="DejaVu Sans" w:hAnsi="Arial" w:cs="Arial"/>
                <w:bCs/>
                <w:sz w:val="24"/>
                <w:szCs w:val="24"/>
                <w:lang w:eastAsia="zh-CN"/>
              </w:rPr>
              <w:t xml:space="preserve"> </w:t>
            </w:r>
            <w:r w:rsidRPr="00A121F7">
              <w:rPr>
                <w:rFonts w:ascii="Arial" w:eastAsia="DejaVu Sans" w:hAnsi="Arial" w:cs="Arial"/>
                <w:bCs/>
                <w:sz w:val="24"/>
                <w:szCs w:val="24"/>
                <w:lang w:eastAsia="zh-CN"/>
              </w:rPr>
              <w:t xml:space="preserve">для </w:t>
            </w:r>
            <w:r w:rsidR="00461EF2" w:rsidRPr="00A121F7">
              <w:rPr>
                <w:rFonts w:ascii="Arial" w:hAnsi="Arial" w:cs="Arial"/>
                <w:sz w:val="24"/>
                <w:szCs w:val="24"/>
                <w:lang w:eastAsia="be-BY"/>
              </w:rPr>
              <w:t>хроматографического анализа</w:t>
            </w:r>
          </w:p>
        </w:tc>
      </w:tr>
      <w:tr w:rsidR="00E943AA" w:rsidRPr="00A121F7" w14:paraId="20189BA2" w14:textId="77777777" w:rsidTr="00D44608">
        <w:trPr>
          <w:trHeight w:val="408"/>
          <w:jc w:val="center"/>
        </w:trPr>
        <w:tc>
          <w:tcPr>
            <w:tcW w:w="1530" w:type="dxa"/>
            <w:vAlign w:val="center"/>
          </w:tcPr>
          <w:p w14:paraId="1F659138" w14:textId="77777777" w:rsidR="00E943AA" w:rsidRPr="00A121F7" w:rsidRDefault="00E943AA" w:rsidP="00D44608">
            <w:pPr>
              <w:tabs>
                <w:tab w:val="num" w:pos="1500"/>
              </w:tabs>
              <w:spacing w:after="0" w:line="240" w:lineRule="auto"/>
              <w:jc w:val="center"/>
              <w:rPr>
                <w:rFonts w:ascii="Arial" w:hAnsi="Arial" w:cs="Arial"/>
                <w:bCs/>
                <w:i/>
                <w:sz w:val="24"/>
                <w:szCs w:val="24"/>
              </w:rPr>
            </w:pPr>
            <w:r w:rsidRPr="00A121F7">
              <w:rPr>
                <w:rFonts w:ascii="Arial" w:eastAsia="DejaVu Sans" w:hAnsi="Arial" w:cs="Arial"/>
                <w:bCs/>
                <w:i/>
                <w:sz w:val="24"/>
                <w:szCs w:val="24"/>
                <w:lang w:val="en-US" w:eastAsia="zh-CN"/>
              </w:rPr>
              <w:t>V</w:t>
            </w:r>
            <w:r w:rsidRPr="00A121F7">
              <w:rPr>
                <w:rFonts w:ascii="Arial" w:eastAsia="DejaVu Sans" w:hAnsi="Arial" w:cs="Arial"/>
                <w:bCs/>
                <w:i/>
                <w:sz w:val="24"/>
                <w:szCs w:val="24"/>
                <w:vertAlign w:val="subscript"/>
                <w:lang w:eastAsia="zh-CN"/>
              </w:rPr>
              <w:t>пробы</w:t>
            </w:r>
          </w:p>
        </w:tc>
        <w:tc>
          <w:tcPr>
            <w:tcW w:w="1316" w:type="dxa"/>
            <w:vAlign w:val="center"/>
          </w:tcPr>
          <w:p w14:paraId="1680D4AB" w14:textId="77777777" w:rsidR="00E943AA" w:rsidRPr="00A121F7" w:rsidRDefault="00E943AA" w:rsidP="00D44608">
            <w:pPr>
              <w:tabs>
                <w:tab w:val="num" w:pos="1500"/>
              </w:tabs>
              <w:spacing w:after="0" w:line="240" w:lineRule="auto"/>
              <w:jc w:val="center"/>
              <w:rPr>
                <w:rFonts w:ascii="Arial" w:hAnsi="Arial" w:cs="Arial"/>
                <w:position w:val="-13"/>
                <w:sz w:val="24"/>
                <w:szCs w:val="24"/>
              </w:rPr>
            </w:pPr>
            <w:r w:rsidRPr="00A121F7">
              <w:rPr>
                <w:rFonts w:ascii="Arial" w:eastAsia="DejaVu Sans" w:hAnsi="Arial" w:cs="Arial"/>
                <w:bCs/>
                <w:sz w:val="24"/>
                <w:szCs w:val="24"/>
                <w:lang w:eastAsia="zh-CN"/>
              </w:rPr>
              <w:t>см</w:t>
            </w:r>
            <w:r w:rsidRPr="00A121F7">
              <w:rPr>
                <w:rFonts w:ascii="Arial" w:eastAsia="DejaVu Sans" w:hAnsi="Arial" w:cs="Arial"/>
                <w:bCs/>
                <w:sz w:val="24"/>
                <w:szCs w:val="24"/>
                <w:vertAlign w:val="superscript"/>
                <w:lang w:eastAsia="zh-CN"/>
              </w:rPr>
              <w:t>3</w:t>
            </w:r>
          </w:p>
        </w:tc>
        <w:tc>
          <w:tcPr>
            <w:tcW w:w="7219" w:type="dxa"/>
            <w:vAlign w:val="center"/>
          </w:tcPr>
          <w:p w14:paraId="676B729B" w14:textId="77777777" w:rsidR="00E943AA" w:rsidRPr="00A121F7" w:rsidRDefault="00E943AA" w:rsidP="00D44608">
            <w:pPr>
              <w:tabs>
                <w:tab w:val="num" w:pos="1500"/>
              </w:tabs>
              <w:spacing w:after="0" w:line="240" w:lineRule="auto"/>
              <w:jc w:val="both"/>
              <w:rPr>
                <w:rFonts w:ascii="Arial" w:hAnsi="Arial" w:cs="Arial"/>
                <w:bCs/>
                <w:sz w:val="24"/>
                <w:szCs w:val="24"/>
              </w:rPr>
            </w:pPr>
            <w:r w:rsidRPr="00A121F7">
              <w:rPr>
                <w:rFonts w:ascii="Arial" w:hAnsi="Arial" w:cs="Arial"/>
                <w:bCs/>
                <w:sz w:val="24"/>
                <w:szCs w:val="24"/>
              </w:rPr>
              <w:t>объем анализируемого образца водной вытяжки</w:t>
            </w:r>
          </w:p>
        </w:tc>
      </w:tr>
      <w:bookmarkEnd w:id="57"/>
    </w:tbl>
    <w:p w14:paraId="6B17669F" w14:textId="77777777" w:rsidR="00E943AA" w:rsidRPr="00A121F7" w:rsidRDefault="00E943AA" w:rsidP="00E943AA">
      <w:pPr>
        <w:spacing w:after="0" w:line="240" w:lineRule="auto"/>
        <w:ind w:left="645" w:firstLine="64"/>
        <w:jc w:val="both"/>
        <w:rPr>
          <w:rFonts w:ascii="Arial" w:eastAsia="DejaVu Sans" w:hAnsi="Arial" w:cs="Arial"/>
          <w:b/>
          <w:bCs/>
          <w:sz w:val="24"/>
          <w:szCs w:val="24"/>
          <w:lang w:eastAsia="zh-CN"/>
        </w:rPr>
      </w:pPr>
    </w:p>
    <w:p w14:paraId="1F40D6A6" w14:textId="77777777" w:rsidR="006246B9" w:rsidRPr="00A121F7" w:rsidRDefault="00E943AA" w:rsidP="006246B9">
      <w:pPr>
        <w:spacing w:after="0" w:line="240" w:lineRule="auto"/>
        <w:ind w:firstLine="709"/>
        <w:jc w:val="both"/>
        <w:rPr>
          <w:rFonts w:ascii="Arial" w:eastAsia="DejaVu Sans" w:hAnsi="Arial" w:cs="Arial"/>
          <w:sz w:val="24"/>
          <w:szCs w:val="24"/>
        </w:rPr>
      </w:pPr>
      <w:r w:rsidRPr="00A121F7">
        <w:rPr>
          <w:rFonts w:ascii="Arial" w:eastAsia="DejaVu Sans" w:hAnsi="Arial" w:cs="Arial"/>
          <w:sz w:val="24"/>
          <w:szCs w:val="24"/>
        </w:rPr>
        <w:t xml:space="preserve">Вклад объемного расширения жидкостей градуировочных растворов </w:t>
      </w:r>
      <w:r w:rsidRPr="00A121F7">
        <w:rPr>
          <w:rFonts w:ascii="Arial" w:eastAsia="DejaVu Sans" w:hAnsi="Arial" w:cs="Arial"/>
          <w:sz w:val="24"/>
          <w:szCs w:val="24"/>
        </w:rPr>
        <w:br/>
        <w:t>в относительные стандартные неопределенности вместимости мерной посуды был признан незначительным и не рассматривался.</w:t>
      </w:r>
      <w:bookmarkStart w:id="58" w:name="_Toc68527079"/>
      <w:bookmarkStart w:id="59" w:name="_Toc68695967"/>
      <w:bookmarkStart w:id="60" w:name="_Toc75935166"/>
      <w:bookmarkStart w:id="61" w:name="_Toc75935678"/>
      <w:bookmarkStart w:id="62" w:name="_Toc80784759"/>
    </w:p>
    <w:p w14:paraId="21A547FF" w14:textId="77777777" w:rsidR="006246B9" w:rsidRPr="00A121F7" w:rsidRDefault="006246B9" w:rsidP="006246B9">
      <w:pPr>
        <w:spacing w:after="0" w:line="240" w:lineRule="auto"/>
        <w:ind w:firstLine="709"/>
        <w:jc w:val="both"/>
        <w:rPr>
          <w:rFonts w:ascii="Arial" w:eastAsia="DejaVu Sans" w:hAnsi="Arial" w:cs="Arial"/>
          <w:sz w:val="24"/>
          <w:szCs w:val="24"/>
        </w:rPr>
      </w:pPr>
    </w:p>
    <w:p w14:paraId="08B8A979" w14:textId="15776D35" w:rsidR="00E943AA" w:rsidRPr="00A121F7" w:rsidRDefault="00E943AA" w:rsidP="006246B9">
      <w:pPr>
        <w:spacing w:after="0" w:line="240" w:lineRule="auto"/>
        <w:ind w:firstLine="709"/>
        <w:jc w:val="both"/>
        <w:rPr>
          <w:rFonts w:ascii="Arial" w:eastAsia="DejaVu Sans" w:hAnsi="Arial" w:cs="Arial"/>
          <w:b/>
          <w:bCs/>
          <w:sz w:val="24"/>
          <w:szCs w:val="24"/>
        </w:rPr>
      </w:pPr>
      <w:r w:rsidRPr="00A121F7">
        <w:rPr>
          <w:rFonts w:ascii="Arial" w:hAnsi="Arial" w:cs="Arial"/>
          <w:b/>
          <w:bCs/>
          <w:sz w:val="24"/>
          <w:szCs w:val="24"/>
        </w:rPr>
        <w:t>А.3</w:t>
      </w:r>
      <w:r w:rsidRPr="00A121F7">
        <w:rPr>
          <w:rFonts w:ascii="Arial" w:hAnsi="Arial" w:cs="Arial"/>
          <w:b/>
          <w:bCs/>
          <w:sz w:val="24"/>
          <w:szCs w:val="24"/>
        </w:rPr>
        <w:tab/>
        <w:t>Анализ входных величин</w:t>
      </w:r>
      <w:bookmarkEnd w:id="58"/>
      <w:bookmarkEnd w:id="59"/>
      <w:bookmarkEnd w:id="60"/>
      <w:bookmarkEnd w:id="61"/>
      <w:bookmarkEnd w:id="62"/>
    </w:p>
    <w:p w14:paraId="4C9F7248" w14:textId="42FFF46D" w:rsidR="00E943AA" w:rsidRPr="00A121F7" w:rsidRDefault="00E943AA" w:rsidP="002E107A">
      <w:pPr>
        <w:suppressAutoHyphens/>
        <w:spacing w:after="0" w:line="240" w:lineRule="auto"/>
        <w:ind w:firstLine="709"/>
        <w:jc w:val="both"/>
        <w:rPr>
          <w:rFonts w:ascii="Arial" w:hAnsi="Arial" w:cs="Arial"/>
          <w:i/>
          <w:sz w:val="24"/>
          <w:szCs w:val="24"/>
        </w:rPr>
      </w:pPr>
      <w:r w:rsidRPr="00A121F7">
        <w:rPr>
          <w:rFonts w:ascii="Arial" w:hAnsi="Arial" w:cs="Arial"/>
          <w:sz w:val="24"/>
          <w:szCs w:val="24"/>
        </w:rPr>
        <w:t>Расчет неопределенности измерений проводят в соответствии с ГОСТ</w:t>
      </w:r>
      <w:r w:rsidRPr="00A121F7">
        <w:rPr>
          <w:rFonts w:ascii="Arial" w:hAnsi="Arial" w:cs="Arial"/>
          <w:sz w:val="24"/>
          <w:szCs w:val="24"/>
          <w:lang w:val="en-US"/>
        </w:rPr>
        <w:t> </w:t>
      </w:r>
      <w:r w:rsidRPr="00A121F7">
        <w:rPr>
          <w:rFonts w:ascii="Arial" w:hAnsi="Arial" w:cs="Arial"/>
          <w:sz w:val="24"/>
          <w:szCs w:val="24"/>
        </w:rPr>
        <w:t>34100.3-2017/</w:t>
      </w:r>
      <w:r w:rsidRPr="00A121F7">
        <w:rPr>
          <w:rFonts w:ascii="Arial" w:hAnsi="Arial" w:cs="Arial"/>
          <w:sz w:val="24"/>
          <w:szCs w:val="24"/>
          <w:lang w:val="en-US"/>
        </w:rPr>
        <w:t>ISO</w:t>
      </w:r>
      <w:r w:rsidRPr="00A121F7">
        <w:rPr>
          <w:rFonts w:ascii="Arial" w:hAnsi="Arial" w:cs="Arial"/>
          <w:sz w:val="24"/>
          <w:szCs w:val="24"/>
        </w:rPr>
        <w:t>/</w:t>
      </w:r>
      <w:r w:rsidRPr="00A121F7">
        <w:rPr>
          <w:rFonts w:ascii="Arial" w:hAnsi="Arial" w:cs="Arial"/>
          <w:sz w:val="24"/>
          <w:szCs w:val="24"/>
          <w:lang w:val="en-US"/>
        </w:rPr>
        <w:t>IEC</w:t>
      </w:r>
      <w:r w:rsidRPr="00A121F7">
        <w:rPr>
          <w:rFonts w:ascii="Arial" w:hAnsi="Arial" w:cs="Arial"/>
          <w:sz w:val="24"/>
          <w:szCs w:val="24"/>
        </w:rPr>
        <w:t xml:space="preserve"> </w:t>
      </w:r>
      <w:r w:rsidRPr="00A121F7">
        <w:rPr>
          <w:rFonts w:ascii="Arial" w:hAnsi="Arial" w:cs="Arial"/>
          <w:sz w:val="24"/>
          <w:szCs w:val="24"/>
          <w:lang w:val="en-US"/>
        </w:rPr>
        <w:t>Guide</w:t>
      </w:r>
      <w:r w:rsidRPr="00A121F7">
        <w:rPr>
          <w:rFonts w:ascii="Arial" w:hAnsi="Arial" w:cs="Arial"/>
          <w:sz w:val="24"/>
          <w:szCs w:val="24"/>
        </w:rPr>
        <w:t xml:space="preserve"> 98-3:2008, </w:t>
      </w:r>
      <w:r w:rsidR="005267A9" w:rsidRPr="00A121F7">
        <w:rPr>
          <w:rFonts w:ascii="Arial" w:hAnsi="Arial" w:cs="Arial"/>
          <w:sz w:val="24"/>
          <w:szCs w:val="24"/>
        </w:rPr>
        <w:t>ГОСТ</w:t>
      </w:r>
      <w:r w:rsidRPr="00A121F7">
        <w:rPr>
          <w:rFonts w:ascii="Arial" w:hAnsi="Arial" w:cs="Arial"/>
          <w:sz w:val="24"/>
          <w:szCs w:val="24"/>
        </w:rPr>
        <w:t> ИСО 5725-6, [</w:t>
      </w:r>
      <w:r w:rsidR="00281A50" w:rsidRPr="00A121F7">
        <w:rPr>
          <w:rFonts w:ascii="Arial" w:hAnsi="Arial" w:cs="Arial"/>
          <w:sz w:val="24"/>
          <w:szCs w:val="24"/>
        </w:rPr>
        <w:t>3</w:t>
      </w:r>
      <w:r w:rsidRPr="00A121F7">
        <w:rPr>
          <w:rFonts w:ascii="Arial" w:hAnsi="Arial" w:cs="Arial"/>
          <w:sz w:val="24"/>
          <w:szCs w:val="24"/>
        </w:rPr>
        <w:t>], [</w:t>
      </w:r>
      <w:r w:rsidR="00281A50" w:rsidRPr="00A121F7">
        <w:rPr>
          <w:rFonts w:ascii="Arial" w:hAnsi="Arial" w:cs="Arial"/>
          <w:sz w:val="24"/>
          <w:szCs w:val="24"/>
        </w:rPr>
        <w:t>4</w:t>
      </w:r>
      <w:r w:rsidRPr="00A121F7">
        <w:rPr>
          <w:rFonts w:ascii="Arial" w:hAnsi="Arial" w:cs="Arial"/>
          <w:sz w:val="24"/>
          <w:szCs w:val="24"/>
        </w:rPr>
        <w:t>], [</w:t>
      </w:r>
      <w:r w:rsidR="00281A50" w:rsidRPr="00A121F7">
        <w:rPr>
          <w:rFonts w:ascii="Arial" w:hAnsi="Arial" w:cs="Arial"/>
          <w:sz w:val="24"/>
          <w:szCs w:val="24"/>
        </w:rPr>
        <w:t>5</w:t>
      </w:r>
      <w:r w:rsidRPr="00A121F7">
        <w:rPr>
          <w:rFonts w:ascii="Arial" w:hAnsi="Arial" w:cs="Arial"/>
          <w:sz w:val="24"/>
          <w:szCs w:val="24"/>
        </w:rPr>
        <w:t>].</w:t>
      </w:r>
    </w:p>
    <w:p w14:paraId="1BF0156A" w14:textId="77777777" w:rsidR="00E943AA" w:rsidRPr="00A121F7" w:rsidRDefault="00E943AA" w:rsidP="002E107A">
      <w:pPr>
        <w:spacing w:after="0" w:line="240" w:lineRule="auto"/>
        <w:ind w:firstLine="709"/>
        <w:jc w:val="both"/>
        <w:rPr>
          <w:rFonts w:ascii="Arial" w:hAnsi="Arial" w:cs="Arial"/>
          <w:bCs/>
          <w:sz w:val="24"/>
          <w:szCs w:val="24"/>
        </w:rPr>
      </w:pPr>
      <w:r w:rsidRPr="00A121F7">
        <w:rPr>
          <w:rFonts w:ascii="Arial" w:hAnsi="Arial" w:cs="Arial"/>
          <w:bCs/>
          <w:sz w:val="24"/>
          <w:szCs w:val="24"/>
        </w:rPr>
        <w:t>Исходя из модели измерений и анализа измерительной процедуры, можно выделить следующие источники неопределенности массовой концентрации бенз(а)пирена в водной вытяжке:</w:t>
      </w:r>
    </w:p>
    <w:p w14:paraId="64725481" w14:textId="352BAC26" w:rsidR="00E943AA" w:rsidRPr="00A121F7" w:rsidRDefault="00E943AA" w:rsidP="002E107A">
      <w:pPr>
        <w:numPr>
          <w:ilvl w:val="0"/>
          <w:numId w:val="6"/>
        </w:numPr>
        <w:tabs>
          <w:tab w:val="clear" w:pos="3169"/>
          <w:tab w:val="left" w:pos="960"/>
          <w:tab w:val="left" w:pos="1080"/>
          <w:tab w:val="num" w:pos="2835"/>
        </w:tabs>
        <w:spacing w:after="0" w:line="240" w:lineRule="auto"/>
        <w:ind w:left="0" w:firstLine="709"/>
        <w:jc w:val="both"/>
        <w:rPr>
          <w:rFonts w:ascii="Arial" w:hAnsi="Arial" w:cs="Arial"/>
          <w:sz w:val="24"/>
          <w:szCs w:val="24"/>
        </w:rPr>
      </w:pPr>
      <w:r w:rsidRPr="00A121F7">
        <w:rPr>
          <w:rFonts w:ascii="Arial" w:hAnsi="Arial" w:cs="Arial"/>
          <w:bCs/>
          <w:sz w:val="24"/>
          <w:szCs w:val="24"/>
        </w:rPr>
        <w:t xml:space="preserve"> объем анализируемого образца водной вытяжки и объем экстракта, подготовленного для </w:t>
      </w:r>
      <w:r w:rsidR="00461EF2" w:rsidRPr="00A121F7">
        <w:rPr>
          <w:rFonts w:ascii="Arial" w:hAnsi="Arial" w:cs="Arial"/>
          <w:sz w:val="24"/>
          <w:szCs w:val="24"/>
          <w:lang w:eastAsia="be-BY"/>
        </w:rPr>
        <w:t>хроматографического анализа</w:t>
      </w:r>
      <w:r w:rsidRPr="00A121F7">
        <w:rPr>
          <w:rFonts w:ascii="Arial" w:hAnsi="Arial" w:cs="Arial"/>
          <w:bCs/>
          <w:sz w:val="24"/>
          <w:szCs w:val="24"/>
        </w:rPr>
        <w:t>;</w:t>
      </w:r>
    </w:p>
    <w:p w14:paraId="1120C044" w14:textId="77777777" w:rsidR="00E943AA" w:rsidRPr="00A121F7" w:rsidRDefault="00E943AA" w:rsidP="002E107A">
      <w:pPr>
        <w:numPr>
          <w:ilvl w:val="0"/>
          <w:numId w:val="6"/>
        </w:numPr>
        <w:tabs>
          <w:tab w:val="clear" w:pos="3169"/>
          <w:tab w:val="left" w:pos="960"/>
          <w:tab w:val="left" w:pos="1080"/>
        </w:tabs>
        <w:spacing w:after="0" w:line="240" w:lineRule="auto"/>
        <w:ind w:left="0" w:firstLine="709"/>
        <w:jc w:val="both"/>
        <w:rPr>
          <w:rFonts w:ascii="Arial" w:hAnsi="Arial" w:cs="Arial"/>
          <w:sz w:val="24"/>
          <w:szCs w:val="24"/>
        </w:rPr>
      </w:pPr>
      <w:r w:rsidRPr="00A121F7">
        <w:rPr>
          <w:rFonts w:ascii="Arial" w:hAnsi="Arial" w:cs="Arial"/>
          <w:sz w:val="24"/>
          <w:szCs w:val="24"/>
        </w:rPr>
        <w:t xml:space="preserve"> </w:t>
      </w:r>
      <w:r w:rsidRPr="00A121F7">
        <w:rPr>
          <w:rFonts w:ascii="Arial" w:eastAsia="DejaVu Sans" w:hAnsi="Arial" w:cs="Arial"/>
          <w:bCs/>
          <w:sz w:val="24"/>
          <w:szCs w:val="24"/>
          <w:lang w:eastAsia="zh-CN"/>
        </w:rPr>
        <w:t>неопределенность, обусловленная построением и использованием градуировочной характеристики</w:t>
      </w:r>
      <w:r w:rsidRPr="00A121F7">
        <w:rPr>
          <w:rFonts w:ascii="Arial" w:hAnsi="Arial" w:cs="Arial"/>
          <w:sz w:val="24"/>
          <w:szCs w:val="24"/>
        </w:rPr>
        <w:t>;</w:t>
      </w:r>
    </w:p>
    <w:p w14:paraId="307CBDA8" w14:textId="625B46CC" w:rsidR="00E943AA" w:rsidRPr="00A121F7" w:rsidRDefault="00E943AA" w:rsidP="002E107A">
      <w:pPr>
        <w:numPr>
          <w:ilvl w:val="0"/>
          <w:numId w:val="6"/>
        </w:numPr>
        <w:tabs>
          <w:tab w:val="clear" w:pos="3169"/>
          <w:tab w:val="left" w:pos="960"/>
          <w:tab w:val="left" w:pos="1080"/>
        </w:tabs>
        <w:spacing w:after="0" w:line="240" w:lineRule="auto"/>
        <w:ind w:left="0" w:firstLine="709"/>
        <w:jc w:val="both"/>
        <w:rPr>
          <w:rFonts w:ascii="Arial" w:hAnsi="Arial" w:cs="Arial"/>
          <w:sz w:val="24"/>
          <w:szCs w:val="24"/>
        </w:rPr>
      </w:pPr>
      <w:r w:rsidRPr="00A121F7">
        <w:rPr>
          <w:rFonts w:ascii="Arial" w:eastAsia="DejaVu Sans" w:hAnsi="Arial" w:cs="Arial"/>
          <w:bCs/>
          <w:sz w:val="24"/>
          <w:szCs w:val="24"/>
          <w:lang w:eastAsia="zh-CN"/>
        </w:rPr>
        <w:t xml:space="preserve"> неопределенность, обусловленная случайными факторами (фактор повторяемости);</w:t>
      </w:r>
    </w:p>
    <w:p w14:paraId="66AB1D23" w14:textId="77777777" w:rsidR="00CE37BB" w:rsidRPr="00A121F7" w:rsidRDefault="00E943AA" w:rsidP="00CE37BB">
      <w:pPr>
        <w:numPr>
          <w:ilvl w:val="0"/>
          <w:numId w:val="6"/>
        </w:numPr>
        <w:tabs>
          <w:tab w:val="clear" w:pos="3169"/>
          <w:tab w:val="left" w:pos="960"/>
          <w:tab w:val="left" w:pos="1080"/>
        </w:tabs>
        <w:spacing w:after="0" w:line="240" w:lineRule="auto"/>
        <w:ind w:left="0" w:firstLine="709"/>
        <w:jc w:val="both"/>
        <w:rPr>
          <w:rFonts w:ascii="Arial" w:hAnsi="Arial" w:cs="Arial"/>
          <w:sz w:val="24"/>
          <w:szCs w:val="24"/>
        </w:rPr>
      </w:pPr>
      <w:r w:rsidRPr="00A121F7">
        <w:rPr>
          <w:rFonts w:ascii="Arial" w:eastAsia="DejaVu Sans" w:hAnsi="Arial" w:cs="Arial"/>
          <w:bCs/>
          <w:sz w:val="24"/>
          <w:szCs w:val="24"/>
          <w:lang w:eastAsia="zh-CN"/>
        </w:rPr>
        <w:t xml:space="preserve"> неопределенность, обусловленная смещением метода.</w:t>
      </w:r>
      <w:bookmarkStart w:id="63" w:name="_Toc68527080"/>
      <w:bookmarkStart w:id="64" w:name="_Toc68695968"/>
      <w:bookmarkStart w:id="65" w:name="_Toc75935167"/>
      <w:bookmarkStart w:id="66" w:name="_Toc75935679"/>
      <w:bookmarkStart w:id="67" w:name="_Toc80784760"/>
    </w:p>
    <w:p w14:paraId="350D2A7D" w14:textId="77777777" w:rsidR="00CE37BB" w:rsidRPr="00A121F7" w:rsidRDefault="00CE37BB" w:rsidP="00CE37BB">
      <w:pPr>
        <w:tabs>
          <w:tab w:val="left" w:pos="960"/>
          <w:tab w:val="left" w:pos="1080"/>
        </w:tabs>
        <w:spacing w:after="0" w:line="240" w:lineRule="auto"/>
        <w:jc w:val="both"/>
        <w:rPr>
          <w:rFonts w:ascii="Arial" w:hAnsi="Arial" w:cs="Arial"/>
          <w:sz w:val="24"/>
          <w:szCs w:val="24"/>
        </w:rPr>
      </w:pPr>
    </w:p>
    <w:p w14:paraId="0424E571" w14:textId="4D89A85F" w:rsidR="00E943AA" w:rsidRPr="00A121F7" w:rsidRDefault="00E943AA" w:rsidP="00CE37BB">
      <w:pPr>
        <w:tabs>
          <w:tab w:val="left" w:pos="960"/>
          <w:tab w:val="left" w:pos="1080"/>
        </w:tabs>
        <w:spacing w:after="0" w:line="240" w:lineRule="auto"/>
        <w:ind w:firstLine="709"/>
        <w:jc w:val="both"/>
        <w:rPr>
          <w:rFonts w:ascii="Arial" w:hAnsi="Arial" w:cs="Arial"/>
          <w:b/>
          <w:bCs/>
          <w:sz w:val="24"/>
          <w:szCs w:val="24"/>
        </w:rPr>
      </w:pPr>
      <w:r w:rsidRPr="00A121F7">
        <w:rPr>
          <w:rFonts w:ascii="Arial" w:hAnsi="Arial" w:cs="Arial"/>
          <w:b/>
          <w:bCs/>
          <w:sz w:val="24"/>
          <w:szCs w:val="24"/>
        </w:rPr>
        <w:t>А.3.1 Составляющие неопределенности, обусловленные пробоотбором и пробоподготовкой</w:t>
      </w:r>
      <w:bookmarkEnd w:id="63"/>
      <w:bookmarkEnd w:id="64"/>
      <w:bookmarkEnd w:id="65"/>
      <w:bookmarkEnd w:id="66"/>
      <w:bookmarkEnd w:id="67"/>
    </w:p>
    <w:p w14:paraId="1682E3B7" w14:textId="22F41EA5" w:rsidR="00E943AA" w:rsidRPr="00A121F7" w:rsidRDefault="00E943AA" w:rsidP="00CE37BB">
      <w:pPr>
        <w:spacing w:after="0" w:line="240" w:lineRule="auto"/>
        <w:ind w:firstLine="709"/>
        <w:jc w:val="both"/>
        <w:rPr>
          <w:rFonts w:ascii="Arial" w:hAnsi="Arial" w:cs="Arial"/>
          <w:sz w:val="24"/>
          <w:szCs w:val="24"/>
          <w:lang w:eastAsia="be-BY"/>
        </w:rPr>
      </w:pPr>
      <w:bookmarkStart w:id="68" w:name="_Hlk68467587"/>
      <w:r w:rsidRPr="00A121F7">
        <w:rPr>
          <w:rFonts w:ascii="Arial" w:hAnsi="Arial" w:cs="Arial"/>
          <w:sz w:val="24"/>
          <w:szCs w:val="24"/>
          <w:lang w:eastAsia="be-BY"/>
        </w:rPr>
        <w:t>Входные величины, связанные с пробоподготовкой:</w:t>
      </w:r>
    </w:p>
    <w:p w14:paraId="366697C8" w14:textId="77777777" w:rsidR="00E943AA" w:rsidRPr="00A121F7" w:rsidRDefault="00E943AA" w:rsidP="00CE37BB">
      <w:pPr>
        <w:spacing w:after="0" w:line="240" w:lineRule="auto"/>
        <w:ind w:firstLine="709"/>
        <w:jc w:val="both"/>
        <w:rPr>
          <w:rFonts w:ascii="Arial" w:hAnsi="Arial" w:cs="Arial"/>
          <w:sz w:val="24"/>
          <w:szCs w:val="24"/>
          <w:lang w:eastAsia="be-BY"/>
        </w:rPr>
      </w:pPr>
      <w:r w:rsidRPr="00A121F7">
        <w:rPr>
          <w:rFonts w:ascii="Arial" w:hAnsi="Arial" w:cs="Arial"/>
          <w:sz w:val="24"/>
          <w:szCs w:val="24"/>
          <w:lang w:eastAsia="be-BY"/>
        </w:rPr>
        <w:t>– объем анализируемого образца водной вытяжки</w:t>
      </w:r>
      <w:r w:rsidRPr="00A121F7">
        <w:rPr>
          <w:rFonts w:ascii="Arial" w:hAnsi="Arial" w:cs="Arial"/>
          <w:i/>
          <w:sz w:val="24"/>
          <w:szCs w:val="24"/>
          <w:lang w:eastAsia="be-BY"/>
        </w:rPr>
        <w:t xml:space="preserve"> V</w:t>
      </w:r>
      <w:r w:rsidRPr="00A121F7">
        <w:rPr>
          <w:rFonts w:ascii="Arial" w:hAnsi="Arial" w:cs="Arial"/>
          <w:i/>
          <w:sz w:val="24"/>
          <w:szCs w:val="24"/>
          <w:vertAlign w:val="subscript"/>
          <w:lang w:eastAsia="be-BY"/>
        </w:rPr>
        <w:t>пробы</w:t>
      </w:r>
      <w:r w:rsidRPr="00A121F7">
        <w:rPr>
          <w:rFonts w:ascii="Arial" w:hAnsi="Arial" w:cs="Arial"/>
          <w:sz w:val="24"/>
          <w:szCs w:val="24"/>
          <w:lang w:eastAsia="be-BY"/>
        </w:rPr>
        <w:t>, см</w:t>
      </w:r>
      <w:r w:rsidRPr="00A121F7">
        <w:rPr>
          <w:rFonts w:ascii="Arial" w:hAnsi="Arial" w:cs="Arial"/>
          <w:sz w:val="24"/>
          <w:szCs w:val="24"/>
          <w:vertAlign w:val="superscript"/>
          <w:lang w:eastAsia="be-BY"/>
        </w:rPr>
        <w:t>3</w:t>
      </w:r>
      <w:r w:rsidRPr="00A121F7">
        <w:rPr>
          <w:rFonts w:ascii="Arial" w:hAnsi="Arial" w:cs="Arial"/>
          <w:sz w:val="24"/>
          <w:szCs w:val="24"/>
          <w:lang w:eastAsia="be-BY"/>
        </w:rPr>
        <w:t>;</w:t>
      </w:r>
    </w:p>
    <w:p w14:paraId="18D9A542" w14:textId="01E700D6" w:rsidR="00E943AA" w:rsidRPr="00A121F7" w:rsidRDefault="00E943AA" w:rsidP="00E943AA">
      <w:pPr>
        <w:spacing w:after="0" w:line="240" w:lineRule="auto"/>
        <w:ind w:firstLine="567"/>
        <w:jc w:val="both"/>
        <w:rPr>
          <w:rFonts w:ascii="Arial" w:hAnsi="Arial" w:cs="Arial"/>
          <w:sz w:val="24"/>
          <w:szCs w:val="24"/>
          <w:lang w:eastAsia="be-BY"/>
        </w:rPr>
      </w:pPr>
      <w:r w:rsidRPr="00A121F7">
        <w:rPr>
          <w:rFonts w:ascii="Arial" w:hAnsi="Arial" w:cs="Arial"/>
          <w:sz w:val="24"/>
          <w:szCs w:val="24"/>
          <w:lang w:eastAsia="be-BY"/>
        </w:rPr>
        <w:t xml:space="preserve">– </w:t>
      </w:r>
      <w:r w:rsidRPr="00A121F7">
        <w:rPr>
          <w:rFonts w:ascii="Arial" w:eastAsia="DejaVu Sans" w:hAnsi="Arial" w:cs="Arial"/>
          <w:bCs/>
          <w:sz w:val="24"/>
          <w:szCs w:val="24"/>
          <w:lang w:eastAsia="zh-CN"/>
        </w:rPr>
        <w:t xml:space="preserve">объем экстракта, подготовленного для </w:t>
      </w:r>
      <w:r w:rsidR="00461EF2" w:rsidRPr="00A121F7">
        <w:rPr>
          <w:rFonts w:ascii="Arial" w:hAnsi="Arial" w:cs="Arial"/>
          <w:sz w:val="24"/>
          <w:szCs w:val="24"/>
          <w:lang w:eastAsia="be-BY"/>
        </w:rPr>
        <w:t>хроматографического анализа</w:t>
      </w:r>
      <w:r w:rsidRPr="00A121F7">
        <w:rPr>
          <w:rFonts w:ascii="Arial" w:hAnsi="Arial" w:cs="Arial"/>
          <w:i/>
          <w:sz w:val="24"/>
          <w:szCs w:val="24"/>
          <w:lang w:eastAsia="be-BY"/>
        </w:rPr>
        <w:t xml:space="preserve"> V</w:t>
      </w:r>
      <w:r w:rsidRPr="00A121F7">
        <w:rPr>
          <w:rFonts w:ascii="Arial" w:hAnsi="Arial" w:cs="Arial"/>
          <w:sz w:val="24"/>
          <w:szCs w:val="24"/>
          <w:lang w:eastAsia="be-BY"/>
        </w:rPr>
        <w:t>, см</w:t>
      </w:r>
      <w:r w:rsidRPr="00A121F7">
        <w:rPr>
          <w:rFonts w:ascii="Arial" w:hAnsi="Arial" w:cs="Arial"/>
          <w:sz w:val="24"/>
          <w:szCs w:val="24"/>
          <w:vertAlign w:val="superscript"/>
          <w:lang w:eastAsia="be-BY"/>
        </w:rPr>
        <w:t>3</w:t>
      </w:r>
      <w:r w:rsidRPr="00A121F7">
        <w:rPr>
          <w:rFonts w:ascii="Arial" w:hAnsi="Arial" w:cs="Arial"/>
          <w:sz w:val="24"/>
          <w:szCs w:val="24"/>
          <w:lang w:eastAsia="be-BY"/>
        </w:rPr>
        <w:t>,</w:t>
      </w:r>
    </w:p>
    <w:p w14:paraId="70A58108" w14:textId="42AADDCF" w:rsidR="00E943AA" w:rsidRPr="00A121F7" w:rsidRDefault="005425FE" w:rsidP="00E943AA">
      <w:pPr>
        <w:spacing w:before="120" w:after="120" w:line="240" w:lineRule="auto"/>
        <w:jc w:val="right"/>
        <w:rPr>
          <w:rFonts w:ascii="Arial" w:hAnsi="Arial" w:cs="Arial"/>
          <w:sz w:val="24"/>
          <w:szCs w:val="24"/>
          <w:lang w:eastAsia="be-BY"/>
        </w:rPr>
      </w:pPr>
      <w:r w:rsidRPr="00A121F7">
        <w:rPr>
          <w:rFonts w:ascii="Arial" w:hAnsi="Arial" w:cs="Arial"/>
          <w:position w:val="-18"/>
          <w:sz w:val="24"/>
          <w:szCs w:val="24"/>
          <w:lang w:eastAsia="be-BY"/>
        </w:rPr>
        <w:object w:dxaOrig="1939" w:dyaOrig="499" w14:anchorId="31B8D1C9">
          <v:shape id="_x0000_i1047" type="#_x0000_t75" style="width:135pt;height:33.75pt" o:ole="">
            <v:imagedata r:id="rId58" o:title=""/>
          </v:shape>
          <o:OLEObject Type="Embed" ProgID="Equation.3" ShapeID="_x0000_i1047" DrawAspect="Content" ObjectID="_1833000623" r:id="rId59"/>
        </w:object>
      </w:r>
      <w:r w:rsidR="00E943AA" w:rsidRPr="00A121F7">
        <w:rPr>
          <w:rFonts w:ascii="Arial" w:hAnsi="Arial" w:cs="Arial"/>
          <w:sz w:val="24"/>
          <w:szCs w:val="24"/>
          <w:lang w:eastAsia="be-BY"/>
        </w:rPr>
        <w:tab/>
      </w:r>
      <w:r w:rsidR="00E943AA" w:rsidRPr="00A121F7">
        <w:rPr>
          <w:rFonts w:ascii="Arial" w:hAnsi="Arial" w:cs="Arial"/>
          <w:sz w:val="24"/>
          <w:szCs w:val="24"/>
          <w:lang w:eastAsia="be-BY"/>
        </w:rPr>
        <w:tab/>
      </w:r>
      <w:r w:rsidR="00E943AA" w:rsidRPr="00A121F7">
        <w:rPr>
          <w:rFonts w:ascii="Arial" w:hAnsi="Arial" w:cs="Arial"/>
          <w:sz w:val="24"/>
          <w:szCs w:val="24"/>
          <w:lang w:eastAsia="be-BY"/>
        </w:rPr>
        <w:tab/>
      </w:r>
      <w:r w:rsidR="00E943AA" w:rsidRPr="00A121F7">
        <w:rPr>
          <w:rFonts w:ascii="Arial" w:hAnsi="Arial" w:cs="Arial"/>
          <w:sz w:val="24"/>
          <w:szCs w:val="24"/>
          <w:lang w:eastAsia="be-BY"/>
        </w:rPr>
        <w:tab/>
      </w:r>
      <w:r w:rsidR="00E943AA" w:rsidRPr="00A121F7">
        <w:rPr>
          <w:rFonts w:ascii="Arial" w:hAnsi="Arial" w:cs="Arial"/>
          <w:sz w:val="24"/>
          <w:szCs w:val="24"/>
          <w:lang w:eastAsia="be-BY"/>
        </w:rPr>
        <w:tab/>
        <w:t>(А.2)</w:t>
      </w:r>
    </w:p>
    <w:p w14:paraId="1854089E" w14:textId="77777777" w:rsidR="00E943AA" w:rsidRPr="00A121F7" w:rsidRDefault="00E943AA" w:rsidP="00E943AA">
      <w:pPr>
        <w:spacing w:after="0" w:line="240" w:lineRule="auto"/>
        <w:ind w:left="567" w:hanging="567"/>
        <w:jc w:val="both"/>
        <w:rPr>
          <w:rFonts w:ascii="Arial" w:hAnsi="Arial" w:cs="Arial"/>
          <w:sz w:val="24"/>
          <w:szCs w:val="24"/>
          <w:lang w:eastAsia="be-BY"/>
        </w:rPr>
      </w:pPr>
      <w:r w:rsidRPr="00A121F7">
        <w:rPr>
          <w:rFonts w:ascii="Arial" w:hAnsi="Arial" w:cs="Arial"/>
          <w:sz w:val="24"/>
          <w:szCs w:val="24"/>
          <w:lang w:eastAsia="be-BY"/>
        </w:rPr>
        <w:t xml:space="preserve">где </w:t>
      </w:r>
      <w:r w:rsidRPr="00A121F7">
        <w:rPr>
          <w:rFonts w:ascii="Arial" w:hAnsi="Arial" w:cs="Arial"/>
          <w:i/>
          <w:sz w:val="24"/>
          <w:szCs w:val="24"/>
          <w:lang w:eastAsia="be-BY"/>
        </w:rPr>
        <w:t>u</w:t>
      </w:r>
      <w:r w:rsidRPr="00A121F7">
        <w:rPr>
          <w:rFonts w:ascii="Arial" w:hAnsi="Arial" w:cs="Arial"/>
          <w:i/>
          <w:sz w:val="24"/>
          <w:szCs w:val="24"/>
          <w:vertAlign w:val="subscript"/>
          <w:lang w:eastAsia="be-BY"/>
        </w:rPr>
        <w:t>пVпробы</w:t>
      </w:r>
      <w:r w:rsidRPr="00A121F7">
        <w:rPr>
          <w:rFonts w:ascii="Arial" w:hAnsi="Arial" w:cs="Arial"/>
          <w:sz w:val="24"/>
          <w:szCs w:val="24"/>
          <w:lang w:eastAsia="be-BY"/>
        </w:rPr>
        <w:t xml:space="preserve"> – неопределенность объема, возникающая из-за отклонения объема цилиндра от номинальной вместимости при его изготовлении </w:t>
      </w:r>
      <w:r w:rsidRPr="00A121F7">
        <w:rPr>
          <w:rFonts w:ascii="Arial" w:hAnsi="Arial" w:cs="Arial"/>
          <w:bCs/>
          <w:i/>
          <w:sz w:val="24"/>
          <w:szCs w:val="24"/>
          <w:lang w:eastAsia="be-BY"/>
        </w:rPr>
        <w:t>u(</w:t>
      </w:r>
      <w:r w:rsidRPr="00A121F7">
        <w:rPr>
          <w:rFonts w:ascii="Arial" w:hAnsi="Arial" w:cs="Arial"/>
          <w:i/>
          <w:sz w:val="24"/>
          <w:szCs w:val="24"/>
          <w:lang w:eastAsia="be-BY"/>
        </w:rPr>
        <w:t>V</w:t>
      </w:r>
      <w:r w:rsidRPr="00A121F7">
        <w:rPr>
          <w:rFonts w:ascii="Arial" w:hAnsi="Arial" w:cs="Arial"/>
          <w:i/>
          <w:sz w:val="24"/>
          <w:szCs w:val="24"/>
          <w:vertAlign w:val="subscript"/>
          <w:lang w:eastAsia="be-BY"/>
        </w:rPr>
        <w:t>пробы</w:t>
      </w:r>
      <w:r w:rsidRPr="00A121F7">
        <w:rPr>
          <w:rFonts w:ascii="Arial" w:hAnsi="Arial" w:cs="Arial"/>
          <w:i/>
          <w:sz w:val="24"/>
          <w:szCs w:val="24"/>
          <w:lang w:eastAsia="be-BY"/>
        </w:rPr>
        <w:t>)</w:t>
      </w:r>
      <w:r w:rsidRPr="00A121F7">
        <w:rPr>
          <w:rFonts w:ascii="Arial" w:hAnsi="Arial" w:cs="Arial"/>
          <w:sz w:val="24"/>
          <w:szCs w:val="24"/>
          <w:lang w:eastAsia="be-BY"/>
        </w:rPr>
        <w:t>;</w:t>
      </w:r>
    </w:p>
    <w:p w14:paraId="6ADB60D9" w14:textId="77777777" w:rsidR="00E943AA" w:rsidRPr="00A121F7" w:rsidRDefault="00E943AA" w:rsidP="00E943AA">
      <w:pPr>
        <w:spacing w:after="0" w:line="240" w:lineRule="auto"/>
        <w:ind w:left="567"/>
        <w:jc w:val="both"/>
        <w:rPr>
          <w:rFonts w:ascii="Arial" w:hAnsi="Arial" w:cs="Arial"/>
          <w:sz w:val="24"/>
          <w:szCs w:val="24"/>
          <w:lang w:eastAsia="be-BY"/>
        </w:rPr>
      </w:pPr>
      <w:r w:rsidRPr="00A121F7">
        <w:rPr>
          <w:rFonts w:ascii="Arial" w:hAnsi="Arial" w:cs="Arial"/>
          <w:i/>
          <w:sz w:val="24"/>
          <w:szCs w:val="24"/>
          <w:lang w:eastAsia="be-BY"/>
        </w:rPr>
        <w:t>u</w:t>
      </w:r>
      <w:r w:rsidRPr="00A121F7">
        <w:rPr>
          <w:rFonts w:ascii="Arial" w:hAnsi="Arial" w:cs="Arial"/>
          <w:i/>
          <w:sz w:val="24"/>
          <w:szCs w:val="24"/>
          <w:vertAlign w:val="subscript"/>
          <w:lang w:eastAsia="be-BY"/>
        </w:rPr>
        <w:t>пV</w:t>
      </w:r>
      <w:r w:rsidRPr="00A121F7">
        <w:rPr>
          <w:rFonts w:ascii="Arial" w:hAnsi="Arial" w:cs="Arial"/>
          <w:sz w:val="24"/>
          <w:szCs w:val="24"/>
          <w:lang w:eastAsia="be-BY"/>
        </w:rPr>
        <w:t xml:space="preserve"> – относительная стандартная неопределенность, связанная с объемом ацетонитрила, которым проводится концентрирование.</w:t>
      </w:r>
    </w:p>
    <w:p w14:paraId="37F281E9" w14:textId="5CC7CEE3" w:rsidR="00E943AA" w:rsidRPr="00A121F7" w:rsidRDefault="00E943AA" w:rsidP="00E943AA">
      <w:pPr>
        <w:spacing w:after="0" w:line="240" w:lineRule="auto"/>
        <w:ind w:firstLine="567"/>
        <w:jc w:val="both"/>
        <w:rPr>
          <w:rFonts w:ascii="Arial" w:hAnsi="Arial" w:cs="Arial"/>
          <w:sz w:val="24"/>
          <w:szCs w:val="24"/>
          <w:lang w:eastAsia="be-BY"/>
        </w:rPr>
      </w:pPr>
      <w:r w:rsidRPr="00A121F7">
        <w:rPr>
          <w:rFonts w:ascii="Arial" w:hAnsi="Arial" w:cs="Arial"/>
          <w:sz w:val="24"/>
          <w:szCs w:val="24"/>
          <w:lang w:eastAsia="be-BY"/>
        </w:rPr>
        <w:t>Анализ входных величин, источником которых являются процедуры пробоотбора и пробоподготовки, представлен в таблице А.2</w:t>
      </w:r>
    </w:p>
    <w:p w14:paraId="6D6EA8AD" w14:textId="5456B879" w:rsidR="00E943AA" w:rsidRPr="00A121F7" w:rsidRDefault="00E943AA" w:rsidP="00E943AA">
      <w:pPr>
        <w:spacing w:after="0" w:line="240" w:lineRule="auto"/>
        <w:ind w:firstLine="567"/>
        <w:jc w:val="both"/>
        <w:rPr>
          <w:rFonts w:ascii="Arial" w:hAnsi="Arial" w:cs="Arial"/>
          <w:sz w:val="24"/>
          <w:szCs w:val="24"/>
          <w:lang w:eastAsia="be-BY"/>
        </w:rPr>
      </w:pPr>
    </w:p>
    <w:p w14:paraId="1DEFDF0A" w14:textId="164C3763" w:rsidR="005425FE" w:rsidRPr="00A121F7" w:rsidRDefault="005425FE" w:rsidP="00E943AA">
      <w:pPr>
        <w:spacing w:after="0" w:line="240" w:lineRule="auto"/>
        <w:ind w:firstLine="567"/>
        <w:jc w:val="both"/>
        <w:rPr>
          <w:rFonts w:ascii="Arial" w:hAnsi="Arial" w:cs="Arial"/>
          <w:sz w:val="24"/>
          <w:szCs w:val="24"/>
          <w:lang w:eastAsia="be-BY"/>
        </w:rPr>
      </w:pPr>
    </w:p>
    <w:p w14:paraId="04F57FA6" w14:textId="592EBD00" w:rsidR="005425FE" w:rsidRPr="00A121F7" w:rsidRDefault="005425FE" w:rsidP="00E943AA">
      <w:pPr>
        <w:spacing w:after="0" w:line="240" w:lineRule="auto"/>
        <w:ind w:firstLine="567"/>
        <w:jc w:val="both"/>
        <w:rPr>
          <w:rFonts w:ascii="Arial" w:hAnsi="Arial" w:cs="Arial"/>
          <w:sz w:val="24"/>
          <w:szCs w:val="24"/>
          <w:lang w:eastAsia="be-BY"/>
        </w:rPr>
      </w:pPr>
    </w:p>
    <w:p w14:paraId="71157D97" w14:textId="60800CD4" w:rsidR="005425FE" w:rsidRPr="00A121F7" w:rsidRDefault="005425FE" w:rsidP="00E943AA">
      <w:pPr>
        <w:spacing w:after="0" w:line="240" w:lineRule="auto"/>
        <w:ind w:firstLine="567"/>
        <w:jc w:val="both"/>
        <w:rPr>
          <w:rFonts w:ascii="Arial" w:hAnsi="Arial" w:cs="Arial"/>
          <w:sz w:val="24"/>
          <w:szCs w:val="24"/>
          <w:lang w:eastAsia="be-BY"/>
        </w:rPr>
      </w:pPr>
    </w:p>
    <w:p w14:paraId="2B790E56" w14:textId="5E27D39B" w:rsidR="005425FE" w:rsidRPr="00A121F7" w:rsidRDefault="005425FE" w:rsidP="00E943AA">
      <w:pPr>
        <w:spacing w:after="0" w:line="240" w:lineRule="auto"/>
        <w:ind w:firstLine="567"/>
        <w:jc w:val="both"/>
        <w:rPr>
          <w:rFonts w:ascii="Arial" w:hAnsi="Arial" w:cs="Arial"/>
          <w:sz w:val="24"/>
          <w:szCs w:val="24"/>
          <w:lang w:eastAsia="be-BY"/>
        </w:rPr>
      </w:pPr>
    </w:p>
    <w:p w14:paraId="38EDBD65" w14:textId="1387AE9A" w:rsidR="005425FE" w:rsidRPr="00A121F7" w:rsidRDefault="005425FE" w:rsidP="00E943AA">
      <w:pPr>
        <w:spacing w:after="0" w:line="240" w:lineRule="auto"/>
        <w:ind w:firstLine="567"/>
        <w:jc w:val="both"/>
        <w:rPr>
          <w:rFonts w:ascii="Arial" w:hAnsi="Arial" w:cs="Arial"/>
          <w:sz w:val="24"/>
          <w:szCs w:val="24"/>
          <w:lang w:eastAsia="be-BY"/>
        </w:rPr>
      </w:pPr>
    </w:p>
    <w:p w14:paraId="5741F46E" w14:textId="184AF96E" w:rsidR="005425FE" w:rsidRPr="00A121F7" w:rsidRDefault="005425FE" w:rsidP="00E943AA">
      <w:pPr>
        <w:spacing w:after="0" w:line="240" w:lineRule="auto"/>
        <w:ind w:firstLine="567"/>
        <w:jc w:val="both"/>
        <w:rPr>
          <w:rFonts w:ascii="Arial" w:hAnsi="Arial" w:cs="Arial"/>
          <w:sz w:val="24"/>
          <w:szCs w:val="24"/>
          <w:lang w:eastAsia="be-BY"/>
        </w:rPr>
      </w:pPr>
    </w:p>
    <w:p w14:paraId="0F4F9FCB" w14:textId="7CB1F660" w:rsidR="005425FE" w:rsidRPr="00A121F7" w:rsidRDefault="005425FE" w:rsidP="00E943AA">
      <w:pPr>
        <w:spacing w:after="0" w:line="240" w:lineRule="auto"/>
        <w:ind w:firstLine="567"/>
        <w:jc w:val="both"/>
        <w:rPr>
          <w:rFonts w:ascii="Arial" w:hAnsi="Arial" w:cs="Arial"/>
          <w:sz w:val="24"/>
          <w:szCs w:val="24"/>
          <w:lang w:eastAsia="be-BY"/>
        </w:rPr>
      </w:pPr>
    </w:p>
    <w:p w14:paraId="5245B397" w14:textId="5707854A" w:rsidR="005425FE" w:rsidRPr="00A121F7" w:rsidRDefault="005425FE" w:rsidP="00E943AA">
      <w:pPr>
        <w:spacing w:after="0" w:line="240" w:lineRule="auto"/>
        <w:ind w:firstLine="567"/>
        <w:jc w:val="both"/>
        <w:rPr>
          <w:rFonts w:ascii="Arial" w:hAnsi="Arial" w:cs="Arial"/>
          <w:sz w:val="24"/>
          <w:szCs w:val="24"/>
          <w:lang w:eastAsia="be-BY"/>
        </w:rPr>
      </w:pPr>
    </w:p>
    <w:p w14:paraId="56915521" w14:textId="77777777" w:rsidR="005425FE" w:rsidRPr="00A121F7" w:rsidRDefault="005425FE" w:rsidP="00E943AA">
      <w:pPr>
        <w:spacing w:after="0" w:line="240" w:lineRule="auto"/>
        <w:ind w:firstLine="567"/>
        <w:jc w:val="both"/>
        <w:rPr>
          <w:rFonts w:ascii="Arial" w:hAnsi="Arial" w:cs="Arial"/>
          <w:sz w:val="24"/>
          <w:szCs w:val="24"/>
          <w:lang w:eastAsia="be-BY"/>
        </w:rPr>
      </w:pPr>
    </w:p>
    <w:p w14:paraId="4949D74E" w14:textId="7641E0F7" w:rsidR="00E943AA" w:rsidRPr="00A121F7" w:rsidRDefault="00E943AA" w:rsidP="00A42F10">
      <w:pPr>
        <w:spacing w:after="0" w:line="240" w:lineRule="auto"/>
        <w:jc w:val="both"/>
        <w:rPr>
          <w:rFonts w:ascii="Arial" w:hAnsi="Arial" w:cs="Arial"/>
          <w:sz w:val="24"/>
          <w:szCs w:val="24"/>
          <w:lang w:eastAsia="be-BY"/>
        </w:rPr>
      </w:pPr>
      <w:r w:rsidRPr="00A121F7">
        <w:rPr>
          <w:rFonts w:ascii="Arial" w:hAnsi="Arial" w:cs="Arial"/>
          <w:sz w:val="24"/>
          <w:szCs w:val="24"/>
          <w:lang w:eastAsia="be-BY"/>
        </w:rPr>
        <w:lastRenderedPageBreak/>
        <w:t>Таблица А.2 – Анализ входных величин, источником которых является процедура пробоотбора и пробоподготовки</w:t>
      </w:r>
    </w:p>
    <w:tbl>
      <w:tblPr>
        <w:tblW w:w="4999" w:type="pct"/>
        <w:tblInd w:w="-5" w:type="dxa"/>
        <w:tblLayout w:type="fixed"/>
        <w:tblCellMar>
          <w:left w:w="0" w:type="dxa"/>
          <w:right w:w="0" w:type="dxa"/>
        </w:tblCellMar>
        <w:tblLook w:val="04A0" w:firstRow="1" w:lastRow="0" w:firstColumn="1" w:lastColumn="0" w:noHBand="0" w:noVBand="1"/>
      </w:tblPr>
      <w:tblGrid>
        <w:gridCol w:w="1821"/>
        <w:gridCol w:w="16"/>
        <w:gridCol w:w="8346"/>
      </w:tblGrid>
      <w:tr w:rsidR="00A121F7" w:rsidRPr="00A121F7" w14:paraId="30C597AE" w14:textId="77777777" w:rsidTr="005425FE">
        <w:trPr>
          <w:trHeight w:val="20"/>
        </w:trPr>
        <w:tc>
          <w:tcPr>
            <w:tcW w:w="902" w:type="pct"/>
            <w:gridSpan w:val="2"/>
            <w:tcBorders>
              <w:top w:val="single" w:sz="8" w:space="0" w:color="000000"/>
              <w:left w:val="single" w:sz="8" w:space="0" w:color="000000"/>
              <w:bottom w:val="double" w:sz="4" w:space="0" w:color="auto"/>
              <w:right w:val="single" w:sz="8" w:space="0" w:color="000000"/>
            </w:tcBorders>
            <w:shd w:val="clear" w:color="auto" w:fill="auto"/>
            <w:tcMar>
              <w:top w:w="14" w:type="dxa"/>
              <w:left w:w="14" w:type="dxa"/>
              <w:bottom w:w="0" w:type="dxa"/>
              <w:right w:w="14" w:type="dxa"/>
            </w:tcMar>
          </w:tcPr>
          <w:p w14:paraId="597B1266" w14:textId="55DEB444" w:rsidR="005425FE" w:rsidRPr="00A121F7" w:rsidRDefault="005425FE" w:rsidP="0082597A">
            <w:pPr>
              <w:spacing w:after="0" w:line="240" w:lineRule="auto"/>
              <w:ind w:left="269" w:right="139"/>
              <w:jc w:val="center"/>
              <w:rPr>
                <w:rFonts w:ascii="Arial" w:hAnsi="Arial" w:cs="Arial"/>
                <w:bCs/>
                <w:i/>
                <w:iCs/>
                <w:sz w:val="24"/>
                <w:szCs w:val="24"/>
                <w:lang w:val="en-US" w:eastAsia="be-BY"/>
              </w:rPr>
            </w:pPr>
            <w:r w:rsidRPr="00A121F7">
              <w:rPr>
                <w:rFonts w:ascii="Arial" w:hAnsi="Arial" w:cs="Arial"/>
                <w:bCs/>
                <w:sz w:val="24"/>
                <w:szCs w:val="24"/>
                <w:lang w:eastAsia="be-BY"/>
              </w:rPr>
              <w:t>Входная величина</w:t>
            </w:r>
          </w:p>
        </w:tc>
        <w:tc>
          <w:tcPr>
            <w:tcW w:w="4098" w:type="pct"/>
            <w:tcBorders>
              <w:top w:val="single" w:sz="8" w:space="0" w:color="000000"/>
              <w:left w:val="single" w:sz="8" w:space="0" w:color="000000"/>
              <w:bottom w:val="double" w:sz="4" w:space="0" w:color="auto"/>
              <w:right w:val="single" w:sz="8" w:space="0" w:color="000000"/>
            </w:tcBorders>
            <w:shd w:val="clear" w:color="auto" w:fill="auto"/>
            <w:vAlign w:val="center"/>
          </w:tcPr>
          <w:p w14:paraId="617DC398" w14:textId="5BB67BF4" w:rsidR="005425FE" w:rsidRPr="00A121F7" w:rsidRDefault="005425FE" w:rsidP="005425FE">
            <w:pPr>
              <w:spacing w:after="0" w:line="240" w:lineRule="auto"/>
              <w:ind w:right="139"/>
              <w:jc w:val="center"/>
              <w:rPr>
                <w:rFonts w:ascii="Arial" w:hAnsi="Arial" w:cs="Arial"/>
                <w:bCs/>
                <w:sz w:val="24"/>
                <w:szCs w:val="24"/>
                <w:lang w:eastAsia="be-BY"/>
              </w:rPr>
            </w:pPr>
            <w:r w:rsidRPr="00A121F7">
              <w:rPr>
                <w:rFonts w:ascii="Arial" w:hAnsi="Arial" w:cs="Arial"/>
                <w:bCs/>
                <w:sz w:val="24"/>
                <w:szCs w:val="24"/>
                <w:lang w:eastAsia="be-BY"/>
              </w:rPr>
              <w:t>Анализ входной величины</w:t>
            </w:r>
          </w:p>
        </w:tc>
      </w:tr>
      <w:tr w:rsidR="00A121F7" w:rsidRPr="00A121F7" w14:paraId="06EAB621" w14:textId="77777777" w:rsidTr="005425FE">
        <w:trPr>
          <w:trHeight w:val="20"/>
        </w:trPr>
        <w:tc>
          <w:tcPr>
            <w:tcW w:w="5000" w:type="pct"/>
            <w:gridSpan w:val="3"/>
            <w:tcBorders>
              <w:top w:val="double" w:sz="4" w:space="0" w:color="auto"/>
              <w:left w:val="single" w:sz="8" w:space="0" w:color="000000"/>
              <w:bottom w:val="single" w:sz="4" w:space="0" w:color="auto"/>
              <w:right w:val="single" w:sz="8" w:space="0" w:color="000000"/>
            </w:tcBorders>
            <w:shd w:val="clear" w:color="auto" w:fill="auto"/>
            <w:tcMar>
              <w:top w:w="14" w:type="dxa"/>
              <w:left w:w="14" w:type="dxa"/>
              <w:bottom w:w="0" w:type="dxa"/>
              <w:right w:w="14" w:type="dxa"/>
            </w:tcMar>
          </w:tcPr>
          <w:p w14:paraId="097920C4" w14:textId="5A9F1BE6" w:rsidR="005425FE" w:rsidRPr="00A121F7" w:rsidRDefault="005425FE" w:rsidP="005425FE">
            <w:pPr>
              <w:spacing w:after="0" w:line="240" w:lineRule="auto"/>
              <w:ind w:right="139" w:firstLine="694"/>
              <w:jc w:val="both"/>
              <w:rPr>
                <w:rFonts w:ascii="Arial" w:hAnsi="Arial" w:cs="Arial"/>
                <w:bCs/>
                <w:sz w:val="24"/>
                <w:szCs w:val="24"/>
                <w:lang w:eastAsia="be-BY"/>
              </w:rPr>
            </w:pPr>
            <w:r w:rsidRPr="00A121F7">
              <w:rPr>
                <w:rFonts w:ascii="Arial" w:hAnsi="Arial" w:cs="Arial"/>
                <w:bCs/>
                <w:sz w:val="24"/>
                <w:szCs w:val="24"/>
                <w:lang w:eastAsia="be-BY"/>
              </w:rPr>
              <w:t>Объем анализируемого образца водной вытяжки</w:t>
            </w:r>
          </w:p>
        </w:tc>
      </w:tr>
      <w:tr w:rsidR="00A121F7" w:rsidRPr="00A121F7" w14:paraId="6EB96969" w14:textId="77777777" w:rsidTr="00497C91">
        <w:trPr>
          <w:trHeight w:val="20"/>
        </w:trPr>
        <w:tc>
          <w:tcPr>
            <w:tcW w:w="902" w:type="pct"/>
            <w:gridSpan w:val="2"/>
            <w:tcBorders>
              <w:top w:val="single" w:sz="8" w:space="0" w:color="000000"/>
              <w:left w:val="single" w:sz="8" w:space="0" w:color="000000"/>
              <w:bottom w:val="single" w:sz="4" w:space="0" w:color="auto"/>
              <w:right w:val="single" w:sz="8" w:space="0" w:color="000000"/>
            </w:tcBorders>
            <w:shd w:val="clear" w:color="auto" w:fill="auto"/>
            <w:tcMar>
              <w:top w:w="14" w:type="dxa"/>
              <w:left w:w="14" w:type="dxa"/>
              <w:bottom w:w="0" w:type="dxa"/>
              <w:right w:w="14" w:type="dxa"/>
            </w:tcMar>
          </w:tcPr>
          <w:p w14:paraId="168CC703" w14:textId="77777777" w:rsidR="005425FE" w:rsidRPr="00A121F7" w:rsidRDefault="005425FE" w:rsidP="005425FE">
            <w:pPr>
              <w:spacing w:after="0" w:line="240" w:lineRule="auto"/>
              <w:ind w:right="139" w:firstLine="709"/>
              <w:jc w:val="both"/>
              <w:rPr>
                <w:rFonts w:ascii="Arial" w:hAnsi="Arial" w:cs="Arial"/>
                <w:bCs/>
                <w:sz w:val="24"/>
                <w:szCs w:val="24"/>
                <w:lang w:eastAsia="be-BY"/>
              </w:rPr>
            </w:pPr>
            <w:r w:rsidRPr="00A121F7">
              <w:rPr>
                <w:rFonts w:ascii="Arial" w:hAnsi="Arial" w:cs="Arial"/>
                <w:bCs/>
                <w:i/>
                <w:iCs/>
                <w:sz w:val="24"/>
                <w:szCs w:val="24"/>
                <w:lang w:val="en-US" w:eastAsia="be-BY"/>
              </w:rPr>
              <w:t>V</w:t>
            </w:r>
            <w:r w:rsidRPr="00A121F7">
              <w:rPr>
                <w:rFonts w:ascii="Arial" w:hAnsi="Arial" w:cs="Arial"/>
                <w:bCs/>
                <w:i/>
                <w:iCs/>
                <w:sz w:val="24"/>
                <w:szCs w:val="24"/>
                <w:vertAlign w:val="subscript"/>
                <w:lang w:eastAsia="be-BY"/>
              </w:rPr>
              <w:t>пробы</w:t>
            </w:r>
          </w:p>
          <w:p w14:paraId="21946D70" w14:textId="77777777" w:rsidR="00856222" w:rsidRPr="00A121F7" w:rsidRDefault="00856222" w:rsidP="00497C91">
            <w:pPr>
              <w:spacing w:after="0" w:line="240" w:lineRule="auto"/>
              <w:ind w:firstLine="709"/>
              <w:jc w:val="both"/>
              <w:rPr>
                <w:rFonts w:ascii="Arial" w:hAnsi="Arial" w:cs="Arial"/>
                <w:bCs/>
                <w:i/>
                <w:iCs/>
                <w:sz w:val="24"/>
                <w:szCs w:val="24"/>
                <w:lang w:val="en-US" w:eastAsia="be-BY"/>
              </w:rPr>
            </w:pPr>
          </w:p>
        </w:tc>
        <w:tc>
          <w:tcPr>
            <w:tcW w:w="4098" w:type="pct"/>
            <w:tcBorders>
              <w:top w:val="single" w:sz="8" w:space="0" w:color="000000"/>
              <w:left w:val="single" w:sz="8" w:space="0" w:color="000000"/>
              <w:bottom w:val="single" w:sz="4" w:space="0" w:color="auto"/>
              <w:right w:val="single" w:sz="8" w:space="0" w:color="000000"/>
            </w:tcBorders>
            <w:shd w:val="clear" w:color="auto" w:fill="auto"/>
          </w:tcPr>
          <w:p w14:paraId="68C69E26" w14:textId="77777777" w:rsidR="005425FE" w:rsidRPr="00A121F7" w:rsidRDefault="005425FE" w:rsidP="005425FE">
            <w:pPr>
              <w:spacing w:after="0" w:line="240" w:lineRule="auto"/>
              <w:ind w:right="139"/>
              <w:jc w:val="both"/>
              <w:rPr>
                <w:rFonts w:ascii="Arial" w:hAnsi="Arial" w:cs="Arial"/>
                <w:bCs/>
                <w:sz w:val="24"/>
                <w:szCs w:val="24"/>
                <w:lang w:eastAsia="be-BY"/>
              </w:rPr>
            </w:pPr>
            <w:r w:rsidRPr="00A121F7">
              <w:rPr>
                <w:rFonts w:ascii="Arial" w:hAnsi="Arial" w:cs="Arial"/>
                <w:bCs/>
                <w:sz w:val="24"/>
                <w:szCs w:val="24"/>
                <w:lang w:eastAsia="be-BY"/>
              </w:rPr>
              <w:t xml:space="preserve">Тип оценивания неопределенности: В </w:t>
            </w:r>
          </w:p>
          <w:p w14:paraId="26AE068D" w14:textId="77777777" w:rsidR="005425FE" w:rsidRPr="00A121F7" w:rsidRDefault="005425FE" w:rsidP="005425FE">
            <w:pPr>
              <w:spacing w:after="0" w:line="240" w:lineRule="auto"/>
              <w:ind w:right="139"/>
              <w:jc w:val="both"/>
              <w:rPr>
                <w:rFonts w:ascii="Arial" w:hAnsi="Arial" w:cs="Arial"/>
                <w:bCs/>
                <w:sz w:val="24"/>
                <w:szCs w:val="24"/>
                <w:lang w:eastAsia="be-BY"/>
              </w:rPr>
            </w:pPr>
            <w:r w:rsidRPr="00A121F7">
              <w:rPr>
                <w:rFonts w:ascii="Arial" w:hAnsi="Arial" w:cs="Arial"/>
                <w:bCs/>
                <w:sz w:val="24"/>
                <w:szCs w:val="24"/>
                <w:lang w:eastAsia="be-BY"/>
              </w:rPr>
              <w:t xml:space="preserve">Вид распределения: треугольное </w:t>
            </w:r>
          </w:p>
          <w:p w14:paraId="7D3E1487" w14:textId="77777777" w:rsidR="005425FE" w:rsidRPr="00A121F7" w:rsidRDefault="005425FE" w:rsidP="005425FE">
            <w:pPr>
              <w:spacing w:after="0" w:line="240" w:lineRule="auto"/>
              <w:ind w:right="139"/>
              <w:jc w:val="both"/>
              <w:rPr>
                <w:rFonts w:ascii="Arial" w:hAnsi="Arial" w:cs="Arial"/>
                <w:sz w:val="24"/>
                <w:szCs w:val="24"/>
                <w:vertAlign w:val="superscript"/>
                <w:lang w:eastAsia="be-BY"/>
              </w:rPr>
            </w:pPr>
            <w:r w:rsidRPr="00A121F7">
              <w:rPr>
                <w:rFonts w:ascii="Arial" w:hAnsi="Arial" w:cs="Arial"/>
                <w:bCs/>
                <w:sz w:val="24"/>
                <w:szCs w:val="24"/>
                <w:lang w:eastAsia="be-BY"/>
              </w:rPr>
              <w:t xml:space="preserve">Значение оценки: </w:t>
            </w:r>
            <w:r w:rsidRPr="00A121F7">
              <w:rPr>
                <w:rFonts w:ascii="Arial" w:hAnsi="Arial" w:cs="Arial"/>
                <w:bCs/>
                <w:i/>
                <w:iCs/>
                <w:sz w:val="24"/>
                <w:szCs w:val="24"/>
                <w:lang w:val="en-US" w:eastAsia="be-BY"/>
              </w:rPr>
              <w:t>V</w:t>
            </w:r>
            <w:r w:rsidRPr="00A121F7">
              <w:rPr>
                <w:rFonts w:ascii="Arial" w:hAnsi="Arial" w:cs="Arial"/>
                <w:bCs/>
                <w:i/>
                <w:iCs/>
                <w:sz w:val="24"/>
                <w:szCs w:val="24"/>
                <w:vertAlign w:val="subscript"/>
                <w:lang w:eastAsia="be-BY"/>
              </w:rPr>
              <w:t>пробы</w:t>
            </w:r>
            <w:r w:rsidRPr="00A121F7">
              <w:rPr>
                <w:rFonts w:ascii="Arial" w:hAnsi="Arial" w:cs="Arial"/>
                <w:bCs/>
                <w:i/>
                <w:iCs/>
                <w:sz w:val="24"/>
                <w:szCs w:val="24"/>
                <w:lang w:eastAsia="be-BY"/>
              </w:rPr>
              <w:t xml:space="preserve"> = 100,0 </w:t>
            </w:r>
            <w:r w:rsidRPr="00A121F7">
              <w:rPr>
                <w:rFonts w:ascii="Arial" w:hAnsi="Arial" w:cs="Arial"/>
                <w:sz w:val="24"/>
                <w:szCs w:val="24"/>
                <w:lang w:eastAsia="be-BY"/>
              </w:rPr>
              <w:t>см</w:t>
            </w:r>
            <w:r w:rsidRPr="00A121F7">
              <w:rPr>
                <w:rFonts w:ascii="Arial" w:hAnsi="Arial" w:cs="Arial"/>
                <w:sz w:val="24"/>
                <w:szCs w:val="24"/>
                <w:vertAlign w:val="superscript"/>
                <w:lang w:eastAsia="be-BY"/>
              </w:rPr>
              <w:t>3</w:t>
            </w:r>
          </w:p>
          <w:p w14:paraId="51A67FEB" w14:textId="77777777" w:rsidR="005425FE" w:rsidRPr="00A121F7" w:rsidRDefault="005425FE" w:rsidP="005425FE">
            <w:pPr>
              <w:spacing w:after="0" w:line="240" w:lineRule="auto"/>
              <w:jc w:val="both"/>
              <w:rPr>
                <w:rFonts w:ascii="Arial" w:hAnsi="Arial" w:cs="Arial"/>
                <w:sz w:val="24"/>
                <w:szCs w:val="24"/>
                <w:vertAlign w:val="superscript"/>
                <w:lang w:eastAsia="be-BY"/>
              </w:rPr>
            </w:pPr>
            <w:r w:rsidRPr="00A121F7">
              <w:rPr>
                <w:rFonts w:ascii="Arial" w:hAnsi="Arial" w:cs="Arial"/>
                <w:bCs/>
                <w:sz w:val="24"/>
                <w:szCs w:val="24"/>
                <w:lang w:eastAsia="be-BY"/>
              </w:rPr>
              <w:t xml:space="preserve">Интервал, в котором находится значение входной величины: </w:t>
            </w:r>
            <w:r w:rsidRPr="00A121F7">
              <w:rPr>
                <w:rFonts w:ascii="Arial" w:hAnsi="Arial" w:cs="Arial"/>
                <w:sz w:val="24"/>
                <w:szCs w:val="24"/>
                <w:lang w:eastAsia="be-BY"/>
              </w:rPr>
              <w:t>±1 см</w:t>
            </w:r>
            <w:r w:rsidRPr="00A121F7">
              <w:rPr>
                <w:rFonts w:ascii="Arial" w:hAnsi="Arial" w:cs="Arial"/>
                <w:sz w:val="24"/>
                <w:szCs w:val="24"/>
                <w:vertAlign w:val="superscript"/>
                <w:lang w:eastAsia="be-BY"/>
              </w:rPr>
              <w:t>3</w:t>
            </w:r>
          </w:p>
          <w:p w14:paraId="0683665E" w14:textId="77777777" w:rsidR="005425FE" w:rsidRPr="00A121F7" w:rsidRDefault="005425FE" w:rsidP="005425FE">
            <w:pPr>
              <w:spacing w:after="0" w:line="240" w:lineRule="auto"/>
              <w:jc w:val="both"/>
              <w:rPr>
                <w:rFonts w:ascii="Arial" w:hAnsi="Arial" w:cs="Arial"/>
                <w:bCs/>
                <w:sz w:val="24"/>
                <w:szCs w:val="24"/>
                <w:lang w:eastAsia="be-BY"/>
              </w:rPr>
            </w:pPr>
            <w:r w:rsidRPr="00A121F7">
              <w:rPr>
                <w:rFonts w:ascii="Arial" w:hAnsi="Arial" w:cs="Arial"/>
                <w:bCs/>
                <w:sz w:val="24"/>
                <w:szCs w:val="24"/>
                <w:lang w:val="en-US" w:eastAsia="be-BY"/>
              </w:rPr>
              <w:t>C</w:t>
            </w:r>
            <w:r w:rsidRPr="00A121F7">
              <w:rPr>
                <w:rFonts w:ascii="Arial" w:hAnsi="Arial" w:cs="Arial"/>
                <w:bCs/>
                <w:sz w:val="24"/>
                <w:szCs w:val="24"/>
                <w:lang w:eastAsia="be-BY"/>
              </w:rPr>
              <w:t>тандартная неопределенность:</w:t>
            </w:r>
          </w:p>
          <w:p w14:paraId="7472C1CD" w14:textId="262F124F" w:rsidR="005425FE" w:rsidRPr="00A121F7" w:rsidRDefault="005425FE" w:rsidP="005425FE">
            <w:pPr>
              <w:spacing w:after="0" w:line="240" w:lineRule="auto"/>
              <w:jc w:val="both"/>
              <w:rPr>
                <w:rFonts w:ascii="Arial" w:hAnsi="Arial" w:cs="Arial"/>
                <w:sz w:val="24"/>
                <w:szCs w:val="24"/>
                <w:lang w:eastAsia="be-BY"/>
              </w:rPr>
            </w:pPr>
            <w:r w:rsidRPr="00A121F7">
              <w:rPr>
                <w:rFonts w:ascii="Arial" w:hAnsi="Arial" w:cs="Arial"/>
                <w:position w:val="-28"/>
                <w:sz w:val="24"/>
                <w:szCs w:val="24"/>
                <w:lang w:eastAsia="be-BY"/>
              </w:rPr>
              <w:object w:dxaOrig="1800" w:dyaOrig="700" w14:anchorId="33413CCF">
                <v:shape id="_x0000_i1048" type="#_x0000_t75" style="width:75.75pt;height:34.5pt" o:ole="">
                  <v:imagedata r:id="rId60" o:title=""/>
                </v:shape>
                <o:OLEObject Type="Embed" ProgID="Equation.3" ShapeID="_x0000_i1048" DrawAspect="Content" ObjectID="_1833000624" r:id="rId61"/>
              </w:object>
            </w:r>
          </w:p>
          <w:p w14:paraId="50FD2279" w14:textId="68FAB15A" w:rsidR="00856222" w:rsidRPr="00A121F7" w:rsidRDefault="00856222" w:rsidP="005425FE">
            <w:pPr>
              <w:spacing w:after="0" w:line="240" w:lineRule="auto"/>
              <w:jc w:val="both"/>
              <w:rPr>
                <w:rFonts w:ascii="Arial" w:hAnsi="Arial" w:cs="Arial"/>
                <w:bCs/>
                <w:sz w:val="24"/>
                <w:szCs w:val="24"/>
                <w:lang w:eastAsia="be-BY"/>
              </w:rPr>
            </w:pPr>
            <w:r w:rsidRPr="00A121F7">
              <w:rPr>
                <w:rFonts w:ascii="Arial" w:hAnsi="Arial" w:cs="Arial"/>
                <w:bCs/>
                <w:sz w:val="24"/>
                <w:szCs w:val="24"/>
                <w:lang w:eastAsia="be-BY"/>
              </w:rPr>
              <w:t xml:space="preserve">Относительная стандартная неопределенность: </w:t>
            </w:r>
          </w:p>
          <w:p w14:paraId="4096A80A" w14:textId="1A205280" w:rsidR="00856222" w:rsidRPr="00A121F7" w:rsidRDefault="00856222" w:rsidP="00497C91">
            <w:pPr>
              <w:spacing w:after="0" w:line="240" w:lineRule="auto"/>
              <w:ind w:firstLine="709"/>
              <w:jc w:val="both"/>
              <w:rPr>
                <w:rFonts w:ascii="Arial" w:hAnsi="Arial" w:cs="Arial"/>
                <w:bCs/>
                <w:i/>
                <w:iCs/>
                <w:sz w:val="24"/>
                <w:szCs w:val="24"/>
                <w:lang w:eastAsia="be-BY"/>
              </w:rPr>
            </w:pPr>
            <w:r w:rsidRPr="00A121F7">
              <w:rPr>
                <w:rFonts w:ascii="Arial" w:hAnsi="Arial" w:cs="Arial"/>
                <w:bCs/>
                <w:i/>
                <w:iCs/>
                <w:sz w:val="24"/>
                <w:szCs w:val="24"/>
                <w:lang w:val="en-US" w:eastAsia="be-BY"/>
              </w:rPr>
              <w:t>u</w:t>
            </w:r>
            <w:r w:rsidRPr="00A121F7">
              <w:rPr>
                <w:rFonts w:ascii="Arial" w:hAnsi="Arial" w:cs="Arial"/>
                <w:bCs/>
                <w:i/>
                <w:iCs/>
                <w:sz w:val="24"/>
                <w:szCs w:val="24"/>
                <w:lang w:eastAsia="be-BY"/>
              </w:rPr>
              <w:t>(</w:t>
            </w:r>
            <w:r w:rsidRPr="00A121F7">
              <w:rPr>
                <w:rFonts w:ascii="Arial" w:hAnsi="Arial" w:cs="Arial"/>
                <w:position w:val="-14"/>
                <w:sz w:val="24"/>
                <w:szCs w:val="24"/>
                <w:lang w:eastAsia="be-BY"/>
              </w:rPr>
              <w:object w:dxaOrig="580" w:dyaOrig="380" w14:anchorId="2F9CA238">
                <v:shape id="_x0000_i1049" type="#_x0000_t75" style="width:24pt;height:12pt" o:ole="">
                  <v:imagedata r:id="rId62" o:title=""/>
                </v:shape>
                <o:OLEObject Type="Embed" ProgID="Equation.3" ShapeID="_x0000_i1049" DrawAspect="Content" ObjectID="_1833000625" r:id="rId63"/>
              </w:object>
            </w:r>
            <w:r w:rsidRPr="00A121F7">
              <w:rPr>
                <w:rFonts w:ascii="Arial" w:hAnsi="Arial" w:cs="Arial"/>
                <w:bCs/>
                <w:i/>
                <w:iCs/>
                <w:sz w:val="24"/>
                <w:szCs w:val="24"/>
                <w:lang w:eastAsia="be-BY"/>
              </w:rPr>
              <w:t>)/</w:t>
            </w:r>
            <w:r w:rsidRPr="00A121F7">
              <w:rPr>
                <w:rFonts w:ascii="Arial" w:hAnsi="Arial" w:cs="Arial"/>
                <w:position w:val="-14"/>
                <w:sz w:val="24"/>
                <w:szCs w:val="24"/>
                <w:lang w:eastAsia="be-BY"/>
              </w:rPr>
              <w:object w:dxaOrig="580" w:dyaOrig="380" w14:anchorId="27080B4C">
                <v:shape id="_x0000_i1050" type="#_x0000_t75" style="width:24pt;height:12pt" o:ole="">
                  <v:imagedata r:id="rId64" o:title=""/>
                </v:shape>
                <o:OLEObject Type="Embed" ProgID="Equation.3" ShapeID="_x0000_i1050" DrawAspect="Content" ObjectID="_1833000626" r:id="rId65"/>
              </w:object>
            </w:r>
            <w:r w:rsidRPr="00A121F7">
              <w:rPr>
                <w:rFonts w:ascii="Arial" w:hAnsi="Arial" w:cs="Arial"/>
                <w:bCs/>
                <w:i/>
                <w:iCs/>
                <w:sz w:val="24"/>
                <w:szCs w:val="24"/>
                <w:lang w:eastAsia="be-BY"/>
              </w:rPr>
              <w:t xml:space="preserve"> = </w:t>
            </w:r>
            <w:r w:rsidRPr="00A121F7">
              <w:rPr>
                <w:rFonts w:ascii="Arial" w:hAnsi="Arial" w:cs="Arial"/>
                <w:position w:val="-16"/>
                <w:sz w:val="24"/>
                <w:szCs w:val="24"/>
              </w:rPr>
              <w:object w:dxaOrig="2000" w:dyaOrig="440" w14:anchorId="7AA62AFD">
                <v:shape id="_x0000_i1051" type="#_x0000_t75" style="width:102.75pt;height:24pt" o:ole="">
                  <v:imagedata r:id="rId66" o:title=""/>
                </v:shape>
                <o:OLEObject Type="Embed" ProgID="Equation.3" ShapeID="_x0000_i1051" DrawAspect="Content" ObjectID="_1833000627" r:id="rId67"/>
              </w:object>
            </w:r>
          </w:p>
        </w:tc>
      </w:tr>
      <w:tr w:rsidR="00A121F7" w:rsidRPr="00A121F7" w14:paraId="0DFF0B92" w14:textId="77777777" w:rsidTr="00497C91">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0" w:type="dxa"/>
              <w:right w:w="14" w:type="dxa"/>
            </w:tcMar>
          </w:tcPr>
          <w:p w14:paraId="41AFBD54" w14:textId="073B4260" w:rsidR="00E943AA" w:rsidRPr="00A121F7" w:rsidRDefault="00E943AA" w:rsidP="00497C91">
            <w:pPr>
              <w:spacing w:after="0" w:line="240" w:lineRule="auto"/>
              <w:ind w:firstLine="709"/>
              <w:jc w:val="both"/>
              <w:rPr>
                <w:rFonts w:ascii="Arial" w:hAnsi="Arial" w:cs="Arial"/>
                <w:sz w:val="24"/>
                <w:szCs w:val="24"/>
              </w:rPr>
            </w:pPr>
            <w:r w:rsidRPr="00A121F7">
              <w:rPr>
                <w:rFonts w:ascii="Arial" w:hAnsi="Arial" w:cs="Arial"/>
                <w:bCs/>
                <w:sz w:val="24"/>
                <w:szCs w:val="24"/>
              </w:rPr>
              <w:t xml:space="preserve">Интервал возможных значений входной величины определяется пределами допускаемых отклонений используемой мерной посуды, в данном случае </w:t>
            </w:r>
            <w:r w:rsidRPr="00A121F7">
              <w:rPr>
                <w:rFonts w:ascii="Arial" w:hAnsi="Arial" w:cs="Arial"/>
                <w:sz w:val="24"/>
                <w:szCs w:val="24"/>
              </w:rPr>
              <w:t xml:space="preserve">цилиндра, </w:t>
            </w:r>
            <w:r w:rsidRPr="00A121F7">
              <w:rPr>
                <w:rFonts w:ascii="Arial" w:hAnsi="Arial" w:cs="Arial"/>
                <w:bCs/>
                <w:sz w:val="24"/>
                <w:szCs w:val="24"/>
              </w:rPr>
              <w:t>по ГОСТ</w:t>
            </w:r>
            <w:r w:rsidR="00497C91" w:rsidRPr="00A121F7">
              <w:rPr>
                <w:rFonts w:ascii="Arial" w:hAnsi="Arial" w:cs="Arial"/>
                <w:bCs/>
                <w:sz w:val="24"/>
                <w:szCs w:val="24"/>
              </w:rPr>
              <w:t> </w:t>
            </w:r>
            <w:r w:rsidRPr="00A121F7">
              <w:rPr>
                <w:rFonts w:ascii="Arial" w:hAnsi="Arial" w:cs="Arial"/>
                <w:bCs/>
                <w:sz w:val="24"/>
                <w:szCs w:val="24"/>
              </w:rPr>
              <w:t>1770, номинальной вместимостью 100 см</w:t>
            </w:r>
            <w:r w:rsidRPr="00A121F7">
              <w:rPr>
                <w:rFonts w:ascii="Arial" w:hAnsi="Arial" w:cs="Arial"/>
                <w:bCs/>
                <w:sz w:val="24"/>
                <w:szCs w:val="24"/>
                <w:vertAlign w:val="superscript"/>
              </w:rPr>
              <w:t>3</w:t>
            </w:r>
            <w:r w:rsidRPr="00A121F7">
              <w:rPr>
                <w:rFonts w:ascii="Arial" w:hAnsi="Arial" w:cs="Arial"/>
                <w:bCs/>
                <w:sz w:val="24"/>
                <w:szCs w:val="24"/>
              </w:rPr>
              <w:t>.</w:t>
            </w:r>
            <w:r w:rsidRPr="00A121F7">
              <w:rPr>
                <w:rFonts w:ascii="Arial" w:hAnsi="Arial" w:cs="Arial"/>
                <w:bCs/>
                <w:sz w:val="24"/>
                <w:szCs w:val="24"/>
                <w:vertAlign w:val="superscript"/>
              </w:rPr>
              <w:t xml:space="preserve"> </w:t>
            </w:r>
            <w:r w:rsidRPr="00A121F7">
              <w:rPr>
                <w:rFonts w:ascii="Arial" w:hAnsi="Arial" w:cs="Arial"/>
                <w:bCs/>
                <w:sz w:val="24"/>
                <w:szCs w:val="24"/>
              </w:rPr>
              <w:t>Допускаемое отклонение от номинальной вместимости составляет ±1,</w:t>
            </w:r>
            <w:r w:rsidR="005425FE" w:rsidRPr="00A121F7">
              <w:rPr>
                <w:rFonts w:ascii="Arial" w:hAnsi="Arial" w:cs="Arial"/>
                <w:bCs/>
                <w:sz w:val="24"/>
                <w:szCs w:val="24"/>
              </w:rPr>
              <w:t>5</w:t>
            </w:r>
            <w:r w:rsidRPr="00A121F7">
              <w:rPr>
                <w:rFonts w:ascii="Arial" w:hAnsi="Arial" w:cs="Arial"/>
                <w:bCs/>
                <w:sz w:val="24"/>
                <w:szCs w:val="24"/>
              </w:rPr>
              <w:t xml:space="preserve"> см</w:t>
            </w:r>
            <w:r w:rsidRPr="00A121F7">
              <w:rPr>
                <w:rFonts w:ascii="Arial" w:hAnsi="Arial" w:cs="Arial"/>
                <w:bCs/>
                <w:sz w:val="24"/>
                <w:szCs w:val="24"/>
                <w:vertAlign w:val="superscript"/>
              </w:rPr>
              <w:t>3</w:t>
            </w:r>
            <w:r w:rsidRPr="00A121F7">
              <w:rPr>
                <w:rFonts w:ascii="Arial" w:hAnsi="Arial" w:cs="Arial"/>
                <w:bCs/>
                <w:sz w:val="24"/>
                <w:szCs w:val="24"/>
              </w:rPr>
              <w:t>.</w:t>
            </w:r>
          </w:p>
        </w:tc>
      </w:tr>
      <w:tr w:rsidR="00A121F7" w:rsidRPr="00A121F7" w14:paraId="18208872" w14:textId="77777777" w:rsidTr="00497C91">
        <w:trPr>
          <w:trHeight w:val="20"/>
        </w:trPr>
        <w:tc>
          <w:tcPr>
            <w:tcW w:w="5000" w:type="pct"/>
            <w:gridSpan w:val="3"/>
            <w:tcBorders>
              <w:top w:val="single" w:sz="4" w:space="0" w:color="auto"/>
              <w:left w:val="single" w:sz="8" w:space="0" w:color="000000"/>
              <w:bottom w:val="single" w:sz="6" w:space="0" w:color="000000"/>
              <w:right w:val="single" w:sz="8" w:space="0" w:color="000000"/>
            </w:tcBorders>
            <w:shd w:val="clear" w:color="auto" w:fill="auto"/>
            <w:tcMar>
              <w:top w:w="14" w:type="dxa"/>
              <w:left w:w="14" w:type="dxa"/>
              <w:bottom w:w="0" w:type="dxa"/>
              <w:right w:w="14" w:type="dxa"/>
            </w:tcMar>
          </w:tcPr>
          <w:p w14:paraId="0C6BA188" w14:textId="25F089CF" w:rsidR="00E943AA" w:rsidRPr="00A121F7" w:rsidRDefault="00E943AA" w:rsidP="00497C91">
            <w:pPr>
              <w:spacing w:after="0" w:line="240" w:lineRule="auto"/>
              <w:ind w:firstLine="709"/>
              <w:jc w:val="both"/>
              <w:rPr>
                <w:rFonts w:ascii="Arial" w:hAnsi="Arial" w:cs="Arial"/>
                <w:bCs/>
                <w:sz w:val="24"/>
                <w:szCs w:val="24"/>
                <w:lang w:eastAsia="be-BY"/>
              </w:rPr>
            </w:pPr>
            <w:r w:rsidRPr="00A121F7">
              <w:rPr>
                <w:rFonts w:ascii="Arial" w:hAnsi="Arial" w:cs="Arial"/>
                <w:bCs/>
                <w:sz w:val="24"/>
                <w:szCs w:val="24"/>
                <w:lang w:eastAsia="be-BY"/>
              </w:rPr>
              <w:t xml:space="preserve">Объем экстракта, подготовленного для </w:t>
            </w:r>
            <w:r w:rsidR="00461EF2" w:rsidRPr="00A121F7">
              <w:rPr>
                <w:rFonts w:ascii="Arial" w:hAnsi="Arial" w:cs="Arial"/>
                <w:sz w:val="24"/>
                <w:szCs w:val="24"/>
                <w:lang w:eastAsia="be-BY"/>
              </w:rPr>
              <w:t>хроматографического анализа</w:t>
            </w:r>
          </w:p>
        </w:tc>
      </w:tr>
      <w:tr w:rsidR="00A121F7" w:rsidRPr="00A121F7" w14:paraId="20CA0558" w14:textId="77777777" w:rsidTr="00497C91">
        <w:trPr>
          <w:trHeight w:val="20"/>
        </w:trPr>
        <w:tc>
          <w:tcPr>
            <w:tcW w:w="89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1F2D12" w14:textId="77777777" w:rsidR="00E943AA" w:rsidRPr="00A121F7" w:rsidRDefault="00E943AA" w:rsidP="00497C91">
            <w:pPr>
              <w:spacing w:after="0" w:line="240" w:lineRule="auto"/>
              <w:ind w:firstLine="709"/>
              <w:jc w:val="both"/>
              <w:rPr>
                <w:rFonts w:ascii="Arial" w:hAnsi="Arial" w:cs="Arial"/>
                <w:bCs/>
                <w:sz w:val="24"/>
                <w:szCs w:val="24"/>
                <w:lang w:eastAsia="be-BY"/>
              </w:rPr>
            </w:pPr>
            <w:r w:rsidRPr="00A121F7">
              <w:rPr>
                <w:rFonts w:ascii="Arial" w:hAnsi="Arial" w:cs="Arial"/>
                <w:bCs/>
                <w:i/>
                <w:iCs/>
                <w:sz w:val="24"/>
                <w:szCs w:val="24"/>
                <w:lang w:val="en-US" w:eastAsia="be-BY"/>
              </w:rPr>
              <w:t>V</w:t>
            </w:r>
          </w:p>
        </w:tc>
        <w:tc>
          <w:tcPr>
            <w:tcW w:w="4106"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10D318" w14:textId="77777777" w:rsidR="00E943AA" w:rsidRPr="00A121F7" w:rsidRDefault="00E943AA" w:rsidP="00497C91">
            <w:pPr>
              <w:spacing w:after="0" w:line="240" w:lineRule="auto"/>
              <w:jc w:val="both"/>
              <w:rPr>
                <w:rFonts w:ascii="Arial" w:hAnsi="Arial" w:cs="Arial"/>
                <w:bCs/>
                <w:sz w:val="24"/>
                <w:szCs w:val="24"/>
                <w:lang w:eastAsia="be-BY"/>
              </w:rPr>
            </w:pPr>
            <w:r w:rsidRPr="00A121F7">
              <w:rPr>
                <w:rFonts w:ascii="Arial" w:hAnsi="Arial" w:cs="Arial"/>
                <w:bCs/>
                <w:sz w:val="24"/>
                <w:szCs w:val="24"/>
                <w:lang w:eastAsia="be-BY"/>
              </w:rPr>
              <w:t xml:space="preserve">Тип оценивания неопределенности: В </w:t>
            </w:r>
          </w:p>
          <w:p w14:paraId="767F2B76" w14:textId="77777777" w:rsidR="00E943AA" w:rsidRPr="00A121F7" w:rsidRDefault="00E943AA" w:rsidP="00497C91">
            <w:pPr>
              <w:spacing w:after="0" w:line="240" w:lineRule="auto"/>
              <w:jc w:val="both"/>
              <w:rPr>
                <w:rFonts w:ascii="Arial" w:hAnsi="Arial" w:cs="Arial"/>
                <w:bCs/>
                <w:sz w:val="24"/>
                <w:szCs w:val="24"/>
                <w:lang w:eastAsia="be-BY"/>
              </w:rPr>
            </w:pPr>
            <w:r w:rsidRPr="00A121F7">
              <w:rPr>
                <w:rFonts w:ascii="Arial" w:hAnsi="Arial" w:cs="Arial"/>
                <w:bCs/>
                <w:sz w:val="24"/>
                <w:szCs w:val="24"/>
                <w:lang w:eastAsia="be-BY"/>
              </w:rPr>
              <w:t xml:space="preserve">Вид распределения: треугольное </w:t>
            </w:r>
          </w:p>
          <w:p w14:paraId="07B355B7" w14:textId="77777777" w:rsidR="00E943AA" w:rsidRPr="00A121F7" w:rsidRDefault="00E943AA" w:rsidP="00497C91">
            <w:pPr>
              <w:spacing w:after="0" w:line="240" w:lineRule="auto"/>
              <w:jc w:val="both"/>
              <w:rPr>
                <w:rFonts w:ascii="Arial" w:hAnsi="Arial" w:cs="Arial"/>
                <w:bCs/>
                <w:sz w:val="24"/>
                <w:szCs w:val="24"/>
                <w:lang w:eastAsia="be-BY"/>
              </w:rPr>
            </w:pPr>
            <w:r w:rsidRPr="00A121F7">
              <w:rPr>
                <w:rFonts w:ascii="Arial" w:hAnsi="Arial" w:cs="Arial"/>
                <w:bCs/>
                <w:sz w:val="24"/>
                <w:szCs w:val="24"/>
                <w:lang w:eastAsia="be-BY"/>
              </w:rPr>
              <w:t xml:space="preserve">Значение оценки: </w:t>
            </w:r>
            <w:r w:rsidRPr="00A121F7">
              <w:rPr>
                <w:rFonts w:ascii="Arial" w:hAnsi="Arial" w:cs="Arial"/>
                <w:bCs/>
                <w:i/>
                <w:iCs/>
                <w:sz w:val="24"/>
                <w:szCs w:val="24"/>
                <w:lang w:val="en-US" w:eastAsia="be-BY"/>
              </w:rPr>
              <w:t>V</w:t>
            </w:r>
            <w:r w:rsidRPr="00A121F7">
              <w:rPr>
                <w:rFonts w:ascii="Arial" w:hAnsi="Arial" w:cs="Arial"/>
                <w:bCs/>
                <w:sz w:val="24"/>
                <w:szCs w:val="24"/>
                <w:lang w:eastAsia="be-BY"/>
              </w:rPr>
              <w:t>= 0,5 см</w:t>
            </w:r>
            <w:r w:rsidRPr="00A121F7">
              <w:rPr>
                <w:rFonts w:ascii="Arial" w:hAnsi="Arial" w:cs="Arial"/>
                <w:bCs/>
                <w:sz w:val="24"/>
                <w:szCs w:val="24"/>
                <w:vertAlign w:val="superscript"/>
                <w:lang w:eastAsia="be-BY"/>
              </w:rPr>
              <w:t>3</w:t>
            </w:r>
            <w:r w:rsidRPr="00A121F7">
              <w:rPr>
                <w:rFonts w:ascii="Arial" w:hAnsi="Arial" w:cs="Arial"/>
                <w:bCs/>
                <w:sz w:val="24"/>
                <w:szCs w:val="24"/>
                <w:lang w:eastAsia="be-BY"/>
              </w:rPr>
              <w:t xml:space="preserve"> </w:t>
            </w:r>
          </w:p>
          <w:p w14:paraId="05EC0D19" w14:textId="77777777" w:rsidR="00E943AA" w:rsidRPr="00A121F7" w:rsidRDefault="00E943AA" w:rsidP="00497C91">
            <w:pPr>
              <w:spacing w:after="0" w:line="240" w:lineRule="auto"/>
              <w:jc w:val="both"/>
              <w:rPr>
                <w:rFonts w:ascii="Arial" w:hAnsi="Arial" w:cs="Arial"/>
                <w:bCs/>
                <w:sz w:val="24"/>
                <w:szCs w:val="24"/>
                <w:lang w:eastAsia="be-BY"/>
              </w:rPr>
            </w:pPr>
            <w:r w:rsidRPr="00A121F7">
              <w:rPr>
                <w:rFonts w:ascii="Arial" w:hAnsi="Arial" w:cs="Arial"/>
                <w:bCs/>
                <w:sz w:val="24"/>
                <w:szCs w:val="24"/>
                <w:lang w:eastAsia="be-BY"/>
              </w:rPr>
              <w:t xml:space="preserve">Интервал, в котором находится значение входной величины: </w:t>
            </w:r>
            <w:r w:rsidRPr="00A121F7">
              <w:rPr>
                <w:rFonts w:ascii="Arial" w:hAnsi="Arial" w:cs="Arial"/>
                <w:bCs/>
                <w:sz w:val="24"/>
                <w:szCs w:val="24"/>
              </w:rPr>
              <w:t>±</w:t>
            </w:r>
            <w:r w:rsidRPr="00A121F7">
              <w:rPr>
                <w:rFonts w:ascii="Arial" w:hAnsi="Arial" w:cs="Arial"/>
                <w:sz w:val="24"/>
                <w:szCs w:val="24"/>
              </w:rPr>
              <w:t>0,5 %</w:t>
            </w:r>
          </w:p>
          <w:p w14:paraId="4BBF33B9" w14:textId="77777777" w:rsidR="00E943AA" w:rsidRPr="00A121F7" w:rsidRDefault="00E943AA" w:rsidP="00497C91">
            <w:pPr>
              <w:spacing w:after="0" w:line="240" w:lineRule="auto"/>
              <w:jc w:val="both"/>
              <w:rPr>
                <w:rFonts w:ascii="Arial" w:hAnsi="Arial" w:cs="Arial"/>
                <w:bCs/>
                <w:i/>
                <w:sz w:val="24"/>
                <w:szCs w:val="24"/>
                <w:vertAlign w:val="subscript"/>
              </w:rPr>
            </w:pPr>
            <w:r w:rsidRPr="00A121F7">
              <w:rPr>
                <w:rFonts w:ascii="Arial" w:hAnsi="Arial" w:cs="Arial"/>
                <w:bCs/>
                <w:sz w:val="24"/>
                <w:szCs w:val="24"/>
              </w:rPr>
              <w:t xml:space="preserve">Диапазон измерений дозатора – </w:t>
            </w:r>
            <w:r w:rsidRPr="00A121F7">
              <w:rPr>
                <w:rFonts w:ascii="Arial" w:hAnsi="Arial" w:cs="Arial"/>
                <w:bCs/>
                <w:i/>
                <w:sz w:val="24"/>
                <w:szCs w:val="24"/>
                <w:lang w:val="en-US"/>
              </w:rPr>
              <w:t>D</w:t>
            </w:r>
            <w:r w:rsidRPr="00A121F7">
              <w:rPr>
                <w:rFonts w:ascii="Arial" w:hAnsi="Arial" w:cs="Arial"/>
                <w:bCs/>
                <w:i/>
                <w:sz w:val="24"/>
                <w:szCs w:val="24"/>
                <w:vertAlign w:val="subscript"/>
                <w:lang w:val="en-US"/>
              </w:rPr>
              <w:t>V</w:t>
            </w:r>
          </w:p>
          <w:p w14:paraId="01303087" w14:textId="77777777" w:rsidR="00E943AA" w:rsidRPr="00A121F7" w:rsidRDefault="00E943AA" w:rsidP="00497C91">
            <w:pPr>
              <w:spacing w:after="0" w:line="240" w:lineRule="auto"/>
              <w:jc w:val="both"/>
              <w:rPr>
                <w:rFonts w:ascii="Arial" w:hAnsi="Arial" w:cs="Arial"/>
                <w:bCs/>
                <w:sz w:val="24"/>
                <w:szCs w:val="24"/>
                <w:lang w:eastAsia="be-BY"/>
              </w:rPr>
            </w:pPr>
            <w:r w:rsidRPr="00A121F7">
              <w:rPr>
                <w:rFonts w:ascii="Arial" w:hAnsi="Arial" w:cs="Arial"/>
                <w:sz w:val="24"/>
                <w:szCs w:val="24"/>
              </w:rPr>
              <w:t>Допускаемая погрешность</w:t>
            </w:r>
            <w:r w:rsidRPr="00A121F7">
              <w:rPr>
                <w:rFonts w:ascii="Arial" w:hAnsi="Arial" w:cs="Arial"/>
                <w:bCs/>
                <w:sz w:val="24"/>
                <w:szCs w:val="24"/>
              </w:rPr>
              <w:t xml:space="preserve"> – </w:t>
            </w:r>
            <w:r w:rsidRPr="00A121F7">
              <w:rPr>
                <w:rFonts w:ascii="Arial" w:hAnsi="Arial" w:cs="Arial"/>
                <w:bCs/>
                <w:i/>
                <w:sz w:val="24"/>
                <w:szCs w:val="24"/>
                <w:lang w:val="en-US"/>
              </w:rPr>
              <w:t>δ</w:t>
            </w:r>
            <w:r w:rsidRPr="00A121F7">
              <w:rPr>
                <w:rFonts w:ascii="Arial" w:hAnsi="Arial" w:cs="Arial"/>
                <w:bCs/>
                <w:i/>
                <w:sz w:val="24"/>
                <w:szCs w:val="24"/>
                <w:vertAlign w:val="subscript"/>
                <w:lang w:val="en-US"/>
              </w:rPr>
              <w:t>V</w:t>
            </w:r>
          </w:p>
          <w:p w14:paraId="30C2693C" w14:textId="77777777" w:rsidR="00E943AA" w:rsidRPr="00A121F7" w:rsidRDefault="00E943AA" w:rsidP="00497C91">
            <w:pPr>
              <w:spacing w:after="0" w:line="240" w:lineRule="auto"/>
              <w:jc w:val="both"/>
              <w:rPr>
                <w:rFonts w:ascii="Arial" w:hAnsi="Arial" w:cs="Arial"/>
                <w:bCs/>
                <w:i/>
                <w:iCs/>
                <w:sz w:val="24"/>
                <w:szCs w:val="24"/>
                <w:lang w:eastAsia="be-BY"/>
              </w:rPr>
            </w:pPr>
            <w:r w:rsidRPr="00A121F7">
              <w:rPr>
                <w:rFonts w:ascii="Arial" w:hAnsi="Arial" w:cs="Arial"/>
                <w:bCs/>
                <w:sz w:val="24"/>
                <w:szCs w:val="24"/>
                <w:lang w:eastAsia="be-BY"/>
              </w:rPr>
              <w:t>Стандартная неопределенность:</w:t>
            </w:r>
            <w:r w:rsidRPr="00A121F7">
              <w:rPr>
                <w:rFonts w:ascii="Arial" w:hAnsi="Arial" w:cs="Arial"/>
                <w:bCs/>
                <w:i/>
                <w:iCs/>
                <w:sz w:val="24"/>
                <w:szCs w:val="24"/>
                <w:lang w:eastAsia="be-BY"/>
              </w:rPr>
              <w:t xml:space="preserve"> </w:t>
            </w:r>
            <w:r w:rsidRPr="00A121F7">
              <w:rPr>
                <w:rFonts w:ascii="Arial" w:hAnsi="Arial" w:cs="Arial"/>
                <w:position w:val="-12"/>
                <w:sz w:val="24"/>
                <w:szCs w:val="24"/>
              </w:rPr>
              <w:object w:dxaOrig="1900" w:dyaOrig="360" w14:anchorId="181C5DA9">
                <v:shape id="_x0000_i1052" type="#_x0000_t75" style="width:96pt;height:24pt" o:ole="">
                  <v:imagedata r:id="rId68" o:title=""/>
                </v:shape>
                <o:OLEObject Type="Embed" ProgID="Equation.DSMT4" ShapeID="_x0000_i1052" DrawAspect="Content" ObjectID="_1833000628" r:id="rId69"/>
              </w:object>
            </w:r>
          </w:p>
          <w:p w14:paraId="2D4BF37F" w14:textId="77777777" w:rsidR="00E943AA" w:rsidRPr="00A121F7" w:rsidRDefault="00E943AA" w:rsidP="00497C91">
            <w:pPr>
              <w:spacing w:after="0" w:line="240" w:lineRule="auto"/>
              <w:jc w:val="both"/>
              <w:rPr>
                <w:rFonts w:ascii="Arial" w:hAnsi="Arial" w:cs="Arial"/>
                <w:bCs/>
                <w:sz w:val="24"/>
                <w:szCs w:val="24"/>
                <w:lang w:eastAsia="be-BY"/>
              </w:rPr>
            </w:pPr>
            <w:r w:rsidRPr="00A121F7">
              <w:rPr>
                <w:rFonts w:ascii="Arial" w:hAnsi="Arial" w:cs="Arial"/>
                <w:bCs/>
                <w:sz w:val="24"/>
                <w:szCs w:val="24"/>
                <w:lang w:eastAsia="be-BY"/>
              </w:rPr>
              <w:t xml:space="preserve">Относительная стандартная неопределенность: </w:t>
            </w:r>
          </w:p>
          <w:p w14:paraId="55C9262A" w14:textId="77777777" w:rsidR="00E943AA" w:rsidRPr="00A121F7" w:rsidRDefault="00E943AA" w:rsidP="00497C91">
            <w:pPr>
              <w:spacing w:after="0" w:line="240" w:lineRule="auto"/>
              <w:jc w:val="both"/>
              <w:rPr>
                <w:rFonts w:ascii="Arial" w:hAnsi="Arial" w:cs="Arial"/>
                <w:bCs/>
                <w:sz w:val="24"/>
                <w:szCs w:val="24"/>
                <w:lang w:eastAsia="be-BY"/>
              </w:rPr>
            </w:pPr>
            <w:r w:rsidRPr="00A121F7">
              <w:rPr>
                <w:rFonts w:ascii="Arial" w:hAnsi="Arial" w:cs="Arial"/>
                <w:position w:val="-12"/>
                <w:sz w:val="24"/>
                <w:szCs w:val="24"/>
              </w:rPr>
              <w:object w:dxaOrig="3080" w:dyaOrig="400" w14:anchorId="1341D292">
                <v:shape id="_x0000_i1053" type="#_x0000_t75" style="width:149.25pt;height:24pt" o:ole="">
                  <v:imagedata r:id="rId70" o:title=""/>
                </v:shape>
                <o:OLEObject Type="Embed" ProgID="Equation.DSMT4" ShapeID="_x0000_i1053" DrawAspect="Content" ObjectID="_1833000629" r:id="rId71"/>
              </w:object>
            </w:r>
          </w:p>
        </w:tc>
      </w:tr>
      <w:tr w:rsidR="00A121F7" w:rsidRPr="00A121F7" w14:paraId="6D8008D0" w14:textId="77777777" w:rsidTr="00497C91">
        <w:trPr>
          <w:trHeight w:val="20"/>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3BC84E" w14:textId="77777777" w:rsidR="00E943AA" w:rsidRPr="00A121F7" w:rsidRDefault="00E943AA" w:rsidP="00497C91">
            <w:pPr>
              <w:spacing w:after="0" w:line="240" w:lineRule="auto"/>
              <w:ind w:firstLine="709"/>
              <w:jc w:val="both"/>
              <w:rPr>
                <w:rFonts w:ascii="Arial" w:hAnsi="Arial" w:cs="Arial"/>
                <w:bCs/>
                <w:sz w:val="24"/>
                <w:szCs w:val="24"/>
                <w:lang w:eastAsia="be-BY"/>
              </w:rPr>
            </w:pPr>
            <w:r w:rsidRPr="00A121F7">
              <w:rPr>
                <w:rFonts w:ascii="Arial" w:hAnsi="Arial" w:cs="Arial"/>
                <w:bCs/>
                <w:sz w:val="24"/>
                <w:szCs w:val="24"/>
                <w:lang w:eastAsia="be-BY"/>
              </w:rPr>
              <w:t xml:space="preserve">Интервал возможных значений входной величины определяется пределами допускаемой погрешности средства измерений, в данном случае дозатора, </w:t>
            </w:r>
            <w:r w:rsidRPr="00A121F7">
              <w:rPr>
                <w:rFonts w:ascii="Arial" w:hAnsi="Arial" w:cs="Arial"/>
                <w:sz w:val="24"/>
                <w:szCs w:val="24"/>
              </w:rPr>
              <w:t xml:space="preserve">пределы допускаемой погрешности не более </w:t>
            </w:r>
            <w:r w:rsidRPr="00A121F7">
              <w:rPr>
                <w:rFonts w:ascii="Arial" w:hAnsi="Arial" w:cs="Arial"/>
                <w:bCs/>
                <w:sz w:val="24"/>
                <w:szCs w:val="24"/>
              </w:rPr>
              <w:t>±</w:t>
            </w:r>
            <w:r w:rsidRPr="00A121F7">
              <w:rPr>
                <w:rFonts w:ascii="Arial" w:hAnsi="Arial" w:cs="Arial"/>
                <w:sz w:val="24"/>
                <w:szCs w:val="24"/>
              </w:rPr>
              <w:t xml:space="preserve">0,5 % для максимальных объемов, </w:t>
            </w:r>
            <w:r w:rsidRPr="00A121F7">
              <w:rPr>
                <w:rFonts w:ascii="Arial" w:hAnsi="Arial" w:cs="Arial"/>
                <w:sz w:val="24"/>
                <w:szCs w:val="24"/>
                <w:lang w:eastAsia="zh-CN"/>
              </w:rPr>
              <w:t xml:space="preserve">диапазон измерений от </w:t>
            </w:r>
            <w:r w:rsidRPr="00A121F7">
              <w:rPr>
                <w:rFonts w:ascii="Arial" w:hAnsi="Arial" w:cs="Arial"/>
                <w:position w:val="-1"/>
                <w:sz w:val="24"/>
                <w:szCs w:val="24"/>
              </w:rPr>
              <w:t>0,1 до 1,0 см</w:t>
            </w:r>
            <w:r w:rsidRPr="00A121F7">
              <w:rPr>
                <w:rFonts w:ascii="Arial" w:hAnsi="Arial" w:cs="Arial"/>
                <w:position w:val="-1"/>
                <w:sz w:val="24"/>
                <w:szCs w:val="24"/>
                <w:vertAlign w:val="superscript"/>
              </w:rPr>
              <w:t>3</w:t>
            </w:r>
            <w:r w:rsidRPr="00A121F7">
              <w:rPr>
                <w:rFonts w:ascii="Arial" w:hAnsi="Arial" w:cs="Arial"/>
                <w:position w:val="-1"/>
                <w:sz w:val="24"/>
                <w:szCs w:val="24"/>
              </w:rPr>
              <w:t>.</w:t>
            </w:r>
          </w:p>
        </w:tc>
      </w:tr>
    </w:tbl>
    <w:p w14:paraId="63DF0168" w14:textId="77777777" w:rsidR="00E943AA" w:rsidRPr="00A121F7" w:rsidRDefault="00E943AA" w:rsidP="00E943AA">
      <w:pPr>
        <w:spacing w:after="0" w:line="240" w:lineRule="auto"/>
        <w:ind w:right="-170" w:firstLine="709"/>
        <w:jc w:val="both"/>
        <w:rPr>
          <w:rFonts w:ascii="Arial" w:hAnsi="Arial" w:cs="Arial"/>
          <w:bCs/>
          <w:sz w:val="24"/>
          <w:szCs w:val="24"/>
        </w:rPr>
      </w:pPr>
    </w:p>
    <w:p w14:paraId="7634A084" w14:textId="77777777" w:rsidR="00CE37BB" w:rsidRPr="00A121F7" w:rsidRDefault="00E943AA" w:rsidP="00CE37BB">
      <w:pPr>
        <w:spacing w:after="0" w:line="240" w:lineRule="auto"/>
        <w:ind w:right="-170" w:firstLine="709"/>
        <w:jc w:val="both"/>
        <w:rPr>
          <w:rFonts w:ascii="Arial" w:hAnsi="Arial" w:cs="Arial"/>
          <w:bCs/>
          <w:sz w:val="24"/>
          <w:szCs w:val="24"/>
        </w:rPr>
      </w:pPr>
      <w:r w:rsidRPr="00A121F7">
        <w:rPr>
          <w:rFonts w:ascii="Arial" w:hAnsi="Arial" w:cs="Arial"/>
          <w:bCs/>
          <w:sz w:val="24"/>
          <w:szCs w:val="24"/>
        </w:rPr>
        <w:t xml:space="preserve">Влиянием колебания температуры в лаборатории в пределах </w:t>
      </w:r>
      <w:r w:rsidRPr="00A121F7">
        <w:rPr>
          <w:rFonts w:ascii="Arial" w:hAnsi="Arial" w:cs="Arial"/>
          <w:bCs/>
          <w:sz w:val="24"/>
          <w:szCs w:val="24"/>
        </w:rPr>
        <w:sym w:font="Symbol" w:char="F0B1"/>
      </w:r>
      <w:r w:rsidRPr="00A121F7">
        <w:rPr>
          <w:rFonts w:ascii="Arial" w:hAnsi="Arial" w:cs="Arial"/>
          <w:bCs/>
          <w:sz w:val="24"/>
          <w:szCs w:val="24"/>
        </w:rPr>
        <w:t>5 °С (в соответствии с</w:t>
      </w:r>
      <w:r w:rsidR="00A42F10" w:rsidRPr="00A121F7">
        <w:rPr>
          <w:rFonts w:ascii="Arial" w:hAnsi="Arial" w:cs="Arial"/>
          <w:bCs/>
          <w:sz w:val="24"/>
          <w:szCs w:val="24"/>
        </w:rPr>
        <w:t xml:space="preserve"> требованиями</w:t>
      </w:r>
      <w:r w:rsidRPr="00A121F7">
        <w:rPr>
          <w:rFonts w:ascii="Arial" w:hAnsi="Arial" w:cs="Arial"/>
          <w:bCs/>
          <w:sz w:val="24"/>
          <w:szCs w:val="24"/>
        </w:rPr>
        <w:t xml:space="preserve"> </w:t>
      </w:r>
      <w:r w:rsidR="00D74D63" w:rsidRPr="00A121F7">
        <w:rPr>
          <w:rFonts w:ascii="Arial" w:hAnsi="Arial" w:cs="Arial"/>
          <w:sz w:val="24"/>
          <w:szCs w:val="24"/>
        </w:rPr>
        <w:t>настоящ</w:t>
      </w:r>
      <w:r w:rsidR="00A42F10" w:rsidRPr="00A121F7">
        <w:rPr>
          <w:rFonts w:ascii="Arial" w:hAnsi="Arial" w:cs="Arial"/>
          <w:sz w:val="24"/>
          <w:szCs w:val="24"/>
        </w:rPr>
        <w:t>его</w:t>
      </w:r>
      <w:r w:rsidR="00D74D63" w:rsidRPr="00A121F7">
        <w:rPr>
          <w:rFonts w:ascii="Arial" w:hAnsi="Arial" w:cs="Arial"/>
          <w:sz w:val="24"/>
          <w:szCs w:val="24"/>
        </w:rPr>
        <w:t xml:space="preserve"> </w:t>
      </w:r>
      <w:r w:rsidR="000045D7" w:rsidRPr="00A121F7">
        <w:rPr>
          <w:rFonts w:ascii="Arial" w:hAnsi="Arial" w:cs="Arial"/>
          <w:sz w:val="24"/>
          <w:szCs w:val="24"/>
        </w:rPr>
        <w:t>стандарта</w:t>
      </w:r>
      <w:r w:rsidRPr="00A121F7">
        <w:rPr>
          <w:rFonts w:ascii="Arial" w:hAnsi="Arial" w:cs="Arial"/>
          <w:bCs/>
          <w:sz w:val="24"/>
          <w:szCs w:val="24"/>
        </w:rPr>
        <w:t>) и объемным расширением жидкости пренебрегаем, так как эти вклады в значение стандартной неопределенности незначительны.</w:t>
      </w:r>
      <w:bookmarkStart w:id="69" w:name="_Toc68527081"/>
      <w:bookmarkStart w:id="70" w:name="_Toc68695969"/>
      <w:bookmarkStart w:id="71" w:name="_Toc75935168"/>
      <w:bookmarkStart w:id="72" w:name="_Toc75935680"/>
      <w:bookmarkStart w:id="73" w:name="_Toc80784761"/>
      <w:bookmarkEnd w:id="68"/>
    </w:p>
    <w:p w14:paraId="5D175889" w14:textId="77777777" w:rsidR="00CE37BB" w:rsidRPr="00A121F7" w:rsidRDefault="00CE37BB" w:rsidP="00CE37BB">
      <w:pPr>
        <w:spacing w:after="0" w:line="240" w:lineRule="auto"/>
        <w:ind w:right="-170" w:firstLine="709"/>
        <w:jc w:val="both"/>
        <w:rPr>
          <w:rFonts w:ascii="Arial" w:hAnsi="Arial" w:cs="Arial"/>
          <w:bCs/>
          <w:sz w:val="24"/>
          <w:szCs w:val="24"/>
        </w:rPr>
      </w:pPr>
    </w:p>
    <w:p w14:paraId="39D8B010" w14:textId="5BFEE801" w:rsidR="00E943AA" w:rsidRPr="00A121F7" w:rsidRDefault="00E943AA" w:rsidP="00CE37BB">
      <w:pPr>
        <w:spacing w:after="0" w:line="240" w:lineRule="auto"/>
        <w:ind w:right="-170" w:firstLine="709"/>
        <w:jc w:val="both"/>
        <w:rPr>
          <w:rFonts w:ascii="Arial" w:hAnsi="Arial" w:cs="Arial"/>
          <w:b/>
          <w:bCs/>
          <w:sz w:val="24"/>
          <w:szCs w:val="24"/>
        </w:rPr>
      </w:pPr>
      <w:r w:rsidRPr="00A121F7">
        <w:rPr>
          <w:rFonts w:ascii="Arial" w:hAnsi="Arial" w:cs="Arial"/>
          <w:b/>
          <w:bCs/>
          <w:sz w:val="24"/>
          <w:szCs w:val="24"/>
        </w:rPr>
        <w:t>А.3.2 Составляющие неопределенности, обусловленные построением градуировочного графика</w:t>
      </w:r>
      <w:bookmarkEnd w:id="69"/>
      <w:bookmarkEnd w:id="70"/>
      <w:bookmarkEnd w:id="71"/>
      <w:bookmarkEnd w:id="72"/>
      <w:bookmarkEnd w:id="73"/>
    </w:p>
    <w:p w14:paraId="68106BDB" w14:textId="77777777" w:rsidR="00E943AA" w:rsidRPr="00A121F7" w:rsidRDefault="00E943AA" w:rsidP="00E943AA">
      <w:pPr>
        <w:spacing w:after="0" w:line="240" w:lineRule="auto"/>
        <w:ind w:firstLine="709"/>
        <w:jc w:val="both"/>
        <w:rPr>
          <w:rFonts w:ascii="Arial" w:hAnsi="Arial" w:cs="Arial"/>
          <w:bCs/>
          <w:sz w:val="24"/>
          <w:szCs w:val="24"/>
        </w:rPr>
      </w:pPr>
      <w:bookmarkStart w:id="74" w:name="_Hlk68468253"/>
      <w:r w:rsidRPr="00A121F7">
        <w:rPr>
          <w:rFonts w:ascii="Arial" w:hAnsi="Arial" w:cs="Arial"/>
          <w:bCs/>
          <w:sz w:val="24"/>
          <w:szCs w:val="24"/>
        </w:rPr>
        <w:t>Входные величины, связанные с проведением измерений:</w:t>
      </w:r>
    </w:p>
    <w:p w14:paraId="59069A6E" w14:textId="77777777" w:rsidR="00E943AA" w:rsidRPr="00A121F7" w:rsidRDefault="00E943AA" w:rsidP="00E943AA">
      <w:pPr>
        <w:spacing w:after="0" w:line="240" w:lineRule="auto"/>
        <w:ind w:firstLine="709"/>
        <w:jc w:val="both"/>
        <w:rPr>
          <w:rFonts w:ascii="Arial" w:hAnsi="Arial" w:cs="Arial"/>
          <w:bCs/>
          <w:sz w:val="24"/>
          <w:szCs w:val="24"/>
        </w:rPr>
      </w:pPr>
      <w:r w:rsidRPr="00A121F7">
        <w:rPr>
          <w:rFonts w:ascii="Arial" w:hAnsi="Arial" w:cs="Arial"/>
          <w:sz w:val="24"/>
          <w:szCs w:val="24"/>
        </w:rPr>
        <w:t>–</w:t>
      </w:r>
      <w:r w:rsidRPr="00A121F7">
        <w:rPr>
          <w:rFonts w:ascii="Arial" w:hAnsi="Arial" w:cs="Arial"/>
          <w:bCs/>
          <w:sz w:val="24"/>
          <w:szCs w:val="24"/>
        </w:rPr>
        <w:t xml:space="preserve"> массовая концентрация бенз(а)пирена в хроматографируемом растворе, найденная по градуировочному графику в соответствии с величиной площади хроматографического пика, </w:t>
      </w:r>
      <w:r w:rsidRPr="00A121F7">
        <w:rPr>
          <w:rFonts w:ascii="Arial" w:hAnsi="Arial" w:cs="Arial"/>
          <w:bCs/>
          <w:i/>
          <w:sz w:val="24"/>
          <w:szCs w:val="24"/>
        </w:rPr>
        <w:t>С,</w:t>
      </w:r>
      <w:r w:rsidRPr="00A121F7">
        <w:rPr>
          <w:rFonts w:ascii="Arial" w:hAnsi="Arial" w:cs="Arial"/>
          <w:bCs/>
          <w:sz w:val="24"/>
          <w:szCs w:val="24"/>
        </w:rPr>
        <w:t xml:space="preserve"> нг/см</w:t>
      </w:r>
      <w:r w:rsidRPr="00A121F7">
        <w:rPr>
          <w:rFonts w:ascii="Arial" w:hAnsi="Arial" w:cs="Arial"/>
          <w:bCs/>
          <w:sz w:val="24"/>
          <w:szCs w:val="24"/>
          <w:vertAlign w:val="superscript"/>
        </w:rPr>
        <w:t>3</w:t>
      </w:r>
      <w:r w:rsidRPr="00A121F7">
        <w:rPr>
          <w:rFonts w:ascii="Arial" w:hAnsi="Arial" w:cs="Arial"/>
          <w:bCs/>
          <w:sz w:val="24"/>
          <w:szCs w:val="24"/>
        </w:rPr>
        <w:t>.</w:t>
      </w:r>
    </w:p>
    <w:p w14:paraId="6D5F610C" w14:textId="0535C160" w:rsidR="00E943AA" w:rsidRPr="00A121F7" w:rsidRDefault="00E943AA" w:rsidP="00E5414E">
      <w:pPr>
        <w:spacing w:after="0" w:line="240" w:lineRule="auto"/>
        <w:ind w:firstLine="709"/>
        <w:jc w:val="both"/>
        <w:rPr>
          <w:rFonts w:ascii="Arial" w:hAnsi="Arial" w:cs="Arial"/>
          <w:bCs/>
          <w:sz w:val="24"/>
          <w:szCs w:val="24"/>
        </w:rPr>
      </w:pPr>
      <w:r w:rsidRPr="00A121F7">
        <w:rPr>
          <w:rFonts w:ascii="Arial" w:hAnsi="Arial" w:cs="Arial"/>
          <w:bCs/>
          <w:sz w:val="24"/>
          <w:szCs w:val="24"/>
        </w:rPr>
        <w:t>Анализ входных величин, источником которых является процедура проведения измерений, представлен в таблице А.3.</w:t>
      </w:r>
    </w:p>
    <w:p w14:paraId="7A4823FD" w14:textId="08AA3ADB" w:rsidR="00377E1E" w:rsidRPr="00A121F7" w:rsidRDefault="00377E1E" w:rsidP="00E5414E">
      <w:pPr>
        <w:spacing w:after="0" w:line="240" w:lineRule="auto"/>
        <w:ind w:firstLine="709"/>
        <w:jc w:val="both"/>
        <w:rPr>
          <w:rFonts w:ascii="Arial" w:hAnsi="Arial" w:cs="Arial"/>
          <w:bCs/>
          <w:sz w:val="24"/>
          <w:szCs w:val="24"/>
        </w:rPr>
      </w:pPr>
    </w:p>
    <w:p w14:paraId="05A087AE" w14:textId="77777777" w:rsidR="00F125F9" w:rsidRPr="00A121F7" w:rsidRDefault="00F125F9" w:rsidP="00E5414E">
      <w:pPr>
        <w:spacing w:after="0" w:line="240" w:lineRule="auto"/>
        <w:ind w:firstLine="709"/>
        <w:jc w:val="both"/>
        <w:rPr>
          <w:rFonts w:ascii="Arial" w:hAnsi="Arial" w:cs="Arial"/>
          <w:bCs/>
          <w:sz w:val="24"/>
          <w:szCs w:val="24"/>
        </w:rPr>
      </w:pPr>
    </w:p>
    <w:p w14:paraId="4B4AAB0F" w14:textId="77777777" w:rsidR="00E943AA" w:rsidRPr="00A121F7" w:rsidRDefault="00E943AA" w:rsidP="00377E1E">
      <w:pPr>
        <w:spacing w:after="0" w:line="240" w:lineRule="auto"/>
        <w:jc w:val="both"/>
        <w:rPr>
          <w:rFonts w:ascii="Arial" w:hAnsi="Arial" w:cs="Arial"/>
          <w:sz w:val="24"/>
          <w:szCs w:val="24"/>
        </w:rPr>
      </w:pPr>
      <w:r w:rsidRPr="00A121F7">
        <w:rPr>
          <w:rFonts w:ascii="Arial" w:hAnsi="Arial" w:cs="Arial"/>
          <w:sz w:val="24"/>
          <w:szCs w:val="24"/>
        </w:rPr>
        <w:lastRenderedPageBreak/>
        <w:t>Таблица А.3 – Анализ входных величин, связанных с проведением измерений</w:t>
      </w:r>
    </w:p>
    <w:tbl>
      <w:tblPr>
        <w:tblW w:w="4962"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622"/>
        <w:gridCol w:w="5496"/>
      </w:tblGrid>
      <w:tr w:rsidR="00A121F7" w:rsidRPr="00A121F7" w14:paraId="31D2C75B" w14:textId="77777777" w:rsidTr="00497C91">
        <w:trPr>
          <w:trHeight w:val="317"/>
        </w:trPr>
        <w:tc>
          <w:tcPr>
            <w:tcW w:w="2284" w:type="pct"/>
            <w:tcBorders>
              <w:bottom w:val="single" w:sz="4" w:space="0" w:color="auto"/>
            </w:tcBorders>
            <w:tcMar>
              <w:top w:w="14" w:type="dxa"/>
              <w:left w:w="14" w:type="dxa"/>
              <w:bottom w:w="0" w:type="dxa"/>
              <w:right w:w="14" w:type="dxa"/>
            </w:tcMar>
          </w:tcPr>
          <w:p w14:paraId="0A913EE3" w14:textId="77777777" w:rsidR="00E943AA" w:rsidRPr="00A121F7" w:rsidRDefault="00E943AA" w:rsidP="00E943AA">
            <w:pPr>
              <w:spacing w:after="0" w:line="240" w:lineRule="auto"/>
              <w:ind w:left="142"/>
              <w:jc w:val="center"/>
              <w:textAlignment w:val="baseline"/>
              <w:rPr>
                <w:rFonts w:ascii="Arial" w:hAnsi="Arial" w:cs="Arial"/>
                <w:kern w:val="24"/>
                <w:sz w:val="24"/>
                <w:szCs w:val="24"/>
              </w:rPr>
            </w:pPr>
            <w:r w:rsidRPr="00A121F7">
              <w:rPr>
                <w:rFonts w:ascii="Arial" w:hAnsi="Arial" w:cs="Arial"/>
                <w:kern w:val="24"/>
                <w:sz w:val="24"/>
                <w:szCs w:val="24"/>
              </w:rPr>
              <w:t>Входная величина</w:t>
            </w:r>
          </w:p>
        </w:tc>
        <w:tc>
          <w:tcPr>
            <w:tcW w:w="2716" w:type="pct"/>
            <w:tcBorders>
              <w:bottom w:val="single" w:sz="4" w:space="0" w:color="auto"/>
            </w:tcBorders>
            <w:tcMar>
              <w:top w:w="14" w:type="dxa"/>
              <w:left w:w="14" w:type="dxa"/>
              <w:bottom w:w="0" w:type="dxa"/>
              <w:right w:w="14" w:type="dxa"/>
            </w:tcMar>
          </w:tcPr>
          <w:p w14:paraId="0126352E" w14:textId="77777777" w:rsidR="00E943AA" w:rsidRPr="00A121F7" w:rsidRDefault="00E943AA" w:rsidP="00E943AA">
            <w:pPr>
              <w:spacing w:after="0" w:line="240" w:lineRule="auto"/>
              <w:ind w:left="187" w:right="193"/>
              <w:jc w:val="center"/>
              <w:textAlignment w:val="baseline"/>
              <w:rPr>
                <w:rFonts w:ascii="Arial" w:hAnsi="Arial" w:cs="Arial"/>
                <w:kern w:val="24"/>
                <w:sz w:val="24"/>
                <w:szCs w:val="24"/>
              </w:rPr>
            </w:pPr>
            <w:r w:rsidRPr="00A121F7">
              <w:rPr>
                <w:rFonts w:ascii="Arial" w:hAnsi="Arial" w:cs="Arial"/>
                <w:bCs/>
                <w:sz w:val="24"/>
                <w:szCs w:val="24"/>
                <w:lang w:eastAsia="be-BY"/>
              </w:rPr>
              <w:t>Анализ входной величины</w:t>
            </w:r>
          </w:p>
        </w:tc>
      </w:tr>
      <w:tr w:rsidR="00E943AA" w:rsidRPr="00A121F7" w14:paraId="40EA349E" w14:textId="77777777" w:rsidTr="00497C91">
        <w:trPr>
          <w:trHeight w:val="1677"/>
        </w:trPr>
        <w:tc>
          <w:tcPr>
            <w:tcW w:w="2284" w:type="pct"/>
            <w:tcBorders>
              <w:top w:val="double" w:sz="4" w:space="0" w:color="auto"/>
            </w:tcBorders>
            <w:tcMar>
              <w:top w:w="14" w:type="dxa"/>
              <w:left w:w="14" w:type="dxa"/>
              <w:bottom w:w="0" w:type="dxa"/>
              <w:right w:w="14" w:type="dxa"/>
            </w:tcMar>
            <w:vAlign w:val="center"/>
          </w:tcPr>
          <w:p w14:paraId="7E36B6E3" w14:textId="22E92085" w:rsidR="00E943AA" w:rsidRPr="00A121F7" w:rsidRDefault="00E943AA" w:rsidP="00E943AA">
            <w:pPr>
              <w:kinsoku w:val="0"/>
              <w:overflowPunct w:val="0"/>
              <w:spacing w:after="0" w:line="240" w:lineRule="auto"/>
              <w:ind w:left="128" w:right="126"/>
              <w:jc w:val="both"/>
              <w:textAlignment w:val="baseline"/>
              <w:rPr>
                <w:rFonts w:ascii="Arial" w:hAnsi="Arial" w:cs="Arial"/>
                <w:sz w:val="24"/>
                <w:szCs w:val="24"/>
              </w:rPr>
            </w:pPr>
            <w:r w:rsidRPr="00A121F7">
              <w:rPr>
                <w:rFonts w:ascii="Arial" w:hAnsi="Arial" w:cs="Arial"/>
                <w:bCs/>
                <w:kern w:val="24"/>
                <w:sz w:val="24"/>
                <w:szCs w:val="24"/>
              </w:rPr>
              <w:t>Массовая концентрация бенз(а)пирена в хроматографируемом растворе, найденная по градуировочному графику в</w:t>
            </w:r>
            <w:r w:rsidR="00712465" w:rsidRPr="00A121F7">
              <w:rPr>
                <w:rFonts w:ascii="Arial" w:hAnsi="Arial" w:cs="Arial"/>
                <w:bCs/>
                <w:kern w:val="24"/>
                <w:sz w:val="24"/>
                <w:szCs w:val="24"/>
              </w:rPr>
              <w:t> </w:t>
            </w:r>
            <w:r w:rsidRPr="00A121F7">
              <w:rPr>
                <w:rFonts w:ascii="Arial" w:hAnsi="Arial" w:cs="Arial"/>
                <w:bCs/>
                <w:kern w:val="24"/>
                <w:sz w:val="24"/>
                <w:szCs w:val="24"/>
              </w:rPr>
              <w:t>соответствии с величиной площади хроматографического пика</w:t>
            </w:r>
            <w:r w:rsidRPr="00A121F7">
              <w:rPr>
                <w:rFonts w:ascii="Arial" w:hAnsi="Arial" w:cs="Arial"/>
                <w:kern w:val="24"/>
                <w:sz w:val="24"/>
                <w:szCs w:val="24"/>
              </w:rPr>
              <w:t xml:space="preserve">, </w:t>
            </w:r>
            <w:r w:rsidRPr="00A121F7">
              <w:rPr>
                <w:rFonts w:ascii="Arial" w:hAnsi="Arial" w:cs="Arial"/>
                <w:i/>
                <w:sz w:val="24"/>
                <w:szCs w:val="24"/>
              </w:rPr>
              <w:t>С</w:t>
            </w:r>
            <w:r w:rsidRPr="00A121F7">
              <w:rPr>
                <w:rFonts w:ascii="Arial" w:hAnsi="Arial" w:cs="Arial"/>
                <w:sz w:val="24"/>
                <w:szCs w:val="24"/>
              </w:rPr>
              <w:t>, </w:t>
            </w:r>
            <w:r w:rsidRPr="00A121F7">
              <w:rPr>
                <w:rFonts w:ascii="Arial" w:hAnsi="Arial" w:cs="Arial"/>
                <w:kern w:val="24"/>
                <w:sz w:val="24"/>
                <w:szCs w:val="24"/>
              </w:rPr>
              <w:t>нг/см</w:t>
            </w:r>
            <w:r w:rsidRPr="00A121F7">
              <w:rPr>
                <w:rFonts w:ascii="Arial" w:hAnsi="Arial" w:cs="Arial"/>
                <w:kern w:val="24"/>
                <w:sz w:val="24"/>
                <w:szCs w:val="24"/>
                <w:vertAlign w:val="superscript"/>
              </w:rPr>
              <w:t>3</w:t>
            </w:r>
          </w:p>
        </w:tc>
        <w:tc>
          <w:tcPr>
            <w:tcW w:w="2716" w:type="pct"/>
            <w:tcBorders>
              <w:top w:val="double" w:sz="4" w:space="0" w:color="auto"/>
            </w:tcBorders>
            <w:tcMar>
              <w:top w:w="14" w:type="dxa"/>
              <w:left w:w="14" w:type="dxa"/>
              <w:bottom w:w="0" w:type="dxa"/>
              <w:right w:w="14" w:type="dxa"/>
            </w:tcMar>
            <w:vAlign w:val="center"/>
          </w:tcPr>
          <w:p w14:paraId="14131D17" w14:textId="77777777" w:rsidR="00E943AA" w:rsidRPr="00A121F7" w:rsidRDefault="00E943AA" w:rsidP="00E943AA">
            <w:pPr>
              <w:spacing w:after="0" w:line="240" w:lineRule="auto"/>
              <w:ind w:left="187" w:right="193"/>
              <w:textAlignment w:val="baseline"/>
              <w:rPr>
                <w:rFonts w:ascii="Arial" w:hAnsi="Arial" w:cs="Arial"/>
                <w:sz w:val="24"/>
                <w:szCs w:val="24"/>
              </w:rPr>
            </w:pPr>
            <w:r w:rsidRPr="00A121F7">
              <w:rPr>
                <w:rFonts w:ascii="Arial" w:hAnsi="Arial" w:cs="Arial"/>
                <w:kern w:val="24"/>
                <w:sz w:val="24"/>
                <w:szCs w:val="24"/>
              </w:rPr>
              <w:t xml:space="preserve">Тип оценивания неопределенности: </w:t>
            </w:r>
            <w:r w:rsidRPr="00A121F7">
              <w:rPr>
                <w:rFonts w:ascii="Arial" w:hAnsi="Arial" w:cs="Arial"/>
                <w:bCs/>
                <w:kern w:val="24"/>
                <w:sz w:val="24"/>
                <w:szCs w:val="24"/>
              </w:rPr>
              <w:t>А</w:t>
            </w:r>
          </w:p>
          <w:p w14:paraId="3C4FA58A" w14:textId="7A81C073" w:rsidR="00E943AA" w:rsidRPr="00A121F7" w:rsidRDefault="00E943AA" w:rsidP="00E943AA">
            <w:pPr>
              <w:kinsoku w:val="0"/>
              <w:overflowPunct w:val="0"/>
              <w:spacing w:after="0" w:line="240" w:lineRule="auto"/>
              <w:ind w:left="187" w:right="193"/>
              <w:textAlignment w:val="baseline"/>
              <w:rPr>
                <w:rFonts w:ascii="Arial" w:hAnsi="Arial" w:cs="Arial"/>
                <w:sz w:val="24"/>
                <w:szCs w:val="24"/>
              </w:rPr>
            </w:pPr>
            <w:r w:rsidRPr="00A121F7">
              <w:rPr>
                <w:rFonts w:ascii="Arial" w:hAnsi="Arial" w:cs="Arial"/>
                <w:kern w:val="24"/>
                <w:sz w:val="24"/>
                <w:szCs w:val="24"/>
              </w:rPr>
              <w:t>Вид распределения</w:t>
            </w:r>
            <w:r w:rsidR="00F125F9" w:rsidRPr="00A121F7">
              <w:rPr>
                <w:rFonts w:ascii="Arial" w:hAnsi="Arial" w:cs="Arial"/>
                <w:kern w:val="24"/>
                <w:sz w:val="24"/>
                <w:szCs w:val="24"/>
              </w:rPr>
              <w:t>:</w:t>
            </w:r>
            <w:r w:rsidRPr="00A121F7">
              <w:rPr>
                <w:rFonts w:ascii="Arial" w:hAnsi="Arial" w:cs="Arial"/>
                <w:kern w:val="24"/>
                <w:sz w:val="24"/>
                <w:szCs w:val="24"/>
              </w:rPr>
              <w:t xml:space="preserve"> </w:t>
            </w:r>
            <w:r w:rsidRPr="00A121F7">
              <w:rPr>
                <w:rFonts w:ascii="Arial" w:hAnsi="Arial" w:cs="Arial"/>
                <w:bCs/>
                <w:kern w:val="24"/>
                <w:sz w:val="24"/>
                <w:szCs w:val="24"/>
              </w:rPr>
              <w:t>нормальный</w:t>
            </w:r>
          </w:p>
          <w:p w14:paraId="568E8316" w14:textId="77777777" w:rsidR="00E943AA" w:rsidRPr="00A121F7" w:rsidRDefault="00E943AA" w:rsidP="00E943AA">
            <w:pPr>
              <w:kinsoku w:val="0"/>
              <w:overflowPunct w:val="0"/>
              <w:spacing w:after="0" w:line="240" w:lineRule="auto"/>
              <w:ind w:left="187" w:right="193"/>
              <w:textAlignment w:val="baseline"/>
              <w:rPr>
                <w:rFonts w:ascii="Arial" w:hAnsi="Arial" w:cs="Arial"/>
                <w:sz w:val="24"/>
                <w:szCs w:val="24"/>
              </w:rPr>
            </w:pPr>
            <w:r w:rsidRPr="00A121F7">
              <w:rPr>
                <w:rFonts w:ascii="Arial" w:hAnsi="Arial" w:cs="Arial"/>
                <w:kern w:val="24"/>
                <w:sz w:val="24"/>
                <w:szCs w:val="24"/>
              </w:rPr>
              <w:t xml:space="preserve">Значение оценки: </w:t>
            </w:r>
            <w:r w:rsidRPr="00A121F7">
              <w:rPr>
                <w:rFonts w:ascii="Arial" w:hAnsi="Arial" w:cs="Arial"/>
                <w:i/>
                <w:kern w:val="24"/>
                <w:sz w:val="24"/>
                <w:szCs w:val="24"/>
              </w:rPr>
              <w:t>С</w:t>
            </w:r>
            <w:r w:rsidRPr="00A121F7">
              <w:rPr>
                <w:rFonts w:ascii="Arial" w:hAnsi="Arial" w:cs="Arial"/>
                <w:kern w:val="24"/>
                <w:sz w:val="24"/>
                <w:szCs w:val="24"/>
              </w:rPr>
              <w:t>, н</w:t>
            </w:r>
            <w:r w:rsidRPr="00A121F7">
              <w:rPr>
                <w:rFonts w:ascii="Arial" w:hAnsi="Arial" w:cs="Arial"/>
                <w:sz w:val="24"/>
                <w:szCs w:val="24"/>
              </w:rPr>
              <w:t>г/см</w:t>
            </w:r>
            <w:r w:rsidRPr="00A121F7">
              <w:rPr>
                <w:rFonts w:ascii="Arial" w:hAnsi="Arial" w:cs="Arial"/>
                <w:sz w:val="24"/>
                <w:szCs w:val="24"/>
                <w:vertAlign w:val="superscript"/>
              </w:rPr>
              <w:t>3</w:t>
            </w:r>
          </w:p>
          <w:p w14:paraId="3447C8AC" w14:textId="77777777" w:rsidR="00E943AA" w:rsidRPr="00A121F7" w:rsidRDefault="00E943AA" w:rsidP="00E943AA">
            <w:pPr>
              <w:kinsoku w:val="0"/>
              <w:overflowPunct w:val="0"/>
              <w:spacing w:after="0" w:line="240" w:lineRule="auto"/>
              <w:ind w:left="187" w:right="193"/>
              <w:textAlignment w:val="baseline"/>
              <w:rPr>
                <w:rFonts w:ascii="Arial" w:hAnsi="Arial" w:cs="Arial"/>
                <w:sz w:val="24"/>
                <w:szCs w:val="24"/>
              </w:rPr>
            </w:pPr>
            <w:r w:rsidRPr="00A121F7">
              <w:rPr>
                <w:rFonts w:ascii="Arial" w:hAnsi="Arial" w:cs="Arial"/>
                <w:kern w:val="24"/>
                <w:sz w:val="24"/>
                <w:szCs w:val="24"/>
              </w:rPr>
              <w:t xml:space="preserve">Суммарная стандартная неопределенность: </w:t>
            </w:r>
            <w:r w:rsidRPr="00A121F7">
              <w:rPr>
                <w:rFonts w:ascii="Arial" w:hAnsi="Arial" w:cs="Arial"/>
                <w:bCs/>
                <w:sz w:val="24"/>
                <w:szCs w:val="24"/>
              </w:rPr>
              <w:t>обусловлена неопределенностью построения градуировочного графика.</w:t>
            </w:r>
          </w:p>
        </w:tc>
      </w:tr>
    </w:tbl>
    <w:p w14:paraId="53123CB2" w14:textId="77777777" w:rsidR="007B449E" w:rsidRPr="00A121F7" w:rsidRDefault="007B449E" w:rsidP="00E943AA">
      <w:pPr>
        <w:spacing w:after="0" w:line="240" w:lineRule="auto"/>
        <w:ind w:firstLine="709"/>
        <w:jc w:val="both"/>
        <w:rPr>
          <w:rFonts w:ascii="Arial" w:hAnsi="Arial" w:cs="Arial"/>
          <w:bCs/>
          <w:sz w:val="24"/>
          <w:szCs w:val="24"/>
        </w:rPr>
      </w:pPr>
    </w:p>
    <w:p w14:paraId="0FC2D3CD" w14:textId="1FA68A3E" w:rsidR="00E943AA" w:rsidRPr="00A121F7" w:rsidRDefault="00E943AA" w:rsidP="00377E1E">
      <w:pPr>
        <w:spacing w:after="0" w:line="240" w:lineRule="auto"/>
        <w:ind w:firstLine="709"/>
        <w:jc w:val="both"/>
        <w:rPr>
          <w:rFonts w:ascii="Arial" w:hAnsi="Arial" w:cs="Arial"/>
          <w:bCs/>
          <w:sz w:val="24"/>
          <w:szCs w:val="24"/>
        </w:rPr>
      </w:pPr>
      <w:r w:rsidRPr="00A121F7">
        <w:rPr>
          <w:rFonts w:ascii="Arial" w:hAnsi="Arial" w:cs="Arial"/>
          <w:bCs/>
          <w:sz w:val="24"/>
          <w:szCs w:val="24"/>
        </w:rPr>
        <w:t>Значение массовой концентрации бенз(а)пирена в растворе, С</w:t>
      </w:r>
      <w:r w:rsidRPr="00A121F7">
        <w:rPr>
          <w:rFonts w:ascii="Arial" w:hAnsi="Arial" w:cs="Arial"/>
          <w:bCs/>
          <w:iCs/>
          <w:sz w:val="24"/>
          <w:szCs w:val="24"/>
        </w:rPr>
        <w:t>,</w:t>
      </w:r>
      <w:r w:rsidRPr="00A121F7">
        <w:rPr>
          <w:rFonts w:ascii="Arial" w:hAnsi="Arial" w:cs="Arial"/>
          <w:kern w:val="24"/>
          <w:sz w:val="24"/>
          <w:szCs w:val="24"/>
        </w:rPr>
        <w:t xml:space="preserve"> нг/см</w:t>
      </w:r>
      <w:r w:rsidRPr="00A121F7">
        <w:rPr>
          <w:rFonts w:ascii="Arial" w:hAnsi="Arial" w:cs="Arial"/>
          <w:kern w:val="24"/>
          <w:sz w:val="24"/>
          <w:szCs w:val="24"/>
          <w:vertAlign w:val="superscript"/>
        </w:rPr>
        <w:t>3</w:t>
      </w:r>
      <w:r w:rsidRPr="00A121F7">
        <w:rPr>
          <w:rFonts w:ascii="Arial" w:hAnsi="Arial" w:cs="Arial"/>
          <w:sz w:val="24"/>
          <w:szCs w:val="24"/>
        </w:rPr>
        <w:t>,</w:t>
      </w:r>
      <w:r w:rsidRPr="00A121F7">
        <w:rPr>
          <w:rFonts w:ascii="Arial" w:hAnsi="Arial" w:cs="Arial"/>
          <w:kern w:val="24"/>
          <w:sz w:val="24"/>
          <w:szCs w:val="24"/>
        </w:rPr>
        <w:t xml:space="preserve"> </w:t>
      </w:r>
      <w:r w:rsidRPr="00A121F7">
        <w:rPr>
          <w:rFonts w:ascii="Arial" w:hAnsi="Arial" w:cs="Arial"/>
          <w:bCs/>
          <w:sz w:val="24"/>
          <w:szCs w:val="24"/>
        </w:rPr>
        <w:t>определяется по градуировочной характеристике, поэтому</w:t>
      </w:r>
      <w:r w:rsidR="00712465" w:rsidRPr="00A121F7">
        <w:rPr>
          <w:rFonts w:ascii="Arial" w:hAnsi="Arial" w:cs="Arial"/>
          <w:bCs/>
          <w:sz w:val="24"/>
          <w:szCs w:val="24"/>
        </w:rPr>
        <w:t xml:space="preserve"> </w:t>
      </w:r>
      <w:r w:rsidRPr="00A121F7">
        <w:rPr>
          <w:rFonts w:ascii="Arial" w:hAnsi="Arial" w:cs="Arial"/>
          <w:bCs/>
          <w:sz w:val="24"/>
          <w:szCs w:val="24"/>
        </w:rPr>
        <w:t>ее неопределенность обусловлена неопределенностью построения градуировочного графика. К составляющим неопределенности, обусловленным построением градуировочного графика, можно отнести следующие:</w:t>
      </w:r>
    </w:p>
    <w:p w14:paraId="4044180B" w14:textId="77777777" w:rsidR="00E943AA" w:rsidRPr="00A121F7" w:rsidRDefault="00E943AA" w:rsidP="00377E1E">
      <w:pPr>
        <w:spacing w:after="0" w:line="240" w:lineRule="auto"/>
        <w:ind w:firstLine="709"/>
        <w:jc w:val="both"/>
        <w:rPr>
          <w:rFonts w:ascii="Arial" w:hAnsi="Arial" w:cs="Arial"/>
          <w:bCs/>
          <w:sz w:val="24"/>
          <w:szCs w:val="24"/>
        </w:rPr>
      </w:pPr>
      <w:r w:rsidRPr="00A121F7">
        <w:rPr>
          <w:rFonts w:ascii="Arial" w:hAnsi="Arial" w:cs="Arial"/>
          <w:sz w:val="24"/>
          <w:szCs w:val="24"/>
        </w:rPr>
        <w:t>–</w:t>
      </w:r>
      <w:r w:rsidRPr="00A121F7">
        <w:rPr>
          <w:rFonts w:ascii="Arial" w:hAnsi="Arial" w:cs="Arial"/>
          <w:bCs/>
          <w:sz w:val="24"/>
          <w:szCs w:val="24"/>
        </w:rPr>
        <w:t xml:space="preserve"> случайные эффекты, результатом которых являются неопределенности приписанных исходных значений </w:t>
      </w:r>
      <w:r w:rsidRPr="00A121F7">
        <w:rPr>
          <w:rFonts w:ascii="Arial" w:hAnsi="Arial" w:cs="Arial"/>
          <w:bCs/>
          <w:iCs/>
          <w:sz w:val="24"/>
          <w:szCs w:val="24"/>
        </w:rPr>
        <w:t>массовой концентрации</w:t>
      </w:r>
      <w:r w:rsidRPr="00A121F7">
        <w:rPr>
          <w:rFonts w:ascii="Arial" w:hAnsi="Arial" w:cs="Arial"/>
          <w:bCs/>
          <w:sz w:val="24"/>
          <w:szCs w:val="24"/>
        </w:rPr>
        <w:t xml:space="preserve"> бенз(а)пирена в градуировочных растворах;</w:t>
      </w:r>
    </w:p>
    <w:p w14:paraId="0F5B3D29" w14:textId="77777777" w:rsidR="00E943AA" w:rsidRPr="00A121F7" w:rsidRDefault="00E943AA" w:rsidP="00377E1E">
      <w:pPr>
        <w:spacing w:after="0" w:line="240" w:lineRule="auto"/>
        <w:ind w:firstLine="709"/>
        <w:jc w:val="both"/>
        <w:rPr>
          <w:rFonts w:ascii="Arial" w:hAnsi="Arial" w:cs="Arial"/>
          <w:bCs/>
          <w:sz w:val="24"/>
          <w:szCs w:val="24"/>
        </w:rPr>
      </w:pPr>
      <w:r w:rsidRPr="00A121F7">
        <w:rPr>
          <w:rFonts w:ascii="Arial" w:hAnsi="Arial" w:cs="Arial"/>
          <w:sz w:val="24"/>
          <w:szCs w:val="24"/>
        </w:rPr>
        <w:t>–</w:t>
      </w:r>
      <w:r w:rsidRPr="00A121F7">
        <w:rPr>
          <w:rFonts w:ascii="Arial" w:hAnsi="Arial" w:cs="Arial"/>
          <w:bCs/>
          <w:sz w:val="24"/>
          <w:szCs w:val="24"/>
        </w:rPr>
        <w:t xml:space="preserve"> случайные колебания при измерении выходного сигнала.</w:t>
      </w:r>
    </w:p>
    <w:bookmarkEnd w:id="74"/>
    <w:p w14:paraId="28DDC023" w14:textId="7C366C03" w:rsidR="00E943AA" w:rsidRPr="00A121F7" w:rsidRDefault="00E943AA" w:rsidP="00377E1E">
      <w:pPr>
        <w:spacing w:after="0" w:line="240" w:lineRule="auto"/>
        <w:ind w:firstLine="709"/>
        <w:jc w:val="both"/>
        <w:rPr>
          <w:rFonts w:ascii="Arial" w:hAnsi="Arial" w:cs="Arial"/>
          <w:sz w:val="24"/>
          <w:szCs w:val="24"/>
        </w:rPr>
      </w:pPr>
      <w:r w:rsidRPr="00A121F7">
        <w:rPr>
          <w:rFonts w:ascii="Arial" w:hAnsi="Arial" w:cs="Arial"/>
          <w:sz w:val="24"/>
          <w:szCs w:val="24"/>
        </w:rPr>
        <w:t xml:space="preserve">Неопределенность </w:t>
      </w:r>
      <w:r w:rsidRPr="00A121F7">
        <w:rPr>
          <w:rFonts w:ascii="Arial" w:hAnsi="Arial" w:cs="Arial"/>
          <w:i/>
          <w:sz w:val="24"/>
          <w:szCs w:val="24"/>
          <w:lang w:val="en-US"/>
        </w:rPr>
        <w:t>u</w:t>
      </w:r>
      <w:r w:rsidRPr="00A121F7">
        <w:rPr>
          <w:rFonts w:ascii="Arial" w:hAnsi="Arial" w:cs="Arial"/>
          <w:sz w:val="24"/>
          <w:szCs w:val="24"/>
        </w:rPr>
        <w:t>(</w:t>
      </w:r>
      <w:r w:rsidRPr="00A121F7">
        <w:rPr>
          <w:rFonts w:ascii="Arial" w:hAnsi="Arial" w:cs="Arial"/>
          <w:i/>
          <w:sz w:val="24"/>
          <w:szCs w:val="24"/>
        </w:rPr>
        <w:t>С</w:t>
      </w:r>
      <w:r w:rsidRPr="00A121F7">
        <w:rPr>
          <w:rFonts w:ascii="Arial" w:hAnsi="Arial" w:cs="Arial"/>
          <w:sz w:val="24"/>
          <w:szCs w:val="24"/>
        </w:rPr>
        <w:t xml:space="preserve">, </w:t>
      </w:r>
      <w:r w:rsidRPr="00A121F7">
        <w:rPr>
          <w:rFonts w:ascii="Arial" w:hAnsi="Arial" w:cs="Arial"/>
          <w:i/>
          <w:sz w:val="24"/>
          <w:szCs w:val="24"/>
          <w:lang w:val="en-US"/>
        </w:rPr>
        <w:t>x</w:t>
      </w:r>
      <w:r w:rsidRPr="00A121F7">
        <w:rPr>
          <w:rFonts w:ascii="Arial" w:hAnsi="Arial" w:cs="Arial"/>
          <w:i/>
          <w:sz w:val="24"/>
          <w:szCs w:val="24"/>
          <w:vertAlign w:val="subscript"/>
          <w:lang w:val="en-US"/>
        </w:rPr>
        <w:t>i</w:t>
      </w:r>
      <w:r w:rsidRPr="00A121F7">
        <w:rPr>
          <w:rFonts w:ascii="Arial" w:hAnsi="Arial" w:cs="Arial"/>
          <w:sz w:val="24"/>
          <w:szCs w:val="24"/>
        </w:rPr>
        <w:t>)</w:t>
      </w:r>
      <w:r w:rsidRPr="00A121F7">
        <w:rPr>
          <w:rFonts w:ascii="Arial" w:hAnsi="Arial" w:cs="Arial"/>
          <w:bCs/>
          <w:sz w:val="24"/>
          <w:szCs w:val="24"/>
        </w:rPr>
        <w:t xml:space="preserve"> массовой концентрации бенз(а)пирена в растворе </w:t>
      </w:r>
      <w:r w:rsidRPr="00A121F7">
        <w:rPr>
          <w:rFonts w:ascii="Arial" w:hAnsi="Arial" w:cs="Arial"/>
          <w:sz w:val="24"/>
          <w:szCs w:val="24"/>
        </w:rPr>
        <w:t xml:space="preserve">пробы из-за неопределенности значения </w:t>
      </w:r>
      <w:r w:rsidRPr="00A121F7">
        <w:rPr>
          <w:rFonts w:ascii="Arial" w:hAnsi="Arial" w:cs="Arial"/>
          <w:bCs/>
          <w:sz w:val="24"/>
          <w:szCs w:val="24"/>
        </w:rPr>
        <w:t xml:space="preserve">массовой концентрации бенз(а)пирена </w:t>
      </w:r>
      <w:r w:rsidRPr="00A121F7">
        <w:rPr>
          <w:rFonts w:ascii="Arial" w:hAnsi="Arial" w:cs="Arial"/>
          <w:sz w:val="24"/>
          <w:szCs w:val="24"/>
        </w:rPr>
        <w:t xml:space="preserve">в </w:t>
      </w:r>
      <w:r w:rsidRPr="00A121F7">
        <w:rPr>
          <w:rFonts w:ascii="Arial" w:hAnsi="Arial" w:cs="Arial"/>
          <w:i/>
          <w:sz w:val="24"/>
          <w:szCs w:val="24"/>
          <w:lang w:val="en-US"/>
        </w:rPr>
        <w:t>i</w:t>
      </w:r>
      <w:r w:rsidRPr="00A121F7">
        <w:rPr>
          <w:rFonts w:ascii="Arial" w:hAnsi="Arial" w:cs="Arial"/>
          <w:sz w:val="24"/>
          <w:szCs w:val="24"/>
        </w:rPr>
        <w:t>-ом градуировочном растворе можно определить</w:t>
      </w:r>
      <w:r w:rsidR="00E5414E" w:rsidRPr="00A121F7">
        <w:rPr>
          <w:rFonts w:ascii="Arial" w:hAnsi="Arial" w:cs="Arial"/>
          <w:sz w:val="24"/>
          <w:szCs w:val="24"/>
        </w:rPr>
        <w:t xml:space="preserve"> </w:t>
      </w:r>
      <w:r w:rsidRPr="00A121F7">
        <w:rPr>
          <w:rFonts w:ascii="Arial" w:hAnsi="Arial" w:cs="Arial"/>
          <w:sz w:val="24"/>
          <w:szCs w:val="24"/>
        </w:rPr>
        <w:t xml:space="preserve">по приближенной формуле </w:t>
      </w:r>
    </w:p>
    <w:p w14:paraId="5E20C12D" w14:textId="4C71F7AB" w:rsidR="00E943AA" w:rsidRPr="00A121F7" w:rsidRDefault="00377E1E" w:rsidP="00377E1E">
      <w:pPr>
        <w:spacing w:before="120" w:after="120" w:line="240" w:lineRule="auto"/>
        <w:ind w:firstLine="709"/>
        <w:jc w:val="right"/>
        <w:rPr>
          <w:rFonts w:ascii="Arial" w:hAnsi="Arial" w:cs="Arial"/>
          <w:sz w:val="24"/>
          <w:szCs w:val="24"/>
        </w:rPr>
      </w:pPr>
      <w:r w:rsidRPr="00A121F7">
        <w:rPr>
          <w:rFonts w:ascii="Arial" w:hAnsi="Arial" w:cs="Arial"/>
          <w:position w:val="-24"/>
          <w:sz w:val="24"/>
          <w:szCs w:val="24"/>
        </w:rPr>
        <w:object w:dxaOrig="1700" w:dyaOrig="639" w14:anchorId="5F37EB07">
          <v:shape id="_x0000_i1054" type="#_x0000_t75" style="width:96pt;height:36pt" o:ole="">
            <v:imagedata r:id="rId72" o:title=""/>
          </v:shape>
          <o:OLEObject Type="Embed" ProgID="Equation.3" ShapeID="_x0000_i1054" DrawAspect="Content" ObjectID="_1833000630" r:id="rId73"/>
        </w:object>
      </w:r>
      <w:r w:rsidR="00E943AA" w:rsidRPr="00A121F7">
        <w:rPr>
          <w:rFonts w:ascii="Arial" w:hAnsi="Arial" w:cs="Arial"/>
          <w:position w:val="-24"/>
          <w:sz w:val="24"/>
          <w:szCs w:val="24"/>
        </w:rPr>
        <w:tab/>
      </w:r>
      <w:r w:rsidR="00E943AA" w:rsidRPr="00A121F7">
        <w:rPr>
          <w:rFonts w:ascii="Arial" w:hAnsi="Arial" w:cs="Arial"/>
          <w:position w:val="-24"/>
          <w:sz w:val="24"/>
          <w:szCs w:val="24"/>
        </w:rPr>
        <w:tab/>
      </w:r>
      <w:r w:rsidR="00E943AA" w:rsidRPr="00A121F7">
        <w:rPr>
          <w:rFonts w:ascii="Arial" w:hAnsi="Arial" w:cs="Arial"/>
          <w:position w:val="-24"/>
          <w:sz w:val="24"/>
          <w:szCs w:val="24"/>
        </w:rPr>
        <w:tab/>
      </w:r>
      <w:r w:rsidR="00E943AA" w:rsidRPr="00A121F7">
        <w:rPr>
          <w:rFonts w:ascii="Arial" w:hAnsi="Arial" w:cs="Arial"/>
          <w:position w:val="-24"/>
          <w:sz w:val="24"/>
          <w:szCs w:val="24"/>
        </w:rPr>
        <w:tab/>
      </w:r>
      <w:r w:rsidR="00E943AA" w:rsidRPr="00A121F7">
        <w:rPr>
          <w:rFonts w:ascii="Arial" w:hAnsi="Arial" w:cs="Arial"/>
          <w:sz w:val="24"/>
          <w:szCs w:val="24"/>
        </w:rPr>
        <w:tab/>
        <w:t>(А.3)</w:t>
      </w:r>
    </w:p>
    <w:p w14:paraId="6FA05C7A" w14:textId="77777777" w:rsidR="00E943AA" w:rsidRPr="00A121F7" w:rsidRDefault="00E943AA" w:rsidP="00377E1E">
      <w:pPr>
        <w:tabs>
          <w:tab w:val="center" w:pos="4677"/>
          <w:tab w:val="right" w:pos="9355"/>
        </w:tabs>
        <w:spacing w:after="0" w:line="240" w:lineRule="auto"/>
        <w:ind w:left="709" w:hanging="709"/>
        <w:jc w:val="both"/>
        <w:rPr>
          <w:rFonts w:ascii="Arial" w:eastAsia="Calibri" w:hAnsi="Arial" w:cs="Arial"/>
          <w:sz w:val="24"/>
          <w:szCs w:val="24"/>
          <w:lang w:val="x-none" w:eastAsia="x-none"/>
        </w:rPr>
      </w:pPr>
      <w:r w:rsidRPr="00A121F7">
        <w:rPr>
          <w:rFonts w:ascii="Arial" w:eastAsia="Calibri" w:hAnsi="Arial" w:cs="Arial"/>
          <w:sz w:val="24"/>
          <w:szCs w:val="24"/>
          <w:lang w:eastAsia="x-none"/>
        </w:rPr>
        <w:t>г</w:t>
      </w:r>
      <w:r w:rsidRPr="00A121F7">
        <w:rPr>
          <w:rFonts w:ascii="Arial" w:eastAsia="Calibri" w:hAnsi="Arial" w:cs="Arial"/>
          <w:sz w:val="24"/>
          <w:szCs w:val="24"/>
          <w:lang w:val="x-none" w:eastAsia="x-none"/>
        </w:rPr>
        <w:t>де</w:t>
      </w:r>
      <w:r w:rsidRPr="00A121F7">
        <w:rPr>
          <w:rFonts w:ascii="Arial" w:eastAsia="Calibri" w:hAnsi="Arial" w:cs="Arial"/>
          <w:sz w:val="24"/>
          <w:szCs w:val="24"/>
          <w:lang w:eastAsia="x-none"/>
        </w:rPr>
        <w:tab/>
        <w:t xml:space="preserve"> </w:t>
      </w:r>
      <w:r w:rsidRPr="00A121F7">
        <w:rPr>
          <w:rFonts w:ascii="Arial" w:hAnsi="Arial" w:cs="Arial"/>
          <w:i/>
          <w:sz w:val="24"/>
          <w:szCs w:val="24"/>
          <w:lang w:val="en-US"/>
        </w:rPr>
        <w:t>u</w:t>
      </w:r>
      <w:r w:rsidRPr="00A121F7">
        <w:rPr>
          <w:rFonts w:ascii="Arial" w:hAnsi="Arial" w:cs="Arial"/>
          <w:i/>
          <w:sz w:val="24"/>
          <w:szCs w:val="24"/>
        </w:rPr>
        <w:t>(</w:t>
      </w:r>
      <w:r w:rsidRPr="00A121F7">
        <w:rPr>
          <w:rFonts w:ascii="Arial" w:hAnsi="Arial" w:cs="Arial"/>
          <w:i/>
          <w:sz w:val="24"/>
          <w:szCs w:val="24"/>
          <w:lang w:val="en-US"/>
        </w:rPr>
        <w:t>x</w:t>
      </w:r>
      <w:r w:rsidRPr="00A121F7">
        <w:rPr>
          <w:rFonts w:ascii="Arial" w:hAnsi="Arial" w:cs="Arial"/>
          <w:i/>
          <w:sz w:val="24"/>
          <w:szCs w:val="24"/>
          <w:vertAlign w:val="subscript"/>
          <w:lang w:val="en-US"/>
        </w:rPr>
        <w:t>i</w:t>
      </w:r>
      <w:r w:rsidRPr="00A121F7">
        <w:rPr>
          <w:rFonts w:ascii="Arial" w:hAnsi="Arial" w:cs="Arial"/>
          <w:i/>
          <w:sz w:val="24"/>
          <w:szCs w:val="24"/>
        </w:rPr>
        <w:t>)</w:t>
      </w:r>
      <w:r w:rsidRPr="00A121F7">
        <w:rPr>
          <w:rFonts w:ascii="Arial" w:hAnsi="Arial" w:cs="Arial"/>
          <w:sz w:val="24"/>
          <w:szCs w:val="24"/>
        </w:rPr>
        <w:t xml:space="preserve"> – неопределенность приписанного значения </w:t>
      </w:r>
      <w:r w:rsidRPr="00A121F7">
        <w:rPr>
          <w:rFonts w:ascii="Arial" w:hAnsi="Arial" w:cs="Arial"/>
          <w:bCs/>
          <w:sz w:val="24"/>
          <w:szCs w:val="24"/>
        </w:rPr>
        <w:t xml:space="preserve">массовой концентрации бенз(а)пирена </w:t>
      </w:r>
      <w:r w:rsidRPr="00A121F7">
        <w:rPr>
          <w:rFonts w:ascii="Arial" w:hAnsi="Arial" w:cs="Arial"/>
          <w:sz w:val="24"/>
          <w:szCs w:val="24"/>
        </w:rPr>
        <w:t xml:space="preserve">в </w:t>
      </w:r>
      <w:r w:rsidRPr="00A121F7">
        <w:rPr>
          <w:rFonts w:ascii="Arial" w:hAnsi="Arial" w:cs="Arial"/>
          <w:i/>
          <w:sz w:val="24"/>
          <w:szCs w:val="24"/>
          <w:lang w:val="en-US"/>
        </w:rPr>
        <w:t>i</w:t>
      </w:r>
      <w:r w:rsidRPr="00A121F7">
        <w:rPr>
          <w:rFonts w:ascii="Arial" w:hAnsi="Arial" w:cs="Arial"/>
          <w:sz w:val="24"/>
          <w:szCs w:val="24"/>
        </w:rPr>
        <w:t>-ом градуировочном растворе, нг/см</w:t>
      </w:r>
      <w:r w:rsidRPr="00A121F7">
        <w:rPr>
          <w:rFonts w:ascii="Arial" w:hAnsi="Arial" w:cs="Arial"/>
          <w:sz w:val="24"/>
          <w:szCs w:val="24"/>
          <w:vertAlign w:val="superscript"/>
        </w:rPr>
        <w:t>3</w:t>
      </w:r>
      <w:r w:rsidRPr="00A121F7">
        <w:rPr>
          <w:rFonts w:ascii="Arial" w:hAnsi="Arial" w:cs="Arial"/>
          <w:sz w:val="24"/>
          <w:szCs w:val="24"/>
        </w:rPr>
        <w:t>;</w:t>
      </w:r>
    </w:p>
    <w:p w14:paraId="4E8421ED" w14:textId="77777777" w:rsidR="00362290" w:rsidRPr="00A121F7" w:rsidRDefault="00362290" w:rsidP="00646382">
      <w:pPr>
        <w:tabs>
          <w:tab w:val="center" w:pos="4677"/>
          <w:tab w:val="right" w:pos="9355"/>
        </w:tabs>
        <w:spacing w:after="0" w:line="240" w:lineRule="auto"/>
        <w:ind w:left="709"/>
        <w:jc w:val="both"/>
        <w:rPr>
          <w:rFonts w:ascii="Arial" w:hAnsi="Arial" w:cs="Arial"/>
          <w:bCs/>
          <w:sz w:val="24"/>
          <w:szCs w:val="24"/>
        </w:rPr>
      </w:pPr>
      <w:r w:rsidRPr="00A121F7">
        <w:rPr>
          <w:rFonts w:ascii="Arial" w:hAnsi="Arial" w:cs="Arial"/>
          <w:bCs/>
          <w:i/>
          <w:sz w:val="24"/>
          <w:szCs w:val="24"/>
          <w:lang w:val="en-US"/>
        </w:rPr>
        <w:t>N</w:t>
      </w:r>
      <w:r w:rsidRPr="00A121F7">
        <w:rPr>
          <w:rFonts w:ascii="Arial" w:hAnsi="Arial" w:cs="Arial"/>
          <w:bCs/>
          <w:sz w:val="24"/>
          <w:szCs w:val="24"/>
        </w:rPr>
        <w:t xml:space="preserve"> – количество пар точек, используемых для построения градуировочной зависимости, </w:t>
      </w:r>
      <w:r w:rsidRPr="00A121F7">
        <w:rPr>
          <w:rFonts w:ascii="Arial" w:hAnsi="Arial" w:cs="Arial"/>
          <w:bCs/>
          <w:i/>
          <w:sz w:val="24"/>
          <w:szCs w:val="24"/>
          <w:lang w:val="en-US"/>
        </w:rPr>
        <w:t>N</w:t>
      </w:r>
      <w:r w:rsidRPr="00A121F7">
        <w:rPr>
          <w:rFonts w:ascii="Arial" w:hAnsi="Arial" w:cs="Arial"/>
          <w:bCs/>
          <w:sz w:val="24"/>
          <w:szCs w:val="24"/>
        </w:rPr>
        <w:t xml:space="preserve"> = 6.</w:t>
      </w:r>
    </w:p>
    <w:p w14:paraId="22AF2DBC" w14:textId="5A857FC9" w:rsidR="00E943AA" w:rsidRPr="00A121F7" w:rsidRDefault="00E943AA" w:rsidP="00377E1E">
      <w:pPr>
        <w:tabs>
          <w:tab w:val="center" w:pos="4677"/>
          <w:tab w:val="right" w:pos="9355"/>
        </w:tabs>
        <w:spacing w:after="0" w:line="240" w:lineRule="auto"/>
        <w:ind w:firstLine="709"/>
        <w:jc w:val="both"/>
        <w:rPr>
          <w:rFonts w:ascii="Arial" w:eastAsia="Calibri" w:hAnsi="Arial" w:cs="Arial"/>
          <w:sz w:val="24"/>
          <w:szCs w:val="24"/>
          <w:lang w:eastAsia="x-none"/>
        </w:rPr>
      </w:pPr>
      <w:r w:rsidRPr="00A121F7">
        <w:rPr>
          <w:rFonts w:ascii="Arial" w:eastAsia="Calibri" w:hAnsi="Arial" w:cs="Arial"/>
          <w:sz w:val="24"/>
          <w:szCs w:val="24"/>
          <w:lang w:val="x-none" w:eastAsia="x-none"/>
        </w:rPr>
        <w:t xml:space="preserve">Суммарная неопределенность из-за неопределенностей приписанных значений </w:t>
      </w:r>
      <w:r w:rsidRPr="00A121F7">
        <w:rPr>
          <w:rFonts w:ascii="Arial" w:eastAsia="Calibri" w:hAnsi="Arial" w:cs="Arial"/>
          <w:bCs/>
          <w:sz w:val="24"/>
          <w:szCs w:val="24"/>
          <w:lang w:eastAsia="x-none"/>
        </w:rPr>
        <w:t>массовой концентрации бенз(а)пирена</w:t>
      </w:r>
      <w:r w:rsidRPr="00A121F7">
        <w:rPr>
          <w:rFonts w:ascii="Arial" w:eastAsia="Calibri" w:hAnsi="Arial" w:cs="Arial"/>
          <w:sz w:val="24"/>
          <w:szCs w:val="24"/>
          <w:lang w:val="x-none" w:eastAsia="x-none"/>
        </w:rPr>
        <w:t xml:space="preserve"> </w:t>
      </w:r>
      <w:r w:rsidRPr="00A121F7">
        <w:rPr>
          <w:rFonts w:ascii="Arial" w:eastAsia="Calibri" w:hAnsi="Arial" w:cs="Arial"/>
          <w:sz w:val="24"/>
          <w:szCs w:val="24"/>
          <w:lang w:eastAsia="x-none"/>
        </w:rPr>
        <w:t xml:space="preserve">в растворе </w:t>
      </w:r>
      <w:r w:rsidRPr="00A121F7">
        <w:rPr>
          <w:rFonts w:ascii="Arial" w:eastAsia="Calibri" w:hAnsi="Arial" w:cs="Arial"/>
          <w:sz w:val="24"/>
          <w:szCs w:val="24"/>
          <w:lang w:val="x-none" w:eastAsia="x-none"/>
        </w:rPr>
        <w:t>во всех градуировочных растворах рассчитывается по следующей формуле</w:t>
      </w:r>
    </w:p>
    <w:p w14:paraId="357A3DCB" w14:textId="6A318506" w:rsidR="00E943AA" w:rsidRPr="00A121F7" w:rsidRDefault="00377E1E" w:rsidP="00377E1E">
      <w:pPr>
        <w:tabs>
          <w:tab w:val="left" w:pos="8505"/>
        </w:tabs>
        <w:spacing w:after="120" w:line="240" w:lineRule="auto"/>
        <w:ind w:left="2977"/>
        <w:jc w:val="right"/>
        <w:rPr>
          <w:rFonts w:ascii="Arial" w:hAnsi="Arial" w:cs="Arial"/>
          <w:sz w:val="24"/>
          <w:szCs w:val="24"/>
        </w:rPr>
      </w:pPr>
      <w:r w:rsidRPr="00A121F7">
        <w:rPr>
          <w:rFonts w:ascii="Arial" w:hAnsi="Arial" w:cs="Arial"/>
          <w:noProof/>
          <w:position w:val="-34"/>
          <w:sz w:val="24"/>
          <w:szCs w:val="24"/>
        </w:rPr>
        <w:object w:dxaOrig="2340" w:dyaOrig="880" w14:anchorId="7F404A06">
          <v:shape id="_x0000_i1055" type="#_x0000_t75" style="width:120pt;height:48pt" o:ole="">
            <v:imagedata r:id="rId74" o:title=""/>
          </v:shape>
          <o:OLEObject Type="Embed" ProgID="Equation.DSMT4" ShapeID="_x0000_i1055" DrawAspect="Content" ObjectID="_1833000631" r:id="rId75"/>
        </w:object>
      </w:r>
      <w:r w:rsidR="00E943AA" w:rsidRPr="00A121F7">
        <w:rPr>
          <w:rFonts w:ascii="Arial" w:hAnsi="Arial" w:cs="Arial"/>
          <w:position w:val="-30"/>
          <w:sz w:val="24"/>
          <w:szCs w:val="24"/>
        </w:rPr>
        <w:t>,</w:t>
      </w:r>
      <w:r w:rsidR="00E943AA" w:rsidRPr="00A121F7">
        <w:rPr>
          <w:rFonts w:ascii="Arial" w:hAnsi="Arial" w:cs="Arial"/>
          <w:position w:val="-30"/>
          <w:sz w:val="24"/>
          <w:szCs w:val="24"/>
        </w:rPr>
        <w:tab/>
      </w:r>
      <w:r w:rsidR="00E943AA" w:rsidRPr="00A121F7">
        <w:rPr>
          <w:rFonts w:ascii="Arial" w:hAnsi="Arial" w:cs="Arial"/>
          <w:sz w:val="24"/>
          <w:szCs w:val="24"/>
        </w:rPr>
        <w:t>(А.4)</w:t>
      </w:r>
    </w:p>
    <w:p w14:paraId="2DA16CF0" w14:textId="160A2389" w:rsidR="00E943AA" w:rsidRPr="00A121F7" w:rsidRDefault="00E943AA" w:rsidP="00646382">
      <w:pPr>
        <w:spacing w:after="0" w:line="240" w:lineRule="auto"/>
        <w:ind w:left="709" w:hanging="709"/>
        <w:jc w:val="both"/>
        <w:rPr>
          <w:rFonts w:ascii="Arial" w:hAnsi="Arial" w:cs="Arial"/>
          <w:sz w:val="24"/>
          <w:szCs w:val="24"/>
        </w:rPr>
      </w:pPr>
      <w:r w:rsidRPr="00A121F7">
        <w:rPr>
          <w:rFonts w:ascii="Arial" w:hAnsi="Arial" w:cs="Arial"/>
          <w:sz w:val="24"/>
          <w:szCs w:val="24"/>
        </w:rPr>
        <w:t>где</w:t>
      </w:r>
      <w:r w:rsidRPr="00A121F7">
        <w:rPr>
          <w:rFonts w:ascii="Arial" w:hAnsi="Arial" w:cs="Arial"/>
          <w:sz w:val="24"/>
          <w:szCs w:val="24"/>
        </w:rPr>
        <w:tab/>
      </w:r>
      <w:r w:rsidR="00362290" w:rsidRPr="00A121F7">
        <w:rPr>
          <w:rFonts w:ascii="Arial" w:hAnsi="Arial" w:cs="Arial"/>
          <w:bCs/>
          <w:i/>
          <w:sz w:val="24"/>
          <w:szCs w:val="24"/>
          <w:lang w:val="en-US"/>
        </w:rPr>
        <w:t>N</w:t>
      </w:r>
      <w:r w:rsidR="00362290" w:rsidRPr="00A121F7">
        <w:rPr>
          <w:rFonts w:ascii="Arial" w:hAnsi="Arial" w:cs="Arial"/>
          <w:bCs/>
          <w:sz w:val="24"/>
          <w:szCs w:val="24"/>
        </w:rPr>
        <w:t xml:space="preserve"> – количество пар точек, используемых для построения градуировочной зависимости, </w:t>
      </w:r>
      <w:r w:rsidR="00362290" w:rsidRPr="00A121F7">
        <w:rPr>
          <w:rFonts w:ascii="Arial" w:hAnsi="Arial" w:cs="Arial"/>
          <w:bCs/>
          <w:i/>
          <w:sz w:val="24"/>
          <w:szCs w:val="24"/>
          <w:lang w:val="en-US"/>
        </w:rPr>
        <w:t>N</w:t>
      </w:r>
      <w:r w:rsidR="00362290" w:rsidRPr="00A121F7">
        <w:rPr>
          <w:rFonts w:ascii="Arial" w:hAnsi="Arial" w:cs="Arial"/>
          <w:bCs/>
          <w:sz w:val="24"/>
          <w:szCs w:val="24"/>
        </w:rPr>
        <w:t xml:space="preserve"> = 6</w:t>
      </w:r>
      <w:r w:rsidRPr="00A121F7">
        <w:rPr>
          <w:rFonts w:ascii="Arial" w:hAnsi="Arial" w:cs="Arial"/>
          <w:sz w:val="24"/>
          <w:szCs w:val="24"/>
        </w:rPr>
        <w:t>.</w:t>
      </w:r>
    </w:p>
    <w:p w14:paraId="4E16050D" w14:textId="77777777" w:rsidR="00E943AA" w:rsidRPr="00A121F7" w:rsidRDefault="00E943AA" w:rsidP="00377E1E">
      <w:pPr>
        <w:spacing w:after="0" w:line="240" w:lineRule="auto"/>
        <w:ind w:firstLine="709"/>
        <w:jc w:val="both"/>
        <w:rPr>
          <w:rFonts w:ascii="Arial" w:hAnsi="Arial" w:cs="Arial"/>
          <w:sz w:val="24"/>
          <w:szCs w:val="24"/>
        </w:rPr>
      </w:pPr>
      <w:r w:rsidRPr="00A121F7">
        <w:rPr>
          <w:rFonts w:ascii="Arial" w:hAnsi="Arial" w:cs="Arial"/>
          <w:sz w:val="24"/>
          <w:szCs w:val="24"/>
        </w:rPr>
        <w:t xml:space="preserve">Оценивание неопределенности приписанного значения </w:t>
      </w:r>
      <w:r w:rsidRPr="00A121F7">
        <w:rPr>
          <w:rFonts w:ascii="Arial" w:eastAsia="Calibri" w:hAnsi="Arial" w:cs="Arial"/>
          <w:bCs/>
          <w:sz w:val="24"/>
          <w:szCs w:val="24"/>
          <w:lang w:eastAsia="x-none"/>
        </w:rPr>
        <w:t>массовой концентрации</w:t>
      </w:r>
      <w:r w:rsidRPr="00A121F7">
        <w:rPr>
          <w:rFonts w:ascii="Arial" w:eastAsia="Calibri" w:hAnsi="Arial" w:cs="Arial"/>
          <w:bCs/>
          <w:sz w:val="24"/>
          <w:szCs w:val="24"/>
          <w:lang w:val="x-none" w:eastAsia="x-none"/>
        </w:rPr>
        <w:t xml:space="preserve"> </w:t>
      </w:r>
      <w:r w:rsidRPr="00A121F7">
        <w:rPr>
          <w:rFonts w:ascii="Arial" w:eastAsia="Calibri" w:hAnsi="Arial" w:cs="Arial"/>
          <w:bCs/>
          <w:sz w:val="24"/>
          <w:szCs w:val="24"/>
          <w:lang w:eastAsia="x-none"/>
        </w:rPr>
        <w:t>бенз(а)пирена</w:t>
      </w:r>
      <w:r w:rsidRPr="00A121F7">
        <w:rPr>
          <w:rFonts w:ascii="Arial" w:eastAsia="Calibri" w:hAnsi="Arial" w:cs="Arial"/>
          <w:sz w:val="24"/>
          <w:szCs w:val="24"/>
          <w:lang w:val="x-none" w:eastAsia="x-none"/>
        </w:rPr>
        <w:t xml:space="preserve"> </w:t>
      </w:r>
      <w:r w:rsidRPr="00A121F7">
        <w:rPr>
          <w:rFonts w:ascii="Arial" w:hAnsi="Arial" w:cs="Arial"/>
          <w:sz w:val="24"/>
          <w:szCs w:val="24"/>
        </w:rPr>
        <w:t xml:space="preserve">в </w:t>
      </w:r>
      <w:r w:rsidRPr="00A121F7">
        <w:rPr>
          <w:rFonts w:ascii="Arial" w:hAnsi="Arial" w:cs="Arial"/>
          <w:i/>
          <w:sz w:val="24"/>
          <w:szCs w:val="24"/>
          <w:lang w:val="en-US"/>
        </w:rPr>
        <w:t>i</w:t>
      </w:r>
      <w:r w:rsidRPr="00A121F7">
        <w:rPr>
          <w:rFonts w:ascii="Arial" w:hAnsi="Arial" w:cs="Arial"/>
          <w:sz w:val="24"/>
          <w:szCs w:val="24"/>
        </w:rPr>
        <w:t>-ом градуировочном растворе проводят следующим образом:</w:t>
      </w:r>
    </w:p>
    <w:p w14:paraId="3DCCB012" w14:textId="78761A4E" w:rsidR="00E943AA" w:rsidRPr="00A121F7" w:rsidRDefault="00E5414E" w:rsidP="00377E1E">
      <w:pPr>
        <w:spacing w:before="120" w:after="0" w:line="240" w:lineRule="auto"/>
        <w:jc w:val="right"/>
        <w:rPr>
          <w:rFonts w:ascii="Arial" w:hAnsi="Arial" w:cs="Arial"/>
          <w:sz w:val="24"/>
          <w:szCs w:val="24"/>
        </w:rPr>
      </w:pPr>
      <w:r w:rsidRPr="00A121F7">
        <w:rPr>
          <w:rFonts w:ascii="Arial" w:hAnsi="Arial" w:cs="Arial"/>
          <w:position w:val="-36"/>
          <w:sz w:val="24"/>
          <w:szCs w:val="24"/>
        </w:rPr>
        <w:object w:dxaOrig="9240" w:dyaOrig="840" w14:anchorId="6064CA41">
          <v:shape id="_x0000_i1056" type="#_x0000_t75" style="width:462.75pt;height:36pt" o:ole="">
            <v:imagedata r:id="rId76" o:title=""/>
          </v:shape>
          <o:OLEObject Type="Embed" ProgID="Equation.3" ShapeID="_x0000_i1056" DrawAspect="Content" ObjectID="_1833000632" r:id="rId77"/>
        </w:object>
      </w:r>
      <w:r w:rsidR="00E943AA" w:rsidRPr="00A121F7">
        <w:rPr>
          <w:rFonts w:ascii="Arial" w:hAnsi="Arial" w:cs="Arial"/>
          <w:sz w:val="24"/>
          <w:szCs w:val="24"/>
        </w:rPr>
        <w:t>,(А.5)</w:t>
      </w:r>
    </w:p>
    <w:p w14:paraId="708B6F0A" w14:textId="77777777" w:rsidR="00E943AA" w:rsidRPr="00A121F7" w:rsidRDefault="00E943AA" w:rsidP="00377E1E">
      <w:pPr>
        <w:spacing w:after="0" w:line="240" w:lineRule="auto"/>
        <w:jc w:val="both"/>
        <w:rPr>
          <w:rFonts w:ascii="Arial" w:hAnsi="Arial" w:cs="Arial"/>
          <w:sz w:val="24"/>
          <w:szCs w:val="24"/>
        </w:rPr>
      </w:pPr>
    </w:p>
    <w:p w14:paraId="302FBDEE" w14:textId="77777777" w:rsidR="00E943AA" w:rsidRPr="00A121F7" w:rsidRDefault="00E943AA" w:rsidP="00377E1E">
      <w:pPr>
        <w:spacing w:after="0" w:line="240" w:lineRule="auto"/>
        <w:ind w:left="709" w:hanging="709"/>
        <w:jc w:val="both"/>
        <w:rPr>
          <w:rFonts w:ascii="Arial" w:hAnsi="Arial" w:cs="Arial"/>
          <w:sz w:val="24"/>
          <w:szCs w:val="24"/>
        </w:rPr>
      </w:pPr>
      <w:r w:rsidRPr="00A121F7">
        <w:rPr>
          <w:rFonts w:ascii="Arial" w:hAnsi="Arial" w:cs="Arial"/>
          <w:sz w:val="24"/>
          <w:szCs w:val="24"/>
        </w:rPr>
        <w:t>где</w:t>
      </w:r>
      <w:r w:rsidRPr="00A121F7">
        <w:rPr>
          <w:rFonts w:ascii="Arial" w:hAnsi="Arial" w:cs="Arial"/>
          <w:sz w:val="24"/>
          <w:szCs w:val="24"/>
        </w:rPr>
        <w:tab/>
      </w:r>
      <w:r w:rsidRPr="00A121F7">
        <w:rPr>
          <w:rFonts w:ascii="Arial" w:hAnsi="Arial" w:cs="Arial"/>
          <w:i/>
          <w:sz w:val="24"/>
          <w:szCs w:val="24"/>
          <w:lang w:val="en-US"/>
        </w:rPr>
        <w:t>u</w:t>
      </w:r>
      <w:r w:rsidRPr="00A121F7">
        <w:rPr>
          <w:rFonts w:ascii="Arial" w:hAnsi="Arial" w:cs="Arial"/>
          <w:sz w:val="24"/>
          <w:szCs w:val="24"/>
        </w:rPr>
        <w:t>(</w:t>
      </w:r>
      <w:r w:rsidRPr="00A121F7">
        <w:rPr>
          <w:rFonts w:ascii="Arial" w:hAnsi="Arial" w:cs="Arial"/>
          <w:i/>
          <w:sz w:val="24"/>
          <w:szCs w:val="24"/>
          <w:lang w:val="en-US"/>
        </w:rPr>
        <w:t>m</w:t>
      </w:r>
      <w:r w:rsidRPr="00A121F7">
        <w:rPr>
          <w:rFonts w:ascii="Arial" w:hAnsi="Arial" w:cs="Arial"/>
          <w:sz w:val="24"/>
          <w:szCs w:val="24"/>
        </w:rPr>
        <w:t xml:space="preserve">) – стандартная неопределенность массы </w:t>
      </w:r>
      <w:r w:rsidRPr="00A121F7">
        <w:rPr>
          <w:rFonts w:ascii="Arial" w:eastAsia="Calibri" w:hAnsi="Arial" w:cs="Arial"/>
          <w:bCs/>
          <w:sz w:val="24"/>
          <w:szCs w:val="24"/>
          <w:lang w:eastAsia="x-none"/>
        </w:rPr>
        <w:t>бенз(а)пирена</w:t>
      </w:r>
      <w:r w:rsidRPr="00A121F7">
        <w:rPr>
          <w:rFonts w:ascii="Arial" w:hAnsi="Arial" w:cs="Arial"/>
          <w:sz w:val="24"/>
          <w:szCs w:val="24"/>
        </w:rPr>
        <w:t>, взятого для приготовления стандартного раствора, мг;</w:t>
      </w:r>
    </w:p>
    <w:p w14:paraId="3296317F" w14:textId="77777777" w:rsidR="00E943AA" w:rsidRPr="00A121F7" w:rsidRDefault="00E943AA" w:rsidP="00377E1E">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m</w:t>
      </w:r>
      <w:r w:rsidRPr="00A121F7">
        <w:rPr>
          <w:rFonts w:ascii="Arial" w:hAnsi="Arial" w:cs="Arial"/>
          <w:sz w:val="24"/>
          <w:szCs w:val="24"/>
        </w:rPr>
        <w:t xml:space="preserve"> – масса </w:t>
      </w:r>
      <w:r w:rsidRPr="00A121F7">
        <w:rPr>
          <w:rFonts w:ascii="Arial" w:eastAsia="Calibri" w:hAnsi="Arial" w:cs="Arial"/>
          <w:bCs/>
          <w:sz w:val="24"/>
          <w:szCs w:val="24"/>
          <w:lang w:eastAsia="x-none"/>
        </w:rPr>
        <w:t>бенз(а)пирена</w:t>
      </w:r>
      <w:r w:rsidRPr="00A121F7">
        <w:rPr>
          <w:rFonts w:ascii="Arial" w:hAnsi="Arial" w:cs="Arial"/>
          <w:sz w:val="24"/>
          <w:szCs w:val="24"/>
        </w:rPr>
        <w:t>, взятая для приготовления стандартного раствора, мг;</w:t>
      </w:r>
    </w:p>
    <w:p w14:paraId="46F5AD67" w14:textId="77777777" w:rsidR="00E943AA" w:rsidRPr="00A121F7" w:rsidRDefault="00E943AA" w:rsidP="00377E1E">
      <w:pPr>
        <w:tabs>
          <w:tab w:val="left" w:pos="426"/>
          <w:tab w:val="left" w:pos="709"/>
        </w:tabs>
        <w:spacing w:after="0" w:line="240" w:lineRule="auto"/>
        <w:ind w:left="709"/>
        <w:jc w:val="both"/>
        <w:rPr>
          <w:rFonts w:ascii="Arial" w:hAnsi="Arial" w:cs="Arial"/>
          <w:spacing w:val="-12"/>
          <w:sz w:val="24"/>
          <w:szCs w:val="24"/>
        </w:rPr>
      </w:pPr>
      <w:r w:rsidRPr="00A121F7">
        <w:rPr>
          <w:rFonts w:ascii="Arial" w:hAnsi="Arial" w:cs="Arial"/>
          <w:i/>
          <w:spacing w:val="-12"/>
          <w:sz w:val="24"/>
          <w:szCs w:val="24"/>
          <w:lang w:val="en-US"/>
        </w:rPr>
        <w:t>u</w:t>
      </w:r>
      <w:r w:rsidRPr="00A121F7">
        <w:rPr>
          <w:rFonts w:ascii="Arial" w:hAnsi="Arial" w:cs="Arial"/>
          <w:i/>
          <w:spacing w:val="-12"/>
          <w:sz w:val="24"/>
          <w:szCs w:val="24"/>
        </w:rPr>
        <w:t>(</w:t>
      </w:r>
      <w:r w:rsidRPr="00A121F7">
        <w:rPr>
          <w:rFonts w:ascii="Arial" w:hAnsi="Arial" w:cs="Arial"/>
          <w:i/>
          <w:spacing w:val="-12"/>
          <w:sz w:val="24"/>
          <w:szCs w:val="24"/>
          <w:lang w:val="en-GB"/>
        </w:rPr>
        <w:t>w</w:t>
      </w:r>
      <w:r w:rsidRPr="00A121F7">
        <w:rPr>
          <w:rFonts w:ascii="Arial" w:hAnsi="Arial" w:cs="Arial"/>
          <w:i/>
          <w:spacing w:val="-12"/>
          <w:sz w:val="24"/>
          <w:szCs w:val="24"/>
        </w:rPr>
        <w:t>)</w:t>
      </w:r>
      <w:r w:rsidRPr="00A121F7">
        <w:rPr>
          <w:rFonts w:ascii="Arial" w:hAnsi="Arial" w:cs="Arial"/>
          <w:i/>
          <w:spacing w:val="-12"/>
          <w:sz w:val="24"/>
          <w:szCs w:val="24"/>
          <w:vertAlign w:val="superscript"/>
        </w:rPr>
        <w:t xml:space="preserve">  </w:t>
      </w:r>
      <w:r w:rsidRPr="00A121F7">
        <w:rPr>
          <w:rFonts w:ascii="Arial" w:hAnsi="Arial" w:cs="Arial"/>
          <w:spacing w:val="-12"/>
          <w:sz w:val="24"/>
          <w:szCs w:val="24"/>
        </w:rPr>
        <w:t xml:space="preserve">– </w:t>
      </w:r>
      <w:r w:rsidRPr="00A121F7">
        <w:rPr>
          <w:rFonts w:ascii="Arial" w:hAnsi="Arial" w:cs="Arial"/>
          <w:spacing w:val="-12"/>
          <w:sz w:val="24"/>
          <w:szCs w:val="24"/>
          <w:vertAlign w:val="superscript"/>
        </w:rPr>
        <w:t xml:space="preserve"> </w:t>
      </w:r>
      <w:r w:rsidRPr="00A121F7">
        <w:rPr>
          <w:rFonts w:ascii="Arial" w:hAnsi="Arial" w:cs="Arial"/>
          <w:spacing w:val="-12"/>
          <w:sz w:val="24"/>
          <w:szCs w:val="24"/>
        </w:rPr>
        <w:t xml:space="preserve">стандартная неопределенность содержания </w:t>
      </w:r>
      <w:r w:rsidRPr="00A121F7">
        <w:rPr>
          <w:rFonts w:ascii="Arial" w:eastAsia="Calibri" w:hAnsi="Arial" w:cs="Arial"/>
          <w:bCs/>
          <w:spacing w:val="-12"/>
          <w:sz w:val="24"/>
          <w:szCs w:val="24"/>
          <w:lang w:eastAsia="x-none"/>
        </w:rPr>
        <w:t>бенз(а)пирена</w:t>
      </w:r>
      <w:r w:rsidRPr="00A121F7">
        <w:rPr>
          <w:rFonts w:ascii="Arial" w:hAnsi="Arial" w:cs="Arial"/>
          <w:spacing w:val="-12"/>
          <w:sz w:val="24"/>
          <w:szCs w:val="24"/>
        </w:rPr>
        <w:t xml:space="preserve"> в реактиве, %;</w:t>
      </w:r>
    </w:p>
    <w:p w14:paraId="5A0A2135" w14:textId="77777777" w:rsidR="00E943AA" w:rsidRPr="00A121F7" w:rsidRDefault="00E943AA" w:rsidP="00377E1E">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GB"/>
        </w:rPr>
        <w:t>w</w:t>
      </w:r>
      <w:r w:rsidRPr="00A121F7">
        <w:rPr>
          <w:rFonts w:ascii="Arial" w:hAnsi="Arial" w:cs="Arial"/>
          <w:sz w:val="24"/>
          <w:szCs w:val="24"/>
        </w:rPr>
        <w:t xml:space="preserve"> – содержание </w:t>
      </w:r>
      <w:r w:rsidRPr="00A121F7">
        <w:rPr>
          <w:rFonts w:ascii="Arial" w:eastAsia="Calibri" w:hAnsi="Arial" w:cs="Arial"/>
          <w:bCs/>
          <w:sz w:val="24"/>
          <w:szCs w:val="24"/>
          <w:lang w:eastAsia="x-none"/>
        </w:rPr>
        <w:t>бенз(а)пирена</w:t>
      </w:r>
      <w:r w:rsidRPr="00A121F7">
        <w:rPr>
          <w:rFonts w:ascii="Arial" w:hAnsi="Arial" w:cs="Arial"/>
          <w:sz w:val="24"/>
          <w:szCs w:val="24"/>
        </w:rPr>
        <w:t xml:space="preserve"> в реактиве, %;</w:t>
      </w:r>
    </w:p>
    <w:p w14:paraId="51A8D175" w14:textId="77777777" w:rsidR="00E943AA" w:rsidRPr="00A121F7" w:rsidRDefault="00E943AA" w:rsidP="00377E1E">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u</w:t>
      </w:r>
      <w:r w:rsidRPr="00A121F7">
        <w:rPr>
          <w:rFonts w:ascii="Arial" w:hAnsi="Arial" w:cs="Arial"/>
          <w:sz w:val="24"/>
          <w:szCs w:val="24"/>
        </w:rPr>
        <w:t>(</w:t>
      </w:r>
      <w:r w:rsidRPr="00A121F7">
        <w:rPr>
          <w:rFonts w:ascii="Arial" w:hAnsi="Arial" w:cs="Arial"/>
          <w:i/>
          <w:sz w:val="24"/>
          <w:szCs w:val="24"/>
          <w:lang w:val="en-US"/>
        </w:rPr>
        <w:t>V</w:t>
      </w:r>
      <w:r w:rsidRPr="00A121F7">
        <w:rPr>
          <w:rFonts w:ascii="Arial" w:hAnsi="Arial" w:cs="Arial"/>
          <w:sz w:val="24"/>
          <w:szCs w:val="24"/>
          <w:vertAlign w:val="subscript"/>
        </w:rPr>
        <w:t>исх</w:t>
      </w:r>
      <w:r w:rsidRPr="00A121F7">
        <w:rPr>
          <w:rFonts w:ascii="Arial" w:hAnsi="Arial" w:cs="Arial"/>
          <w:sz w:val="24"/>
          <w:szCs w:val="24"/>
        </w:rPr>
        <w:t>) – стандартная неопределенность объема стандартного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54786239" w14:textId="77777777" w:rsidR="00E943AA" w:rsidRPr="00A121F7" w:rsidRDefault="00E943AA" w:rsidP="00377E1E">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V</w:t>
      </w:r>
      <w:r w:rsidRPr="00A121F7">
        <w:rPr>
          <w:rFonts w:ascii="Arial" w:hAnsi="Arial" w:cs="Arial"/>
          <w:sz w:val="24"/>
          <w:szCs w:val="24"/>
          <w:vertAlign w:val="subscript"/>
        </w:rPr>
        <w:t>исх</w:t>
      </w:r>
      <w:r w:rsidRPr="00A121F7">
        <w:rPr>
          <w:rFonts w:ascii="Arial" w:hAnsi="Arial" w:cs="Arial"/>
          <w:sz w:val="24"/>
          <w:szCs w:val="24"/>
        </w:rPr>
        <w:t xml:space="preserve"> – объем стандартного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295D140D" w14:textId="77777777" w:rsidR="00E943AA" w:rsidRPr="00A121F7" w:rsidRDefault="00E943AA" w:rsidP="00377E1E">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lastRenderedPageBreak/>
        <w:t>u</w:t>
      </w:r>
      <w:r w:rsidRPr="00A121F7">
        <w:rPr>
          <w:rFonts w:ascii="Arial" w:hAnsi="Arial" w:cs="Arial"/>
          <w:sz w:val="24"/>
          <w:szCs w:val="24"/>
        </w:rPr>
        <w:t>(</w:t>
      </w:r>
      <w:r w:rsidRPr="00A121F7">
        <w:rPr>
          <w:rFonts w:ascii="Arial" w:hAnsi="Arial" w:cs="Arial"/>
          <w:i/>
          <w:sz w:val="24"/>
          <w:szCs w:val="24"/>
          <w:lang w:val="en-US"/>
        </w:rPr>
        <w:t>V</w:t>
      </w:r>
      <w:r w:rsidRPr="00A121F7">
        <w:rPr>
          <w:rFonts w:ascii="Arial" w:hAnsi="Arial" w:cs="Arial"/>
          <w:i/>
          <w:sz w:val="24"/>
          <w:szCs w:val="24"/>
          <w:vertAlign w:val="subscript"/>
        </w:rPr>
        <w:t>исх-1</w:t>
      </w:r>
      <w:r w:rsidRPr="00A121F7">
        <w:rPr>
          <w:rFonts w:ascii="Arial" w:hAnsi="Arial" w:cs="Arial"/>
          <w:sz w:val="24"/>
          <w:szCs w:val="24"/>
        </w:rPr>
        <w:t xml:space="preserve">) – стандартная неопределенность объема аликвоты стандартного раствора, взятого для приготовления рабочего раствора заданной массовой концентрации </w:t>
      </w:r>
      <w:r w:rsidRPr="00A121F7">
        <w:rPr>
          <w:rFonts w:ascii="Arial" w:eastAsia="Calibri" w:hAnsi="Arial" w:cs="Arial"/>
          <w:bCs/>
          <w:sz w:val="24"/>
          <w:szCs w:val="24"/>
          <w:lang w:eastAsia="x-none"/>
        </w:rPr>
        <w:t>бенз(а)пирена</w:t>
      </w:r>
      <w:r w:rsidRPr="00A121F7">
        <w:rPr>
          <w:rFonts w:ascii="Arial" w:hAnsi="Arial" w:cs="Arial"/>
          <w:sz w:val="24"/>
          <w:szCs w:val="24"/>
        </w:rPr>
        <w:t>, см</w:t>
      </w:r>
      <w:r w:rsidRPr="00A121F7">
        <w:rPr>
          <w:rFonts w:ascii="Arial" w:hAnsi="Arial" w:cs="Arial"/>
          <w:sz w:val="24"/>
          <w:szCs w:val="24"/>
          <w:vertAlign w:val="superscript"/>
        </w:rPr>
        <w:t>3</w:t>
      </w:r>
      <w:r w:rsidRPr="00A121F7">
        <w:rPr>
          <w:rFonts w:ascii="Arial" w:hAnsi="Arial" w:cs="Arial"/>
          <w:sz w:val="24"/>
          <w:szCs w:val="24"/>
        </w:rPr>
        <w:t>;</w:t>
      </w:r>
    </w:p>
    <w:p w14:paraId="72D70D69" w14:textId="77777777" w:rsidR="00E943AA" w:rsidRPr="00A121F7" w:rsidRDefault="00E943AA" w:rsidP="00377E1E">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V</w:t>
      </w:r>
      <w:r w:rsidRPr="00A121F7">
        <w:rPr>
          <w:rFonts w:ascii="Arial" w:hAnsi="Arial" w:cs="Arial"/>
          <w:i/>
          <w:sz w:val="24"/>
          <w:szCs w:val="24"/>
          <w:vertAlign w:val="subscript"/>
        </w:rPr>
        <w:t xml:space="preserve"> исх-1</w:t>
      </w:r>
      <w:r w:rsidRPr="00A121F7">
        <w:rPr>
          <w:rFonts w:ascii="Arial" w:hAnsi="Arial" w:cs="Arial"/>
          <w:sz w:val="24"/>
          <w:szCs w:val="24"/>
        </w:rPr>
        <w:t xml:space="preserve"> – объем аликвоты стандартного раствора, взятый для приготовления рабочего раствора заданной массовой концентрации </w:t>
      </w:r>
      <w:r w:rsidRPr="00A121F7">
        <w:rPr>
          <w:rFonts w:ascii="Arial" w:eastAsia="Calibri" w:hAnsi="Arial" w:cs="Arial"/>
          <w:bCs/>
          <w:sz w:val="24"/>
          <w:szCs w:val="24"/>
          <w:lang w:eastAsia="x-none"/>
        </w:rPr>
        <w:t>бенз(а)пирена</w:t>
      </w:r>
      <w:r w:rsidRPr="00A121F7">
        <w:rPr>
          <w:rFonts w:ascii="Arial" w:hAnsi="Arial" w:cs="Arial"/>
          <w:sz w:val="24"/>
          <w:szCs w:val="24"/>
        </w:rPr>
        <w:t>, см</w:t>
      </w:r>
      <w:r w:rsidRPr="00A121F7">
        <w:rPr>
          <w:rFonts w:ascii="Arial" w:hAnsi="Arial" w:cs="Arial"/>
          <w:sz w:val="24"/>
          <w:szCs w:val="24"/>
          <w:vertAlign w:val="superscript"/>
        </w:rPr>
        <w:t>3</w:t>
      </w:r>
      <w:r w:rsidRPr="00A121F7">
        <w:rPr>
          <w:rFonts w:ascii="Arial" w:hAnsi="Arial" w:cs="Arial"/>
          <w:sz w:val="24"/>
          <w:szCs w:val="24"/>
        </w:rPr>
        <w:t>;</w:t>
      </w:r>
    </w:p>
    <w:p w14:paraId="3F2A7B6B" w14:textId="77777777" w:rsidR="00E943AA" w:rsidRPr="00A121F7" w:rsidRDefault="00E943AA" w:rsidP="00377E1E">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u</w:t>
      </w:r>
      <w:r w:rsidRPr="00A121F7">
        <w:rPr>
          <w:rFonts w:ascii="Arial" w:hAnsi="Arial" w:cs="Arial"/>
          <w:sz w:val="24"/>
          <w:szCs w:val="24"/>
        </w:rPr>
        <w:t>(</w:t>
      </w:r>
      <w:r w:rsidRPr="00A121F7">
        <w:rPr>
          <w:rFonts w:ascii="Arial" w:hAnsi="Arial" w:cs="Arial"/>
          <w:i/>
          <w:sz w:val="24"/>
          <w:szCs w:val="24"/>
          <w:lang w:val="en-US"/>
        </w:rPr>
        <w:t>V</w:t>
      </w:r>
      <w:r w:rsidRPr="00A121F7">
        <w:rPr>
          <w:rFonts w:ascii="Arial" w:hAnsi="Arial" w:cs="Arial"/>
          <w:sz w:val="24"/>
          <w:szCs w:val="24"/>
          <w:vertAlign w:val="subscript"/>
        </w:rPr>
        <w:t>раб</w:t>
      </w:r>
      <w:r w:rsidRPr="00A121F7">
        <w:rPr>
          <w:rFonts w:ascii="Arial" w:hAnsi="Arial" w:cs="Arial"/>
          <w:sz w:val="24"/>
          <w:szCs w:val="24"/>
        </w:rPr>
        <w:t>) – стандартная неопределенность объема рабочего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5BCD7E87" w14:textId="77777777" w:rsidR="00E943AA" w:rsidRPr="00A121F7" w:rsidRDefault="00E943AA" w:rsidP="00377E1E">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V</w:t>
      </w:r>
      <w:r w:rsidRPr="00A121F7">
        <w:rPr>
          <w:rFonts w:ascii="Arial" w:hAnsi="Arial" w:cs="Arial"/>
          <w:sz w:val="24"/>
          <w:szCs w:val="24"/>
          <w:vertAlign w:val="subscript"/>
        </w:rPr>
        <w:t>раб</w:t>
      </w:r>
      <w:r w:rsidRPr="00A121F7">
        <w:rPr>
          <w:rFonts w:ascii="Arial" w:hAnsi="Arial" w:cs="Arial"/>
          <w:sz w:val="24"/>
          <w:szCs w:val="24"/>
        </w:rPr>
        <w:t xml:space="preserve"> – объем рабочего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757BE5E5" w14:textId="77777777" w:rsidR="00E943AA" w:rsidRPr="00A121F7" w:rsidRDefault="00E943AA" w:rsidP="00377E1E">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u</w:t>
      </w:r>
      <w:r w:rsidRPr="00A121F7">
        <w:rPr>
          <w:rFonts w:ascii="Arial" w:hAnsi="Arial" w:cs="Arial"/>
          <w:sz w:val="24"/>
          <w:szCs w:val="24"/>
        </w:rPr>
        <w:t>(</w:t>
      </w:r>
      <w:r w:rsidRPr="00A121F7">
        <w:rPr>
          <w:rFonts w:ascii="Arial" w:hAnsi="Arial" w:cs="Arial"/>
          <w:i/>
          <w:sz w:val="24"/>
          <w:szCs w:val="24"/>
          <w:lang w:val="en-US"/>
        </w:rPr>
        <w:t>V</w:t>
      </w:r>
      <w:r w:rsidRPr="00A121F7">
        <w:rPr>
          <w:rFonts w:ascii="Arial" w:hAnsi="Arial" w:cs="Arial"/>
          <w:i/>
          <w:sz w:val="24"/>
          <w:szCs w:val="24"/>
          <w:vertAlign w:val="subscript"/>
        </w:rPr>
        <w:t>раб-</w:t>
      </w:r>
      <w:r w:rsidRPr="00A121F7">
        <w:rPr>
          <w:rFonts w:ascii="Arial" w:hAnsi="Arial" w:cs="Arial"/>
          <w:i/>
          <w:sz w:val="24"/>
          <w:szCs w:val="24"/>
          <w:vertAlign w:val="subscript"/>
          <w:lang w:val="en-US"/>
        </w:rPr>
        <w:t>i</w:t>
      </w:r>
      <w:r w:rsidRPr="00A121F7">
        <w:rPr>
          <w:rFonts w:ascii="Arial" w:hAnsi="Arial" w:cs="Arial"/>
          <w:sz w:val="24"/>
          <w:szCs w:val="24"/>
        </w:rPr>
        <w:t xml:space="preserve">) – стандартная неопределенность объема аликвоты рабочего раствора, взятого для приготовления </w:t>
      </w:r>
      <w:r w:rsidRPr="00A121F7">
        <w:rPr>
          <w:rFonts w:ascii="Arial" w:hAnsi="Arial" w:cs="Arial"/>
          <w:i/>
          <w:sz w:val="24"/>
          <w:szCs w:val="24"/>
          <w:lang w:val="en-US"/>
        </w:rPr>
        <w:t>i</w:t>
      </w:r>
      <w:r w:rsidRPr="00A121F7">
        <w:rPr>
          <w:rFonts w:ascii="Arial" w:hAnsi="Arial" w:cs="Arial"/>
          <w:sz w:val="24"/>
          <w:szCs w:val="24"/>
        </w:rPr>
        <w:t>-ого градуировочного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2D2F6EC4" w14:textId="77777777" w:rsidR="00E943AA" w:rsidRPr="00A121F7" w:rsidRDefault="00E943AA" w:rsidP="00377E1E">
      <w:pPr>
        <w:tabs>
          <w:tab w:val="left" w:pos="709"/>
        </w:tabs>
        <w:spacing w:after="0" w:line="240" w:lineRule="auto"/>
        <w:ind w:left="709"/>
        <w:jc w:val="both"/>
        <w:rPr>
          <w:rFonts w:ascii="Arial" w:hAnsi="Arial" w:cs="Arial"/>
          <w:bCs/>
          <w:sz w:val="24"/>
          <w:szCs w:val="24"/>
        </w:rPr>
      </w:pPr>
      <w:r w:rsidRPr="00A121F7">
        <w:rPr>
          <w:rFonts w:ascii="Arial" w:hAnsi="Arial" w:cs="Arial"/>
          <w:i/>
          <w:sz w:val="24"/>
          <w:szCs w:val="24"/>
          <w:lang w:val="en-US"/>
        </w:rPr>
        <w:t>V</w:t>
      </w:r>
      <w:r w:rsidRPr="00A121F7">
        <w:rPr>
          <w:rFonts w:ascii="Arial" w:hAnsi="Arial" w:cs="Arial"/>
          <w:i/>
          <w:sz w:val="24"/>
          <w:szCs w:val="24"/>
          <w:vertAlign w:val="subscript"/>
        </w:rPr>
        <w:t>раб-</w:t>
      </w:r>
      <w:r w:rsidRPr="00A121F7">
        <w:rPr>
          <w:rFonts w:ascii="Arial" w:hAnsi="Arial" w:cs="Arial"/>
          <w:i/>
          <w:sz w:val="24"/>
          <w:szCs w:val="24"/>
          <w:vertAlign w:val="subscript"/>
          <w:lang w:val="en-US"/>
        </w:rPr>
        <w:t>i</w:t>
      </w:r>
      <w:r w:rsidRPr="00A121F7">
        <w:rPr>
          <w:rFonts w:ascii="Arial" w:hAnsi="Arial" w:cs="Arial"/>
          <w:sz w:val="24"/>
          <w:szCs w:val="24"/>
        </w:rPr>
        <w:t xml:space="preserve"> – объем аликвоты рабочего раствора, взятый для приготовления </w:t>
      </w:r>
      <w:r w:rsidRPr="00A121F7">
        <w:rPr>
          <w:rFonts w:ascii="Arial" w:hAnsi="Arial" w:cs="Arial"/>
          <w:i/>
          <w:sz w:val="24"/>
          <w:szCs w:val="24"/>
          <w:lang w:val="en-US"/>
        </w:rPr>
        <w:t>i</w:t>
      </w:r>
      <w:r w:rsidRPr="00A121F7">
        <w:rPr>
          <w:rFonts w:ascii="Arial" w:hAnsi="Arial" w:cs="Arial"/>
          <w:sz w:val="24"/>
          <w:szCs w:val="24"/>
        </w:rPr>
        <w:noBreakHyphen/>
        <w:t>ого градуировочного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0FB91053" w14:textId="77777777" w:rsidR="00E943AA" w:rsidRPr="00A121F7" w:rsidRDefault="00E943AA" w:rsidP="00E943AA">
      <w:pPr>
        <w:tabs>
          <w:tab w:val="left" w:pos="426"/>
        </w:tabs>
        <w:spacing w:after="0" w:line="240" w:lineRule="auto"/>
        <w:ind w:left="709"/>
        <w:jc w:val="both"/>
        <w:rPr>
          <w:rFonts w:ascii="Arial" w:hAnsi="Arial" w:cs="Arial"/>
          <w:sz w:val="24"/>
          <w:szCs w:val="24"/>
        </w:rPr>
      </w:pPr>
      <w:r w:rsidRPr="00A121F7">
        <w:rPr>
          <w:rFonts w:ascii="Arial" w:hAnsi="Arial" w:cs="Arial"/>
          <w:i/>
          <w:sz w:val="24"/>
          <w:szCs w:val="24"/>
          <w:lang w:val="en-US"/>
        </w:rPr>
        <w:t>u</w:t>
      </w:r>
      <w:r w:rsidRPr="00A121F7">
        <w:rPr>
          <w:rFonts w:ascii="Arial" w:hAnsi="Arial" w:cs="Arial"/>
          <w:i/>
          <w:sz w:val="24"/>
          <w:szCs w:val="24"/>
        </w:rPr>
        <w:t>(</w:t>
      </w:r>
      <w:r w:rsidRPr="00A121F7">
        <w:rPr>
          <w:rFonts w:ascii="Arial" w:hAnsi="Arial" w:cs="Arial"/>
          <w:i/>
          <w:sz w:val="24"/>
          <w:szCs w:val="24"/>
          <w:lang w:val="en-US"/>
        </w:rPr>
        <w:t>V</w:t>
      </w:r>
      <w:r w:rsidRPr="00A121F7">
        <w:rPr>
          <w:rFonts w:ascii="Arial" w:hAnsi="Arial" w:cs="Arial"/>
          <w:i/>
          <w:sz w:val="24"/>
          <w:szCs w:val="24"/>
          <w:vertAlign w:val="subscript"/>
          <w:lang w:val="en-US"/>
        </w:rPr>
        <w:t>ACN</w:t>
      </w:r>
      <w:r w:rsidRPr="00A121F7">
        <w:rPr>
          <w:rFonts w:ascii="Arial" w:hAnsi="Arial" w:cs="Arial"/>
          <w:i/>
          <w:sz w:val="24"/>
          <w:szCs w:val="24"/>
          <w:vertAlign w:val="subscript"/>
        </w:rPr>
        <w:t>-</w:t>
      </w:r>
      <w:r w:rsidRPr="00A121F7">
        <w:rPr>
          <w:rFonts w:ascii="Arial" w:hAnsi="Arial" w:cs="Arial"/>
          <w:i/>
          <w:sz w:val="24"/>
          <w:szCs w:val="24"/>
          <w:vertAlign w:val="subscript"/>
          <w:lang w:val="en-US"/>
        </w:rPr>
        <w:t>i</w:t>
      </w:r>
      <w:r w:rsidRPr="00A121F7">
        <w:rPr>
          <w:rFonts w:ascii="Arial" w:hAnsi="Arial" w:cs="Arial"/>
          <w:sz w:val="24"/>
          <w:szCs w:val="24"/>
        </w:rPr>
        <w:t xml:space="preserve">) – стандартная неопределенность объема ацетонитрила для анализа, взятого для приготовления </w:t>
      </w:r>
      <w:r w:rsidRPr="00A121F7">
        <w:rPr>
          <w:rFonts w:ascii="Arial" w:hAnsi="Arial" w:cs="Arial"/>
          <w:i/>
          <w:sz w:val="24"/>
          <w:szCs w:val="24"/>
          <w:lang w:val="en-US"/>
        </w:rPr>
        <w:t>i</w:t>
      </w:r>
      <w:r w:rsidRPr="00A121F7">
        <w:rPr>
          <w:rFonts w:ascii="Arial" w:hAnsi="Arial" w:cs="Arial"/>
          <w:sz w:val="24"/>
          <w:szCs w:val="24"/>
        </w:rPr>
        <w:t>-ого градуировочного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49B3FFB1" w14:textId="77777777" w:rsidR="00E943AA" w:rsidRPr="00A121F7" w:rsidRDefault="00E943AA" w:rsidP="00E943AA">
      <w:pPr>
        <w:tabs>
          <w:tab w:val="left" w:pos="426"/>
        </w:tabs>
        <w:spacing w:after="0" w:line="240" w:lineRule="auto"/>
        <w:ind w:left="709"/>
        <w:jc w:val="both"/>
        <w:rPr>
          <w:rFonts w:ascii="Arial" w:hAnsi="Arial" w:cs="Arial"/>
          <w:sz w:val="24"/>
          <w:szCs w:val="24"/>
        </w:rPr>
      </w:pPr>
      <w:r w:rsidRPr="00A121F7">
        <w:rPr>
          <w:rFonts w:ascii="Arial" w:hAnsi="Arial" w:cs="Arial"/>
          <w:i/>
          <w:sz w:val="24"/>
          <w:szCs w:val="24"/>
          <w:lang w:val="en-US"/>
        </w:rPr>
        <w:t>V</w:t>
      </w:r>
      <w:r w:rsidRPr="00A121F7">
        <w:rPr>
          <w:rFonts w:ascii="Arial" w:hAnsi="Arial" w:cs="Arial"/>
          <w:i/>
          <w:sz w:val="24"/>
          <w:szCs w:val="24"/>
          <w:vertAlign w:val="subscript"/>
          <w:lang w:val="en-US"/>
        </w:rPr>
        <w:t>ACN</w:t>
      </w:r>
      <w:r w:rsidRPr="00A121F7">
        <w:rPr>
          <w:rFonts w:ascii="Arial" w:hAnsi="Arial" w:cs="Arial"/>
          <w:i/>
          <w:sz w:val="24"/>
          <w:szCs w:val="24"/>
          <w:vertAlign w:val="subscript"/>
        </w:rPr>
        <w:t>-</w:t>
      </w:r>
      <w:r w:rsidRPr="00A121F7">
        <w:rPr>
          <w:rFonts w:ascii="Arial" w:hAnsi="Arial" w:cs="Arial"/>
          <w:i/>
          <w:sz w:val="24"/>
          <w:szCs w:val="24"/>
          <w:vertAlign w:val="subscript"/>
          <w:lang w:val="en-US"/>
        </w:rPr>
        <w:t>i</w:t>
      </w:r>
      <w:r w:rsidRPr="00A121F7">
        <w:rPr>
          <w:rFonts w:ascii="Arial" w:hAnsi="Arial" w:cs="Arial"/>
          <w:sz w:val="24"/>
          <w:szCs w:val="24"/>
        </w:rPr>
        <w:t xml:space="preserve"> – объем ацетонитрила, взятый для приготовления </w:t>
      </w:r>
      <w:r w:rsidRPr="00A121F7">
        <w:rPr>
          <w:rFonts w:ascii="Arial" w:hAnsi="Arial" w:cs="Arial"/>
          <w:i/>
          <w:sz w:val="24"/>
          <w:szCs w:val="24"/>
          <w:lang w:val="en-US"/>
        </w:rPr>
        <w:t>i</w:t>
      </w:r>
      <w:r w:rsidRPr="00A121F7">
        <w:rPr>
          <w:rFonts w:ascii="Arial" w:hAnsi="Arial" w:cs="Arial"/>
          <w:sz w:val="24"/>
          <w:szCs w:val="24"/>
        </w:rPr>
        <w:t>-ого градуировочного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19650457" w14:textId="77777777" w:rsidR="00E943AA" w:rsidRPr="00A121F7" w:rsidRDefault="00E943AA" w:rsidP="00E943AA">
      <w:pPr>
        <w:suppressAutoHyphens/>
        <w:spacing w:after="0" w:line="240" w:lineRule="auto"/>
        <w:ind w:right="-170" w:firstLine="709"/>
        <w:jc w:val="both"/>
        <w:rPr>
          <w:rFonts w:ascii="Arial" w:hAnsi="Arial" w:cs="Arial"/>
          <w:sz w:val="24"/>
          <w:szCs w:val="24"/>
        </w:rPr>
      </w:pPr>
      <w:r w:rsidRPr="00A121F7">
        <w:rPr>
          <w:rFonts w:ascii="Arial" w:hAnsi="Arial" w:cs="Arial"/>
          <w:sz w:val="24"/>
          <w:szCs w:val="24"/>
        </w:rPr>
        <w:t>Составляющую неопределенности, обусловленную случайными колебаниями выходного сигнала, рассчитывают по формуле</w:t>
      </w:r>
    </w:p>
    <w:p w14:paraId="53644BAE" w14:textId="77777777" w:rsidR="00E943AA" w:rsidRPr="00A121F7" w:rsidRDefault="00E943AA" w:rsidP="00E943AA">
      <w:pPr>
        <w:suppressAutoHyphens/>
        <w:spacing w:before="240" w:after="240" w:line="240" w:lineRule="auto"/>
        <w:ind w:right="-1"/>
        <w:jc w:val="right"/>
        <w:rPr>
          <w:rFonts w:ascii="Arial" w:hAnsi="Arial" w:cs="Arial"/>
          <w:sz w:val="24"/>
          <w:szCs w:val="24"/>
          <w:lang w:val="pl-PL" w:eastAsia="zh-CN"/>
        </w:rPr>
      </w:pPr>
      <w:r w:rsidRPr="00A121F7">
        <w:rPr>
          <w:rFonts w:ascii="Arial" w:hAnsi="Arial" w:cs="Arial"/>
          <w:i/>
          <w:sz w:val="24"/>
          <w:szCs w:val="24"/>
          <w:lang w:val="pl-PL" w:eastAsia="zh-CN"/>
        </w:rPr>
        <w:t>u(</w:t>
      </w:r>
      <w:r w:rsidRPr="00A121F7">
        <w:rPr>
          <w:rFonts w:ascii="Arial" w:hAnsi="Arial" w:cs="Arial"/>
          <w:i/>
          <w:sz w:val="24"/>
          <w:szCs w:val="24"/>
          <w:lang w:eastAsia="zh-CN"/>
        </w:rPr>
        <w:t>С</w:t>
      </w:r>
      <w:r w:rsidRPr="00A121F7">
        <w:rPr>
          <w:rFonts w:ascii="Arial" w:hAnsi="Arial" w:cs="Arial"/>
          <w:i/>
          <w:sz w:val="24"/>
          <w:szCs w:val="24"/>
          <w:lang w:val="pl-PL" w:eastAsia="zh-CN"/>
        </w:rPr>
        <w:t>,y)/</w:t>
      </w:r>
      <w:r w:rsidRPr="00A121F7">
        <w:rPr>
          <w:rFonts w:ascii="Arial" w:hAnsi="Arial" w:cs="Arial"/>
          <w:i/>
          <w:sz w:val="24"/>
          <w:szCs w:val="24"/>
          <w:lang w:eastAsia="zh-CN"/>
        </w:rPr>
        <w:t>С</w:t>
      </w:r>
      <w:r w:rsidRPr="00A121F7">
        <w:rPr>
          <w:rFonts w:ascii="Arial" w:hAnsi="Arial" w:cs="Arial"/>
          <w:i/>
          <w:sz w:val="24"/>
          <w:szCs w:val="24"/>
          <w:lang w:val="pl-PL" w:eastAsia="zh-CN"/>
        </w:rPr>
        <w:t xml:space="preserve"> = S</w:t>
      </w:r>
      <w:r w:rsidRPr="00A121F7">
        <w:rPr>
          <w:rFonts w:ascii="Arial" w:hAnsi="Arial" w:cs="Arial"/>
          <w:i/>
          <w:sz w:val="24"/>
          <w:szCs w:val="24"/>
          <w:vertAlign w:val="subscript"/>
          <w:lang w:val="pl-PL" w:eastAsia="zh-CN"/>
        </w:rPr>
        <w:t>x(</w:t>
      </w:r>
      <w:r w:rsidRPr="00A121F7">
        <w:rPr>
          <w:rFonts w:ascii="Arial" w:hAnsi="Arial" w:cs="Arial"/>
          <w:i/>
          <w:sz w:val="24"/>
          <w:szCs w:val="24"/>
          <w:vertAlign w:val="subscript"/>
          <w:lang w:eastAsia="zh-CN"/>
        </w:rPr>
        <w:t>отн</w:t>
      </w:r>
      <w:r w:rsidRPr="00A121F7">
        <w:rPr>
          <w:rFonts w:ascii="Arial" w:hAnsi="Arial" w:cs="Arial"/>
          <w:i/>
          <w:sz w:val="24"/>
          <w:szCs w:val="24"/>
          <w:vertAlign w:val="subscript"/>
          <w:lang w:val="pl-PL" w:eastAsia="zh-CN"/>
        </w:rPr>
        <w:t>)</w:t>
      </w:r>
      <w:r w:rsidRPr="00A121F7">
        <w:rPr>
          <w:rFonts w:ascii="Arial" w:hAnsi="Arial" w:cs="Arial"/>
          <w:sz w:val="24"/>
          <w:szCs w:val="24"/>
          <w:lang w:val="pl-PL" w:eastAsia="zh-CN"/>
        </w:rPr>
        <w:t>,</w:t>
      </w:r>
      <w:r w:rsidRPr="00A121F7">
        <w:rPr>
          <w:rFonts w:ascii="Arial" w:hAnsi="Arial" w:cs="Arial"/>
          <w:sz w:val="24"/>
          <w:szCs w:val="24"/>
          <w:lang w:val="pl-PL" w:eastAsia="zh-CN"/>
        </w:rPr>
        <w:tab/>
      </w:r>
      <w:r w:rsidRPr="00A121F7">
        <w:rPr>
          <w:rFonts w:ascii="Arial" w:hAnsi="Arial" w:cs="Arial"/>
          <w:sz w:val="24"/>
          <w:szCs w:val="24"/>
          <w:lang w:val="pl-PL" w:eastAsia="zh-CN"/>
        </w:rPr>
        <w:tab/>
      </w:r>
      <w:r w:rsidRPr="00A121F7">
        <w:rPr>
          <w:rFonts w:ascii="Arial" w:hAnsi="Arial" w:cs="Arial"/>
          <w:sz w:val="24"/>
          <w:szCs w:val="24"/>
          <w:lang w:val="pl-PL" w:eastAsia="zh-CN"/>
        </w:rPr>
        <w:tab/>
      </w:r>
      <w:r w:rsidRPr="00A121F7">
        <w:rPr>
          <w:rFonts w:ascii="Arial" w:hAnsi="Arial" w:cs="Arial"/>
          <w:sz w:val="24"/>
          <w:szCs w:val="24"/>
          <w:lang w:val="pl-PL" w:eastAsia="zh-CN"/>
        </w:rPr>
        <w:tab/>
      </w:r>
      <w:r w:rsidRPr="00A121F7">
        <w:rPr>
          <w:rFonts w:ascii="Arial" w:hAnsi="Arial" w:cs="Arial"/>
          <w:sz w:val="24"/>
          <w:szCs w:val="24"/>
          <w:lang w:eastAsia="zh-CN"/>
        </w:rPr>
        <w:tab/>
      </w:r>
      <w:r w:rsidRPr="00A121F7">
        <w:rPr>
          <w:rFonts w:ascii="Arial" w:hAnsi="Arial" w:cs="Arial"/>
          <w:sz w:val="24"/>
          <w:szCs w:val="24"/>
          <w:lang w:val="pl-PL" w:eastAsia="zh-CN"/>
        </w:rPr>
        <w:t>(</w:t>
      </w:r>
      <w:r w:rsidRPr="00A121F7">
        <w:rPr>
          <w:rFonts w:ascii="Arial" w:hAnsi="Arial" w:cs="Arial"/>
          <w:sz w:val="24"/>
          <w:szCs w:val="24"/>
          <w:lang w:eastAsia="zh-CN"/>
        </w:rPr>
        <w:t>А</w:t>
      </w:r>
      <w:r w:rsidRPr="00A121F7">
        <w:rPr>
          <w:rFonts w:ascii="Arial" w:hAnsi="Arial" w:cs="Arial"/>
          <w:sz w:val="24"/>
          <w:szCs w:val="24"/>
          <w:lang w:val="pl-PL" w:eastAsia="zh-CN"/>
        </w:rPr>
        <w:t>.</w:t>
      </w:r>
      <w:r w:rsidRPr="00A121F7">
        <w:rPr>
          <w:rFonts w:ascii="Arial" w:hAnsi="Arial" w:cs="Arial"/>
          <w:sz w:val="24"/>
          <w:szCs w:val="24"/>
          <w:lang w:eastAsia="zh-CN"/>
        </w:rPr>
        <w:t>6</w:t>
      </w:r>
      <w:r w:rsidRPr="00A121F7">
        <w:rPr>
          <w:rFonts w:ascii="Arial" w:hAnsi="Arial" w:cs="Arial"/>
          <w:sz w:val="24"/>
          <w:szCs w:val="24"/>
          <w:lang w:val="pl-PL" w:eastAsia="zh-CN"/>
        </w:rPr>
        <w:t>)</w:t>
      </w:r>
    </w:p>
    <w:p w14:paraId="49B83664" w14:textId="77777777" w:rsidR="00E943AA" w:rsidRPr="00A121F7" w:rsidRDefault="00E943AA" w:rsidP="0082597A">
      <w:pPr>
        <w:suppressAutoHyphens/>
        <w:spacing w:after="0" w:line="240" w:lineRule="auto"/>
        <w:ind w:left="709"/>
        <w:jc w:val="both"/>
        <w:rPr>
          <w:rFonts w:ascii="Arial" w:eastAsia="DejaVu Sans" w:hAnsi="Arial" w:cs="Arial"/>
          <w:i/>
          <w:sz w:val="24"/>
          <w:szCs w:val="24"/>
          <w:lang w:eastAsia="zh-CN"/>
        </w:rPr>
      </w:pPr>
      <w:r w:rsidRPr="00A121F7">
        <w:rPr>
          <w:rFonts w:ascii="Arial" w:hAnsi="Arial" w:cs="Arial"/>
          <w:sz w:val="24"/>
          <w:szCs w:val="24"/>
          <w:lang w:eastAsia="zh-CN"/>
        </w:rPr>
        <w:t xml:space="preserve">где </w:t>
      </w:r>
      <w:r w:rsidRPr="00A121F7">
        <w:rPr>
          <w:rFonts w:ascii="Arial" w:hAnsi="Arial" w:cs="Arial"/>
          <w:sz w:val="24"/>
          <w:szCs w:val="24"/>
          <w:lang w:eastAsia="zh-CN"/>
        </w:rPr>
        <w:tab/>
      </w:r>
      <w:r w:rsidRPr="00A121F7">
        <w:rPr>
          <w:rFonts w:ascii="Arial" w:hAnsi="Arial" w:cs="Arial"/>
          <w:i/>
          <w:sz w:val="24"/>
          <w:szCs w:val="24"/>
          <w:lang w:eastAsia="zh-CN"/>
        </w:rPr>
        <w:t>S</w:t>
      </w:r>
      <w:r w:rsidRPr="00A121F7">
        <w:rPr>
          <w:rFonts w:ascii="Arial" w:hAnsi="Arial" w:cs="Arial"/>
          <w:i/>
          <w:sz w:val="24"/>
          <w:szCs w:val="24"/>
          <w:vertAlign w:val="subscript"/>
          <w:lang w:eastAsia="zh-CN"/>
        </w:rPr>
        <w:t>x</w:t>
      </w:r>
      <w:r w:rsidRPr="00A121F7">
        <w:rPr>
          <w:rFonts w:ascii="Arial" w:hAnsi="Arial" w:cs="Arial"/>
          <w:sz w:val="24"/>
          <w:szCs w:val="24"/>
          <w:vertAlign w:val="subscript"/>
          <w:lang w:eastAsia="zh-CN"/>
        </w:rPr>
        <w:t>(отн)</w:t>
      </w:r>
      <w:r w:rsidRPr="00A121F7">
        <w:rPr>
          <w:rFonts w:ascii="Arial" w:eastAsia="DejaVu Sans" w:hAnsi="Arial" w:cs="Arial"/>
          <w:sz w:val="24"/>
          <w:szCs w:val="24"/>
          <w:lang w:eastAsia="zh-CN"/>
        </w:rPr>
        <w:t xml:space="preserve"> – относительное стандартное отклонение для массовой концентрации бенз(а)пирена в растворе</w:t>
      </w:r>
      <w:r w:rsidRPr="00A121F7">
        <w:rPr>
          <w:rFonts w:ascii="Arial" w:eastAsia="DejaVu Sans" w:hAnsi="Arial" w:cs="Arial"/>
          <w:i/>
          <w:sz w:val="24"/>
          <w:szCs w:val="24"/>
          <w:lang w:eastAsia="zh-CN"/>
        </w:rPr>
        <w:t xml:space="preserve"> j-</w:t>
      </w:r>
      <w:r w:rsidRPr="00A121F7">
        <w:rPr>
          <w:rFonts w:ascii="Arial" w:eastAsia="DejaVu Sans" w:hAnsi="Arial" w:cs="Arial"/>
          <w:sz w:val="24"/>
          <w:szCs w:val="24"/>
          <w:lang w:eastAsia="zh-CN"/>
        </w:rPr>
        <w:t>ого уровн</w:t>
      </w:r>
      <w:r w:rsidRPr="00A121F7">
        <w:rPr>
          <w:rFonts w:ascii="Arial" w:eastAsia="DejaVu Sans" w:hAnsi="Arial" w:cs="Arial"/>
          <w:i/>
          <w:sz w:val="24"/>
          <w:szCs w:val="24"/>
          <w:lang w:eastAsia="zh-CN"/>
        </w:rPr>
        <w:t>я S</w:t>
      </w:r>
      <w:r w:rsidRPr="00A121F7">
        <w:rPr>
          <w:rFonts w:ascii="Arial" w:eastAsia="DejaVu Sans" w:hAnsi="Arial" w:cs="Arial"/>
          <w:i/>
          <w:sz w:val="24"/>
          <w:szCs w:val="24"/>
          <w:vertAlign w:val="subscript"/>
          <w:lang w:eastAsia="zh-CN"/>
        </w:rPr>
        <w:t>xj(отн)</w:t>
      </w:r>
    </w:p>
    <w:p w14:paraId="3B0B6E8C" w14:textId="77777777" w:rsidR="00E943AA" w:rsidRPr="00A121F7" w:rsidRDefault="00E943AA" w:rsidP="00E943AA">
      <w:pPr>
        <w:suppressAutoHyphens/>
        <w:spacing w:after="0" w:line="240" w:lineRule="auto"/>
        <w:ind w:firstLine="709"/>
        <w:jc w:val="right"/>
        <w:rPr>
          <w:rFonts w:ascii="Arial" w:eastAsia="DejaVu Sans" w:hAnsi="Arial" w:cs="Arial"/>
          <w:bCs/>
          <w:sz w:val="24"/>
          <w:szCs w:val="24"/>
          <w:lang w:eastAsia="zh-CN"/>
        </w:rPr>
      </w:pPr>
      <w:r w:rsidRPr="00A121F7">
        <w:rPr>
          <w:rFonts w:ascii="Arial" w:eastAsia="DejaVu Sans" w:hAnsi="Arial" w:cs="Arial"/>
          <w:bCs/>
          <w:noProof/>
          <w:position w:val="-32"/>
          <w:sz w:val="24"/>
          <w:szCs w:val="24"/>
          <w:lang w:eastAsia="zh-CN"/>
        </w:rPr>
        <w:object w:dxaOrig="1260" w:dyaOrig="740" w14:anchorId="15B0060B">
          <v:shape id="_x0000_i1057" type="#_x0000_t75" style="width:77.25pt;height:41.25pt" o:ole="">
            <v:imagedata r:id="rId78" o:title=""/>
          </v:shape>
          <o:OLEObject Type="Embed" ProgID="Equation.3" ShapeID="_x0000_i1057" DrawAspect="Content" ObjectID="_1833000633" r:id="rId79"/>
        </w:object>
      </w:r>
      <w:r w:rsidRPr="00A121F7">
        <w:rPr>
          <w:rFonts w:ascii="Arial" w:eastAsia="DejaVu Sans" w:hAnsi="Arial" w:cs="Arial"/>
          <w:bCs/>
          <w:sz w:val="24"/>
          <w:szCs w:val="24"/>
          <w:lang w:eastAsia="zh-CN"/>
        </w:rPr>
        <w:t>,</w:t>
      </w:r>
      <w:r w:rsidRPr="00A121F7">
        <w:rPr>
          <w:rFonts w:ascii="Arial" w:eastAsia="DejaVu Sans" w:hAnsi="Arial" w:cs="Arial"/>
          <w:bCs/>
          <w:sz w:val="24"/>
          <w:szCs w:val="24"/>
          <w:lang w:eastAsia="zh-CN"/>
        </w:rPr>
        <w:tab/>
      </w:r>
      <w:r w:rsidRPr="00A121F7">
        <w:rPr>
          <w:rFonts w:ascii="Arial" w:eastAsia="DejaVu Sans" w:hAnsi="Arial" w:cs="Arial"/>
          <w:bCs/>
          <w:sz w:val="24"/>
          <w:szCs w:val="24"/>
          <w:lang w:eastAsia="zh-CN"/>
        </w:rPr>
        <w:tab/>
      </w:r>
      <w:r w:rsidRPr="00A121F7">
        <w:rPr>
          <w:rFonts w:ascii="Arial" w:eastAsia="DejaVu Sans" w:hAnsi="Arial" w:cs="Arial"/>
          <w:bCs/>
          <w:sz w:val="24"/>
          <w:szCs w:val="24"/>
          <w:lang w:eastAsia="zh-CN"/>
        </w:rPr>
        <w:tab/>
      </w:r>
      <w:r w:rsidRPr="00A121F7">
        <w:rPr>
          <w:rFonts w:ascii="Arial" w:eastAsia="DejaVu Sans" w:hAnsi="Arial" w:cs="Arial"/>
          <w:bCs/>
          <w:sz w:val="24"/>
          <w:szCs w:val="24"/>
          <w:lang w:eastAsia="zh-CN"/>
        </w:rPr>
        <w:tab/>
      </w:r>
      <w:r w:rsidRPr="00A121F7">
        <w:rPr>
          <w:rFonts w:ascii="Arial" w:eastAsia="DejaVu Sans" w:hAnsi="Arial" w:cs="Arial"/>
          <w:bCs/>
          <w:sz w:val="24"/>
          <w:szCs w:val="24"/>
          <w:lang w:eastAsia="zh-CN"/>
        </w:rPr>
        <w:tab/>
        <w:t>(</w:t>
      </w:r>
      <w:r w:rsidRPr="00A121F7">
        <w:rPr>
          <w:rFonts w:ascii="Arial" w:hAnsi="Arial" w:cs="Arial"/>
          <w:sz w:val="24"/>
          <w:szCs w:val="24"/>
          <w:lang w:eastAsia="zh-CN"/>
        </w:rPr>
        <w:t>А</w:t>
      </w:r>
      <w:r w:rsidRPr="00A121F7">
        <w:rPr>
          <w:rFonts w:ascii="Arial" w:hAnsi="Arial" w:cs="Arial"/>
          <w:sz w:val="24"/>
          <w:szCs w:val="24"/>
          <w:lang w:val="pl-PL" w:eastAsia="zh-CN"/>
        </w:rPr>
        <w:t>.</w:t>
      </w:r>
      <w:r w:rsidRPr="00A121F7">
        <w:rPr>
          <w:rFonts w:ascii="Arial" w:hAnsi="Arial" w:cs="Arial"/>
          <w:sz w:val="24"/>
          <w:szCs w:val="24"/>
          <w:lang w:eastAsia="zh-CN"/>
        </w:rPr>
        <w:t>7</w:t>
      </w:r>
      <w:r w:rsidRPr="00A121F7">
        <w:rPr>
          <w:rFonts w:ascii="Arial" w:eastAsia="DejaVu Sans" w:hAnsi="Arial" w:cs="Arial"/>
          <w:bCs/>
          <w:sz w:val="24"/>
          <w:szCs w:val="24"/>
          <w:lang w:eastAsia="zh-CN"/>
        </w:rPr>
        <w:t>)</w:t>
      </w:r>
    </w:p>
    <w:p w14:paraId="409CD0FE" w14:textId="5EC0FC5A" w:rsidR="00E943AA" w:rsidRPr="00A121F7" w:rsidRDefault="00E943AA" w:rsidP="00E943AA">
      <w:pPr>
        <w:suppressAutoHyphens/>
        <w:spacing w:after="0" w:line="240" w:lineRule="auto"/>
        <w:ind w:right="-16" w:firstLine="709"/>
        <w:jc w:val="both"/>
        <w:rPr>
          <w:rFonts w:ascii="Arial" w:hAnsi="Arial" w:cs="Arial"/>
          <w:sz w:val="24"/>
          <w:szCs w:val="24"/>
          <w:lang w:eastAsia="zh-CN"/>
        </w:rPr>
      </w:pPr>
      <w:r w:rsidRPr="00A121F7">
        <w:rPr>
          <w:rFonts w:ascii="Arial" w:hAnsi="Arial" w:cs="Arial"/>
          <w:sz w:val="24"/>
          <w:szCs w:val="24"/>
          <w:lang w:eastAsia="zh-CN"/>
        </w:rPr>
        <w:t>В качестве с</w:t>
      </w:r>
      <w:r w:rsidRPr="00A121F7">
        <w:rPr>
          <w:rFonts w:ascii="Arial" w:hAnsi="Arial" w:cs="Arial"/>
          <w:bCs/>
          <w:sz w:val="24"/>
          <w:szCs w:val="24"/>
          <w:lang w:eastAsia="zh-CN"/>
        </w:rPr>
        <w:t>оставляющих неопределенности, обусловленных построением градуировочного графика</w:t>
      </w:r>
      <w:r w:rsidRPr="00A121F7">
        <w:rPr>
          <w:rFonts w:ascii="Arial" w:hAnsi="Arial" w:cs="Arial"/>
          <w:sz w:val="24"/>
          <w:szCs w:val="24"/>
          <w:lang w:eastAsia="zh-CN"/>
        </w:rPr>
        <w:t xml:space="preserve"> </w:t>
      </w:r>
      <w:r w:rsidRPr="00A121F7">
        <w:rPr>
          <w:rFonts w:ascii="Arial" w:hAnsi="Arial" w:cs="Arial"/>
          <w:i/>
          <w:sz w:val="24"/>
          <w:szCs w:val="24"/>
          <w:lang w:val="pl-PL" w:eastAsia="zh-CN"/>
        </w:rPr>
        <w:t>u</w:t>
      </w:r>
      <w:r w:rsidRPr="00A121F7">
        <w:rPr>
          <w:rFonts w:ascii="Arial" w:hAnsi="Arial" w:cs="Arial"/>
          <w:i/>
          <w:sz w:val="24"/>
          <w:szCs w:val="24"/>
          <w:lang w:eastAsia="zh-CN"/>
        </w:rPr>
        <w:t>(С,</w:t>
      </w:r>
      <w:r w:rsidRPr="00A121F7">
        <w:rPr>
          <w:rFonts w:ascii="Arial" w:hAnsi="Arial" w:cs="Arial"/>
          <w:i/>
          <w:sz w:val="24"/>
          <w:szCs w:val="24"/>
          <w:lang w:val="en-US" w:eastAsia="zh-CN"/>
        </w:rPr>
        <w:t>x</w:t>
      </w:r>
      <w:r w:rsidRPr="00A121F7">
        <w:rPr>
          <w:rFonts w:ascii="Arial" w:hAnsi="Arial" w:cs="Arial"/>
          <w:i/>
          <w:sz w:val="24"/>
          <w:szCs w:val="24"/>
          <w:lang w:eastAsia="zh-CN"/>
        </w:rPr>
        <w:t xml:space="preserve">)/С и </w:t>
      </w:r>
      <w:r w:rsidRPr="00A121F7">
        <w:rPr>
          <w:rFonts w:ascii="Arial" w:hAnsi="Arial" w:cs="Arial"/>
          <w:i/>
          <w:sz w:val="24"/>
          <w:szCs w:val="24"/>
          <w:lang w:val="pl-PL" w:eastAsia="zh-CN"/>
        </w:rPr>
        <w:t>u</w:t>
      </w:r>
      <w:r w:rsidRPr="00A121F7">
        <w:rPr>
          <w:rFonts w:ascii="Arial" w:hAnsi="Arial" w:cs="Arial"/>
          <w:i/>
          <w:sz w:val="24"/>
          <w:szCs w:val="24"/>
          <w:lang w:eastAsia="zh-CN"/>
        </w:rPr>
        <w:t>(С,</w:t>
      </w:r>
      <w:r w:rsidRPr="00A121F7">
        <w:rPr>
          <w:rFonts w:ascii="Arial" w:hAnsi="Arial" w:cs="Arial"/>
          <w:i/>
          <w:sz w:val="24"/>
          <w:szCs w:val="24"/>
          <w:lang w:val="pl-PL" w:eastAsia="zh-CN"/>
        </w:rPr>
        <w:t>y</w:t>
      </w:r>
      <w:r w:rsidRPr="00A121F7">
        <w:rPr>
          <w:rFonts w:ascii="Arial" w:hAnsi="Arial" w:cs="Arial"/>
          <w:i/>
          <w:sz w:val="24"/>
          <w:szCs w:val="24"/>
          <w:lang w:eastAsia="zh-CN"/>
        </w:rPr>
        <w:t>)/С</w:t>
      </w:r>
      <w:r w:rsidRPr="00A121F7">
        <w:rPr>
          <w:rFonts w:ascii="Arial" w:hAnsi="Arial" w:cs="Arial"/>
          <w:sz w:val="24"/>
          <w:szCs w:val="24"/>
          <w:lang w:eastAsia="zh-CN"/>
        </w:rPr>
        <w:t xml:space="preserve">, принимают максимальные из значений, полученных для каждого уровня </w:t>
      </w:r>
      <w:r w:rsidRPr="00A121F7">
        <w:rPr>
          <w:rFonts w:ascii="Arial" w:hAnsi="Arial" w:cs="Arial"/>
          <w:sz w:val="24"/>
          <w:szCs w:val="24"/>
        </w:rPr>
        <w:t xml:space="preserve">массовой концентрации </w:t>
      </w:r>
      <w:r w:rsidRPr="00A121F7">
        <w:rPr>
          <w:rFonts w:ascii="Arial" w:hAnsi="Arial" w:cs="Arial"/>
          <w:bCs/>
          <w:sz w:val="24"/>
          <w:szCs w:val="24"/>
        </w:rPr>
        <w:t>бенз(а)пирена</w:t>
      </w:r>
      <w:r w:rsidRPr="00A121F7">
        <w:rPr>
          <w:rFonts w:ascii="Arial" w:eastAsia="DejaVu Sans" w:hAnsi="Arial" w:cs="Arial"/>
          <w:sz w:val="24"/>
          <w:szCs w:val="24"/>
          <w:lang w:eastAsia="zh-CN"/>
        </w:rPr>
        <w:t xml:space="preserve"> в градуировочном растворе</w:t>
      </w:r>
      <w:r w:rsidRPr="00A121F7">
        <w:rPr>
          <w:rFonts w:ascii="Arial" w:hAnsi="Arial" w:cs="Arial"/>
          <w:sz w:val="24"/>
          <w:szCs w:val="24"/>
          <w:lang w:eastAsia="zh-CN"/>
        </w:rPr>
        <w:t>.</w:t>
      </w:r>
    </w:p>
    <w:p w14:paraId="3C3D993C" w14:textId="77777777" w:rsidR="00E943AA" w:rsidRPr="00A121F7" w:rsidRDefault="00E943AA" w:rsidP="00E943AA">
      <w:pPr>
        <w:suppressAutoHyphens/>
        <w:spacing w:after="0" w:line="240" w:lineRule="auto"/>
        <w:ind w:right="-170" w:firstLine="709"/>
        <w:jc w:val="both"/>
        <w:rPr>
          <w:rFonts w:ascii="Arial" w:eastAsia="Calibri" w:hAnsi="Arial" w:cs="Arial"/>
          <w:sz w:val="24"/>
          <w:szCs w:val="24"/>
          <w:lang w:eastAsia="zh-CN"/>
        </w:rPr>
      </w:pPr>
      <w:r w:rsidRPr="00A121F7">
        <w:rPr>
          <w:rFonts w:ascii="Arial" w:eastAsia="Calibri" w:hAnsi="Arial" w:cs="Arial"/>
          <w:sz w:val="24"/>
          <w:szCs w:val="24"/>
          <w:lang w:eastAsia="zh-CN"/>
        </w:rPr>
        <w:t>Суммарную относительную стандартную неопределенность градуировочной характеристики вычисляют по формуле</w:t>
      </w:r>
    </w:p>
    <w:p w14:paraId="54253CC5" w14:textId="77777777" w:rsidR="00CE37BB" w:rsidRPr="00A121F7" w:rsidRDefault="00E943AA" w:rsidP="00CE37BB">
      <w:pPr>
        <w:suppressAutoHyphens/>
        <w:spacing w:after="0" w:line="240" w:lineRule="auto"/>
        <w:ind w:right="-1" w:firstLine="709"/>
        <w:jc w:val="right"/>
        <w:rPr>
          <w:rFonts w:ascii="Arial" w:eastAsia="Calibri" w:hAnsi="Arial" w:cs="Arial"/>
          <w:sz w:val="24"/>
          <w:szCs w:val="24"/>
          <w:lang w:eastAsia="zh-CN"/>
        </w:rPr>
      </w:pPr>
      <w:r w:rsidRPr="00A121F7">
        <w:rPr>
          <w:rFonts w:ascii="Arial" w:eastAsia="Calibri" w:hAnsi="Arial" w:cs="Arial"/>
          <w:position w:val="-14"/>
          <w:sz w:val="24"/>
          <w:szCs w:val="24"/>
          <w:lang w:eastAsia="zh-CN"/>
        </w:rPr>
        <w:object w:dxaOrig="2680" w:dyaOrig="460" w14:anchorId="1CE49317">
          <v:shape id="_x0000_i1058" type="#_x0000_t75" style="width:198.75pt;height:24pt" o:ole="">
            <v:imagedata r:id="rId80" o:title=""/>
          </v:shape>
          <o:OLEObject Type="Embed" ProgID="Equation.3" ShapeID="_x0000_i1058" DrawAspect="Content" ObjectID="_1833000634" r:id="rId81"/>
        </w:object>
      </w:r>
      <w:r w:rsidRPr="00A121F7">
        <w:rPr>
          <w:rFonts w:ascii="Arial" w:eastAsia="Calibri" w:hAnsi="Arial" w:cs="Arial"/>
          <w:sz w:val="24"/>
          <w:szCs w:val="24"/>
          <w:lang w:eastAsia="zh-CN"/>
        </w:rPr>
        <w:t>.</w:t>
      </w:r>
      <w:r w:rsidRPr="00A121F7">
        <w:rPr>
          <w:rFonts w:ascii="Arial" w:eastAsia="Calibri" w:hAnsi="Arial" w:cs="Arial"/>
          <w:sz w:val="24"/>
          <w:szCs w:val="24"/>
          <w:lang w:eastAsia="zh-CN"/>
        </w:rPr>
        <w:tab/>
      </w:r>
      <w:r w:rsidR="00D74D63" w:rsidRPr="00A121F7">
        <w:rPr>
          <w:rFonts w:ascii="Arial" w:eastAsia="Calibri" w:hAnsi="Arial" w:cs="Arial"/>
          <w:sz w:val="24"/>
          <w:szCs w:val="24"/>
          <w:lang w:eastAsia="zh-CN"/>
        </w:rPr>
        <w:tab/>
      </w:r>
      <w:r w:rsidRPr="00A121F7">
        <w:rPr>
          <w:rFonts w:ascii="Arial" w:eastAsia="Calibri" w:hAnsi="Arial" w:cs="Arial"/>
          <w:sz w:val="24"/>
          <w:szCs w:val="24"/>
          <w:lang w:eastAsia="zh-CN"/>
        </w:rPr>
        <w:tab/>
      </w:r>
      <w:r w:rsidRPr="00A121F7">
        <w:rPr>
          <w:rFonts w:ascii="Arial" w:eastAsia="Calibri" w:hAnsi="Arial" w:cs="Arial"/>
          <w:sz w:val="24"/>
          <w:szCs w:val="24"/>
          <w:lang w:eastAsia="zh-CN"/>
        </w:rPr>
        <w:tab/>
        <w:t>(</w:t>
      </w:r>
      <w:r w:rsidRPr="00A121F7">
        <w:rPr>
          <w:rFonts w:ascii="Arial" w:hAnsi="Arial" w:cs="Arial"/>
          <w:sz w:val="24"/>
          <w:szCs w:val="24"/>
          <w:lang w:eastAsia="zh-CN"/>
        </w:rPr>
        <w:t>А</w:t>
      </w:r>
      <w:r w:rsidRPr="00A121F7">
        <w:rPr>
          <w:rFonts w:ascii="Arial" w:hAnsi="Arial" w:cs="Arial"/>
          <w:sz w:val="24"/>
          <w:szCs w:val="24"/>
          <w:lang w:val="pl-PL" w:eastAsia="zh-CN"/>
        </w:rPr>
        <w:t>.</w:t>
      </w:r>
      <w:r w:rsidRPr="00A121F7">
        <w:rPr>
          <w:rFonts w:ascii="Arial" w:hAnsi="Arial" w:cs="Arial"/>
          <w:sz w:val="24"/>
          <w:szCs w:val="24"/>
          <w:lang w:eastAsia="zh-CN"/>
        </w:rPr>
        <w:t>8</w:t>
      </w:r>
      <w:r w:rsidRPr="00A121F7">
        <w:rPr>
          <w:rFonts w:ascii="Arial" w:eastAsia="Calibri" w:hAnsi="Arial" w:cs="Arial"/>
          <w:sz w:val="24"/>
          <w:szCs w:val="24"/>
          <w:lang w:eastAsia="zh-CN"/>
        </w:rPr>
        <w:t>)</w:t>
      </w:r>
      <w:bookmarkStart w:id="75" w:name="_Toc68527082"/>
      <w:bookmarkStart w:id="76" w:name="_Toc68695970"/>
      <w:bookmarkStart w:id="77" w:name="_Toc75935169"/>
      <w:bookmarkStart w:id="78" w:name="_Toc75935681"/>
      <w:bookmarkStart w:id="79" w:name="_Toc80784762"/>
    </w:p>
    <w:p w14:paraId="1947E23F" w14:textId="77777777" w:rsidR="00CE37BB" w:rsidRPr="00A121F7" w:rsidRDefault="00CE37BB" w:rsidP="00CE37BB">
      <w:pPr>
        <w:suppressAutoHyphens/>
        <w:spacing w:after="0" w:line="240" w:lineRule="auto"/>
        <w:ind w:right="-1" w:firstLine="709"/>
        <w:jc w:val="right"/>
        <w:rPr>
          <w:rFonts w:ascii="Arial" w:eastAsia="Calibri" w:hAnsi="Arial" w:cs="Arial"/>
          <w:sz w:val="24"/>
          <w:szCs w:val="24"/>
          <w:lang w:eastAsia="zh-CN"/>
        </w:rPr>
      </w:pPr>
    </w:p>
    <w:p w14:paraId="35A250B4" w14:textId="33994063" w:rsidR="00E943AA" w:rsidRPr="00A121F7" w:rsidRDefault="00E943AA" w:rsidP="00CE37BB">
      <w:pPr>
        <w:suppressAutoHyphens/>
        <w:spacing w:after="0" w:line="240" w:lineRule="auto"/>
        <w:ind w:right="-1" w:firstLine="709"/>
        <w:jc w:val="both"/>
        <w:rPr>
          <w:rFonts w:ascii="Arial" w:hAnsi="Arial" w:cs="Arial"/>
          <w:b/>
          <w:bCs/>
          <w:i/>
          <w:sz w:val="24"/>
          <w:szCs w:val="24"/>
        </w:rPr>
      </w:pPr>
      <w:r w:rsidRPr="00A121F7">
        <w:rPr>
          <w:rFonts w:ascii="Arial" w:hAnsi="Arial" w:cs="Arial"/>
          <w:b/>
          <w:bCs/>
          <w:sz w:val="24"/>
          <w:szCs w:val="24"/>
        </w:rPr>
        <w:t>А.3.3 Составляющие неопределенности, обусловленные повторяемостью результатов измерений и смещением</w:t>
      </w:r>
      <w:bookmarkEnd w:id="75"/>
      <w:bookmarkEnd w:id="76"/>
      <w:bookmarkEnd w:id="77"/>
      <w:bookmarkEnd w:id="78"/>
      <w:bookmarkEnd w:id="79"/>
    </w:p>
    <w:p w14:paraId="2EFEC8A2" w14:textId="77777777" w:rsidR="00E943AA" w:rsidRPr="00A121F7" w:rsidRDefault="00E943AA" w:rsidP="00E943AA">
      <w:pPr>
        <w:spacing w:after="0" w:line="240" w:lineRule="auto"/>
        <w:ind w:firstLine="708"/>
        <w:jc w:val="both"/>
        <w:rPr>
          <w:rFonts w:ascii="Arial" w:hAnsi="Arial" w:cs="Arial"/>
          <w:b/>
          <w:bCs/>
          <w:sz w:val="24"/>
          <w:szCs w:val="24"/>
          <w:lang w:eastAsia="zh-CN"/>
        </w:rPr>
      </w:pPr>
      <w:r w:rsidRPr="00A121F7">
        <w:rPr>
          <w:rFonts w:ascii="Arial" w:hAnsi="Arial" w:cs="Arial"/>
          <w:bCs/>
          <w:sz w:val="24"/>
          <w:szCs w:val="24"/>
          <w:lang w:eastAsia="zh-CN"/>
        </w:rPr>
        <w:t>Составляющую неопределенности, связанную с фактором повторяемости (возможные расхождения между параллельными измерениями)</w:t>
      </w:r>
      <w:r w:rsidRPr="00A121F7">
        <w:rPr>
          <w:rFonts w:ascii="Arial" w:hAnsi="Arial" w:cs="Arial"/>
          <w:sz w:val="24"/>
          <w:szCs w:val="24"/>
          <w:lang w:eastAsia="zh-CN"/>
        </w:rPr>
        <w:t xml:space="preserve"> с учетом того, что за результат измерений принимают среднее арифметическое результатов двух параллельных измерений</w:t>
      </w:r>
      <w:r w:rsidRPr="00A121F7">
        <w:rPr>
          <w:rFonts w:ascii="Arial" w:hAnsi="Arial" w:cs="Arial"/>
          <w:bCs/>
          <w:sz w:val="24"/>
          <w:szCs w:val="24"/>
          <w:lang w:eastAsia="zh-CN"/>
        </w:rPr>
        <w:t xml:space="preserve">, </w:t>
      </w:r>
      <w:r w:rsidRPr="00A121F7">
        <w:rPr>
          <w:rFonts w:ascii="Arial" w:hAnsi="Arial" w:cs="Arial"/>
          <w:sz w:val="24"/>
          <w:szCs w:val="24"/>
          <w:lang w:eastAsia="zh-CN"/>
        </w:rPr>
        <w:t xml:space="preserve">рассчитывают по формуле  </w:t>
      </w:r>
    </w:p>
    <w:p w14:paraId="7F63AE03" w14:textId="3AAF20B0" w:rsidR="00E943AA" w:rsidRPr="00A121F7" w:rsidRDefault="00E943AA" w:rsidP="00E943AA">
      <w:pPr>
        <w:spacing w:before="120" w:after="120" w:line="240" w:lineRule="auto"/>
        <w:ind w:firstLine="709"/>
        <w:jc w:val="right"/>
        <w:rPr>
          <w:rFonts w:ascii="Arial" w:hAnsi="Arial" w:cs="Arial"/>
          <w:bCs/>
          <w:sz w:val="24"/>
          <w:szCs w:val="24"/>
          <w:lang w:eastAsia="zh-CN"/>
        </w:rPr>
      </w:pPr>
      <w:r w:rsidRPr="00A121F7">
        <w:rPr>
          <w:rFonts w:ascii="Arial" w:hAnsi="Arial" w:cs="Arial"/>
          <w:position w:val="-28"/>
          <w:sz w:val="24"/>
          <w:szCs w:val="24"/>
          <w:lang w:eastAsia="zh-CN"/>
        </w:rPr>
        <w:object w:dxaOrig="940" w:dyaOrig="660" w14:anchorId="07EB8A96">
          <v:shape id="_x0000_i1059" type="#_x0000_t75" style="width:60pt;height:36pt" o:ole="">
            <v:imagedata r:id="rId82" o:title=""/>
          </v:shape>
          <o:OLEObject Type="Embed" ProgID="Equation.DSMT4" ShapeID="_x0000_i1059" DrawAspect="Content" ObjectID="_1833000635" r:id="rId83"/>
        </w:object>
      </w:r>
      <w:r w:rsidRPr="00A121F7">
        <w:rPr>
          <w:rFonts w:ascii="Arial" w:hAnsi="Arial" w:cs="Arial"/>
          <w:sz w:val="24"/>
          <w:szCs w:val="24"/>
          <w:vertAlign w:val="superscript"/>
          <w:lang w:eastAsia="zh-CN"/>
        </w:rPr>
        <w:t>,</w:t>
      </w:r>
      <w:r w:rsidRPr="00A121F7">
        <w:rPr>
          <w:rFonts w:ascii="Arial" w:hAnsi="Arial" w:cs="Arial"/>
          <w:sz w:val="24"/>
          <w:szCs w:val="24"/>
          <w:vertAlign w:val="superscript"/>
          <w:lang w:eastAsia="zh-CN"/>
        </w:rPr>
        <w:tab/>
      </w:r>
      <w:r w:rsidRPr="00A121F7">
        <w:rPr>
          <w:rFonts w:ascii="Arial" w:hAnsi="Arial" w:cs="Arial"/>
          <w:sz w:val="24"/>
          <w:szCs w:val="24"/>
          <w:vertAlign w:val="superscript"/>
          <w:lang w:eastAsia="zh-CN"/>
        </w:rPr>
        <w:tab/>
      </w:r>
      <w:r w:rsidRPr="00A121F7">
        <w:rPr>
          <w:rFonts w:ascii="Arial" w:hAnsi="Arial" w:cs="Arial"/>
          <w:sz w:val="24"/>
          <w:szCs w:val="24"/>
          <w:vertAlign w:val="superscript"/>
          <w:lang w:eastAsia="zh-CN"/>
        </w:rPr>
        <w:tab/>
      </w:r>
      <w:r w:rsidR="00D74D63" w:rsidRPr="00A121F7">
        <w:rPr>
          <w:rFonts w:ascii="Arial" w:hAnsi="Arial" w:cs="Arial"/>
          <w:sz w:val="24"/>
          <w:szCs w:val="24"/>
          <w:vertAlign w:val="superscript"/>
          <w:lang w:eastAsia="zh-CN"/>
        </w:rPr>
        <w:tab/>
      </w:r>
      <w:r w:rsidRPr="00A121F7">
        <w:rPr>
          <w:rFonts w:ascii="Arial" w:hAnsi="Arial" w:cs="Arial"/>
          <w:sz w:val="24"/>
          <w:szCs w:val="24"/>
          <w:vertAlign w:val="superscript"/>
          <w:lang w:eastAsia="zh-CN"/>
        </w:rPr>
        <w:tab/>
      </w:r>
      <w:r w:rsidRPr="00A121F7">
        <w:rPr>
          <w:rFonts w:ascii="Arial" w:hAnsi="Arial" w:cs="Arial"/>
          <w:sz w:val="24"/>
          <w:szCs w:val="24"/>
          <w:vertAlign w:val="superscript"/>
          <w:lang w:eastAsia="zh-CN"/>
        </w:rPr>
        <w:tab/>
      </w:r>
      <w:r w:rsidRPr="00A121F7">
        <w:rPr>
          <w:rFonts w:ascii="Arial" w:hAnsi="Arial" w:cs="Arial"/>
          <w:sz w:val="24"/>
          <w:szCs w:val="24"/>
          <w:lang w:eastAsia="zh-CN"/>
        </w:rPr>
        <w:t xml:space="preserve"> </w:t>
      </w:r>
      <w:r w:rsidRPr="00A121F7">
        <w:rPr>
          <w:rFonts w:ascii="Arial" w:hAnsi="Arial" w:cs="Arial"/>
          <w:bCs/>
          <w:sz w:val="24"/>
          <w:szCs w:val="24"/>
          <w:lang w:eastAsia="zh-CN"/>
        </w:rPr>
        <w:t>(</w:t>
      </w:r>
      <w:r w:rsidRPr="00A121F7">
        <w:rPr>
          <w:rFonts w:ascii="Arial" w:hAnsi="Arial" w:cs="Arial"/>
          <w:sz w:val="24"/>
          <w:szCs w:val="24"/>
          <w:lang w:eastAsia="zh-CN"/>
        </w:rPr>
        <w:t>А</w:t>
      </w:r>
      <w:r w:rsidRPr="00A121F7">
        <w:rPr>
          <w:rFonts w:ascii="Arial" w:hAnsi="Arial" w:cs="Arial"/>
          <w:sz w:val="24"/>
          <w:szCs w:val="24"/>
          <w:lang w:val="pl-PL" w:eastAsia="zh-CN"/>
        </w:rPr>
        <w:t>.</w:t>
      </w:r>
      <w:r w:rsidRPr="00A121F7">
        <w:rPr>
          <w:rFonts w:ascii="Arial" w:hAnsi="Arial" w:cs="Arial"/>
          <w:sz w:val="24"/>
          <w:szCs w:val="24"/>
          <w:lang w:eastAsia="zh-CN"/>
        </w:rPr>
        <w:t>9</w:t>
      </w:r>
      <w:r w:rsidRPr="00A121F7">
        <w:rPr>
          <w:rFonts w:ascii="Arial" w:hAnsi="Arial" w:cs="Arial"/>
          <w:bCs/>
          <w:sz w:val="24"/>
          <w:szCs w:val="24"/>
          <w:lang w:eastAsia="zh-CN"/>
        </w:rPr>
        <w:t>)</w:t>
      </w:r>
    </w:p>
    <w:p w14:paraId="2E17AE04" w14:textId="77777777" w:rsidR="00E943AA" w:rsidRPr="00A121F7" w:rsidRDefault="00E943AA" w:rsidP="00DF2F87">
      <w:pPr>
        <w:spacing w:after="0" w:line="240" w:lineRule="auto"/>
        <w:jc w:val="both"/>
        <w:rPr>
          <w:rFonts w:ascii="Arial" w:hAnsi="Arial" w:cs="Arial"/>
          <w:sz w:val="24"/>
          <w:szCs w:val="24"/>
          <w:lang w:eastAsia="zh-CN"/>
        </w:rPr>
      </w:pPr>
      <w:r w:rsidRPr="00A121F7">
        <w:rPr>
          <w:rFonts w:ascii="Arial" w:hAnsi="Arial" w:cs="Arial"/>
          <w:bCs/>
          <w:sz w:val="24"/>
          <w:szCs w:val="24"/>
          <w:lang w:eastAsia="zh-CN"/>
        </w:rPr>
        <w:t>где</w:t>
      </w:r>
      <w:r w:rsidRPr="00A121F7">
        <w:rPr>
          <w:rFonts w:ascii="Arial" w:hAnsi="Arial" w:cs="Arial"/>
          <w:bCs/>
          <w:sz w:val="24"/>
          <w:szCs w:val="24"/>
          <w:lang w:eastAsia="zh-CN"/>
        </w:rPr>
        <w:tab/>
      </w:r>
      <w:r w:rsidRPr="00A121F7">
        <w:rPr>
          <w:rFonts w:ascii="Arial" w:hAnsi="Arial" w:cs="Arial"/>
          <w:bCs/>
          <w:i/>
          <w:sz w:val="24"/>
          <w:szCs w:val="24"/>
          <w:lang w:val="en-US" w:eastAsia="zh-CN"/>
        </w:rPr>
        <w:t>S</w:t>
      </w:r>
      <w:r w:rsidRPr="00A121F7">
        <w:rPr>
          <w:rFonts w:ascii="Arial" w:hAnsi="Arial" w:cs="Arial"/>
          <w:bCs/>
          <w:i/>
          <w:sz w:val="24"/>
          <w:szCs w:val="24"/>
          <w:vertAlign w:val="subscript"/>
          <w:lang w:val="en-US" w:eastAsia="zh-CN"/>
        </w:rPr>
        <w:t>r</w:t>
      </w:r>
      <w:r w:rsidRPr="00A121F7">
        <w:rPr>
          <w:rFonts w:ascii="Arial" w:hAnsi="Arial" w:cs="Arial"/>
          <w:bCs/>
          <w:sz w:val="24"/>
          <w:szCs w:val="24"/>
          <w:lang w:eastAsia="zh-CN"/>
        </w:rPr>
        <w:t xml:space="preserve"> </w:t>
      </w:r>
      <w:r w:rsidRPr="00A121F7">
        <w:rPr>
          <w:rFonts w:ascii="Arial" w:hAnsi="Arial" w:cs="Arial"/>
          <w:sz w:val="24"/>
          <w:szCs w:val="24"/>
          <w:lang w:eastAsia="zh-CN"/>
        </w:rPr>
        <w:t>– относительное стандартное отклонение повторяемости, %.</w:t>
      </w:r>
    </w:p>
    <w:p w14:paraId="67B3A69D" w14:textId="2CBB4DB5" w:rsidR="00E943AA" w:rsidRPr="00A121F7" w:rsidRDefault="00E943AA" w:rsidP="00DF2F87">
      <w:pPr>
        <w:spacing w:after="0" w:line="240" w:lineRule="auto"/>
        <w:ind w:right="57" w:firstLine="709"/>
        <w:jc w:val="both"/>
        <w:rPr>
          <w:rFonts w:ascii="Arial" w:hAnsi="Arial" w:cs="Arial"/>
          <w:sz w:val="24"/>
          <w:szCs w:val="24"/>
        </w:rPr>
      </w:pPr>
      <w:r w:rsidRPr="00A121F7">
        <w:rPr>
          <w:rFonts w:ascii="Arial" w:hAnsi="Arial" w:cs="Arial"/>
          <w:sz w:val="24"/>
          <w:szCs w:val="24"/>
        </w:rPr>
        <w:t>Стандартная неопределенность, обусловленная смещением метода при извлечении</w:t>
      </w:r>
      <w:r w:rsidRPr="00A121F7">
        <w:rPr>
          <w:rFonts w:ascii="Arial" w:hAnsi="Arial" w:cs="Arial"/>
          <w:bCs/>
          <w:sz w:val="24"/>
          <w:szCs w:val="24"/>
        </w:rPr>
        <w:t xml:space="preserve"> бенз(а)пирена</w:t>
      </w:r>
      <w:r w:rsidRPr="00A121F7">
        <w:rPr>
          <w:rFonts w:ascii="Arial" w:hAnsi="Arial" w:cs="Arial"/>
          <w:sz w:val="24"/>
          <w:szCs w:val="24"/>
        </w:rPr>
        <w:t xml:space="preserve"> из </w:t>
      </w:r>
      <w:r w:rsidR="0082597A" w:rsidRPr="00A121F7">
        <w:rPr>
          <w:rFonts w:ascii="Arial" w:hAnsi="Arial" w:cs="Arial"/>
          <w:sz w:val="24"/>
          <w:szCs w:val="24"/>
        </w:rPr>
        <w:t>образцов</w:t>
      </w:r>
      <w:r w:rsidRPr="00A121F7">
        <w:rPr>
          <w:rFonts w:ascii="Arial" w:hAnsi="Arial" w:cs="Arial"/>
          <w:sz w:val="24"/>
          <w:szCs w:val="24"/>
        </w:rPr>
        <w:t xml:space="preserve"> в </w:t>
      </w:r>
      <w:r w:rsidRPr="00A121F7">
        <w:rPr>
          <w:rFonts w:ascii="Arial" w:hAnsi="Arial" w:cs="Arial"/>
          <w:bCs/>
          <w:sz w:val="24"/>
          <w:szCs w:val="24"/>
        </w:rPr>
        <w:t>водную вытяжку</w:t>
      </w:r>
      <w:r w:rsidRPr="00A121F7">
        <w:rPr>
          <w:rFonts w:ascii="Arial" w:hAnsi="Arial" w:cs="Arial"/>
          <w:sz w:val="24"/>
          <w:szCs w:val="24"/>
        </w:rPr>
        <w:t>,</w:t>
      </w:r>
      <w:r w:rsidRPr="00A121F7">
        <w:rPr>
          <w:rFonts w:ascii="Arial" w:hAnsi="Arial" w:cs="Arial"/>
          <w:position w:val="-10"/>
          <w:sz w:val="24"/>
          <w:szCs w:val="24"/>
        </w:rPr>
        <w:object w:dxaOrig="620" w:dyaOrig="340" w14:anchorId="72305CEE">
          <v:shape id="_x0000_i1060" type="#_x0000_t75" style="width:42.75pt;height:24pt" o:ole="">
            <v:imagedata r:id="rId84" o:title=""/>
          </v:shape>
          <o:OLEObject Type="Embed" ProgID="Equation.3" ShapeID="_x0000_i1060" DrawAspect="Content" ObjectID="_1833000636" r:id="rId85"/>
        </w:object>
      </w:r>
      <w:r w:rsidRPr="00A121F7">
        <w:rPr>
          <w:rFonts w:ascii="Arial" w:hAnsi="Arial" w:cs="Arial"/>
          <w:sz w:val="24"/>
          <w:szCs w:val="24"/>
        </w:rPr>
        <w:t>, в долях единицы, равна</w:t>
      </w:r>
      <w:r w:rsidRPr="00A121F7">
        <w:rPr>
          <w:rFonts w:ascii="Arial" w:hAnsi="Arial" w:cs="Arial"/>
          <w:noProof/>
          <w:position w:val="-10"/>
          <w:sz w:val="24"/>
          <w:szCs w:val="24"/>
        </w:rPr>
        <w:drawing>
          <wp:inline distT="0" distB="0" distL="0" distR="0" wp14:anchorId="6E4427E4" wp14:editId="47BB441F">
            <wp:extent cx="116840" cy="2127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16840" cy="212725"/>
                    </a:xfrm>
                    <a:prstGeom prst="rect">
                      <a:avLst/>
                    </a:prstGeom>
                    <a:noFill/>
                    <a:ln>
                      <a:noFill/>
                    </a:ln>
                  </pic:spPr>
                </pic:pic>
              </a:graphicData>
            </a:graphic>
          </wp:inline>
        </w:drawing>
      </w:r>
    </w:p>
    <w:p w14:paraId="720BB29E" w14:textId="458695C3" w:rsidR="00E943AA" w:rsidRPr="00A121F7" w:rsidRDefault="00775A8E" w:rsidP="004543E3">
      <w:pPr>
        <w:spacing w:before="120" w:after="120" w:line="240" w:lineRule="auto"/>
        <w:ind w:left="1416" w:right="51" w:firstLine="569"/>
        <w:rPr>
          <w:rFonts w:ascii="Arial" w:hAnsi="Arial" w:cs="Arial"/>
          <w:sz w:val="24"/>
          <w:szCs w:val="24"/>
        </w:rPr>
      </w:pPr>
      <w:r w:rsidRPr="00A121F7">
        <w:rPr>
          <w:rFonts w:ascii="Arial" w:hAnsi="Arial" w:cs="Arial"/>
          <w:position w:val="-36"/>
          <w:sz w:val="24"/>
          <w:szCs w:val="24"/>
          <w:lang w:val="en-US"/>
        </w:rPr>
        <w:object w:dxaOrig="4700" w:dyaOrig="920" w14:anchorId="4469F864">
          <v:shape id="_x0000_i1061" type="#_x0000_t75" style="width:246.75pt;height:48pt" o:ole="">
            <v:imagedata r:id="rId87" o:title=""/>
          </v:shape>
          <o:OLEObject Type="Embed" ProgID="Equation.3" ShapeID="_x0000_i1061" DrawAspect="Content" ObjectID="_1833000637" r:id="rId88"/>
        </w:object>
      </w:r>
      <w:r w:rsidR="00E943AA" w:rsidRPr="00A121F7">
        <w:rPr>
          <w:rFonts w:ascii="Arial" w:hAnsi="Arial" w:cs="Arial"/>
          <w:sz w:val="24"/>
          <w:szCs w:val="24"/>
        </w:rPr>
        <w:t>,</w:t>
      </w:r>
      <w:r w:rsidR="00E943AA" w:rsidRPr="00A121F7">
        <w:rPr>
          <w:rFonts w:ascii="Arial" w:hAnsi="Arial" w:cs="Arial"/>
          <w:sz w:val="24"/>
          <w:szCs w:val="24"/>
        </w:rPr>
        <w:tab/>
      </w:r>
      <w:r w:rsidR="004543E3" w:rsidRPr="00A121F7">
        <w:rPr>
          <w:rFonts w:ascii="Arial" w:hAnsi="Arial" w:cs="Arial"/>
          <w:sz w:val="24"/>
          <w:szCs w:val="24"/>
        </w:rPr>
        <w:tab/>
      </w:r>
      <w:r w:rsidR="004543E3" w:rsidRPr="00A121F7">
        <w:rPr>
          <w:rFonts w:ascii="Arial" w:hAnsi="Arial" w:cs="Arial"/>
          <w:sz w:val="24"/>
          <w:szCs w:val="24"/>
        </w:rPr>
        <w:tab/>
      </w:r>
      <w:r w:rsidR="00E943AA" w:rsidRPr="00A121F7">
        <w:rPr>
          <w:rFonts w:ascii="Arial" w:hAnsi="Arial" w:cs="Arial"/>
          <w:sz w:val="24"/>
          <w:szCs w:val="24"/>
        </w:rPr>
        <w:tab/>
      </w:r>
      <w:r w:rsidR="004543E3" w:rsidRPr="00A121F7">
        <w:rPr>
          <w:rFonts w:ascii="Arial" w:hAnsi="Arial" w:cs="Arial"/>
          <w:sz w:val="24"/>
          <w:szCs w:val="24"/>
        </w:rPr>
        <w:t xml:space="preserve">    </w:t>
      </w:r>
      <w:r w:rsidR="00E943AA" w:rsidRPr="00A121F7">
        <w:rPr>
          <w:rFonts w:ascii="Arial" w:hAnsi="Arial" w:cs="Arial"/>
          <w:sz w:val="24"/>
          <w:szCs w:val="24"/>
        </w:rPr>
        <w:t>(</w:t>
      </w:r>
      <w:r w:rsidR="00E943AA" w:rsidRPr="00A121F7">
        <w:rPr>
          <w:rFonts w:ascii="Arial" w:hAnsi="Arial" w:cs="Arial"/>
          <w:sz w:val="24"/>
          <w:szCs w:val="24"/>
          <w:lang w:eastAsia="zh-CN"/>
        </w:rPr>
        <w:t>А</w:t>
      </w:r>
      <w:r w:rsidR="00E943AA" w:rsidRPr="00A121F7">
        <w:rPr>
          <w:rFonts w:ascii="Arial" w:hAnsi="Arial" w:cs="Arial"/>
          <w:sz w:val="24"/>
          <w:szCs w:val="24"/>
          <w:lang w:val="pl-PL" w:eastAsia="zh-CN"/>
        </w:rPr>
        <w:t>.</w:t>
      </w:r>
      <w:r w:rsidR="00E943AA" w:rsidRPr="00A121F7">
        <w:rPr>
          <w:rFonts w:ascii="Arial" w:hAnsi="Arial" w:cs="Arial"/>
          <w:sz w:val="24"/>
          <w:szCs w:val="24"/>
          <w:lang w:eastAsia="zh-CN"/>
        </w:rPr>
        <w:t>10</w:t>
      </w:r>
      <w:r w:rsidR="00E943AA" w:rsidRPr="00A121F7">
        <w:rPr>
          <w:rFonts w:ascii="Arial" w:hAnsi="Arial" w:cs="Arial"/>
          <w:sz w:val="24"/>
          <w:szCs w:val="24"/>
        </w:rPr>
        <w:t>)</w:t>
      </w:r>
    </w:p>
    <w:p w14:paraId="45D05295" w14:textId="77777777" w:rsidR="00E943AA" w:rsidRPr="00A121F7" w:rsidRDefault="00E943AA" w:rsidP="00DF2F87">
      <w:pPr>
        <w:spacing w:after="0" w:line="240" w:lineRule="auto"/>
        <w:ind w:right="57"/>
        <w:rPr>
          <w:rFonts w:ascii="Arial" w:hAnsi="Arial" w:cs="Arial"/>
          <w:sz w:val="24"/>
          <w:szCs w:val="24"/>
        </w:rPr>
      </w:pPr>
      <w:r w:rsidRPr="00A121F7">
        <w:rPr>
          <w:rFonts w:ascii="Arial" w:hAnsi="Arial" w:cs="Arial"/>
          <w:sz w:val="24"/>
          <w:szCs w:val="24"/>
        </w:rPr>
        <w:t xml:space="preserve">где    </w:t>
      </w:r>
      <w:r w:rsidRPr="00A121F7">
        <w:rPr>
          <w:rFonts w:ascii="Arial" w:hAnsi="Arial" w:cs="Arial"/>
          <w:noProof/>
          <w:position w:val="-6"/>
          <w:sz w:val="24"/>
          <w:szCs w:val="24"/>
        </w:rPr>
        <w:drawing>
          <wp:inline distT="0" distB="0" distL="0" distR="0" wp14:anchorId="7631417C" wp14:editId="5AAA2549">
            <wp:extent cx="329565" cy="26606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r w:rsidRPr="00A121F7">
        <w:rPr>
          <w:rFonts w:ascii="Arial" w:hAnsi="Arial" w:cs="Arial"/>
          <w:sz w:val="24"/>
          <w:szCs w:val="24"/>
        </w:rPr>
        <w:t>– средняя степень извлечения, в долях единицы;</w:t>
      </w:r>
    </w:p>
    <w:p w14:paraId="63FCE948" w14:textId="7D759A5D" w:rsidR="00E943AA" w:rsidRPr="00A121F7" w:rsidRDefault="00E943AA" w:rsidP="00DF2F87">
      <w:pPr>
        <w:tabs>
          <w:tab w:val="left" w:pos="709"/>
        </w:tabs>
        <w:spacing w:after="0" w:line="240" w:lineRule="auto"/>
        <w:ind w:left="709"/>
        <w:jc w:val="both"/>
        <w:rPr>
          <w:rFonts w:ascii="Arial" w:hAnsi="Arial" w:cs="Arial"/>
          <w:sz w:val="24"/>
          <w:szCs w:val="24"/>
        </w:rPr>
      </w:pPr>
      <w:r w:rsidRPr="00A121F7">
        <w:rPr>
          <w:rFonts w:ascii="Arial" w:hAnsi="Arial" w:cs="Arial"/>
          <w:position w:val="-10"/>
          <w:sz w:val="24"/>
          <w:szCs w:val="24"/>
        </w:rPr>
        <w:object w:dxaOrig="520" w:dyaOrig="380" w14:anchorId="306AFDC1">
          <v:shape id="_x0000_i1062" type="#_x0000_t75" style="width:36pt;height:24pt" o:ole="">
            <v:imagedata r:id="rId90" o:title=""/>
          </v:shape>
          <o:OLEObject Type="Embed" ProgID="Equation.3" ShapeID="_x0000_i1062" DrawAspect="Content" ObjectID="_1833000638" r:id="rId91"/>
        </w:object>
      </w:r>
      <w:r w:rsidRPr="00A121F7">
        <w:rPr>
          <w:rFonts w:ascii="Arial" w:hAnsi="Arial" w:cs="Arial"/>
          <w:sz w:val="24"/>
          <w:szCs w:val="24"/>
        </w:rPr>
        <w:t xml:space="preserve">– неопределенность массовой концентрации </w:t>
      </w:r>
      <w:r w:rsidRPr="00A121F7">
        <w:rPr>
          <w:rFonts w:ascii="Arial" w:hAnsi="Arial" w:cs="Arial"/>
          <w:bCs/>
          <w:sz w:val="24"/>
          <w:szCs w:val="24"/>
        </w:rPr>
        <w:t>бенз(а)пирена</w:t>
      </w:r>
      <w:r w:rsidRPr="00A121F7">
        <w:rPr>
          <w:rFonts w:ascii="Arial" w:hAnsi="Arial" w:cs="Arial"/>
          <w:sz w:val="24"/>
          <w:szCs w:val="24"/>
        </w:rPr>
        <w:t xml:space="preserve"> в пробах с</w:t>
      </w:r>
      <w:r w:rsidR="00775A8E" w:rsidRPr="00A121F7">
        <w:rPr>
          <w:rFonts w:ascii="Arial" w:hAnsi="Arial" w:cs="Arial"/>
          <w:sz w:val="24"/>
          <w:szCs w:val="24"/>
        </w:rPr>
        <w:t> </w:t>
      </w:r>
      <w:r w:rsidRPr="00A121F7">
        <w:rPr>
          <w:rFonts w:ascii="Arial" w:hAnsi="Arial" w:cs="Arial"/>
          <w:sz w:val="24"/>
          <w:szCs w:val="24"/>
        </w:rPr>
        <w:t>добавкой, нг/дм</w:t>
      </w:r>
      <w:r w:rsidRPr="00A121F7">
        <w:rPr>
          <w:rFonts w:ascii="Arial" w:hAnsi="Arial" w:cs="Arial"/>
          <w:sz w:val="24"/>
          <w:szCs w:val="24"/>
          <w:vertAlign w:val="superscript"/>
        </w:rPr>
        <w:t>3</w:t>
      </w:r>
      <w:r w:rsidRPr="00A121F7">
        <w:rPr>
          <w:rFonts w:ascii="Arial" w:hAnsi="Arial" w:cs="Arial"/>
          <w:sz w:val="24"/>
          <w:szCs w:val="24"/>
        </w:rPr>
        <w:t>;</w:t>
      </w:r>
    </w:p>
    <w:p w14:paraId="788E501C" w14:textId="2F9FA016" w:rsidR="00E943AA" w:rsidRPr="00A121F7" w:rsidRDefault="00E943AA" w:rsidP="00DF2F87">
      <w:pPr>
        <w:spacing w:after="0" w:line="240" w:lineRule="auto"/>
        <w:ind w:left="709"/>
        <w:jc w:val="both"/>
        <w:rPr>
          <w:rFonts w:ascii="Arial" w:hAnsi="Arial" w:cs="Arial"/>
          <w:sz w:val="24"/>
          <w:szCs w:val="24"/>
        </w:rPr>
      </w:pPr>
      <w:r w:rsidRPr="00A121F7">
        <w:rPr>
          <w:rFonts w:ascii="Arial" w:hAnsi="Arial" w:cs="Arial"/>
          <w:position w:val="-12"/>
          <w:sz w:val="24"/>
          <w:szCs w:val="24"/>
        </w:rPr>
        <w:object w:dxaOrig="580" w:dyaOrig="400" w14:anchorId="13959E65">
          <v:shape id="_x0000_i1063" type="#_x0000_t75" style="width:36pt;height:24pt" o:ole="">
            <v:imagedata r:id="rId92" o:title=""/>
          </v:shape>
          <o:OLEObject Type="Embed" ProgID="Equation.3" ShapeID="_x0000_i1063" DrawAspect="Content" ObjectID="_1833000639" r:id="rId93"/>
        </w:object>
      </w:r>
      <w:r w:rsidRPr="00A121F7">
        <w:rPr>
          <w:rFonts w:ascii="Arial" w:hAnsi="Arial" w:cs="Arial"/>
          <w:sz w:val="24"/>
          <w:szCs w:val="24"/>
        </w:rPr>
        <w:t xml:space="preserve">– неопределенность массовой концентрации </w:t>
      </w:r>
      <w:r w:rsidRPr="00A121F7">
        <w:rPr>
          <w:rFonts w:ascii="Arial" w:hAnsi="Arial" w:cs="Arial"/>
          <w:bCs/>
          <w:sz w:val="24"/>
          <w:szCs w:val="24"/>
        </w:rPr>
        <w:t>бенз(а)пирена</w:t>
      </w:r>
      <w:r w:rsidRPr="00A121F7">
        <w:rPr>
          <w:rFonts w:ascii="Arial" w:hAnsi="Arial" w:cs="Arial"/>
          <w:sz w:val="24"/>
          <w:szCs w:val="24"/>
        </w:rPr>
        <w:t xml:space="preserve"> в пробе без</w:t>
      </w:r>
      <w:r w:rsidR="00775A8E" w:rsidRPr="00A121F7">
        <w:rPr>
          <w:rFonts w:ascii="Arial" w:hAnsi="Arial" w:cs="Arial"/>
          <w:sz w:val="24"/>
          <w:szCs w:val="24"/>
        </w:rPr>
        <w:t> </w:t>
      </w:r>
      <w:r w:rsidRPr="00A121F7">
        <w:rPr>
          <w:rFonts w:ascii="Arial" w:hAnsi="Arial" w:cs="Arial"/>
          <w:sz w:val="24"/>
          <w:szCs w:val="24"/>
        </w:rPr>
        <w:t>добавки, нг/дм</w:t>
      </w:r>
      <w:r w:rsidRPr="00A121F7">
        <w:rPr>
          <w:rFonts w:ascii="Arial" w:hAnsi="Arial" w:cs="Arial"/>
          <w:sz w:val="24"/>
          <w:szCs w:val="24"/>
          <w:vertAlign w:val="superscript"/>
        </w:rPr>
        <w:t>3</w:t>
      </w:r>
      <w:r w:rsidRPr="00A121F7">
        <w:rPr>
          <w:rFonts w:ascii="Arial" w:hAnsi="Arial" w:cs="Arial"/>
          <w:sz w:val="24"/>
          <w:szCs w:val="24"/>
        </w:rPr>
        <w:t>;</w:t>
      </w:r>
    </w:p>
    <w:p w14:paraId="44281567" w14:textId="77777777" w:rsidR="002E107A" w:rsidRPr="00A121F7" w:rsidRDefault="00E943AA" w:rsidP="00DF2F87">
      <w:pPr>
        <w:spacing w:after="0" w:line="240" w:lineRule="auto"/>
        <w:ind w:right="-170" w:firstLine="709"/>
        <w:jc w:val="both"/>
        <w:rPr>
          <w:rFonts w:ascii="Arial" w:hAnsi="Arial" w:cs="Arial"/>
          <w:bCs/>
          <w:sz w:val="24"/>
          <w:szCs w:val="24"/>
        </w:rPr>
      </w:pPr>
      <w:r w:rsidRPr="00A121F7">
        <w:rPr>
          <w:rFonts w:ascii="Arial" w:hAnsi="Arial" w:cs="Arial"/>
          <w:bCs/>
          <w:i/>
          <w:sz w:val="24"/>
          <w:szCs w:val="24"/>
          <w:lang w:val="en-US"/>
        </w:rPr>
        <w:t>u</w:t>
      </w:r>
      <w:r w:rsidRPr="00A121F7">
        <w:rPr>
          <w:rFonts w:ascii="Arial" w:hAnsi="Arial" w:cs="Arial"/>
          <w:bCs/>
          <w:i/>
          <w:sz w:val="24"/>
          <w:szCs w:val="24"/>
        </w:rPr>
        <w:t>(</w:t>
      </w:r>
      <w:r w:rsidRPr="00A121F7">
        <w:rPr>
          <w:rFonts w:ascii="Arial" w:hAnsi="Arial" w:cs="Arial"/>
          <w:bCs/>
          <w:i/>
          <w:sz w:val="24"/>
          <w:szCs w:val="24"/>
          <w:lang w:val="en-US"/>
        </w:rPr>
        <w:t>V</w:t>
      </w:r>
      <w:r w:rsidRPr="00A121F7">
        <w:rPr>
          <w:rFonts w:ascii="Arial" w:hAnsi="Arial" w:cs="Arial"/>
          <w:bCs/>
          <w:i/>
          <w:sz w:val="24"/>
          <w:szCs w:val="24"/>
          <w:vertAlign w:val="subscript"/>
        </w:rPr>
        <w:t>д</w:t>
      </w:r>
      <w:r w:rsidRPr="00A121F7">
        <w:rPr>
          <w:rFonts w:ascii="Arial" w:hAnsi="Arial" w:cs="Arial"/>
          <w:bCs/>
          <w:i/>
          <w:sz w:val="24"/>
          <w:szCs w:val="24"/>
        </w:rPr>
        <w:t xml:space="preserve">) – </w:t>
      </w:r>
      <w:r w:rsidRPr="00A121F7">
        <w:rPr>
          <w:rFonts w:ascii="Arial" w:hAnsi="Arial" w:cs="Arial"/>
          <w:bCs/>
          <w:sz w:val="24"/>
          <w:szCs w:val="24"/>
        </w:rPr>
        <w:t>неопределенность объема раствора, внесенного в пробу, см</w:t>
      </w:r>
      <w:r w:rsidRPr="00A121F7">
        <w:rPr>
          <w:rFonts w:ascii="Arial" w:hAnsi="Arial" w:cs="Arial"/>
          <w:bCs/>
          <w:sz w:val="24"/>
          <w:szCs w:val="24"/>
          <w:vertAlign w:val="superscript"/>
        </w:rPr>
        <w:t>3</w:t>
      </w:r>
      <w:r w:rsidRPr="00A121F7">
        <w:rPr>
          <w:rFonts w:ascii="Arial" w:hAnsi="Arial" w:cs="Arial"/>
          <w:bCs/>
          <w:sz w:val="24"/>
          <w:szCs w:val="24"/>
        </w:rPr>
        <w:t>.</w:t>
      </w:r>
      <w:bookmarkStart w:id="80" w:name="_Toc68527083"/>
      <w:bookmarkStart w:id="81" w:name="_Toc68695971"/>
      <w:bookmarkStart w:id="82" w:name="_Toc75935170"/>
      <w:bookmarkStart w:id="83" w:name="_Toc75935682"/>
      <w:bookmarkStart w:id="84" w:name="_Toc80784763"/>
    </w:p>
    <w:p w14:paraId="6EDEC41E" w14:textId="77777777" w:rsidR="002E107A" w:rsidRPr="00A121F7" w:rsidRDefault="002E107A" w:rsidP="002E107A">
      <w:pPr>
        <w:spacing w:after="0" w:line="240" w:lineRule="auto"/>
        <w:ind w:right="-170" w:firstLine="709"/>
        <w:jc w:val="both"/>
        <w:rPr>
          <w:rFonts w:ascii="Arial" w:hAnsi="Arial" w:cs="Arial"/>
          <w:bCs/>
          <w:sz w:val="24"/>
          <w:szCs w:val="24"/>
        </w:rPr>
      </w:pPr>
    </w:p>
    <w:p w14:paraId="317D83B7" w14:textId="50C9F592" w:rsidR="00E943AA" w:rsidRPr="00A121F7" w:rsidRDefault="00E943AA" w:rsidP="002E107A">
      <w:pPr>
        <w:spacing w:after="0" w:line="240" w:lineRule="auto"/>
        <w:ind w:right="-170" w:firstLine="709"/>
        <w:jc w:val="both"/>
        <w:rPr>
          <w:rFonts w:ascii="Arial" w:hAnsi="Arial" w:cs="Arial"/>
          <w:b/>
          <w:bCs/>
          <w:sz w:val="24"/>
          <w:szCs w:val="24"/>
        </w:rPr>
      </w:pPr>
      <w:r w:rsidRPr="00A121F7">
        <w:rPr>
          <w:rFonts w:ascii="Arial" w:hAnsi="Arial" w:cs="Arial"/>
          <w:b/>
          <w:bCs/>
          <w:sz w:val="24"/>
          <w:szCs w:val="24"/>
        </w:rPr>
        <w:t>А.4</w:t>
      </w:r>
      <w:r w:rsidRPr="00A121F7">
        <w:rPr>
          <w:rFonts w:ascii="Arial" w:hAnsi="Arial" w:cs="Arial"/>
          <w:b/>
          <w:bCs/>
          <w:sz w:val="24"/>
          <w:szCs w:val="24"/>
        </w:rPr>
        <w:tab/>
        <w:t>Результаты наблюдений</w:t>
      </w:r>
      <w:bookmarkEnd w:id="80"/>
      <w:bookmarkEnd w:id="81"/>
      <w:bookmarkEnd w:id="82"/>
      <w:bookmarkEnd w:id="83"/>
      <w:bookmarkEnd w:id="84"/>
    </w:p>
    <w:p w14:paraId="3441F165" w14:textId="3A3AC9CA" w:rsidR="00E943AA" w:rsidRPr="00A121F7" w:rsidRDefault="00E943AA" w:rsidP="00DF2F87">
      <w:pPr>
        <w:tabs>
          <w:tab w:val="left" w:pos="2785"/>
        </w:tabs>
        <w:spacing w:before="120" w:after="0" w:line="240" w:lineRule="auto"/>
        <w:ind w:right="-170" w:firstLine="709"/>
        <w:jc w:val="both"/>
        <w:rPr>
          <w:rFonts w:ascii="Arial" w:hAnsi="Arial" w:cs="Arial"/>
          <w:sz w:val="24"/>
          <w:szCs w:val="24"/>
        </w:rPr>
      </w:pPr>
      <w:r w:rsidRPr="00A121F7">
        <w:rPr>
          <w:rFonts w:ascii="Arial" w:hAnsi="Arial" w:cs="Arial"/>
          <w:sz w:val="24"/>
          <w:szCs w:val="24"/>
        </w:rPr>
        <w:t>В качестве образцов для исследования методики измерений используют:</w:t>
      </w:r>
    </w:p>
    <w:p w14:paraId="60D67F30" w14:textId="77777777" w:rsidR="00E943AA" w:rsidRPr="00A121F7" w:rsidRDefault="00E943AA" w:rsidP="00E943AA">
      <w:pPr>
        <w:spacing w:after="0" w:line="240" w:lineRule="auto"/>
        <w:ind w:firstLine="709"/>
        <w:jc w:val="both"/>
        <w:rPr>
          <w:rFonts w:ascii="Arial" w:hAnsi="Arial" w:cs="Arial"/>
          <w:sz w:val="24"/>
          <w:szCs w:val="24"/>
        </w:rPr>
      </w:pPr>
      <w:bookmarkStart w:id="85" w:name="_Hlk68379156"/>
      <w:r w:rsidRPr="00A121F7">
        <w:rPr>
          <w:rFonts w:ascii="Arial" w:hAnsi="Arial" w:cs="Arial"/>
          <w:bCs/>
          <w:sz w:val="24"/>
          <w:szCs w:val="24"/>
        </w:rPr>
        <w:t>–</w:t>
      </w:r>
      <w:r w:rsidRPr="00A121F7">
        <w:rPr>
          <w:rFonts w:ascii="Arial" w:hAnsi="Arial" w:cs="Arial"/>
          <w:sz w:val="24"/>
          <w:szCs w:val="24"/>
        </w:rPr>
        <w:t xml:space="preserve"> градуировочные растворы с различной массовой концентрацией </w:t>
      </w:r>
      <w:r w:rsidRPr="00A121F7">
        <w:rPr>
          <w:rFonts w:ascii="Arial" w:hAnsi="Arial" w:cs="Arial"/>
          <w:bCs/>
          <w:sz w:val="24"/>
          <w:szCs w:val="24"/>
        </w:rPr>
        <w:t>бенз(а)пирена</w:t>
      </w:r>
      <w:r w:rsidRPr="00A121F7">
        <w:rPr>
          <w:rFonts w:ascii="Arial" w:hAnsi="Arial" w:cs="Arial"/>
          <w:sz w:val="24"/>
          <w:szCs w:val="24"/>
        </w:rPr>
        <w:t xml:space="preserve"> для установления градуировочных характеристик;</w:t>
      </w:r>
    </w:p>
    <w:p w14:paraId="1FDA49ED" w14:textId="0F5EBE9F" w:rsidR="00E943AA" w:rsidRPr="00A121F7" w:rsidRDefault="00E943AA" w:rsidP="00E943AA">
      <w:pPr>
        <w:spacing w:after="0" w:line="240" w:lineRule="auto"/>
        <w:ind w:firstLine="709"/>
        <w:jc w:val="both"/>
        <w:rPr>
          <w:rFonts w:ascii="Arial" w:hAnsi="Arial" w:cs="Arial"/>
          <w:sz w:val="24"/>
          <w:szCs w:val="24"/>
        </w:rPr>
      </w:pPr>
      <w:r w:rsidRPr="00A121F7">
        <w:rPr>
          <w:rFonts w:ascii="Arial" w:hAnsi="Arial" w:cs="Arial"/>
          <w:bCs/>
          <w:sz w:val="24"/>
          <w:szCs w:val="24"/>
        </w:rPr>
        <w:t xml:space="preserve">– водные вытяжки из </w:t>
      </w:r>
      <w:r w:rsidRPr="00A121F7">
        <w:rPr>
          <w:rFonts w:ascii="Arial" w:hAnsi="Arial" w:cs="Arial"/>
          <w:sz w:val="24"/>
          <w:szCs w:val="24"/>
        </w:rPr>
        <w:t xml:space="preserve">образцов </w:t>
      </w:r>
      <w:r w:rsidRPr="00A121F7">
        <w:rPr>
          <w:rFonts w:ascii="Arial" w:hAnsi="Arial" w:cs="Arial"/>
          <w:bCs/>
          <w:sz w:val="24"/>
          <w:szCs w:val="24"/>
        </w:rPr>
        <w:t>и модельные пробы для</w:t>
      </w:r>
      <w:r w:rsidRPr="00A121F7">
        <w:rPr>
          <w:rFonts w:ascii="Arial" w:hAnsi="Arial" w:cs="Arial"/>
          <w:sz w:val="24"/>
          <w:szCs w:val="24"/>
        </w:rPr>
        <w:t xml:space="preserve"> установления показателей прецизионности;</w:t>
      </w:r>
    </w:p>
    <w:p w14:paraId="6C6B26FF" w14:textId="28A0E46F" w:rsidR="00CE37BB" w:rsidRPr="00A121F7" w:rsidRDefault="00E943AA" w:rsidP="00CE37BB">
      <w:pPr>
        <w:spacing w:after="0" w:line="240" w:lineRule="auto"/>
        <w:ind w:firstLine="709"/>
        <w:jc w:val="both"/>
        <w:rPr>
          <w:rFonts w:ascii="Arial" w:hAnsi="Arial" w:cs="Arial"/>
          <w:sz w:val="24"/>
          <w:szCs w:val="24"/>
        </w:rPr>
      </w:pPr>
      <w:r w:rsidRPr="00A121F7">
        <w:rPr>
          <w:rFonts w:ascii="Arial" w:hAnsi="Arial" w:cs="Arial"/>
          <w:bCs/>
          <w:sz w:val="24"/>
          <w:szCs w:val="24"/>
        </w:rPr>
        <w:t xml:space="preserve">– водные вытяжки из </w:t>
      </w:r>
      <w:r w:rsidRPr="00A121F7">
        <w:rPr>
          <w:rFonts w:ascii="Arial" w:hAnsi="Arial" w:cs="Arial"/>
          <w:sz w:val="24"/>
          <w:szCs w:val="24"/>
        </w:rPr>
        <w:t>образцов с внесенным раствором точной массовой концентрации бенз(а)пирена 0,5 нг/см</w:t>
      </w:r>
      <w:r w:rsidRPr="00A121F7">
        <w:rPr>
          <w:rFonts w:ascii="Arial" w:hAnsi="Arial" w:cs="Arial"/>
          <w:sz w:val="24"/>
          <w:szCs w:val="24"/>
          <w:vertAlign w:val="superscript"/>
        </w:rPr>
        <w:t>3</w:t>
      </w:r>
      <w:r w:rsidRPr="00A121F7">
        <w:rPr>
          <w:rFonts w:ascii="Arial" w:hAnsi="Arial" w:cs="Arial"/>
          <w:sz w:val="24"/>
          <w:szCs w:val="24"/>
        </w:rPr>
        <w:t>, для оценки показателя правильности.</w:t>
      </w:r>
      <w:bookmarkStart w:id="86" w:name="_Toc68527084"/>
      <w:bookmarkStart w:id="87" w:name="_Toc68695972"/>
      <w:bookmarkStart w:id="88" w:name="_Toc75935171"/>
      <w:bookmarkStart w:id="89" w:name="_Toc75935683"/>
      <w:bookmarkStart w:id="90" w:name="_Toc80784764"/>
      <w:bookmarkEnd w:id="85"/>
    </w:p>
    <w:p w14:paraId="27D2EDB4" w14:textId="77777777" w:rsidR="00CE37BB" w:rsidRPr="00A121F7" w:rsidRDefault="00CE37BB" w:rsidP="00CE37BB">
      <w:pPr>
        <w:spacing w:after="0" w:line="240" w:lineRule="auto"/>
        <w:ind w:firstLine="709"/>
        <w:jc w:val="both"/>
        <w:rPr>
          <w:rFonts w:ascii="Arial" w:hAnsi="Arial" w:cs="Arial"/>
          <w:sz w:val="24"/>
          <w:szCs w:val="24"/>
        </w:rPr>
      </w:pPr>
    </w:p>
    <w:p w14:paraId="231C35CF" w14:textId="65C3E91D" w:rsidR="00E943AA" w:rsidRPr="00A121F7" w:rsidRDefault="00E943AA" w:rsidP="00CE37BB">
      <w:pPr>
        <w:spacing w:after="0" w:line="240" w:lineRule="auto"/>
        <w:ind w:firstLine="709"/>
        <w:jc w:val="both"/>
        <w:rPr>
          <w:rFonts w:ascii="Arial" w:hAnsi="Arial" w:cs="Arial"/>
          <w:b/>
          <w:bCs/>
          <w:sz w:val="24"/>
          <w:szCs w:val="24"/>
        </w:rPr>
      </w:pPr>
      <w:r w:rsidRPr="00A121F7">
        <w:rPr>
          <w:rFonts w:ascii="Arial" w:hAnsi="Arial" w:cs="Arial"/>
          <w:b/>
          <w:bCs/>
          <w:sz w:val="24"/>
          <w:szCs w:val="24"/>
        </w:rPr>
        <w:t>А.4.1</w:t>
      </w:r>
      <w:r w:rsidRPr="00A121F7">
        <w:rPr>
          <w:rFonts w:ascii="Arial" w:hAnsi="Arial" w:cs="Arial"/>
          <w:b/>
          <w:bCs/>
          <w:sz w:val="24"/>
          <w:szCs w:val="24"/>
        </w:rPr>
        <w:tab/>
        <w:t>Результаты наблюдений при построении градуировочного графика</w:t>
      </w:r>
      <w:bookmarkEnd w:id="86"/>
      <w:bookmarkEnd w:id="87"/>
      <w:bookmarkEnd w:id="88"/>
      <w:bookmarkEnd w:id="89"/>
      <w:bookmarkEnd w:id="90"/>
    </w:p>
    <w:p w14:paraId="0C4916D3" w14:textId="28A6BCFA" w:rsidR="00E943AA" w:rsidRPr="00A121F7" w:rsidRDefault="00E943AA" w:rsidP="00DF2F87">
      <w:pPr>
        <w:suppressAutoHyphens/>
        <w:spacing w:after="0" w:line="240" w:lineRule="auto"/>
        <w:ind w:right="-170" w:firstLine="709"/>
        <w:jc w:val="both"/>
        <w:rPr>
          <w:rFonts w:ascii="Arial" w:hAnsi="Arial" w:cs="Arial"/>
          <w:sz w:val="24"/>
          <w:szCs w:val="24"/>
        </w:rPr>
      </w:pPr>
      <w:r w:rsidRPr="00A121F7">
        <w:rPr>
          <w:rFonts w:ascii="Arial" w:hAnsi="Arial" w:cs="Arial"/>
          <w:sz w:val="24"/>
          <w:szCs w:val="24"/>
        </w:rPr>
        <w:t>Расчет градуировочного графика проводят методом наименьших квадратов согласно п. 2.3.3.2 [</w:t>
      </w:r>
      <w:r w:rsidR="00775A8E" w:rsidRPr="00A121F7">
        <w:rPr>
          <w:rFonts w:ascii="Arial" w:hAnsi="Arial" w:cs="Arial"/>
          <w:sz w:val="24"/>
          <w:szCs w:val="24"/>
        </w:rPr>
        <w:t>6</w:t>
      </w:r>
      <w:r w:rsidRPr="00A121F7">
        <w:rPr>
          <w:rFonts w:ascii="Arial" w:hAnsi="Arial" w:cs="Arial"/>
          <w:sz w:val="24"/>
          <w:szCs w:val="24"/>
        </w:rPr>
        <w:t>].</w:t>
      </w:r>
    </w:p>
    <w:p w14:paraId="6AFD6136" w14:textId="77777777" w:rsidR="00E943AA" w:rsidRPr="00A121F7" w:rsidRDefault="00E943AA" w:rsidP="00DF2F87">
      <w:pPr>
        <w:suppressAutoHyphens/>
        <w:spacing w:after="0" w:line="240" w:lineRule="auto"/>
        <w:ind w:firstLine="709"/>
        <w:jc w:val="both"/>
        <w:rPr>
          <w:rFonts w:ascii="Arial" w:hAnsi="Arial" w:cs="Arial"/>
          <w:sz w:val="24"/>
          <w:szCs w:val="24"/>
        </w:rPr>
      </w:pPr>
      <w:r w:rsidRPr="00A121F7">
        <w:rPr>
          <w:rFonts w:ascii="Arial" w:hAnsi="Arial" w:cs="Arial"/>
          <w:sz w:val="24"/>
          <w:szCs w:val="24"/>
        </w:rPr>
        <w:t>При построении градуировочного графика определяют:</w:t>
      </w:r>
    </w:p>
    <w:p w14:paraId="1587362D" w14:textId="0865A1D1" w:rsidR="00E943AA" w:rsidRPr="00A121F7" w:rsidRDefault="00E943AA" w:rsidP="00DF2F87">
      <w:pPr>
        <w:spacing w:after="0" w:line="240" w:lineRule="auto"/>
        <w:ind w:firstLine="709"/>
        <w:jc w:val="both"/>
        <w:rPr>
          <w:rFonts w:ascii="Arial" w:hAnsi="Arial" w:cs="Arial"/>
          <w:sz w:val="24"/>
          <w:szCs w:val="24"/>
        </w:rPr>
      </w:pPr>
      <w:r w:rsidRPr="00A121F7">
        <w:rPr>
          <w:rFonts w:ascii="Arial" w:hAnsi="Arial" w:cs="Arial"/>
          <w:bCs/>
          <w:sz w:val="24"/>
          <w:szCs w:val="24"/>
        </w:rPr>
        <w:t xml:space="preserve">– среднее значение площади </w:t>
      </w:r>
      <w:r w:rsidR="00DA51A6" w:rsidRPr="00A121F7">
        <w:rPr>
          <w:rFonts w:ascii="Arial" w:hAnsi="Arial" w:cs="Arial"/>
          <w:sz w:val="24"/>
          <w:szCs w:val="24"/>
        </w:rPr>
        <w:t>хроматографического</w:t>
      </w:r>
      <w:r w:rsidR="00DA51A6" w:rsidRPr="00A121F7">
        <w:rPr>
          <w:rFonts w:ascii="Arial" w:hAnsi="Arial" w:cs="Arial"/>
          <w:bCs/>
          <w:sz w:val="24"/>
          <w:szCs w:val="24"/>
        </w:rPr>
        <w:t xml:space="preserve"> </w:t>
      </w:r>
      <w:r w:rsidRPr="00A121F7">
        <w:rPr>
          <w:rFonts w:ascii="Arial" w:hAnsi="Arial" w:cs="Arial"/>
          <w:bCs/>
          <w:sz w:val="24"/>
          <w:szCs w:val="24"/>
        </w:rPr>
        <w:t xml:space="preserve">пика </w:t>
      </w:r>
      <w:r w:rsidRPr="00A121F7">
        <w:rPr>
          <w:rFonts w:ascii="Arial" w:hAnsi="Arial" w:cs="Arial"/>
          <w:bCs/>
          <w:sz w:val="24"/>
          <w:szCs w:val="24"/>
        </w:rPr>
        <w:fldChar w:fldCharType="begin"/>
      </w:r>
      <w:r w:rsidRPr="00A121F7">
        <w:rPr>
          <w:rFonts w:ascii="Arial" w:hAnsi="Arial" w:cs="Arial"/>
          <w:bCs/>
          <w:sz w:val="24"/>
          <w:szCs w:val="24"/>
        </w:rPr>
        <w:instrText xml:space="preserve"> QUOTE </w:instrText>
      </w:r>
      <m:oMath>
        <m:sSub>
          <m:sSubPr>
            <m:ctrlPr>
              <w:rPr>
                <w:rFonts w:ascii="Cambria Math" w:hAnsi="Cambria Math" w:cs="Arial"/>
                <w:sz w:val="24"/>
                <w:szCs w:val="24"/>
              </w:rPr>
            </m:ctrlPr>
          </m:sSubPr>
          <m:e>
            <m:acc>
              <m:accPr>
                <m:chr m:val="¯"/>
                <m:ctrlPr>
                  <w:rPr>
                    <w:rFonts w:ascii="Cambria Math" w:hAnsi="Cambria Math" w:cs="Arial"/>
                    <w:sz w:val="24"/>
                    <w:szCs w:val="24"/>
                  </w:rPr>
                </m:ctrlPr>
              </m:accPr>
              <m:e>
                <m:r>
                  <m:rPr>
                    <m:sty m:val="p"/>
                  </m:rPr>
                  <w:rPr>
                    <w:rFonts w:ascii="Cambria Math" w:hAnsi="Cambria Math" w:cs="Arial"/>
                    <w:sz w:val="24"/>
                    <w:szCs w:val="24"/>
                  </w:rPr>
                  <m:t>y</m:t>
                </m:r>
              </m:e>
            </m:acc>
          </m:e>
          <m:sub>
            <m:r>
              <m:rPr>
                <m:sty m:val="p"/>
              </m:rPr>
              <w:rPr>
                <w:rFonts w:ascii="Cambria Math" w:hAnsi="Cambria Math" w:cs="Arial"/>
                <w:sz w:val="24"/>
                <w:szCs w:val="24"/>
              </w:rPr>
              <m:t>j</m:t>
            </m:r>
          </m:sub>
        </m:sSub>
      </m:oMath>
      <w:r w:rsidRPr="00A121F7">
        <w:rPr>
          <w:rFonts w:ascii="Arial" w:hAnsi="Arial" w:cs="Arial"/>
          <w:bCs/>
          <w:sz w:val="24"/>
          <w:szCs w:val="24"/>
        </w:rPr>
        <w:fldChar w:fldCharType="separate"/>
      </w:r>
      <w:r w:rsidRPr="00A121F7">
        <w:rPr>
          <w:rFonts w:ascii="Arial" w:hAnsi="Arial" w:cs="Arial"/>
          <w:bCs/>
          <w:position w:val="-14"/>
          <w:sz w:val="24"/>
          <w:szCs w:val="24"/>
          <w:lang w:val="en-US"/>
        </w:rPr>
        <w:object w:dxaOrig="300" w:dyaOrig="380" w14:anchorId="6DEA54E4">
          <v:shape id="_x0000_i1064" type="#_x0000_t75" style="width:12pt;height:24pt" o:ole="">
            <v:imagedata r:id="rId94" o:title=""/>
          </v:shape>
          <o:OLEObject Type="Embed" ProgID="Equation.3" ShapeID="_x0000_i1064" DrawAspect="Content" ObjectID="_1833000640" r:id="rId95"/>
        </w:object>
      </w:r>
      <w:r w:rsidRPr="00A121F7">
        <w:rPr>
          <w:rFonts w:ascii="Arial" w:hAnsi="Arial" w:cs="Arial"/>
          <w:bCs/>
          <w:sz w:val="24"/>
          <w:szCs w:val="24"/>
        </w:rPr>
        <w:fldChar w:fldCharType="end"/>
      </w:r>
      <w:r w:rsidRPr="00A121F7">
        <w:rPr>
          <w:rFonts w:ascii="Arial" w:hAnsi="Arial" w:cs="Arial"/>
          <w:bCs/>
          <w:sz w:val="24"/>
          <w:szCs w:val="24"/>
        </w:rPr>
        <w:t xml:space="preserve"> для </w:t>
      </w:r>
      <w:r w:rsidRPr="00A121F7">
        <w:rPr>
          <w:rFonts w:ascii="Arial" w:hAnsi="Arial" w:cs="Arial"/>
          <w:bCs/>
          <w:i/>
          <w:sz w:val="24"/>
          <w:szCs w:val="24"/>
          <w:lang w:val="en-US"/>
        </w:rPr>
        <w:t>p</w:t>
      </w:r>
      <w:r w:rsidRPr="00A121F7">
        <w:rPr>
          <w:rFonts w:ascii="Arial" w:hAnsi="Arial" w:cs="Arial"/>
          <w:bCs/>
          <w:sz w:val="24"/>
          <w:szCs w:val="24"/>
        </w:rPr>
        <w:t xml:space="preserve"> измерений градуировочных растворов </w:t>
      </w:r>
      <w:r w:rsidRPr="00A121F7">
        <w:rPr>
          <w:rFonts w:ascii="Arial" w:hAnsi="Arial" w:cs="Arial"/>
          <w:bCs/>
          <w:i/>
          <w:sz w:val="24"/>
          <w:szCs w:val="24"/>
          <w:lang w:val="en-US"/>
        </w:rPr>
        <w:t>j</w:t>
      </w:r>
      <w:r w:rsidRPr="00A121F7">
        <w:rPr>
          <w:rFonts w:ascii="Arial" w:hAnsi="Arial" w:cs="Arial"/>
          <w:bCs/>
          <w:sz w:val="24"/>
          <w:szCs w:val="24"/>
        </w:rPr>
        <w:t>-ого уровня;</w:t>
      </w:r>
    </w:p>
    <w:p w14:paraId="7F362300" w14:textId="77777777" w:rsidR="00E943AA" w:rsidRPr="00A121F7" w:rsidRDefault="00E943AA" w:rsidP="00DF2F87">
      <w:pPr>
        <w:suppressAutoHyphens/>
        <w:spacing w:after="0" w:line="240" w:lineRule="auto"/>
        <w:ind w:firstLine="709"/>
        <w:jc w:val="both"/>
        <w:rPr>
          <w:rFonts w:ascii="Arial" w:hAnsi="Arial" w:cs="Arial"/>
          <w:sz w:val="24"/>
          <w:szCs w:val="24"/>
        </w:rPr>
      </w:pPr>
      <w:r w:rsidRPr="00A121F7">
        <w:rPr>
          <w:rFonts w:ascii="Arial" w:hAnsi="Arial" w:cs="Arial"/>
          <w:bCs/>
          <w:sz w:val="24"/>
          <w:szCs w:val="24"/>
        </w:rPr>
        <w:t>–</w:t>
      </w:r>
      <w:r w:rsidRPr="00A121F7">
        <w:rPr>
          <w:rFonts w:ascii="Arial" w:hAnsi="Arial" w:cs="Arial"/>
          <w:sz w:val="24"/>
          <w:szCs w:val="24"/>
        </w:rPr>
        <w:t xml:space="preserve"> функциональную зависимость </w:t>
      </w:r>
    </w:p>
    <w:p w14:paraId="5AE9C237" w14:textId="16AFB6C3" w:rsidR="00E943AA" w:rsidRPr="00A121F7" w:rsidRDefault="00E943AA" w:rsidP="00DF2F87">
      <w:pPr>
        <w:spacing w:after="0" w:line="240" w:lineRule="auto"/>
        <w:ind w:left="4111" w:hanging="567"/>
        <w:jc w:val="right"/>
        <w:rPr>
          <w:rFonts w:ascii="Arial" w:hAnsi="Arial" w:cs="Arial"/>
          <w:sz w:val="24"/>
          <w:szCs w:val="24"/>
        </w:rPr>
      </w:pPr>
      <w:r w:rsidRPr="00A121F7">
        <w:rPr>
          <w:rFonts w:ascii="Arial" w:hAnsi="Arial" w:cs="Arial"/>
          <w:i/>
          <w:iCs/>
          <w:sz w:val="24"/>
          <w:szCs w:val="24"/>
          <w:lang w:val="en-US"/>
        </w:rPr>
        <w:t>y</w:t>
      </w:r>
      <w:r w:rsidRPr="00A121F7">
        <w:rPr>
          <w:rFonts w:ascii="Arial" w:hAnsi="Arial" w:cs="Arial"/>
          <w:i/>
          <w:iCs/>
          <w:sz w:val="24"/>
          <w:szCs w:val="24"/>
        </w:rPr>
        <w:t xml:space="preserve"> = </w:t>
      </w:r>
      <w:r w:rsidRPr="00A121F7">
        <w:rPr>
          <w:rFonts w:ascii="Arial" w:hAnsi="Arial" w:cs="Arial"/>
          <w:i/>
          <w:iCs/>
          <w:sz w:val="24"/>
          <w:szCs w:val="24"/>
          <w:lang w:val="en-US"/>
        </w:rPr>
        <w:t>b</w:t>
      </w:r>
      <w:r w:rsidRPr="00A121F7">
        <w:rPr>
          <w:rFonts w:ascii="Arial" w:hAnsi="Arial" w:cs="Arial"/>
          <w:i/>
          <w:iCs/>
          <w:sz w:val="24"/>
          <w:szCs w:val="24"/>
        </w:rPr>
        <w:t>х</w:t>
      </w:r>
      <w:r w:rsidRPr="00A121F7">
        <w:rPr>
          <w:rFonts w:ascii="Arial" w:hAnsi="Arial" w:cs="Arial"/>
          <w:iCs/>
          <w:sz w:val="24"/>
          <w:szCs w:val="24"/>
        </w:rPr>
        <w:t>,</w:t>
      </w:r>
      <w:r w:rsidRPr="00A121F7">
        <w:rPr>
          <w:rFonts w:ascii="Arial" w:hAnsi="Arial" w:cs="Arial"/>
          <w:i/>
          <w:iCs/>
          <w:sz w:val="24"/>
          <w:szCs w:val="24"/>
        </w:rPr>
        <w:tab/>
      </w:r>
      <w:r w:rsidRPr="00A121F7">
        <w:rPr>
          <w:rFonts w:ascii="Arial" w:hAnsi="Arial" w:cs="Arial"/>
          <w:iCs/>
          <w:sz w:val="24"/>
          <w:szCs w:val="24"/>
        </w:rPr>
        <w:tab/>
      </w:r>
      <w:r w:rsidR="00DF2F87" w:rsidRPr="00A121F7">
        <w:rPr>
          <w:rFonts w:ascii="Arial" w:hAnsi="Arial" w:cs="Arial"/>
          <w:iCs/>
          <w:sz w:val="24"/>
          <w:szCs w:val="24"/>
        </w:rPr>
        <w:tab/>
      </w:r>
      <w:r w:rsidRPr="00A121F7">
        <w:rPr>
          <w:rFonts w:ascii="Arial" w:hAnsi="Arial" w:cs="Arial"/>
          <w:iCs/>
          <w:sz w:val="24"/>
          <w:szCs w:val="24"/>
        </w:rPr>
        <w:tab/>
      </w:r>
      <w:r w:rsidRPr="00A121F7">
        <w:rPr>
          <w:rFonts w:ascii="Arial" w:hAnsi="Arial" w:cs="Arial"/>
          <w:iCs/>
          <w:sz w:val="24"/>
          <w:szCs w:val="24"/>
        </w:rPr>
        <w:tab/>
      </w:r>
      <w:r w:rsidRPr="00A121F7">
        <w:rPr>
          <w:rFonts w:ascii="Arial" w:hAnsi="Arial" w:cs="Arial"/>
          <w:iCs/>
          <w:sz w:val="24"/>
          <w:szCs w:val="24"/>
        </w:rPr>
        <w:tab/>
        <w:t>(</w:t>
      </w:r>
      <w:r w:rsidRPr="00A121F7">
        <w:rPr>
          <w:rFonts w:ascii="Arial" w:hAnsi="Arial" w:cs="Arial"/>
          <w:sz w:val="24"/>
          <w:szCs w:val="24"/>
          <w:lang w:eastAsia="zh-CN"/>
        </w:rPr>
        <w:t>А</w:t>
      </w:r>
      <w:r w:rsidRPr="00A121F7">
        <w:rPr>
          <w:rFonts w:ascii="Arial" w:hAnsi="Arial" w:cs="Arial"/>
          <w:sz w:val="24"/>
          <w:szCs w:val="24"/>
          <w:lang w:val="pl-PL" w:eastAsia="zh-CN"/>
        </w:rPr>
        <w:t>.</w:t>
      </w:r>
      <w:r w:rsidRPr="00A121F7">
        <w:rPr>
          <w:rFonts w:ascii="Arial" w:hAnsi="Arial" w:cs="Arial"/>
          <w:sz w:val="24"/>
          <w:szCs w:val="24"/>
          <w:lang w:eastAsia="zh-CN"/>
        </w:rPr>
        <w:t>11</w:t>
      </w:r>
      <w:r w:rsidRPr="00A121F7">
        <w:rPr>
          <w:rFonts w:ascii="Arial" w:hAnsi="Arial" w:cs="Arial"/>
          <w:iCs/>
          <w:sz w:val="24"/>
          <w:szCs w:val="24"/>
        </w:rPr>
        <w:t>)</w:t>
      </w:r>
    </w:p>
    <w:p w14:paraId="0D1C3566" w14:textId="77777777" w:rsidR="00DF2F87" w:rsidRPr="00A121F7" w:rsidRDefault="00DF2F87" w:rsidP="00DF2F87">
      <w:pPr>
        <w:spacing w:after="0" w:line="240" w:lineRule="auto"/>
        <w:ind w:left="705" w:hanging="705"/>
        <w:jc w:val="both"/>
        <w:rPr>
          <w:rFonts w:ascii="Arial" w:hAnsi="Arial" w:cs="Arial"/>
          <w:bCs/>
          <w:sz w:val="24"/>
          <w:szCs w:val="24"/>
        </w:rPr>
      </w:pPr>
    </w:p>
    <w:p w14:paraId="54CCA4B3" w14:textId="40A3250C" w:rsidR="00E943AA" w:rsidRPr="00A121F7" w:rsidRDefault="00E943AA" w:rsidP="00DF2F87">
      <w:pPr>
        <w:spacing w:after="0" w:line="240" w:lineRule="auto"/>
        <w:ind w:left="705" w:hanging="705"/>
        <w:jc w:val="both"/>
        <w:rPr>
          <w:rFonts w:ascii="Arial" w:hAnsi="Arial" w:cs="Arial"/>
          <w:bCs/>
          <w:sz w:val="24"/>
          <w:szCs w:val="24"/>
        </w:rPr>
      </w:pPr>
      <w:r w:rsidRPr="00A121F7">
        <w:rPr>
          <w:rFonts w:ascii="Arial" w:hAnsi="Arial" w:cs="Arial"/>
          <w:bCs/>
          <w:sz w:val="24"/>
          <w:szCs w:val="24"/>
        </w:rPr>
        <w:t>где</w:t>
      </w:r>
      <w:r w:rsidRPr="00A121F7">
        <w:rPr>
          <w:rFonts w:ascii="Arial" w:hAnsi="Arial" w:cs="Arial"/>
          <w:bCs/>
          <w:sz w:val="24"/>
          <w:szCs w:val="24"/>
        </w:rPr>
        <w:tab/>
      </w:r>
      <w:r w:rsidRPr="00A121F7">
        <w:rPr>
          <w:rFonts w:ascii="Arial" w:hAnsi="Arial" w:cs="Arial"/>
          <w:bCs/>
          <w:i/>
          <w:sz w:val="24"/>
          <w:szCs w:val="24"/>
        </w:rPr>
        <w:t>у</w:t>
      </w:r>
      <w:r w:rsidRPr="00A121F7">
        <w:rPr>
          <w:rFonts w:ascii="Arial" w:hAnsi="Arial" w:cs="Arial"/>
          <w:bCs/>
          <w:sz w:val="24"/>
          <w:szCs w:val="24"/>
        </w:rPr>
        <w:t xml:space="preserve"> – площадь </w:t>
      </w:r>
      <w:r w:rsidR="00DA51A6" w:rsidRPr="00A121F7">
        <w:rPr>
          <w:rFonts w:ascii="Arial" w:hAnsi="Arial" w:cs="Arial"/>
          <w:sz w:val="24"/>
          <w:szCs w:val="24"/>
        </w:rPr>
        <w:t>хроматографического</w:t>
      </w:r>
      <w:r w:rsidR="00DA51A6" w:rsidRPr="00A121F7">
        <w:rPr>
          <w:rFonts w:ascii="Arial" w:hAnsi="Arial" w:cs="Arial"/>
          <w:bCs/>
          <w:sz w:val="24"/>
          <w:szCs w:val="24"/>
        </w:rPr>
        <w:t xml:space="preserve"> </w:t>
      </w:r>
      <w:r w:rsidRPr="00A121F7">
        <w:rPr>
          <w:rFonts w:ascii="Arial" w:hAnsi="Arial" w:cs="Arial"/>
          <w:bCs/>
          <w:sz w:val="24"/>
          <w:szCs w:val="24"/>
        </w:rPr>
        <w:t>пика, установленная хроматографом для массовой концентрации бенз(а)пирена в градуировочном растворе, мВ∙мин;</w:t>
      </w:r>
    </w:p>
    <w:p w14:paraId="49D7565F" w14:textId="77777777" w:rsidR="00E943AA" w:rsidRPr="00A121F7" w:rsidRDefault="00E943AA" w:rsidP="00DF2F87">
      <w:pPr>
        <w:spacing w:after="0" w:line="240" w:lineRule="auto"/>
        <w:ind w:left="709"/>
        <w:jc w:val="both"/>
        <w:rPr>
          <w:rFonts w:ascii="Arial" w:hAnsi="Arial" w:cs="Arial"/>
          <w:bCs/>
          <w:sz w:val="24"/>
          <w:szCs w:val="24"/>
        </w:rPr>
      </w:pPr>
      <w:r w:rsidRPr="00A121F7">
        <w:rPr>
          <w:rFonts w:ascii="Arial" w:hAnsi="Arial" w:cs="Arial"/>
          <w:bCs/>
          <w:i/>
          <w:sz w:val="24"/>
          <w:szCs w:val="24"/>
        </w:rPr>
        <w:t>х</w:t>
      </w:r>
      <w:r w:rsidRPr="00A121F7">
        <w:rPr>
          <w:rFonts w:ascii="Arial" w:hAnsi="Arial" w:cs="Arial"/>
          <w:bCs/>
          <w:sz w:val="24"/>
          <w:szCs w:val="24"/>
        </w:rPr>
        <w:t xml:space="preserve"> – массовая концентрация бенз(а)пирена в градуировочном растворе, нг/см</w:t>
      </w:r>
      <w:r w:rsidRPr="00A121F7">
        <w:rPr>
          <w:rFonts w:ascii="Arial" w:hAnsi="Arial" w:cs="Arial"/>
          <w:bCs/>
          <w:sz w:val="24"/>
          <w:szCs w:val="24"/>
          <w:vertAlign w:val="superscript"/>
        </w:rPr>
        <w:t>3</w:t>
      </w:r>
      <w:r w:rsidRPr="00A121F7">
        <w:rPr>
          <w:rFonts w:ascii="Arial" w:hAnsi="Arial" w:cs="Arial"/>
          <w:bCs/>
          <w:sz w:val="24"/>
          <w:szCs w:val="24"/>
        </w:rPr>
        <w:t>;</w:t>
      </w:r>
    </w:p>
    <w:p w14:paraId="65195134" w14:textId="20D52947" w:rsidR="00E943AA" w:rsidRPr="00A121F7" w:rsidRDefault="00E943AA" w:rsidP="00DF2F87">
      <w:pPr>
        <w:spacing w:after="0" w:line="240" w:lineRule="auto"/>
        <w:ind w:left="709"/>
        <w:jc w:val="both"/>
        <w:rPr>
          <w:rFonts w:ascii="Arial" w:hAnsi="Arial" w:cs="Arial"/>
          <w:bCs/>
          <w:sz w:val="24"/>
          <w:szCs w:val="24"/>
        </w:rPr>
      </w:pPr>
      <w:r w:rsidRPr="00A121F7">
        <w:rPr>
          <w:rFonts w:ascii="Arial" w:hAnsi="Arial" w:cs="Arial"/>
          <w:bCs/>
          <w:i/>
          <w:sz w:val="24"/>
          <w:szCs w:val="24"/>
          <w:lang w:val="en-US"/>
        </w:rPr>
        <w:t>b</w:t>
      </w:r>
      <w:r w:rsidRPr="00A121F7">
        <w:rPr>
          <w:rFonts w:ascii="Arial" w:hAnsi="Arial" w:cs="Arial"/>
          <w:bCs/>
          <w:sz w:val="24"/>
          <w:szCs w:val="24"/>
        </w:rPr>
        <w:t xml:space="preserve"> – коэффициент регрессии, которы</w:t>
      </w:r>
      <w:r w:rsidR="00362290" w:rsidRPr="00A121F7">
        <w:rPr>
          <w:rFonts w:ascii="Arial" w:hAnsi="Arial" w:cs="Arial"/>
          <w:bCs/>
          <w:sz w:val="24"/>
          <w:szCs w:val="24"/>
        </w:rPr>
        <w:t>й</w:t>
      </w:r>
      <w:r w:rsidRPr="00A121F7">
        <w:rPr>
          <w:rFonts w:ascii="Arial" w:hAnsi="Arial" w:cs="Arial"/>
          <w:bCs/>
          <w:sz w:val="24"/>
          <w:szCs w:val="24"/>
        </w:rPr>
        <w:t xml:space="preserve"> рассчитывают в соответствии с</w:t>
      </w:r>
      <w:r w:rsidR="0050636D" w:rsidRPr="00A121F7">
        <w:rPr>
          <w:rFonts w:ascii="Arial" w:hAnsi="Arial" w:cs="Arial"/>
          <w:bCs/>
          <w:sz w:val="24"/>
          <w:szCs w:val="24"/>
        </w:rPr>
        <w:t> </w:t>
      </w:r>
      <w:r w:rsidRPr="00A121F7">
        <w:rPr>
          <w:rFonts w:ascii="Arial" w:hAnsi="Arial" w:cs="Arial"/>
          <w:bCs/>
          <w:sz w:val="24"/>
          <w:szCs w:val="24"/>
        </w:rPr>
        <w:t>выражени</w:t>
      </w:r>
      <w:r w:rsidR="00362290" w:rsidRPr="00A121F7">
        <w:rPr>
          <w:rFonts w:ascii="Arial" w:hAnsi="Arial" w:cs="Arial"/>
          <w:bCs/>
          <w:sz w:val="24"/>
          <w:szCs w:val="24"/>
        </w:rPr>
        <w:t>ем</w:t>
      </w:r>
    </w:p>
    <w:p w14:paraId="4D3B08D7" w14:textId="77777777" w:rsidR="00E943AA" w:rsidRPr="00A121F7" w:rsidRDefault="00E943AA" w:rsidP="00362290">
      <w:pPr>
        <w:spacing w:after="0" w:line="240" w:lineRule="auto"/>
        <w:rPr>
          <w:rFonts w:ascii="Arial" w:hAnsi="Arial" w:cs="Arial"/>
          <w:bCs/>
          <w:sz w:val="24"/>
          <w:szCs w:val="24"/>
        </w:rPr>
      </w:pPr>
    </w:p>
    <w:p w14:paraId="6CCF0CAD" w14:textId="2E80F4E9" w:rsidR="00E943AA" w:rsidRPr="00A121F7" w:rsidRDefault="00362290" w:rsidP="00362290">
      <w:pPr>
        <w:spacing w:after="240" w:line="240" w:lineRule="auto"/>
        <w:ind w:left="709"/>
        <w:jc w:val="right"/>
        <w:rPr>
          <w:rFonts w:ascii="Arial" w:hAnsi="Arial" w:cs="Arial"/>
          <w:bCs/>
          <w:sz w:val="24"/>
          <w:szCs w:val="24"/>
        </w:rPr>
      </w:pPr>
      <m:oMath>
        <m:r>
          <w:rPr>
            <w:rFonts w:ascii="Cambria Math" w:hAnsi="Arial" w:cs="Arial"/>
            <w:sz w:val="24"/>
            <w:szCs w:val="24"/>
          </w:rPr>
          <m:t>b=</m:t>
        </m:r>
        <m:f>
          <m:fPr>
            <m:ctrlPr>
              <w:rPr>
                <w:rFonts w:ascii="Cambria Math" w:hAnsi="Arial" w:cs="Arial"/>
                <w:bCs/>
                <w:i/>
                <w:sz w:val="24"/>
                <w:szCs w:val="24"/>
              </w:rPr>
            </m:ctrlPr>
          </m:fPr>
          <m:num>
            <m:nary>
              <m:naryPr>
                <m:chr m:val="∑"/>
                <m:ctrlPr>
                  <w:rPr>
                    <w:rFonts w:ascii="Cambria Math" w:hAnsi="Arial" w:cs="Arial"/>
                    <w:bCs/>
                    <w:i/>
                    <w:sz w:val="24"/>
                    <w:szCs w:val="24"/>
                  </w:rPr>
                </m:ctrlPr>
              </m:naryPr>
              <m:sub>
                <m:r>
                  <w:rPr>
                    <w:rFonts w:ascii="Cambria Math" w:hAnsi="Arial" w:cs="Arial"/>
                    <w:sz w:val="24"/>
                    <w:szCs w:val="24"/>
                  </w:rPr>
                  <m:t>i=1</m:t>
                </m:r>
              </m:sub>
              <m:sup>
                <m:r>
                  <w:rPr>
                    <w:rFonts w:ascii="Cambria Math" w:hAnsi="Arial" w:cs="Arial"/>
                    <w:sz w:val="24"/>
                    <w:szCs w:val="24"/>
                  </w:rPr>
                  <m:t>N</m:t>
                </m:r>
              </m:sup>
              <m:e>
                <m:sSub>
                  <m:sSubPr>
                    <m:ctrlPr>
                      <w:rPr>
                        <w:rFonts w:ascii="Cambria Math" w:hAnsi="Arial" w:cs="Arial"/>
                        <w:bCs/>
                        <w:i/>
                        <w:sz w:val="24"/>
                        <w:szCs w:val="24"/>
                      </w:rPr>
                    </m:ctrlPr>
                  </m:sSubPr>
                  <m:e>
                    <m:r>
                      <w:rPr>
                        <w:rFonts w:ascii="Cambria Math" w:hAnsi="Arial" w:cs="Arial"/>
                        <w:sz w:val="24"/>
                        <w:szCs w:val="24"/>
                      </w:rPr>
                      <m:t>x</m:t>
                    </m:r>
                  </m:e>
                  <m:sub>
                    <m:r>
                      <w:rPr>
                        <w:rFonts w:ascii="Cambria Math" w:hAnsi="Arial" w:cs="Arial"/>
                        <w:sz w:val="24"/>
                        <w:szCs w:val="24"/>
                      </w:rPr>
                      <m:t>i</m:t>
                    </m:r>
                  </m:sub>
                </m:sSub>
                <m:sSub>
                  <m:sSubPr>
                    <m:ctrlPr>
                      <w:rPr>
                        <w:rFonts w:ascii="Cambria Math" w:hAnsi="Arial" w:cs="Arial"/>
                        <w:bCs/>
                        <w:i/>
                        <w:sz w:val="24"/>
                        <w:szCs w:val="24"/>
                      </w:rPr>
                    </m:ctrlPr>
                  </m:sSubPr>
                  <m:e>
                    <m:acc>
                      <m:accPr>
                        <m:chr m:val="̄"/>
                        <m:ctrlPr>
                          <w:rPr>
                            <w:rFonts w:ascii="Cambria Math" w:hAnsi="Arial" w:cs="Arial"/>
                            <w:bCs/>
                            <w:i/>
                            <w:sz w:val="24"/>
                            <w:szCs w:val="24"/>
                          </w:rPr>
                        </m:ctrlPr>
                      </m:accPr>
                      <m:e>
                        <m:r>
                          <w:rPr>
                            <w:rFonts w:ascii="Cambria Math" w:hAnsi="Arial" w:cs="Arial"/>
                            <w:sz w:val="24"/>
                            <w:szCs w:val="24"/>
                          </w:rPr>
                          <m:t>y</m:t>
                        </m:r>
                      </m:e>
                    </m:acc>
                  </m:e>
                  <m:sub>
                    <m:r>
                      <w:rPr>
                        <w:rFonts w:ascii="Cambria Math" w:hAnsi="Arial" w:cs="Arial"/>
                        <w:sz w:val="24"/>
                        <w:szCs w:val="24"/>
                      </w:rPr>
                      <m:t>i</m:t>
                    </m:r>
                  </m:sub>
                </m:sSub>
                <m:ctrlPr>
                  <w:rPr>
                    <w:rFonts w:ascii="Cambria Math" w:hAnsi="Cambria Math" w:cs="Arial"/>
                    <w:bCs/>
                    <w:i/>
                    <w:sz w:val="24"/>
                    <w:szCs w:val="24"/>
                  </w:rPr>
                </m:ctrlPr>
              </m:e>
            </m:nary>
          </m:num>
          <m:den>
            <m:nary>
              <m:naryPr>
                <m:chr m:val="∑"/>
                <m:ctrlPr>
                  <w:rPr>
                    <w:rFonts w:ascii="Cambria Math" w:hAnsi="Arial" w:cs="Arial"/>
                    <w:bCs/>
                    <w:i/>
                    <w:sz w:val="24"/>
                    <w:szCs w:val="24"/>
                  </w:rPr>
                </m:ctrlPr>
              </m:naryPr>
              <m:sub>
                <m:r>
                  <w:rPr>
                    <w:rFonts w:ascii="Cambria Math" w:hAnsi="Arial" w:cs="Arial"/>
                    <w:sz w:val="24"/>
                    <w:szCs w:val="24"/>
                  </w:rPr>
                  <m:t>i=1</m:t>
                </m:r>
              </m:sub>
              <m:sup>
                <m:r>
                  <w:rPr>
                    <w:rFonts w:ascii="Cambria Math" w:hAnsi="Arial" w:cs="Arial"/>
                    <w:sz w:val="24"/>
                    <w:szCs w:val="24"/>
                  </w:rPr>
                  <m:t>N</m:t>
                </m:r>
              </m:sup>
              <m:e>
                <m:sSubSup>
                  <m:sSubSupPr>
                    <m:ctrlPr>
                      <w:rPr>
                        <w:rFonts w:ascii="Cambria Math" w:hAnsi="Arial" w:cs="Arial"/>
                        <w:bCs/>
                        <w:i/>
                        <w:sz w:val="24"/>
                        <w:szCs w:val="24"/>
                      </w:rPr>
                    </m:ctrlPr>
                  </m:sSubSupPr>
                  <m:e>
                    <m:r>
                      <w:rPr>
                        <w:rFonts w:ascii="Cambria Math" w:hAnsi="Arial" w:cs="Arial"/>
                        <w:sz w:val="24"/>
                        <w:szCs w:val="24"/>
                      </w:rPr>
                      <m:t>x</m:t>
                    </m:r>
                  </m:e>
                  <m:sub>
                    <m:r>
                      <w:rPr>
                        <w:rFonts w:ascii="Cambria Math" w:hAnsi="Arial" w:cs="Arial"/>
                        <w:sz w:val="24"/>
                        <w:szCs w:val="24"/>
                      </w:rPr>
                      <m:t>i</m:t>
                    </m:r>
                  </m:sub>
                  <m:sup>
                    <m:r>
                      <w:rPr>
                        <w:rFonts w:ascii="Cambria Math" w:hAnsi="Arial" w:cs="Arial"/>
                        <w:sz w:val="24"/>
                        <w:szCs w:val="24"/>
                      </w:rPr>
                      <m:t>2</m:t>
                    </m:r>
                  </m:sup>
                </m:sSubSup>
                <m:ctrlPr>
                  <w:rPr>
                    <w:rFonts w:ascii="Cambria Math" w:hAnsi="Cambria Math" w:cs="Arial"/>
                    <w:bCs/>
                    <w:i/>
                    <w:sz w:val="24"/>
                    <w:szCs w:val="24"/>
                  </w:rPr>
                </m:ctrlPr>
              </m:e>
            </m:nary>
            <m:ctrlPr>
              <w:rPr>
                <w:rFonts w:ascii="Cambria Math" w:hAnsi="Cambria Math" w:cs="Arial"/>
                <w:bCs/>
                <w:i/>
                <w:sz w:val="24"/>
                <w:szCs w:val="24"/>
              </w:rPr>
            </m:ctrlPr>
          </m:den>
        </m:f>
      </m:oMath>
      <w:r w:rsidR="00E943AA" w:rsidRPr="00A121F7">
        <w:rPr>
          <w:rFonts w:ascii="Arial" w:hAnsi="Arial" w:cs="Arial"/>
          <w:bCs/>
          <w:sz w:val="24"/>
          <w:szCs w:val="24"/>
        </w:rPr>
        <w:t xml:space="preserve">,     </w:t>
      </w:r>
      <w:r w:rsidR="00E943AA" w:rsidRPr="00A121F7">
        <w:rPr>
          <w:rFonts w:ascii="Arial" w:hAnsi="Arial" w:cs="Arial"/>
          <w:bCs/>
          <w:sz w:val="24"/>
          <w:szCs w:val="24"/>
        </w:rPr>
        <w:tab/>
      </w:r>
      <w:r w:rsidR="00E943AA" w:rsidRPr="00A121F7">
        <w:rPr>
          <w:rFonts w:ascii="Arial" w:hAnsi="Arial" w:cs="Arial"/>
          <w:bCs/>
          <w:sz w:val="24"/>
          <w:szCs w:val="24"/>
        </w:rPr>
        <w:tab/>
      </w:r>
      <w:r w:rsidR="00E943AA" w:rsidRPr="00A121F7">
        <w:rPr>
          <w:rFonts w:ascii="Arial" w:hAnsi="Arial" w:cs="Arial"/>
          <w:bCs/>
          <w:sz w:val="24"/>
          <w:szCs w:val="24"/>
        </w:rPr>
        <w:tab/>
        <w:t xml:space="preserve"> </w:t>
      </w:r>
      <w:r w:rsidR="00E943AA" w:rsidRPr="00A121F7">
        <w:rPr>
          <w:rFonts w:ascii="Arial" w:hAnsi="Arial" w:cs="Arial"/>
          <w:bCs/>
          <w:sz w:val="24"/>
          <w:szCs w:val="24"/>
        </w:rPr>
        <w:tab/>
        <w:t>(А.1</w:t>
      </w:r>
      <w:r w:rsidRPr="00A121F7">
        <w:rPr>
          <w:rFonts w:ascii="Arial" w:hAnsi="Arial" w:cs="Arial"/>
          <w:bCs/>
          <w:sz w:val="24"/>
          <w:szCs w:val="24"/>
        </w:rPr>
        <w:t>2</w:t>
      </w:r>
      <w:r w:rsidR="00E943AA" w:rsidRPr="00A121F7">
        <w:rPr>
          <w:rFonts w:ascii="Arial" w:hAnsi="Arial" w:cs="Arial"/>
          <w:bCs/>
          <w:sz w:val="24"/>
          <w:szCs w:val="24"/>
        </w:rPr>
        <w:t>)</w:t>
      </w:r>
    </w:p>
    <w:p w14:paraId="792FDE8B" w14:textId="72C2E8EC" w:rsidR="00E943AA" w:rsidRPr="00A121F7" w:rsidRDefault="00870F3D" w:rsidP="00362290">
      <w:pPr>
        <w:spacing w:after="0" w:line="240" w:lineRule="auto"/>
        <w:ind w:left="709" w:hanging="709"/>
        <w:jc w:val="both"/>
        <w:rPr>
          <w:rFonts w:ascii="Arial" w:hAnsi="Arial" w:cs="Arial"/>
          <w:bCs/>
          <w:sz w:val="24"/>
          <w:szCs w:val="24"/>
        </w:rPr>
      </w:pPr>
      <w:r w:rsidRPr="00A121F7">
        <w:rPr>
          <w:rFonts w:ascii="Arial" w:hAnsi="Arial" w:cs="Arial"/>
          <w:bCs/>
          <w:sz w:val="24"/>
          <w:szCs w:val="24"/>
        </w:rPr>
        <w:t>г</w:t>
      </w:r>
      <w:r w:rsidR="00E943AA" w:rsidRPr="00A121F7">
        <w:rPr>
          <w:rFonts w:ascii="Arial" w:hAnsi="Arial" w:cs="Arial"/>
          <w:bCs/>
          <w:sz w:val="24"/>
          <w:szCs w:val="24"/>
        </w:rPr>
        <w:t>де</w:t>
      </w:r>
      <w:r w:rsidR="00362290" w:rsidRPr="00A121F7">
        <w:rPr>
          <w:rFonts w:ascii="Arial" w:hAnsi="Arial" w:cs="Arial"/>
          <w:bCs/>
          <w:sz w:val="24"/>
          <w:szCs w:val="24"/>
        </w:rPr>
        <w:t xml:space="preserve">      </w:t>
      </w:r>
      <w:r w:rsidR="00E943AA" w:rsidRPr="00A121F7">
        <w:rPr>
          <w:rFonts w:ascii="Times New Roman" w:hAnsi="Times New Roman"/>
          <w:bCs/>
          <w:i/>
          <w:sz w:val="28"/>
          <w:szCs w:val="28"/>
          <w:lang w:val="en-US"/>
        </w:rPr>
        <w:t>x</w:t>
      </w:r>
      <w:r w:rsidR="00E943AA" w:rsidRPr="00A121F7">
        <w:rPr>
          <w:rFonts w:ascii="Arial" w:hAnsi="Arial" w:cs="Arial"/>
          <w:bCs/>
          <w:i/>
          <w:sz w:val="24"/>
          <w:szCs w:val="24"/>
          <w:vertAlign w:val="subscript"/>
          <w:lang w:val="en-US"/>
        </w:rPr>
        <w:t>i</w:t>
      </w:r>
      <w:r w:rsidR="00E943AA" w:rsidRPr="00A121F7">
        <w:rPr>
          <w:rFonts w:ascii="Arial" w:hAnsi="Arial" w:cs="Arial"/>
          <w:bCs/>
          <w:sz w:val="24"/>
          <w:szCs w:val="24"/>
        </w:rPr>
        <w:t xml:space="preserve"> – приписанное значение массовой концентрации в </w:t>
      </w:r>
      <w:r w:rsidR="00E943AA" w:rsidRPr="00A121F7">
        <w:rPr>
          <w:rFonts w:ascii="Arial" w:hAnsi="Arial" w:cs="Arial"/>
          <w:bCs/>
          <w:i/>
          <w:sz w:val="24"/>
          <w:szCs w:val="24"/>
          <w:lang w:val="en-US"/>
        </w:rPr>
        <w:t>i</w:t>
      </w:r>
      <w:r w:rsidR="00E943AA" w:rsidRPr="00A121F7">
        <w:rPr>
          <w:rFonts w:ascii="Arial" w:hAnsi="Arial" w:cs="Arial"/>
          <w:bCs/>
          <w:sz w:val="24"/>
          <w:szCs w:val="24"/>
        </w:rPr>
        <w:t>-том градуировочном растворе, нг/см</w:t>
      </w:r>
      <w:r w:rsidR="00E943AA" w:rsidRPr="00A121F7">
        <w:rPr>
          <w:rFonts w:ascii="Arial" w:hAnsi="Arial" w:cs="Arial"/>
          <w:bCs/>
          <w:sz w:val="24"/>
          <w:szCs w:val="24"/>
          <w:vertAlign w:val="superscript"/>
        </w:rPr>
        <w:t>3</w:t>
      </w:r>
      <w:r w:rsidR="00E943AA" w:rsidRPr="00A121F7">
        <w:rPr>
          <w:rFonts w:ascii="Arial" w:hAnsi="Arial" w:cs="Arial"/>
          <w:bCs/>
          <w:sz w:val="24"/>
          <w:szCs w:val="24"/>
        </w:rPr>
        <w:t>;</w:t>
      </w:r>
    </w:p>
    <w:p w14:paraId="3C798005" w14:textId="6AF21FFF" w:rsidR="00E943AA" w:rsidRPr="00A121F7" w:rsidRDefault="00E943AA" w:rsidP="00E943AA">
      <w:pPr>
        <w:spacing w:after="0" w:line="240" w:lineRule="auto"/>
        <w:ind w:left="709" w:hanging="142"/>
        <w:jc w:val="both"/>
        <w:rPr>
          <w:rFonts w:ascii="Arial" w:hAnsi="Arial" w:cs="Arial"/>
          <w:sz w:val="24"/>
          <w:szCs w:val="24"/>
        </w:rPr>
      </w:pPr>
      <w:r w:rsidRPr="00A121F7">
        <w:rPr>
          <w:rFonts w:ascii="Arial" w:hAnsi="Arial" w:cs="Arial"/>
          <w:position w:val="-12"/>
          <w:sz w:val="24"/>
          <w:szCs w:val="24"/>
        </w:rPr>
        <w:object w:dxaOrig="260" w:dyaOrig="360" w14:anchorId="5692635A">
          <v:shape id="_x0000_i1065" type="#_x0000_t75" style="width:24pt;height:24pt" o:ole="">
            <v:imagedata r:id="rId96" o:title=""/>
          </v:shape>
          <o:OLEObject Type="Embed" ProgID="Equation.3" ShapeID="_x0000_i1065" DrawAspect="Content" ObjectID="_1833000641" r:id="rId97"/>
        </w:object>
      </w:r>
      <w:r w:rsidRPr="00A121F7">
        <w:rPr>
          <w:rFonts w:ascii="Arial" w:hAnsi="Arial" w:cs="Arial"/>
          <w:bCs/>
          <w:sz w:val="24"/>
          <w:szCs w:val="24"/>
        </w:rPr>
        <w:t xml:space="preserve">– среднее значение площади </w:t>
      </w:r>
      <w:r w:rsidR="00DA51A6" w:rsidRPr="00A121F7">
        <w:rPr>
          <w:rFonts w:ascii="Arial" w:hAnsi="Arial" w:cs="Arial"/>
          <w:sz w:val="24"/>
          <w:szCs w:val="24"/>
        </w:rPr>
        <w:t>хроматографического</w:t>
      </w:r>
      <w:r w:rsidR="00DA51A6" w:rsidRPr="00A121F7">
        <w:rPr>
          <w:rFonts w:ascii="Arial" w:hAnsi="Arial" w:cs="Arial"/>
          <w:bCs/>
          <w:sz w:val="24"/>
          <w:szCs w:val="24"/>
        </w:rPr>
        <w:t xml:space="preserve"> </w:t>
      </w:r>
      <w:r w:rsidRPr="00A121F7">
        <w:rPr>
          <w:rFonts w:ascii="Arial" w:hAnsi="Arial" w:cs="Arial"/>
          <w:bCs/>
          <w:sz w:val="24"/>
          <w:szCs w:val="24"/>
        </w:rPr>
        <w:t xml:space="preserve">пика для </w:t>
      </w:r>
      <w:r w:rsidRPr="00A121F7">
        <w:rPr>
          <w:rFonts w:ascii="Arial" w:hAnsi="Arial" w:cs="Arial"/>
          <w:bCs/>
          <w:i/>
          <w:sz w:val="24"/>
          <w:szCs w:val="24"/>
          <w:lang w:val="en-US"/>
        </w:rPr>
        <w:t>i</w:t>
      </w:r>
      <w:r w:rsidRPr="00A121F7">
        <w:rPr>
          <w:rFonts w:ascii="Arial" w:hAnsi="Arial" w:cs="Arial"/>
          <w:bCs/>
          <w:sz w:val="24"/>
          <w:szCs w:val="24"/>
        </w:rPr>
        <w:t xml:space="preserve">-го градуировочного раствора, </w:t>
      </w:r>
      <w:r w:rsidRPr="00A121F7">
        <w:rPr>
          <w:rFonts w:ascii="Arial" w:hAnsi="Arial" w:cs="Arial"/>
          <w:sz w:val="24"/>
          <w:szCs w:val="24"/>
        </w:rPr>
        <w:t>мВ∙мин.</w:t>
      </w:r>
    </w:p>
    <w:p w14:paraId="1C310DAB" w14:textId="111AC322" w:rsidR="00E943AA" w:rsidRPr="00A121F7" w:rsidRDefault="00E943AA" w:rsidP="00E943AA">
      <w:pPr>
        <w:suppressAutoHyphens/>
        <w:spacing w:after="0" w:line="240" w:lineRule="auto"/>
        <w:ind w:right="-170" w:firstLine="709"/>
        <w:jc w:val="both"/>
        <w:rPr>
          <w:rFonts w:ascii="Arial" w:hAnsi="Arial" w:cs="Arial"/>
          <w:sz w:val="24"/>
          <w:szCs w:val="24"/>
        </w:rPr>
      </w:pPr>
      <w:r w:rsidRPr="00A121F7">
        <w:rPr>
          <w:rFonts w:ascii="Arial" w:hAnsi="Arial" w:cs="Arial"/>
          <w:sz w:val="24"/>
          <w:szCs w:val="24"/>
        </w:rPr>
        <w:t xml:space="preserve">– относительное стандартное отклонение для массовой концентрации </w:t>
      </w:r>
      <w:r w:rsidRPr="00A121F7">
        <w:rPr>
          <w:rFonts w:ascii="Arial" w:hAnsi="Arial" w:cs="Arial"/>
          <w:bCs/>
          <w:sz w:val="24"/>
          <w:szCs w:val="24"/>
        </w:rPr>
        <w:t>бенз(а)пирена</w:t>
      </w:r>
      <w:r w:rsidRPr="00A121F7">
        <w:rPr>
          <w:rFonts w:ascii="Arial" w:hAnsi="Arial" w:cs="Arial"/>
          <w:sz w:val="24"/>
          <w:szCs w:val="24"/>
        </w:rPr>
        <w:t xml:space="preserve"> в растворе </w:t>
      </w:r>
      <w:r w:rsidRPr="00A121F7">
        <w:rPr>
          <w:rFonts w:ascii="Arial" w:hAnsi="Arial" w:cs="Arial"/>
          <w:i/>
          <w:iCs/>
          <w:sz w:val="24"/>
          <w:szCs w:val="24"/>
        </w:rPr>
        <w:t>j</w:t>
      </w:r>
      <w:r w:rsidRPr="00A121F7">
        <w:rPr>
          <w:rFonts w:ascii="Arial" w:hAnsi="Arial" w:cs="Arial"/>
          <w:sz w:val="24"/>
          <w:szCs w:val="24"/>
        </w:rPr>
        <w:t xml:space="preserve">-ого уровня </w:t>
      </w:r>
      <w:r w:rsidRPr="00A121F7">
        <w:rPr>
          <w:rFonts w:ascii="Arial" w:hAnsi="Arial" w:cs="Arial"/>
          <w:i/>
          <w:iCs/>
          <w:sz w:val="24"/>
          <w:szCs w:val="24"/>
        </w:rPr>
        <w:t>S</w:t>
      </w:r>
      <w:r w:rsidRPr="00A121F7">
        <w:rPr>
          <w:rFonts w:ascii="Arial" w:hAnsi="Arial" w:cs="Arial"/>
          <w:i/>
          <w:iCs/>
          <w:sz w:val="24"/>
          <w:szCs w:val="24"/>
          <w:vertAlign w:val="subscript"/>
        </w:rPr>
        <w:t>x</w:t>
      </w:r>
      <w:r w:rsidR="00A87504" w:rsidRPr="00A121F7">
        <w:rPr>
          <w:rFonts w:ascii="Arial" w:hAnsi="Arial" w:cs="Arial"/>
          <w:i/>
          <w:iCs/>
          <w:sz w:val="24"/>
          <w:szCs w:val="24"/>
          <w:vertAlign w:val="subscript"/>
          <w:lang w:val="en-US"/>
        </w:rPr>
        <w:t>j</w:t>
      </w:r>
      <w:r w:rsidRPr="00A121F7">
        <w:rPr>
          <w:rFonts w:ascii="Arial" w:hAnsi="Arial" w:cs="Arial"/>
          <w:i/>
          <w:iCs/>
          <w:sz w:val="24"/>
          <w:szCs w:val="24"/>
          <w:vertAlign w:val="subscript"/>
        </w:rPr>
        <w:t>(отн)</w:t>
      </w:r>
    </w:p>
    <w:p w14:paraId="20E62866" w14:textId="18C8DB7A" w:rsidR="00E943AA" w:rsidRPr="00A121F7" w:rsidRDefault="000A7A15" w:rsidP="00F2339B">
      <w:pPr>
        <w:suppressAutoHyphens/>
        <w:spacing w:before="120" w:after="120" w:line="240" w:lineRule="auto"/>
        <w:ind w:firstLine="567"/>
        <w:jc w:val="right"/>
        <w:rPr>
          <w:rFonts w:ascii="Arial" w:hAnsi="Arial" w:cs="Arial"/>
          <w:sz w:val="24"/>
          <w:szCs w:val="24"/>
        </w:rPr>
      </w:pPr>
      <m:oMath>
        <m:sSub>
          <m:sSubPr>
            <m:ctrlPr>
              <w:rPr>
                <w:rFonts w:ascii="Cambria Math" w:hAnsi="Arial" w:cs="Arial"/>
                <w:bCs/>
                <w:i/>
                <w:sz w:val="24"/>
                <w:szCs w:val="24"/>
              </w:rPr>
            </m:ctrlPr>
          </m:sSubPr>
          <m:e>
            <m:r>
              <w:rPr>
                <w:rFonts w:ascii="Cambria Math" w:hAnsi="Arial" w:cs="Arial"/>
                <w:sz w:val="24"/>
                <w:szCs w:val="24"/>
              </w:rPr>
              <m:t>S</m:t>
            </m:r>
          </m:e>
          <m:sub>
            <m:r>
              <w:rPr>
                <w:rFonts w:ascii="Cambria Math" w:hAnsi="Arial" w:cs="Arial"/>
                <w:sz w:val="24"/>
                <w:szCs w:val="24"/>
              </w:rPr>
              <m:t>xj(</m:t>
            </m:r>
            <m:r>
              <w:rPr>
                <w:rFonts w:ascii="Cambria Math" w:hAnsi="Arial" w:cs="Arial"/>
                <w:sz w:val="24"/>
                <w:szCs w:val="24"/>
              </w:rPr>
              <m:t>отн</m:t>
            </m:r>
            <m:r>
              <w:rPr>
                <w:rFonts w:ascii="Cambria Math" w:hAnsi="Arial" w:cs="Arial"/>
                <w:sz w:val="24"/>
                <w:szCs w:val="24"/>
              </w:rPr>
              <m:t>)</m:t>
            </m:r>
          </m:sub>
        </m:sSub>
        <m:r>
          <w:rPr>
            <w:rFonts w:ascii="Cambria Math" w:hAnsi="Arial" w:cs="Arial"/>
            <w:sz w:val="24"/>
            <w:szCs w:val="24"/>
          </w:rPr>
          <m:t>=</m:t>
        </m:r>
        <m:f>
          <m:fPr>
            <m:ctrlPr>
              <w:rPr>
                <w:rFonts w:ascii="Cambria Math" w:hAnsi="Arial" w:cs="Arial"/>
                <w:bCs/>
                <w:i/>
                <w:sz w:val="24"/>
                <w:szCs w:val="24"/>
              </w:rPr>
            </m:ctrlPr>
          </m:fPr>
          <m:num>
            <m:sSub>
              <m:sSubPr>
                <m:ctrlPr>
                  <w:rPr>
                    <w:rFonts w:ascii="Cambria Math" w:hAnsi="Arial" w:cs="Arial"/>
                    <w:bCs/>
                    <w:i/>
                    <w:sz w:val="24"/>
                    <w:szCs w:val="24"/>
                  </w:rPr>
                </m:ctrlPr>
              </m:sSubPr>
              <m:e>
                <m:r>
                  <w:rPr>
                    <w:rFonts w:ascii="Cambria Math" w:hAnsi="Arial" w:cs="Arial"/>
                    <w:sz w:val="24"/>
                    <w:szCs w:val="24"/>
                  </w:rPr>
                  <m:t>S</m:t>
                </m:r>
              </m:e>
              <m:sub>
                <m:r>
                  <w:rPr>
                    <w:rFonts w:ascii="Cambria Math" w:hAnsi="Arial" w:cs="Arial"/>
                    <w:sz w:val="24"/>
                    <w:szCs w:val="24"/>
                  </w:rPr>
                  <m:t>xj</m:t>
                </m:r>
              </m:sub>
            </m:sSub>
          </m:num>
          <m:den>
            <m:sSub>
              <m:sSubPr>
                <m:ctrlPr>
                  <w:rPr>
                    <w:rFonts w:ascii="Cambria Math" w:hAnsi="Arial" w:cs="Arial"/>
                    <w:bCs/>
                    <w:i/>
                    <w:sz w:val="24"/>
                    <w:szCs w:val="24"/>
                  </w:rPr>
                </m:ctrlPr>
              </m:sSubPr>
              <m:e>
                <m:r>
                  <w:rPr>
                    <w:rFonts w:ascii="Cambria Math" w:hAnsi="Arial" w:cs="Arial"/>
                    <w:sz w:val="24"/>
                    <w:szCs w:val="24"/>
                  </w:rPr>
                  <m:t>x</m:t>
                </m:r>
              </m:e>
              <m:sub>
                <m:r>
                  <w:rPr>
                    <w:rFonts w:ascii="Cambria Math" w:hAnsi="Arial" w:cs="Arial"/>
                    <w:sz w:val="24"/>
                    <w:szCs w:val="24"/>
                  </w:rPr>
                  <m:t>j</m:t>
                </m:r>
              </m:sub>
            </m:sSub>
            <m:ctrlPr>
              <w:rPr>
                <w:rFonts w:ascii="Cambria Math" w:hAnsi="Cambria Math" w:cs="Arial"/>
                <w:bCs/>
                <w:i/>
                <w:sz w:val="24"/>
                <w:szCs w:val="24"/>
              </w:rPr>
            </m:ctrlPr>
          </m:den>
        </m:f>
        <m:r>
          <w:rPr>
            <w:rFonts w:ascii="Cambria Math" w:hAnsi="Arial" w:cs="Arial"/>
            <w:sz w:val="24"/>
            <w:szCs w:val="24"/>
          </w:rPr>
          <m:t>,</m:t>
        </m:r>
      </m:oMath>
      <w:r w:rsidR="00E943AA" w:rsidRPr="00A121F7">
        <w:rPr>
          <w:rFonts w:ascii="Arial" w:hAnsi="Arial" w:cs="Arial"/>
          <w:bCs/>
          <w:sz w:val="24"/>
          <w:szCs w:val="24"/>
        </w:rPr>
        <w:tab/>
      </w:r>
      <w:r w:rsidR="00E943AA" w:rsidRPr="00A121F7">
        <w:rPr>
          <w:rFonts w:ascii="Arial" w:hAnsi="Arial" w:cs="Arial"/>
          <w:bCs/>
          <w:sz w:val="24"/>
          <w:szCs w:val="24"/>
        </w:rPr>
        <w:tab/>
      </w:r>
      <w:r w:rsidR="00E943AA" w:rsidRPr="00A121F7">
        <w:rPr>
          <w:rFonts w:ascii="Arial" w:hAnsi="Arial" w:cs="Arial"/>
          <w:bCs/>
          <w:sz w:val="24"/>
          <w:szCs w:val="24"/>
        </w:rPr>
        <w:tab/>
      </w:r>
      <w:r w:rsidR="00E943AA" w:rsidRPr="00A121F7">
        <w:rPr>
          <w:rFonts w:ascii="Arial" w:hAnsi="Arial" w:cs="Arial"/>
          <w:bCs/>
          <w:sz w:val="24"/>
          <w:szCs w:val="24"/>
        </w:rPr>
        <w:tab/>
      </w:r>
      <w:r w:rsidR="00E943AA" w:rsidRPr="00A121F7">
        <w:rPr>
          <w:rFonts w:ascii="Arial" w:hAnsi="Arial" w:cs="Arial"/>
          <w:bCs/>
          <w:sz w:val="24"/>
          <w:szCs w:val="24"/>
        </w:rPr>
        <w:tab/>
        <w:t>(А.1</w:t>
      </w:r>
      <w:r w:rsidR="00870F3D" w:rsidRPr="00A121F7">
        <w:rPr>
          <w:rFonts w:ascii="Arial" w:hAnsi="Arial" w:cs="Arial"/>
          <w:bCs/>
          <w:sz w:val="24"/>
          <w:szCs w:val="24"/>
        </w:rPr>
        <w:t>3</w:t>
      </w:r>
      <w:r w:rsidR="00E943AA" w:rsidRPr="00A121F7">
        <w:rPr>
          <w:rFonts w:ascii="Arial" w:hAnsi="Arial" w:cs="Arial"/>
          <w:bCs/>
          <w:sz w:val="24"/>
          <w:szCs w:val="24"/>
        </w:rPr>
        <w:t>)</w:t>
      </w:r>
    </w:p>
    <w:p w14:paraId="60C6BF88" w14:textId="7C3AB27C" w:rsidR="00B262CB" w:rsidRPr="00A121F7" w:rsidRDefault="00B262CB" w:rsidP="00B262CB">
      <w:pPr>
        <w:spacing w:after="0" w:line="240" w:lineRule="auto"/>
        <w:ind w:left="709" w:hanging="709"/>
        <w:jc w:val="both"/>
        <w:rPr>
          <w:rFonts w:ascii="Arial" w:hAnsi="Arial" w:cs="Arial"/>
          <w:bCs/>
          <w:sz w:val="24"/>
          <w:szCs w:val="24"/>
        </w:rPr>
      </w:pPr>
      <w:r w:rsidRPr="00A121F7">
        <w:rPr>
          <w:rFonts w:ascii="Arial" w:hAnsi="Arial" w:cs="Arial"/>
          <w:sz w:val="24"/>
          <w:szCs w:val="24"/>
        </w:rPr>
        <w:t>где</w:t>
      </w:r>
      <w:r w:rsidRPr="00A121F7">
        <w:rPr>
          <w:rFonts w:ascii="Arial" w:hAnsi="Arial" w:cs="Arial"/>
          <w:sz w:val="24"/>
          <w:szCs w:val="24"/>
        </w:rPr>
        <w:tab/>
      </w:r>
      <w:r w:rsidRPr="00A121F7">
        <w:rPr>
          <w:rFonts w:ascii="Times New Roman" w:hAnsi="Times New Roman"/>
          <w:bCs/>
          <w:i/>
          <w:sz w:val="28"/>
          <w:szCs w:val="28"/>
        </w:rPr>
        <w:t>х</w:t>
      </w:r>
      <w:r w:rsidRPr="00A121F7">
        <w:rPr>
          <w:rFonts w:ascii="Arial" w:hAnsi="Arial" w:cs="Arial"/>
          <w:i/>
          <w:sz w:val="24"/>
          <w:szCs w:val="24"/>
          <w:vertAlign w:val="subscript"/>
        </w:rPr>
        <w:t>j</w:t>
      </w:r>
      <w:r w:rsidRPr="00A121F7">
        <w:rPr>
          <w:rFonts w:ascii="Arial" w:hAnsi="Arial" w:cs="Arial"/>
          <w:bCs/>
          <w:sz w:val="24"/>
          <w:szCs w:val="24"/>
        </w:rPr>
        <w:t xml:space="preserve"> – значение массовой концентрации бенз(а)пирена</w:t>
      </w:r>
      <w:r w:rsidRPr="00A121F7">
        <w:rPr>
          <w:rFonts w:ascii="Arial" w:hAnsi="Arial" w:cs="Arial"/>
          <w:sz w:val="24"/>
          <w:szCs w:val="24"/>
        </w:rPr>
        <w:t xml:space="preserve"> в растворе j-ого уровня</w:t>
      </w:r>
      <w:r w:rsidRPr="00A121F7">
        <w:rPr>
          <w:rFonts w:ascii="Arial" w:hAnsi="Arial" w:cs="Arial"/>
          <w:bCs/>
          <w:sz w:val="24"/>
          <w:szCs w:val="24"/>
        </w:rPr>
        <w:t>, мкг/см</w:t>
      </w:r>
      <w:r w:rsidRPr="00A121F7">
        <w:rPr>
          <w:rFonts w:ascii="Arial" w:hAnsi="Arial" w:cs="Arial"/>
          <w:bCs/>
          <w:sz w:val="24"/>
          <w:szCs w:val="24"/>
          <w:vertAlign w:val="superscript"/>
        </w:rPr>
        <w:t>3</w:t>
      </w:r>
      <w:r w:rsidRPr="00A121F7">
        <w:rPr>
          <w:rFonts w:ascii="Arial" w:hAnsi="Arial" w:cs="Arial"/>
          <w:bCs/>
          <w:sz w:val="24"/>
          <w:szCs w:val="24"/>
        </w:rPr>
        <w:t>;</w:t>
      </w:r>
    </w:p>
    <w:p w14:paraId="38A88B46" w14:textId="75A4A69A" w:rsidR="00E943AA" w:rsidRPr="00A121F7" w:rsidRDefault="00E943AA" w:rsidP="00B262CB">
      <w:pPr>
        <w:suppressAutoHyphens/>
        <w:spacing w:after="0" w:line="240" w:lineRule="auto"/>
        <w:ind w:left="709"/>
        <w:jc w:val="both"/>
        <w:rPr>
          <w:rFonts w:ascii="Arial" w:hAnsi="Arial" w:cs="Arial"/>
          <w:sz w:val="24"/>
          <w:szCs w:val="24"/>
        </w:rPr>
      </w:pPr>
      <w:r w:rsidRPr="00A121F7">
        <w:rPr>
          <w:rFonts w:ascii="Arial" w:hAnsi="Arial" w:cs="Arial"/>
          <w:i/>
          <w:sz w:val="24"/>
          <w:szCs w:val="24"/>
        </w:rPr>
        <w:lastRenderedPageBreak/>
        <w:t>S</w:t>
      </w:r>
      <w:r w:rsidRPr="00A121F7">
        <w:rPr>
          <w:rFonts w:ascii="Arial" w:hAnsi="Arial" w:cs="Arial"/>
          <w:i/>
          <w:sz w:val="24"/>
          <w:szCs w:val="24"/>
          <w:vertAlign w:val="subscript"/>
        </w:rPr>
        <w:t>xj</w:t>
      </w:r>
      <w:r w:rsidRPr="00A121F7">
        <w:rPr>
          <w:rFonts w:ascii="Arial" w:hAnsi="Arial" w:cs="Arial"/>
          <w:sz w:val="24"/>
          <w:szCs w:val="24"/>
        </w:rPr>
        <w:t xml:space="preserve"> – стандартное отклонение значения массовой концентрации</w:t>
      </w:r>
      <w:r w:rsidRPr="00A121F7">
        <w:rPr>
          <w:rFonts w:ascii="Arial" w:hAnsi="Arial" w:cs="Arial"/>
          <w:bCs/>
          <w:sz w:val="24"/>
          <w:szCs w:val="24"/>
        </w:rPr>
        <w:t xml:space="preserve"> бенз(а)пирена</w:t>
      </w:r>
      <w:r w:rsidRPr="00A121F7">
        <w:rPr>
          <w:rFonts w:ascii="Arial" w:hAnsi="Arial" w:cs="Arial"/>
          <w:sz w:val="24"/>
          <w:szCs w:val="24"/>
        </w:rPr>
        <w:t xml:space="preserve"> в</w:t>
      </w:r>
      <w:r w:rsidR="0050636D" w:rsidRPr="00A121F7">
        <w:rPr>
          <w:rFonts w:ascii="Arial" w:hAnsi="Arial" w:cs="Arial"/>
          <w:sz w:val="24"/>
          <w:szCs w:val="24"/>
        </w:rPr>
        <w:t> </w:t>
      </w:r>
      <w:r w:rsidRPr="00A121F7">
        <w:rPr>
          <w:rFonts w:ascii="Arial" w:hAnsi="Arial" w:cs="Arial"/>
          <w:sz w:val="24"/>
          <w:szCs w:val="24"/>
        </w:rPr>
        <w:t xml:space="preserve">растворе для </w:t>
      </w:r>
      <w:r w:rsidRPr="00A121F7">
        <w:rPr>
          <w:rFonts w:ascii="Arial" w:hAnsi="Arial" w:cs="Arial"/>
          <w:i/>
          <w:iCs/>
          <w:sz w:val="24"/>
          <w:szCs w:val="24"/>
        </w:rPr>
        <w:t>j</w:t>
      </w:r>
      <w:r w:rsidRPr="00A121F7">
        <w:rPr>
          <w:rFonts w:ascii="Arial" w:hAnsi="Arial" w:cs="Arial"/>
          <w:sz w:val="24"/>
          <w:szCs w:val="24"/>
        </w:rPr>
        <w:t>-ого уровня, нг/см</w:t>
      </w:r>
      <w:r w:rsidRPr="00A121F7">
        <w:rPr>
          <w:rFonts w:ascii="Arial" w:hAnsi="Arial" w:cs="Arial"/>
          <w:sz w:val="24"/>
          <w:szCs w:val="24"/>
          <w:vertAlign w:val="superscript"/>
        </w:rPr>
        <w:t>3</w:t>
      </w:r>
      <w:r w:rsidRPr="00A121F7">
        <w:rPr>
          <w:rFonts w:ascii="Arial" w:hAnsi="Arial" w:cs="Arial"/>
          <w:sz w:val="24"/>
          <w:szCs w:val="24"/>
        </w:rPr>
        <w:t>,</w:t>
      </w:r>
    </w:p>
    <w:p w14:paraId="34F3DB71" w14:textId="369AFD0B" w:rsidR="00E943AA" w:rsidRPr="00A121F7" w:rsidRDefault="000A7A15" w:rsidP="00A87504">
      <w:pPr>
        <w:tabs>
          <w:tab w:val="left" w:pos="0"/>
        </w:tabs>
        <w:spacing w:before="120" w:after="120" w:line="240" w:lineRule="auto"/>
        <w:jc w:val="right"/>
        <w:rPr>
          <w:rFonts w:ascii="Arial" w:hAnsi="Arial" w:cs="Arial"/>
          <w:bCs/>
          <w:sz w:val="24"/>
          <w:szCs w:val="24"/>
        </w:rPr>
      </w:pPr>
      <m:oMath>
        <m:sSub>
          <m:sSubPr>
            <m:ctrlPr>
              <w:rPr>
                <w:rFonts w:ascii="Cambria Math" w:hAnsi="Arial" w:cs="Arial"/>
                <w:bCs/>
                <w:i/>
                <w:sz w:val="24"/>
                <w:szCs w:val="24"/>
              </w:rPr>
            </m:ctrlPr>
          </m:sSubPr>
          <m:e>
            <m:r>
              <w:rPr>
                <w:rFonts w:ascii="Cambria Math" w:hAnsi="Arial" w:cs="Arial"/>
                <w:sz w:val="24"/>
                <w:szCs w:val="24"/>
              </w:rPr>
              <m:t>S</m:t>
            </m:r>
          </m:e>
          <m:sub>
            <m:r>
              <m:rPr>
                <m:nor/>
              </m:rPr>
              <w:rPr>
                <w:rFonts w:ascii="Cambria Math" w:hAnsi="Arial" w:cs="Arial"/>
                <w:bCs/>
                <w:sz w:val="24"/>
                <w:szCs w:val="24"/>
              </w:rPr>
              <m:t>xj</m:t>
            </m:r>
            <m:ctrlPr>
              <w:rPr>
                <w:rFonts w:ascii="Cambria Math" w:hAnsi="Arial" w:cs="Arial"/>
                <w:bCs/>
                <w:sz w:val="24"/>
                <w:szCs w:val="24"/>
              </w:rPr>
            </m:ctrlPr>
          </m:sub>
        </m:sSub>
        <m:r>
          <w:rPr>
            <w:rFonts w:ascii="Cambria Math" w:hAnsi="Arial" w:cs="Arial"/>
            <w:sz w:val="24"/>
            <w:szCs w:val="24"/>
          </w:rPr>
          <m:t>=</m:t>
        </m:r>
        <m:f>
          <m:fPr>
            <m:ctrlPr>
              <w:rPr>
                <w:rFonts w:ascii="Cambria Math" w:hAnsi="Arial" w:cs="Arial"/>
                <w:bCs/>
                <w:i/>
                <w:sz w:val="24"/>
                <w:szCs w:val="24"/>
              </w:rPr>
            </m:ctrlPr>
          </m:fPr>
          <m:num>
            <m:sSub>
              <m:sSubPr>
                <m:ctrlPr>
                  <w:rPr>
                    <w:rFonts w:ascii="Cambria Math" w:hAnsi="Arial" w:cs="Arial"/>
                    <w:bCs/>
                    <w:i/>
                    <w:sz w:val="24"/>
                    <w:szCs w:val="24"/>
                  </w:rPr>
                </m:ctrlPr>
              </m:sSubPr>
              <m:e>
                <m:r>
                  <w:rPr>
                    <w:rFonts w:ascii="Cambria Math" w:hAnsi="Arial" w:cs="Arial"/>
                    <w:sz w:val="24"/>
                    <w:szCs w:val="24"/>
                  </w:rPr>
                  <m:t>S</m:t>
                </m:r>
              </m:e>
              <m:sub>
                <m:r>
                  <w:rPr>
                    <w:rFonts w:ascii="Cambria Math" w:hAnsi="Arial" w:cs="Arial"/>
                    <w:sz w:val="24"/>
                    <w:szCs w:val="24"/>
                  </w:rPr>
                  <m:t>0</m:t>
                </m:r>
              </m:sub>
            </m:sSub>
          </m:num>
          <m:den>
            <m:r>
              <w:rPr>
                <w:rFonts w:ascii="Cambria Math" w:hAnsi="Arial" w:cs="Arial"/>
                <w:sz w:val="24"/>
                <w:szCs w:val="24"/>
              </w:rPr>
              <m:t>b</m:t>
            </m:r>
          </m:den>
        </m:f>
        <m:rad>
          <m:radPr>
            <m:degHide m:val="1"/>
            <m:ctrlPr>
              <w:rPr>
                <w:rFonts w:ascii="Cambria Math" w:hAnsi="Arial" w:cs="Arial"/>
                <w:bCs/>
                <w:i/>
                <w:sz w:val="24"/>
                <w:szCs w:val="24"/>
              </w:rPr>
            </m:ctrlPr>
          </m:radPr>
          <m:deg/>
          <m:e>
            <m:f>
              <m:fPr>
                <m:ctrlPr>
                  <w:rPr>
                    <w:rFonts w:ascii="Cambria Math" w:hAnsi="Arial" w:cs="Arial"/>
                    <w:bCs/>
                    <w:i/>
                    <w:sz w:val="24"/>
                    <w:szCs w:val="24"/>
                  </w:rPr>
                </m:ctrlPr>
              </m:fPr>
              <m:num>
                <m:r>
                  <w:rPr>
                    <w:rFonts w:ascii="Cambria Math" w:hAnsi="Arial" w:cs="Arial"/>
                    <w:sz w:val="24"/>
                    <w:szCs w:val="24"/>
                  </w:rPr>
                  <m:t>1</m:t>
                </m:r>
              </m:num>
              <m:den>
                <m:r>
                  <w:rPr>
                    <w:rFonts w:ascii="Cambria Math" w:hAnsi="Arial" w:cs="Arial"/>
                    <w:sz w:val="24"/>
                    <w:szCs w:val="24"/>
                  </w:rPr>
                  <m:t>p</m:t>
                </m:r>
              </m:den>
            </m:f>
            <m:r>
              <w:rPr>
                <w:rFonts w:ascii="Cambria Math" w:hAnsi="Arial" w:cs="Arial"/>
                <w:sz w:val="24"/>
                <w:szCs w:val="24"/>
              </w:rPr>
              <m:t>+</m:t>
            </m:r>
            <m:f>
              <m:fPr>
                <m:ctrlPr>
                  <w:rPr>
                    <w:rFonts w:ascii="Cambria Math" w:hAnsi="Arial" w:cs="Arial"/>
                    <w:bCs/>
                    <w:i/>
                    <w:sz w:val="24"/>
                    <w:szCs w:val="24"/>
                  </w:rPr>
                </m:ctrlPr>
              </m:fPr>
              <m:num>
                <m:sSub>
                  <m:sSubPr>
                    <m:ctrlPr>
                      <w:rPr>
                        <w:rFonts w:ascii="Cambria Math" w:hAnsi="Arial" w:cs="Arial"/>
                        <w:bCs/>
                        <w:i/>
                        <w:sz w:val="24"/>
                        <w:szCs w:val="24"/>
                      </w:rPr>
                    </m:ctrlPr>
                  </m:sSubPr>
                  <m:e>
                    <m:sSup>
                      <m:sSupPr>
                        <m:ctrlPr>
                          <w:rPr>
                            <w:rFonts w:ascii="Cambria Math" w:hAnsi="Arial" w:cs="Arial"/>
                            <w:bCs/>
                            <w:i/>
                            <w:sz w:val="24"/>
                            <w:szCs w:val="24"/>
                          </w:rPr>
                        </m:ctrlPr>
                      </m:sSupPr>
                      <m:e>
                        <m:bar>
                          <m:barPr>
                            <m:pos m:val="top"/>
                            <m:ctrlPr>
                              <w:rPr>
                                <w:rFonts w:ascii="Cambria Math" w:hAnsi="Arial" w:cs="Arial"/>
                                <w:bCs/>
                                <w:i/>
                                <w:sz w:val="24"/>
                                <w:szCs w:val="24"/>
                              </w:rPr>
                            </m:ctrlPr>
                          </m:barPr>
                          <m:e>
                            <m:r>
                              <w:rPr>
                                <w:rFonts w:ascii="Cambria Math" w:hAnsi="Arial" w:cs="Arial"/>
                                <w:sz w:val="24"/>
                                <w:szCs w:val="24"/>
                              </w:rPr>
                              <m:t>y</m:t>
                            </m:r>
                          </m:e>
                        </m:bar>
                      </m:e>
                      <m:sup>
                        <m:r>
                          <w:rPr>
                            <w:rFonts w:ascii="Cambria Math" w:hAnsi="Arial" w:cs="Arial"/>
                            <w:sz w:val="24"/>
                            <w:szCs w:val="24"/>
                          </w:rPr>
                          <m:t>2</m:t>
                        </m:r>
                      </m:sup>
                    </m:sSup>
                  </m:e>
                  <m:sub>
                    <m:r>
                      <w:rPr>
                        <w:rFonts w:ascii="Cambria Math" w:hAnsi="Arial" w:cs="Arial"/>
                        <w:sz w:val="24"/>
                        <w:szCs w:val="24"/>
                      </w:rPr>
                      <m:t>j</m:t>
                    </m:r>
                  </m:sub>
                </m:sSub>
              </m:num>
              <m:den>
                <m:sSup>
                  <m:sSupPr>
                    <m:ctrlPr>
                      <w:rPr>
                        <w:rFonts w:ascii="Cambria Math" w:hAnsi="Arial" w:cs="Arial"/>
                        <w:bCs/>
                        <w:i/>
                        <w:sz w:val="24"/>
                        <w:szCs w:val="24"/>
                      </w:rPr>
                    </m:ctrlPr>
                  </m:sSupPr>
                  <m:e>
                    <m:r>
                      <w:rPr>
                        <w:rFonts w:ascii="Cambria Math" w:hAnsi="Arial" w:cs="Arial"/>
                        <w:sz w:val="24"/>
                        <w:szCs w:val="24"/>
                      </w:rPr>
                      <m:t>b</m:t>
                    </m:r>
                  </m:e>
                  <m:sup>
                    <m:r>
                      <w:rPr>
                        <w:rFonts w:ascii="Cambria Math" w:hAnsi="Arial" w:cs="Arial"/>
                        <w:sz w:val="24"/>
                        <w:szCs w:val="24"/>
                      </w:rPr>
                      <m:t>2</m:t>
                    </m:r>
                  </m:sup>
                </m:sSup>
                <m:nary>
                  <m:naryPr>
                    <m:chr m:val="∑"/>
                    <m:subHide m:val="1"/>
                    <m:supHide m:val="1"/>
                    <m:ctrlPr>
                      <w:rPr>
                        <w:rFonts w:ascii="Cambria Math" w:hAnsi="Arial" w:cs="Arial"/>
                        <w:bCs/>
                        <w:i/>
                        <w:sz w:val="24"/>
                        <w:szCs w:val="24"/>
                      </w:rPr>
                    </m:ctrlPr>
                  </m:naryPr>
                  <m:sub/>
                  <m:sup/>
                  <m:e>
                    <m:sSubSup>
                      <m:sSubSupPr>
                        <m:ctrlPr>
                          <w:rPr>
                            <w:rFonts w:ascii="Cambria Math" w:hAnsi="Arial" w:cs="Arial"/>
                            <w:bCs/>
                            <w:i/>
                            <w:sz w:val="24"/>
                            <w:szCs w:val="24"/>
                          </w:rPr>
                        </m:ctrlPr>
                      </m:sSubSupPr>
                      <m:e>
                        <m:r>
                          <w:rPr>
                            <w:rFonts w:ascii="Cambria Math" w:hAnsi="Arial" w:cs="Arial"/>
                            <w:sz w:val="24"/>
                            <w:szCs w:val="24"/>
                          </w:rPr>
                          <m:t>x</m:t>
                        </m:r>
                      </m:e>
                      <m:sub>
                        <m:r>
                          <w:rPr>
                            <w:rFonts w:ascii="Cambria Math" w:hAnsi="Arial" w:cs="Arial"/>
                            <w:sz w:val="24"/>
                            <w:szCs w:val="24"/>
                          </w:rPr>
                          <m:t>j</m:t>
                        </m:r>
                      </m:sub>
                      <m:sup>
                        <m:r>
                          <w:rPr>
                            <w:rFonts w:ascii="Cambria Math" w:hAnsi="Arial" w:cs="Arial"/>
                            <w:sz w:val="24"/>
                            <w:szCs w:val="24"/>
                          </w:rPr>
                          <m:t>2</m:t>
                        </m:r>
                      </m:sup>
                    </m:sSubSup>
                    <m:ctrlPr>
                      <w:rPr>
                        <w:rFonts w:ascii="Cambria Math" w:hAnsi="Cambria Math" w:cs="Arial"/>
                        <w:bCs/>
                        <w:i/>
                        <w:sz w:val="24"/>
                        <w:szCs w:val="24"/>
                      </w:rPr>
                    </m:ctrlPr>
                  </m:e>
                </m:nary>
                <m:ctrlPr>
                  <w:rPr>
                    <w:rFonts w:ascii="Cambria Math" w:hAnsi="Cambria Math" w:cs="Arial"/>
                    <w:bCs/>
                    <w:i/>
                    <w:sz w:val="24"/>
                    <w:szCs w:val="24"/>
                  </w:rPr>
                </m:ctrlPr>
              </m:den>
            </m:f>
            <m:ctrlPr>
              <w:rPr>
                <w:rFonts w:ascii="Cambria Math" w:hAnsi="Cambria Math" w:cs="Arial"/>
                <w:bCs/>
                <w:i/>
                <w:sz w:val="24"/>
                <w:szCs w:val="24"/>
              </w:rPr>
            </m:ctrlPr>
          </m:e>
        </m:rad>
        <m:r>
          <w:rPr>
            <w:rFonts w:ascii="Cambria Math" w:hAnsi="Arial" w:cs="Arial"/>
            <w:sz w:val="24"/>
            <w:szCs w:val="24"/>
          </w:rPr>
          <m:t>,</m:t>
        </m:r>
      </m:oMath>
      <w:r w:rsidR="005B799C" w:rsidRPr="00A121F7">
        <w:rPr>
          <w:rFonts w:ascii="Arial" w:hAnsi="Arial" w:cs="Arial"/>
          <w:bCs/>
          <w:sz w:val="24"/>
          <w:szCs w:val="24"/>
        </w:rPr>
        <w:t xml:space="preserve">     </w:t>
      </w:r>
      <w:r w:rsidR="00E943AA" w:rsidRPr="00A121F7">
        <w:rPr>
          <w:rFonts w:ascii="Arial" w:hAnsi="Arial" w:cs="Arial"/>
          <w:bCs/>
          <w:sz w:val="24"/>
          <w:szCs w:val="24"/>
        </w:rPr>
        <w:tab/>
      </w:r>
      <w:r w:rsidR="00DF2F87" w:rsidRPr="00A121F7">
        <w:rPr>
          <w:rFonts w:ascii="Arial" w:hAnsi="Arial" w:cs="Arial"/>
          <w:bCs/>
          <w:sz w:val="24"/>
          <w:szCs w:val="24"/>
        </w:rPr>
        <w:tab/>
      </w:r>
      <w:r w:rsidR="00E943AA" w:rsidRPr="00A121F7">
        <w:rPr>
          <w:rFonts w:ascii="Arial" w:hAnsi="Arial" w:cs="Arial"/>
          <w:bCs/>
          <w:sz w:val="24"/>
          <w:szCs w:val="24"/>
        </w:rPr>
        <w:tab/>
      </w:r>
      <w:r w:rsidR="005B799C" w:rsidRPr="00A121F7">
        <w:rPr>
          <w:rFonts w:ascii="Arial" w:hAnsi="Arial" w:cs="Arial"/>
          <w:bCs/>
          <w:sz w:val="24"/>
          <w:szCs w:val="24"/>
        </w:rPr>
        <w:t xml:space="preserve">    </w:t>
      </w:r>
      <w:r w:rsidR="00E943AA" w:rsidRPr="00A121F7">
        <w:rPr>
          <w:rFonts w:ascii="Arial" w:hAnsi="Arial" w:cs="Arial"/>
          <w:bCs/>
          <w:sz w:val="24"/>
          <w:szCs w:val="24"/>
        </w:rPr>
        <w:tab/>
      </w:r>
      <w:r w:rsidR="00E943AA" w:rsidRPr="00A121F7">
        <w:rPr>
          <w:rFonts w:ascii="Arial" w:hAnsi="Arial" w:cs="Arial"/>
          <w:bCs/>
          <w:sz w:val="24"/>
          <w:szCs w:val="24"/>
        </w:rPr>
        <w:tab/>
        <w:t>(А.1</w:t>
      </w:r>
      <w:r w:rsidR="00870F3D" w:rsidRPr="00A121F7">
        <w:rPr>
          <w:rFonts w:ascii="Arial" w:hAnsi="Arial" w:cs="Arial"/>
          <w:bCs/>
          <w:sz w:val="24"/>
          <w:szCs w:val="24"/>
        </w:rPr>
        <w:t>4</w:t>
      </w:r>
      <w:r w:rsidR="00E943AA" w:rsidRPr="00A121F7">
        <w:rPr>
          <w:rFonts w:ascii="Arial" w:hAnsi="Arial" w:cs="Arial"/>
          <w:bCs/>
          <w:sz w:val="24"/>
          <w:szCs w:val="24"/>
        </w:rPr>
        <w:t>)</w:t>
      </w:r>
    </w:p>
    <w:p w14:paraId="2068F529" w14:textId="77777777" w:rsidR="00081741" w:rsidRPr="00A121F7" w:rsidRDefault="00E943AA" w:rsidP="00E943AA">
      <w:pPr>
        <w:suppressAutoHyphens/>
        <w:spacing w:after="0" w:line="240" w:lineRule="auto"/>
        <w:ind w:right="-170" w:firstLine="142"/>
        <w:jc w:val="both"/>
        <w:rPr>
          <w:rFonts w:ascii="Arial" w:hAnsi="Arial" w:cs="Arial"/>
          <w:iCs/>
          <w:sz w:val="24"/>
          <w:szCs w:val="24"/>
        </w:rPr>
      </w:pPr>
      <w:r w:rsidRPr="00A121F7">
        <w:rPr>
          <w:rFonts w:ascii="Arial" w:hAnsi="Arial" w:cs="Arial"/>
          <w:sz w:val="24"/>
          <w:szCs w:val="24"/>
        </w:rPr>
        <w:t>где</w:t>
      </w:r>
      <w:r w:rsidRPr="00A121F7">
        <w:rPr>
          <w:rFonts w:ascii="Arial" w:hAnsi="Arial" w:cs="Arial"/>
          <w:i/>
          <w:sz w:val="24"/>
          <w:szCs w:val="24"/>
        </w:rPr>
        <w:tab/>
      </w:r>
      <w:r w:rsidR="00081741" w:rsidRPr="00A121F7">
        <w:rPr>
          <w:rFonts w:ascii="Arial" w:hAnsi="Arial" w:cs="Arial"/>
          <w:bCs/>
          <w:i/>
          <w:sz w:val="24"/>
          <w:szCs w:val="24"/>
          <w:lang w:val="en-US"/>
        </w:rPr>
        <w:t>p</w:t>
      </w:r>
      <w:r w:rsidR="00081741" w:rsidRPr="00A121F7">
        <w:rPr>
          <w:rFonts w:ascii="Arial" w:hAnsi="Arial" w:cs="Arial"/>
          <w:i/>
          <w:sz w:val="24"/>
          <w:szCs w:val="24"/>
        </w:rPr>
        <w:t xml:space="preserve"> </w:t>
      </w:r>
      <w:r w:rsidR="00081741" w:rsidRPr="00A121F7">
        <w:rPr>
          <w:rFonts w:ascii="Arial" w:hAnsi="Arial" w:cs="Arial"/>
          <w:sz w:val="24"/>
          <w:szCs w:val="24"/>
        </w:rPr>
        <w:t>–</w:t>
      </w:r>
      <w:r w:rsidR="00081741" w:rsidRPr="00A121F7">
        <w:rPr>
          <w:rFonts w:ascii="Arial" w:hAnsi="Arial" w:cs="Arial"/>
          <w:i/>
          <w:sz w:val="24"/>
          <w:szCs w:val="24"/>
        </w:rPr>
        <w:t xml:space="preserve"> </w:t>
      </w:r>
      <w:r w:rsidR="00081741" w:rsidRPr="00A121F7">
        <w:rPr>
          <w:rFonts w:ascii="Arial" w:hAnsi="Arial" w:cs="Arial"/>
          <w:iCs/>
          <w:sz w:val="24"/>
          <w:szCs w:val="24"/>
        </w:rPr>
        <w:t>количество повторных измерений испытуемого раствора;</w:t>
      </w:r>
    </w:p>
    <w:p w14:paraId="0A363DD2" w14:textId="6F40B4E7" w:rsidR="00E943AA" w:rsidRPr="00A121F7" w:rsidRDefault="00E943AA" w:rsidP="00081741">
      <w:pPr>
        <w:suppressAutoHyphens/>
        <w:spacing w:after="0" w:line="240" w:lineRule="auto"/>
        <w:ind w:right="-170" w:firstLine="709"/>
        <w:jc w:val="both"/>
        <w:rPr>
          <w:rFonts w:ascii="Arial" w:hAnsi="Arial" w:cs="Arial"/>
          <w:sz w:val="24"/>
          <w:szCs w:val="24"/>
        </w:rPr>
      </w:pPr>
      <w:r w:rsidRPr="00A121F7">
        <w:rPr>
          <w:rFonts w:ascii="Arial" w:hAnsi="Arial" w:cs="Arial"/>
          <w:i/>
          <w:sz w:val="24"/>
          <w:szCs w:val="24"/>
        </w:rPr>
        <w:t>S</w:t>
      </w:r>
      <w:r w:rsidRPr="00A121F7">
        <w:rPr>
          <w:rFonts w:ascii="Arial" w:hAnsi="Arial" w:cs="Arial"/>
          <w:i/>
          <w:sz w:val="24"/>
          <w:szCs w:val="24"/>
          <w:vertAlign w:val="subscript"/>
        </w:rPr>
        <w:t>o</w:t>
      </w:r>
      <w:r w:rsidRPr="00A121F7">
        <w:rPr>
          <w:rFonts w:ascii="Arial" w:hAnsi="Arial" w:cs="Arial"/>
          <w:sz w:val="24"/>
          <w:szCs w:val="24"/>
        </w:rPr>
        <w:t xml:space="preserve"> – </w:t>
      </w:r>
      <w:r w:rsidRPr="00A121F7">
        <w:rPr>
          <w:rFonts w:ascii="Arial" w:hAnsi="Arial" w:cs="Arial"/>
          <w:bCs/>
          <w:sz w:val="24"/>
          <w:szCs w:val="24"/>
        </w:rPr>
        <w:t>остаточное стандартное отклонение.</w:t>
      </w:r>
    </w:p>
    <w:p w14:paraId="5DEE4481" w14:textId="6FB341E2" w:rsidR="00E943AA" w:rsidRPr="00A121F7" w:rsidRDefault="00E943AA" w:rsidP="00E943AA">
      <w:pPr>
        <w:suppressAutoHyphens/>
        <w:spacing w:after="0" w:line="240" w:lineRule="auto"/>
        <w:ind w:firstLine="709"/>
        <w:jc w:val="both"/>
        <w:rPr>
          <w:rFonts w:ascii="Arial" w:hAnsi="Arial" w:cs="Arial"/>
          <w:bCs/>
          <w:sz w:val="24"/>
          <w:szCs w:val="24"/>
        </w:rPr>
      </w:pPr>
      <w:r w:rsidRPr="00A121F7">
        <w:rPr>
          <w:rFonts w:ascii="Arial" w:hAnsi="Arial" w:cs="Arial"/>
          <w:bCs/>
          <w:sz w:val="24"/>
          <w:szCs w:val="24"/>
        </w:rPr>
        <w:t xml:space="preserve">Расчет остаточного стандартного отклонения (стандартного отклонения разности между экспериментальными и расчетными значениями площади </w:t>
      </w:r>
      <w:r w:rsidR="00DA51A6" w:rsidRPr="00A121F7">
        <w:rPr>
          <w:rFonts w:ascii="Arial" w:hAnsi="Arial" w:cs="Arial"/>
          <w:sz w:val="24"/>
          <w:szCs w:val="24"/>
        </w:rPr>
        <w:t>хроматографических</w:t>
      </w:r>
      <w:r w:rsidR="00DA51A6" w:rsidRPr="00A121F7">
        <w:rPr>
          <w:rFonts w:ascii="Arial" w:hAnsi="Arial" w:cs="Arial"/>
          <w:bCs/>
          <w:sz w:val="24"/>
          <w:szCs w:val="24"/>
        </w:rPr>
        <w:t xml:space="preserve"> </w:t>
      </w:r>
      <w:r w:rsidRPr="00A121F7">
        <w:rPr>
          <w:rFonts w:ascii="Arial" w:hAnsi="Arial" w:cs="Arial"/>
          <w:bCs/>
          <w:sz w:val="24"/>
          <w:szCs w:val="24"/>
        </w:rPr>
        <w:t>пиков) производится по формуле</w:t>
      </w:r>
    </w:p>
    <w:p w14:paraId="18C6F0F1" w14:textId="70972459" w:rsidR="00E943AA" w:rsidRPr="00A121F7" w:rsidRDefault="000A7A15" w:rsidP="00C07371">
      <w:pPr>
        <w:tabs>
          <w:tab w:val="left" w:pos="8789"/>
        </w:tabs>
        <w:spacing w:before="120" w:after="120" w:line="240" w:lineRule="auto"/>
        <w:ind w:firstLine="567"/>
        <w:jc w:val="right"/>
        <w:rPr>
          <w:rFonts w:ascii="Arial" w:hAnsi="Arial" w:cs="Arial"/>
          <w:bCs/>
          <w:sz w:val="24"/>
          <w:szCs w:val="24"/>
        </w:rPr>
      </w:pPr>
      <m:oMath>
        <m:sSub>
          <m:sSubPr>
            <m:ctrlPr>
              <w:rPr>
                <w:rFonts w:ascii="Cambria Math" w:hAnsi="Arial" w:cs="Arial"/>
                <w:bCs/>
                <w:i/>
                <w:sz w:val="24"/>
                <w:szCs w:val="24"/>
              </w:rPr>
            </m:ctrlPr>
          </m:sSubPr>
          <m:e>
            <m:r>
              <w:rPr>
                <w:rFonts w:ascii="Cambria Math" w:hAnsi="Arial" w:cs="Arial"/>
                <w:sz w:val="24"/>
                <w:szCs w:val="24"/>
              </w:rPr>
              <m:t>S</m:t>
            </m:r>
          </m:e>
          <m:sub>
            <m:r>
              <w:rPr>
                <w:rFonts w:ascii="Cambria Math" w:hAnsi="Arial" w:cs="Arial"/>
                <w:sz w:val="24"/>
                <w:szCs w:val="24"/>
              </w:rPr>
              <m:t>0</m:t>
            </m:r>
          </m:sub>
        </m:sSub>
        <m:r>
          <w:rPr>
            <w:rFonts w:ascii="Cambria Math" w:hAnsi="Arial" w:cs="Arial"/>
            <w:sz w:val="24"/>
            <w:szCs w:val="24"/>
          </w:rPr>
          <m:t>=</m:t>
        </m:r>
        <m:rad>
          <m:radPr>
            <m:degHide m:val="1"/>
            <m:ctrlPr>
              <w:rPr>
                <w:rFonts w:ascii="Cambria Math" w:hAnsi="Arial" w:cs="Arial"/>
                <w:bCs/>
                <w:i/>
                <w:sz w:val="24"/>
                <w:szCs w:val="24"/>
              </w:rPr>
            </m:ctrlPr>
          </m:radPr>
          <m:deg/>
          <m:e>
            <m:f>
              <m:fPr>
                <m:ctrlPr>
                  <w:rPr>
                    <w:rFonts w:ascii="Cambria Math" w:hAnsi="Arial" w:cs="Arial"/>
                    <w:bCs/>
                    <w:i/>
                    <w:sz w:val="24"/>
                    <w:szCs w:val="24"/>
                  </w:rPr>
                </m:ctrlPr>
              </m:fPr>
              <m:num>
                <m:nary>
                  <m:naryPr>
                    <m:chr m:val="∑"/>
                    <m:ctrlPr>
                      <w:rPr>
                        <w:rFonts w:ascii="Cambria Math" w:hAnsi="Arial" w:cs="Arial"/>
                        <w:bCs/>
                        <w:i/>
                        <w:sz w:val="24"/>
                        <w:szCs w:val="24"/>
                      </w:rPr>
                    </m:ctrlPr>
                  </m:naryPr>
                  <m:sub>
                    <m:r>
                      <w:rPr>
                        <w:rFonts w:ascii="Cambria Math" w:hAnsi="Arial" w:cs="Arial"/>
                        <w:sz w:val="24"/>
                        <w:szCs w:val="24"/>
                      </w:rPr>
                      <m:t>i=1</m:t>
                    </m:r>
                  </m:sub>
                  <m:sup>
                    <m:r>
                      <w:rPr>
                        <w:rFonts w:ascii="Cambria Math" w:hAnsi="Arial" w:cs="Arial"/>
                        <w:sz w:val="24"/>
                        <w:szCs w:val="24"/>
                      </w:rPr>
                      <m:t>N</m:t>
                    </m:r>
                  </m:sup>
                  <m:e>
                    <m:sSup>
                      <m:sSupPr>
                        <m:ctrlPr>
                          <w:rPr>
                            <w:rFonts w:ascii="Cambria Math" w:hAnsi="Arial" w:cs="Arial"/>
                            <w:bCs/>
                            <w:i/>
                            <w:sz w:val="24"/>
                            <w:szCs w:val="24"/>
                          </w:rPr>
                        </m:ctrlPr>
                      </m:sSupPr>
                      <m:e>
                        <m:d>
                          <m:dPr>
                            <m:ctrlPr>
                              <w:rPr>
                                <w:rFonts w:ascii="Cambria Math" w:hAnsi="Arial" w:cs="Arial"/>
                                <w:bCs/>
                                <w:i/>
                                <w:sz w:val="24"/>
                                <w:szCs w:val="24"/>
                              </w:rPr>
                            </m:ctrlPr>
                          </m:dPr>
                          <m:e>
                            <m:sSub>
                              <m:sSubPr>
                                <m:ctrlPr>
                                  <w:rPr>
                                    <w:rFonts w:ascii="Cambria Math" w:hAnsi="Arial" w:cs="Arial"/>
                                    <w:bCs/>
                                    <w:i/>
                                    <w:sz w:val="24"/>
                                    <w:szCs w:val="24"/>
                                  </w:rPr>
                                </m:ctrlPr>
                              </m:sSubPr>
                              <m:e>
                                <m:r>
                                  <w:rPr>
                                    <w:rFonts w:ascii="Cambria Math" w:hAnsi="Arial" w:cs="Arial"/>
                                    <w:sz w:val="24"/>
                                    <w:szCs w:val="24"/>
                                  </w:rPr>
                                  <m:t>y</m:t>
                                </m:r>
                              </m:e>
                              <m:sub>
                                <m:r>
                                  <w:rPr>
                                    <w:rFonts w:ascii="Cambria Math" w:hAnsi="Arial" w:cs="Arial"/>
                                    <w:sz w:val="24"/>
                                    <w:szCs w:val="24"/>
                                  </w:rPr>
                                  <m:t>i</m:t>
                                </m:r>
                              </m:sub>
                            </m:sSub>
                            <m:r>
                              <w:rPr>
                                <w:rFonts w:ascii="Cambria Math" w:hAnsi="Arial" w:cs="Arial"/>
                                <w:sz w:val="24"/>
                                <w:szCs w:val="24"/>
                              </w:rPr>
                              <m:t>-</m:t>
                            </m:r>
                            <m:sSub>
                              <m:sSubPr>
                                <m:ctrlPr>
                                  <w:rPr>
                                    <w:rFonts w:ascii="Cambria Math" w:hAnsi="Arial" w:cs="Arial"/>
                                    <w:bCs/>
                                    <w:i/>
                                    <w:sz w:val="24"/>
                                    <w:szCs w:val="24"/>
                                  </w:rPr>
                                </m:ctrlPr>
                              </m:sSubPr>
                              <m:e>
                                <m:r>
                                  <w:rPr>
                                    <w:rFonts w:ascii="Cambria Math" w:hAnsi="Arial" w:cs="Arial"/>
                                    <w:sz w:val="24"/>
                                    <w:szCs w:val="24"/>
                                  </w:rPr>
                                  <m:t>y</m:t>
                                </m:r>
                              </m:e>
                              <m:sub>
                                <m:r>
                                  <w:rPr>
                                    <w:rFonts w:ascii="Cambria Math" w:hAnsi="Arial" w:cs="Arial"/>
                                    <w:sz w:val="24"/>
                                    <w:szCs w:val="24"/>
                                  </w:rPr>
                                  <m:t>теор</m:t>
                                </m:r>
                                <m:r>
                                  <w:rPr>
                                    <w:rFonts w:ascii="Cambria Math" w:hAnsi="Arial" w:cs="Arial"/>
                                    <w:sz w:val="24"/>
                                    <w:szCs w:val="24"/>
                                  </w:rPr>
                                  <m:t>_</m:t>
                                </m:r>
                                <m:r>
                                  <w:rPr>
                                    <w:rFonts w:ascii="Cambria Math" w:hAnsi="Arial" w:cs="Arial"/>
                                    <w:sz w:val="24"/>
                                    <w:szCs w:val="24"/>
                                    <w:lang w:val="en-US"/>
                                  </w:rPr>
                                  <m:t>i</m:t>
                                </m:r>
                              </m:sub>
                            </m:sSub>
                            <m:ctrlPr>
                              <w:rPr>
                                <w:rFonts w:ascii="Cambria Math" w:hAnsi="Cambria Math" w:cs="Arial"/>
                                <w:bCs/>
                                <w:i/>
                                <w:sz w:val="24"/>
                                <w:szCs w:val="24"/>
                              </w:rPr>
                            </m:ctrlPr>
                          </m:e>
                        </m:d>
                      </m:e>
                      <m:sup>
                        <m:r>
                          <w:rPr>
                            <w:rFonts w:ascii="Cambria Math" w:hAnsi="Arial" w:cs="Arial"/>
                            <w:sz w:val="24"/>
                            <w:szCs w:val="24"/>
                          </w:rPr>
                          <m:t>2</m:t>
                        </m:r>
                      </m:sup>
                    </m:sSup>
                    <m:ctrlPr>
                      <w:rPr>
                        <w:rFonts w:ascii="Cambria Math" w:hAnsi="Cambria Math" w:cs="Arial"/>
                        <w:bCs/>
                        <w:i/>
                        <w:sz w:val="24"/>
                        <w:szCs w:val="24"/>
                      </w:rPr>
                    </m:ctrlPr>
                  </m:e>
                </m:nary>
              </m:num>
              <m:den>
                <m:r>
                  <w:rPr>
                    <w:rFonts w:ascii="Cambria Math" w:hAnsi="Arial" w:cs="Arial"/>
                    <w:sz w:val="24"/>
                    <w:szCs w:val="24"/>
                  </w:rPr>
                  <m:t>N</m:t>
                </m:r>
                <m:r>
                  <w:rPr>
                    <w:rFonts w:ascii="Cambria Math" w:hAnsi="Arial" w:cs="Arial"/>
                    <w:sz w:val="24"/>
                    <w:szCs w:val="24"/>
                  </w:rPr>
                  <m:t>-</m:t>
                </m:r>
                <m:r>
                  <w:rPr>
                    <w:rFonts w:ascii="Cambria Math" w:hAnsi="Arial" w:cs="Arial"/>
                    <w:sz w:val="24"/>
                    <w:szCs w:val="24"/>
                  </w:rPr>
                  <m:t>1</m:t>
                </m:r>
              </m:den>
            </m:f>
            <m:ctrlPr>
              <w:rPr>
                <w:rFonts w:ascii="Cambria Math" w:hAnsi="Cambria Math" w:cs="Arial"/>
                <w:bCs/>
                <w:i/>
                <w:sz w:val="24"/>
                <w:szCs w:val="24"/>
              </w:rPr>
            </m:ctrlPr>
          </m:e>
        </m:rad>
      </m:oMath>
      <w:r w:rsidR="00E943AA" w:rsidRPr="00A121F7">
        <w:rPr>
          <w:rFonts w:ascii="Arial" w:hAnsi="Arial" w:cs="Arial"/>
          <w:bCs/>
          <w:sz w:val="24"/>
          <w:szCs w:val="24"/>
        </w:rPr>
        <w:t xml:space="preserve">,           </w:t>
      </w:r>
      <w:r w:rsidR="005B799C" w:rsidRPr="00A121F7">
        <w:rPr>
          <w:rFonts w:ascii="Arial" w:hAnsi="Arial" w:cs="Arial"/>
          <w:bCs/>
          <w:sz w:val="24"/>
          <w:szCs w:val="24"/>
        </w:rPr>
        <w:t xml:space="preserve">    </w:t>
      </w:r>
      <w:r w:rsidR="00E943AA" w:rsidRPr="00A121F7">
        <w:rPr>
          <w:rFonts w:ascii="Arial" w:hAnsi="Arial" w:cs="Arial"/>
          <w:bCs/>
          <w:sz w:val="24"/>
          <w:szCs w:val="24"/>
        </w:rPr>
        <w:t xml:space="preserve">                          (А.1</w:t>
      </w:r>
      <w:r w:rsidR="00870F3D" w:rsidRPr="00A121F7">
        <w:rPr>
          <w:rFonts w:ascii="Arial" w:hAnsi="Arial" w:cs="Arial"/>
          <w:bCs/>
          <w:sz w:val="24"/>
          <w:szCs w:val="24"/>
        </w:rPr>
        <w:t>5</w:t>
      </w:r>
      <w:r w:rsidR="00E943AA" w:rsidRPr="00A121F7">
        <w:rPr>
          <w:rFonts w:ascii="Arial" w:hAnsi="Arial" w:cs="Arial"/>
          <w:bCs/>
          <w:sz w:val="24"/>
          <w:szCs w:val="24"/>
        </w:rPr>
        <w:t>)</w:t>
      </w:r>
    </w:p>
    <w:p w14:paraId="23160C7E" w14:textId="767B575C" w:rsidR="00E943AA" w:rsidRPr="00A121F7" w:rsidRDefault="00E943AA" w:rsidP="00E943AA">
      <w:pPr>
        <w:spacing w:after="0" w:line="240" w:lineRule="auto"/>
        <w:ind w:left="708" w:hanging="708"/>
        <w:jc w:val="both"/>
        <w:rPr>
          <w:rFonts w:ascii="Arial" w:hAnsi="Arial" w:cs="Arial"/>
          <w:bCs/>
          <w:sz w:val="24"/>
          <w:szCs w:val="24"/>
        </w:rPr>
      </w:pPr>
      <w:r w:rsidRPr="00A121F7">
        <w:rPr>
          <w:rFonts w:ascii="Arial" w:hAnsi="Arial" w:cs="Arial"/>
          <w:sz w:val="24"/>
          <w:szCs w:val="24"/>
        </w:rPr>
        <w:t>где</w:t>
      </w:r>
      <w:r w:rsidRPr="00A121F7">
        <w:rPr>
          <w:rFonts w:ascii="Arial" w:hAnsi="Arial" w:cs="Arial"/>
          <w:sz w:val="24"/>
          <w:szCs w:val="24"/>
        </w:rPr>
        <w:tab/>
      </w:r>
      <m:oMath>
        <m:sSub>
          <m:sSubPr>
            <m:ctrlPr>
              <w:rPr>
                <w:rFonts w:ascii="Cambria Math" w:hAnsi="Arial" w:cs="Arial"/>
                <w:bCs/>
                <w:i/>
                <w:sz w:val="24"/>
                <w:szCs w:val="24"/>
              </w:rPr>
            </m:ctrlPr>
          </m:sSubPr>
          <m:e>
            <m:r>
              <w:rPr>
                <w:rFonts w:ascii="Cambria Math" w:hAnsi="Arial" w:cs="Arial"/>
                <w:sz w:val="24"/>
                <w:szCs w:val="24"/>
              </w:rPr>
              <m:t>y</m:t>
            </m:r>
          </m:e>
          <m:sub>
            <m:r>
              <w:rPr>
                <w:rFonts w:ascii="Cambria Math" w:hAnsi="Arial" w:cs="Arial"/>
                <w:sz w:val="24"/>
                <w:szCs w:val="24"/>
              </w:rPr>
              <m:t>теор</m:t>
            </m:r>
            <m:r>
              <w:rPr>
                <w:rFonts w:ascii="Cambria Math" w:hAnsi="Arial" w:cs="Arial"/>
                <w:sz w:val="24"/>
                <w:szCs w:val="24"/>
              </w:rPr>
              <m:t>_</m:t>
            </m:r>
            <m:r>
              <w:rPr>
                <w:rFonts w:ascii="Cambria Math" w:hAnsi="Arial" w:cs="Arial"/>
                <w:sz w:val="24"/>
                <w:szCs w:val="24"/>
                <w:lang w:val="en-US"/>
              </w:rPr>
              <m:t>i</m:t>
            </m:r>
          </m:sub>
        </m:sSub>
      </m:oMath>
      <w:r w:rsidRPr="00A121F7">
        <w:rPr>
          <w:rFonts w:ascii="Arial" w:hAnsi="Arial" w:cs="Arial"/>
          <w:bCs/>
          <w:sz w:val="24"/>
          <w:szCs w:val="24"/>
        </w:rPr>
        <w:t xml:space="preserve"> – расчетное значение площади </w:t>
      </w:r>
      <w:r w:rsidR="00DA51A6" w:rsidRPr="00A121F7">
        <w:rPr>
          <w:rFonts w:ascii="Arial" w:hAnsi="Arial" w:cs="Arial"/>
          <w:sz w:val="24"/>
          <w:szCs w:val="24"/>
        </w:rPr>
        <w:t>хроматографического</w:t>
      </w:r>
      <w:r w:rsidR="00DA51A6" w:rsidRPr="00A121F7">
        <w:rPr>
          <w:rFonts w:ascii="Arial" w:hAnsi="Arial" w:cs="Arial"/>
          <w:bCs/>
          <w:sz w:val="24"/>
          <w:szCs w:val="24"/>
        </w:rPr>
        <w:t xml:space="preserve"> </w:t>
      </w:r>
      <w:r w:rsidRPr="00A121F7">
        <w:rPr>
          <w:rFonts w:ascii="Arial" w:hAnsi="Arial" w:cs="Arial"/>
          <w:bCs/>
          <w:sz w:val="24"/>
          <w:szCs w:val="24"/>
        </w:rPr>
        <w:t xml:space="preserve">пика </w:t>
      </w:r>
      <w:r w:rsidR="00C07371" w:rsidRPr="00A121F7">
        <w:rPr>
          <w:sz w:val="28"/>
          <w:szCs w:val="28"/>
        </w:rPr>
        <w:t xml:space="preserve">для каждого </w:t>
      </w:r>
      <w:r w:rsidR="00C07371" w:rsidRPr="00A121F7">
        <w:rPr>
          <w:i/>
          <w:sz w:val="28"/>
          <w:szCs w:val="28"/>
          <w:lang w:val="en-US"/>
        </w:rPr>
        <w:t>x</w:t>
      </w:r>
      <w:r w:rsidR="00C07371" w:rsidRPr="00A121F7">
        <w:rPr>
          <w:i/>
          <w:sz w:val="28"/>
          <w:szCs w:val="28"/>
          <w:vertAlign w:val="subscript"/>
          <w:lang w:val="en-US"/>
        </w:rPr>
        <w:t>i</w:t>
      </w:r>
      <w:r w:rsidRPr="00A121F7">
        <w:rPr>
          <w:rFonts w:ascii="Arial" w:hAnsi="Arial" w:cs="Arial"/>
          <w:bCs/>
          <w:sz w:val="24"/>
          <w:szCs w:val="24"/>
        </w:rPr>
        <w:t>, полученное по уравнению (А.</w:t>
      </w:r>
      <w:r w:rsidR="000A4EE9" w:rsidRPr="00A121F7">
        <w:rPr>
          <w:rFonts w:ascii="Arial" w:hAnsi="Arial" w:cs="Arial"/>
          <w:bCs/>
          <w:sz w:val="24"/>
          <w:szCs w:val="24"/>
        </w:rPr>
        <w:t>11</w:t>
      </w:r>
      <w:r w:rsidR="00C07371" w:rsidRPr="00A121F7">
        <w:rPr>
          <w:rFonts w:ascii="Arial" w:hAnsi="Arial" w:cs="Arial"/>
          <w:bCs/>
          <w:sz w:val="24"/>
          <w:szCs w:val="24"/>
        </w:rPr>
        <w:t>),</w:t>
      </w:r>
      <w:r w:rsidRPr="00A121F7">
        <w:rPr>
          <w:rFonts w:ascii="Arial" w:hAnsi="Arial" w:cs="Arial"/>
          <w:bCs/>
          <w:sz w:val="24"/>
          <w:szCs w:val="24"/>
        </w:rPr>
        <w:t xml:space="preserve"> мВ∙мин;</w:t>
      </w:r>
    </w:p>
    <w:p w14:paraId="269BFA12" w14:textId="0C3F8893" w:rsidR="00646382" w:rsidRPr="00A121F7" w:rsidRDefault="00646382" w:rsidP="00646382">
      <w:pPr>
        <w:spacing w:after="0" w:line="240" w:lineRule="auto"/>
        <w:ind w:left="709"/>
        <w:jc w:val="both"/>
        <w:rPr>
          <w:rFonts w:ascii="Arial" w:hAnsi="Arial" w:cs="Arial"/>
          <w:sz w:val="24"/>
          <w:szCs w:val="24"/>
        </w:rPr>
      </w:pPr>
      <w:r w:rsidRPr="00A121F7">
        <w:rPr>
          <w:rFonts w:ascii="Arial" w:hAnsi="Arial" w:cs="Arial"/>
          <w:bCs/>
          <w:i/>
          <w:sz w:val="24"/>
          <w:szCs w:val="24"/>
          <w:lang w:val="en-US"/>
        </w:rPr>
        <w:t>N</w:t>
      </w:r>
      <w:r w:rsidRPr="00A121F7">
        <w:rPr>
          <w:rFonts w:ascii="Arial" w:hAnsi="Arial" w:cs="Arial"/>
          <w:bCs/>
          <w:sz w:val="24"/>
          <w:szCs w:val="24"/>
        </w:rPr>
        <w:t xml:space="preserve"> – количество пар точек, используемых для построения градуировочной зависимости, </w:t>
      </w:r>
      <w:r w:rsidRPr="00A121F7">
        <w:rPr>
          <w:rFonts w:ascii="Arial" w:hAnsi="Arial" w:cs="Arial"/>
          <w:bCs/>
          <w:i/>
          <w:sz w:val="24"/>
          <w:szCs w:val="24"/>
          <w:lang w:val="en-US"/>
        </w:rPr>
        <w:t>N</w:t>
      </w:r>
      <w:r w:rsidRPr="00A121F7">
        <w:rPr>
          <w:rFonts w:ascii="Arial" w:hAnsi="Arial" w:cs="Arial"/>
          <w:bCs/>
          <w:sz w:val="24"/>
          <w:szCs w:val="24"/>
        </w:rPr>
        <w:t xml:space="preserve"> = 6</w:t>
      </w:r>
      <w:r w:rsidRPr="00A121F7">
        <w:rPr>
          <w:rFonts w:ascii="Arial" w:hAnsi="Arial" w:cs="Arial"/>
          <w:sz w:val="24"/>
          <w:szCs w:val="24"/>
        </w:rPr>
        <w:t>.</w:t>
      </w:r>
    </w:p>
    <w:p w14:paraId="08883729" w14:textId="59499301" w:rsidR="005E2415" w:rsidRPr="00A121F7" w:rsidRDefault="00E943AA" w:rsidP="005E2415">
      <w:pPr>
        <w:spacing w:after="0" w:line="240" w:lineRule="auto"/>
        <w:ind w:firstLine="709"/>
        <w:jc w:val="both"/>
        <w:rPr>
          <w:rFonts w:ascii="Arial" w:hAnsi="Arial" w:cs="Arial"/>
          <w:bCs/>
          <w:sz w:val="24"/>
          <w:szCs w:val="24"/>
        </w:rPr>
      </w:pPr>
      <w:r w:rsidRPr="00A121F7">
        <w:rPr>
          <w:rFonts w:ascii="Arial" w:hAnsi="Arial" w:cs="Arial"/>
          <w:bCs/>
          <w:i/>
          <w:sz w:val="24"/>
          <w:szCs w:val="24"/>
        </w:rPr>
        <w:t>y</w:t>
      </w:r>
      <w:r w:rsidRPr="00A121F7">
        <w:rPr>
          <w:rFonts w:ascii="Arial" w:hAnsi="Arial" w:cs="Arial"/>
          <w:bCs/>
          <w:i/>
          <w:sz w:val="24"/>
          <w:szCs w:val="24"/>
          <w:vertAlign w:val="subscript"/>
        </w:rPr>
        <w:t>i</w:t>
      </w:r>
      <w:r w:rsidRPr="00A121F7">
        <w:rPr>
          <w:rFonts w:ascii="Arial" w:hAnsi="Arial" w:cs="Arial"/>
          <w:bCs/>
          <w:sz w:val="24"/>
          <w:szCs w:val="24"/>
        </w:rPr>
        <w:t xml:space="preserve"> – площадь</w:t>
      </w:r>
      <w:r w:rsidR="00DA51A6" w:rsidRPr="00A121F7">
        <w:rPr>
          <w:rFonts w:ascii="Arial" w:hAnsi="Arial" w:cs="Arial"/>
          <w:bCs/>
          <w:sz w:val="24"/>
          <w:szCs w:val="24"/>
        </w:rPr>
        <w:t xml:space="preserve"> </w:t>
      </w:r>
      <w:r w:rsidR="00DA51A6" w:rsidRPr="00A121F7">
        <w:rPr>
          <w:rFonts w:ascii="Arial" w:hAnsi="Arial" w:cs="Arial"/>
          <w:sz w:val="24"/>
          <w:szCs w:val="24"/>
        </w:rPr>
        <w:t>хроматографического</w:t>
      </w:r>
      <w:r w:rsidRPr="00A121F7">
        <w:rPr>
          <w:rFonts w:ascii="Arial" w:hAnsi="Arial" w:cs="Arial"/>
          <w:bCs/>
          <w:sz w:val="24"/>
          <w:szCs w:val="24"/>
        </w:rPr>
        <w:t xml:space="preserve"> пика</w:t>
      </w:r>
      <w:r w:rsidRPr="00A121F7">
        <w:rPr>
          <w:rFonts w:ascii="Arial" w:hAnsi="Arial" w:cs="Arial"/>
          <w:bCs/>
          <w:i/>
          <w:sz w:val="24"/>
          <w:szCs w:val="24"/>
        </w:rPr>
        <w:t xml:space="preserve"> i</w:t>
      </w:r>
      <w:r w:rsidRPr="00A121F7">
        <w:rPr>
          <w:rFonts w:ascii="Arial" w:hAnsi="Arial" w:cs="Arial"/>
          <w:bCs/>
          <w:sz w:val="24"/>
          <w:szCs w:val="24"/>
        </w:rPr>
        <w:t>-го градуировочного раствора, мВ∙мин.</w:t>
      </w:r>
      <w:bookmarkStart w:id="91" w:name="_Toc68527085"/>
      <w:bookmarkStart w:id="92" w:name="_Toc68695973"/>
      <w:bookmarkStart w:id="93" w:name="_Toc75935172"/>
      <w:bookmarkStart w:id="94" w:name="_Toc75935684"/>
      <w:bookmarkStart w:id="95" w:name="_Toc80784765"/>
    </w:p>
    <w:p w14:paraId="072A90DD" w14:textId="77777777" w:rsidR="005E2415" w:rsidRPr="00A121F7" w:rsidRDefault="005E2415" w:rsidP="005E2415">
      <w:pPr>
        <w:spacing w:after="0" w:line="240" w:lineRule="auto"/>
        <w:ind w:firstLine="709"/>
        <w:jc w:val="both"/>
        <w:rPr>
          <w:rFonts w:ascii="Arial" w:hAnsi="Arial" w:cs="Arial"/>
          <w:bCs/>
          <w:sz w:val="24"/>
          <w:szCs w:val="24"/>
        </w:rPr>
      </w:pPr>
    </w:p>
    <w:p w14:paraId="5BC9A7C2" w14:textId="6CB8C355" w:rsidR="00E943AA" w:rsidRPr="00A121F7" w:rsidRDefault="00E943AA" w:rsidP="005E2415">
      <w:pPr>
        <w:spacing w:after="0" w:line="240" w:lineRule="auto"/>
        <w:ind w:firstLine="709"/>
        <w:jc w:val="both"/>
        <w:rPr>
          <w:rFonts w:ascii="Arial" w:hAnsi="Arial" w:cs="Arial"/>
          <w:b/>
          <w:bCs/>
          <w:sz w:val="24"/>
          <w:szCs w:val="24"/>
        </w:rPr>
      </w:pPr>
      <w:r w:rsidRPr="00A121F7">
        <w:rPr>
          <w:rFonts w:ascii="Arial" w:hAnsi="Arial" w:cs="Arial"/>
          <w:b/>
          <w:bCs/>
          <w:sz w:val="24"/>
          <w:szCs w:val="24"/>
        </w:rPr>
        <w:t>А.4.2</w:t>
      </w:r>
      <w:r w:rsidRPr="00A121F7">
        <w:rPr>
          <w:rFonts w:ascii="Arial" w:hAnsi="Arial" w:cs="Arial"/>
          <w:b/>
          <w:bCs/>
          <w:sz w:val="24"/>
          <w:szCs w:val="24"/>
        </w:rPr>
        <w:tab/>
        <w:t>Результаты наблюдений при оценке неопределенности, обусловленной повторяемостью результатов измерений и смещением метода</w:t>
      </w:r>
      <w:bookmarkEnd w:id="91"/>
      <w:bookmarkEnd w:id="92"/>
      <w:bookmarkEnd w:id="93"/>
      <w:bookmarkEnd w:id="94"/>
      <w:bookmarkEnd w:id="95"/>
    </w:p>
    <w:p w14:paraId="6235ADF1" w14:textId="77777777" w:rsidR="00E943AA" w:rsidRPr="00A121F7" w:rsidRDefault="00E943AA" w:rsidP="00E943AA">
      <w:pPr>
        <w:spacing w:after="0" w:line="240" w:lineRule="auto"/>
        <w:ind w:right="-170" w:firstLine="709"/>
        <w:jc w:val="both"/>
        <w:rPr>
          <w:rFonts w:ascii="Arial" w:hAnsi="Arial" w:cs="Arial"/>
          <w:sz w:val="24"/>
          <w:szCs w:val="24"/>
        </w:rPr>
      </w:pPr>
      <w:r w:rsidRPr="00A121F7">
        <w:rPr>
          <w:rFonts w:ascii="Arial" w:hAnsi="Arial" w:cs="Arial"/>
          <w:bCs/>
          <w:sz w:val="24"/>
          <w:szCs w:val="24"/>
        </w:rPr>
        <w:t xml:space="preserve">По результатам внутрилабораторных исследований в условиях повторяемости определяют </w:t>
      </w:r>
      <w:r w:rsidRPr="00A121F7">
        <w:rPr>
          <w:rFonts w:ascii="Arial" w:hAnsi="Arial" w:cs="Arial"/>
          <w:sz w:val="24"/>
          <w:szCs w:val="24"/>
        </w:rPr>
        <w:t xml:space="preserve">относительное стандартное отклонение повторяемости </w:t>
      </w:r>
      <w:r w:rsidRPr="00A121F7">
        <w:rPr>
          <w:rFonts w:ascii="Arial" w:hAnsi="Arial" w:cs="Arial"/>
          <w:i/>
          <w:sz w:val="24"/>
          <w:szCs w:val="24"/>
          <w:lang w:val="en-US"/>
        </w:rPr>
        <w:t>S</w:t>
      </w:r>
      <w:r w:rsidRPr="00A121F7">
        <w:rPr>
          <w:rFonts w:ascii="Arial" w:hAnsi="Arial" w:cs="Arial"/>
          <w:i/>
          <w:sz w:val="24"/>
          <w:szCs w:val="24"/>
          <w:vertAlign w:val="subscript"/>
          <w:lang w:val="en-US"/>
        </w:rPr>
        <w:t>r</w:t>
      </w:r>
      <w:r w:rsidRPr="00A121F7">
        <w:rPr>
          <w:rFonts w:ascii="Arial" w:hAnsi="Arial" w:cs="Arial"/>
          <w:sz w:val="24"/>
          <w:szCs w:val="24"/>
        </w:rPr>
        <w:t>, %,</w:t>
      </w:r>
    </w:p>
    <w:p w14:paraId="405EE90B" w14:textId="284AE799" w:rsidR="00E943AA" w:rsidRPr="00A121F7" w:rsidRDefault="00E943AA" w:rsidP="00C43D09">
      <w:pPr>
        <w:tabs>
          <w:tab w:val="left" w:pos="9214"/>
        </w:tabs>
        <w:spacing w:before="120" w:after="120" w:line="240" w:lineRule="auto"/>
        <w:ind w:firstLine="4082"/>
        <w:jc w:val="right"/>
        <w:rPr>
          <w:rFonts w:ascii="Arial" w:hAnsi="Arial" w:cs="Arial"/>
          <w:sz w:val="24"/>
          <w:szCs w:val="24"/>
        </w:rPr>
      </w:pPr>
      <w:r w:rsidRPr="00A121F7">
        <w:rPr>
          <w:rFonts w:ascii="Arial" w:hAnsi="Arial" w:cs="Arial"/>
          <w:sz w:val="24"/>
          <w:szCs w:val="24"/>
        </w:rPr>
        <w:fldChar w:fldCharType="begin"/>
      </w:r>
      <w:r w:rsidRPr="00A121F7">
        <w:rPr>
          <w:rFonts w:ascii="Arial" w:hAnsi="Arial" w:cs="Arial"/>
          <w:sz w:val="24"/>
          <w:szCs w:val="24"/>
        </w:rPr>
        <w:instrText xml:space="preserve"> QUOTE </w:instrText>
      </w:r>
      <m:oMath>
        <m:sSub>
          <m:sSubPr>
            <m:ctrlPr>
              <w:rPr>
                <w:rFonts w:ascii="Cambria Math" w:hAnsi="Cambria Math" w:cs="Arial"/>
                <w:sz w:val="24"/>
                <w:szCs w:val="24"/>
              </w:rPr>
            </m:ctrlPr>
          </m:sSubPr>
          <m:e>
            <m:r>
              <m:rPr>
                <m:sty m:val="p"/>
              </m:rPr>
              <w:rPr>
                <w:rFonts w:ascii="Cambria Math" w:hAnsi="Cambria Math" w:cs="Arial"/>
                <w:sz w:val="24"/>
                <w:szCs w:val="24"/>
              </w:rPr>
              <m:t>S</m:t>
            </m:r>
          </m:e>
          <m:sub>
            <m:r>
              <m:rPr>
                <m:sty m:val="p"/>
              </m:rPr>
              <w:rPr>
                <w:rFonts w:ascii="Cambria Math" w:hAnsi="Cambria Math" w:cs="Arial"/>
                <w:sz w:val="24"/>
                <w:szCs w:val="24"/>
              </w:rPr>
              <m:t>r</m:t>
            </m:r>
          </m:sub>
        </m:sSub>
        <m:r>
          <m:rPr>
            <m:lit/>
            <m:nor/>
          </m:rPr>
          <w:rPr>
            <w:rFonts w:ascii="Arial" w:hAnsi="Arial" w:cs="Arial"/>
            <w:sz w:val="24"/>
            <w:szCs w:val="24"/>
          </w:rPr>
          <m:t>,%</m:t>
        </m:r>
        <m:r>
          <m:rPr>
            <m:sty m:val="p"/>
          </m:rPr>
          <w:rPr>
            <w:rFonts w:ascii="Cambria Math" w:hAnsi="Cambria Math" w:cs="Arial"/>
            <w:sz w:val="24"/>
            <w:szCs w:val="24"/>
          </w:rPr>
          <m:t>=</m:t>
        </m:r>
        <m:f>
          <m:fPr>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hAnsi="Cambria Math" w:cs="Arial"/>
                    <w:sz w:val="24"/>
                    <w:szCs w:val="24"/>
                  </w:rPr>
                  <m:t>S</m:t>
                </m:r>
              </m:e>
              <m:sub>
                <m:r>
                  <m:rPr>
                    <m:sty m:val="p"/>
                  </m:rPr>
                  <w:rPr>
                    <w:rFonts w:ascii="Cambria Math" w:hAnsi="Cambria Math" w:cs="Arial"/>
                    <w:sz w:val="24"/>
                    <w:szCs w:val="24"/>
                  </w:rPr>
                  <m:t>r</m:t>
                </m:r>
              </m:sub>
            </m:sSub>
          </m:num>
          <m:den>
            <m:r>
              <m:rPr>
                <m:sty m:val="p"/>
              </m:rPr>
              <w:rPr>
                <w:rFonts w:ascii="Cambria Math" w:hAnsi="Cambria Math" w:cs="Arial"/>
                <w:sz w:val="24"/>
                <w:szCs w:val="24"/>
              </w:rPr>
              <m:t>X</m:t>
            </m:r>
          </m:den>
        </m:f>
      </m:oMath>
      <w:r w:rsidRPr="00A121F7">
        <w:rPr>
          <w:rFonts w:ascii="Arial" w:hAnsi="Arial" w:cs="Arial"/>
          <w:sz w:val="24"/>
          <w:szCs w:val="24"/>
        </w:rPr>
        <w:fldChar w:fldCharType="end"/>
      </w:r>
      <m:oMath>
        <m:sSub>
          <m:sSubPr>
            <m:ctrlPr>
              <w:rPr>
                <w:rFonts w:ascii="Cambria Math" w:hAnsi="Arial" w:cs="Arial"/>
                <w:i/>
                <w:sz w:val="24"/>
                <w:szCs w:val="24"/>
              </w:rPr>
            </m:ctrlPr>
          </m:sSubPr>
          <m:e>
            <m:r>
              <w:rPr>
                <w:rFonts w:ascii="Cambria Math" w:hAnsi="Arial" w:cs="Arial"/>
                <w:sz w:val="24"/>
                <w:szCs w:val="24"/>
              </w:rPr>
              <m:t>S</m:t>
            </m:r>
          </m:e>
          <m:sub>
            <m:r>
              <w:rPr>
                <w:rFonts w:ascii="Cambria Math" w:hAnsi="Arial" w:cs="Arial"/>
                <w:sz w:val="24"/>
                <w:szCs w:val="24"/>
              </w:rPr>
              <m:t>r</m:t>
            </m:r>
          </m:sub>
        </m:sSub>
        <m:r>
          <w:rPr>
            <w:rFonts w:ascii="Cambria Math" w:hAnsi="Arial" w:cs="Arial"/>
            <w:sz w:val="24"/>
            <w:szCs w:val="24"/>
          </w:rPr>
          <m:t>=</m:t>
        </m:r>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Arial" w:cs="Arial"/>
                    <w:sz w:val="24"/>
                    <w:szCs w:val="24"/>
                  </w:rPr>
                  <m:t>S</m:t>
                </m:r>
              </m:e>
              <m:sub>
                <m:r>
                  <w:rPr>
                    <w:rFonts w:ascii="Cambria Math" w:hAnsi="Arial" w:cs="Arial"/>
                    <w:sz w:val="24"/>
                    <w:szCs w:val="24"/>
                  </w:rPr>
                  <m:t>r</m:t>
                </m:r>
              </m:sub>
            </m:sSub>
          </m:num>
          <m:den>
            <m:bar>
              <m:barPr>
                <m:pos m:val="top"/>
                <m:ctrlPr>
                  <w:rPr>
                    <w:rFonts w:ascii="Cambria Math" w:hAnsi="Arial" w:cs="Arial"/>
                    <w:i/>
                    <w:sz w:val="24"/>
                    <w:szCs w:val="24"/>
                  </w:rPr>
                </m:ctrlPr>
              </m:barPr>
              <m:e>
                <m:r>
                  <w:rPr>
                    <w:rFonts w:ascii="Cambria Math" w:hAnsi="Arial" w:cs="Arial"/>
                    <w:sz w:val="24"/>
                    <w:szCs w:val="24"/>
                  </w:rPr>
                  <m:t>X</m:t>
                </m:r>
              </m:e>
            </m:bar>
            <m:ctrlPr>
              <w:rPr>
                <w:rFonts w:ascii="Cambria Math" w:hAnsi="Cambria Math" w:cs="Arial"/>
                <w:i/>
                <w:sz w:val="24"/>
                <w:szCs w:val="24"/>
              </w:rPr>
            </m:ctrlPr>
          </m:den>
        </m:f>
      </m:oMath>
      <w:r w:rsidRPr="00A121F7">
        <w:rPr>
          <w:rFonts w:ascii="Arial" w:hAnsi="Arial" w:cs="Arial"/>
          <w:sz w:val="24"/>
          <w:szCs w:val="24"/>
        </w:rPr>
        <w:t>·100,</w:t>
      </w:r>
      <w:r w:rsidR="005B799C" w:rsidRPr="00A121F7">
        <w:rPr>
          <w:rFonts w:ascii="Arial" w:hAnsi="Arial" w:cs="Arial"/>
          <w:sz w:val="24"/>
          <w:szCs w:val="24"/>
        </w:rPr>
        <w:tab/>
        <w:t>(</w:t>
      </w:r>
      <w:r w:rsidRPr="00A121F7">
        <w:rPr>
          <w:rFonts w:ascii="Arial" w:hAnsi="Arial" w:cs="Arial"/>
          <w:sz w:val="24"/>
          <w:szCs w:val="24"/>
        </w:rPr>
        <w:t>А.1</w:t>
      </w:r>
      <w:r w:rsidR="00870F3D" w:rsidRPr="00A121F7">
        <w:rPr>
          <w:rFonts w:ascii="Arial" w:hAnsi="Arial" w:cs="Arial"/>
          <w:sz w:val="24"/>
          <w:szCs w:val="24"/>
        </w:rPr>
        <w:t>6</w:t>
      </w:r>
      <w:r w:rsidRPr="00A121F7">
        <w:rPr>
          <w:rFonts w:ascii="Arial" w:hAnsi="Arial" w:cs="Arial"/>
          <w:sz w:val="24"/>
          <w:szCs w:val="24"/>
        </w:rPr>
        <w:t>)</w:t>
      </w:r>
    </w:p>
    <w:p w14:paraId="141F1374" w14:textId="7F74BC00" w:rsidR="00E943AA" w:rsidRPr="00A121F7" w:rsidRDefault="00E943AA" w:rsidP="00E943AA">
      <w:pPr>
        <w:tabs>
          <w:tab w:val="left" w:pos="709"/>
        </w:tabs>
        <w:spacing w:after="0" w:line="240" w:lineRule="auto"/>
        <w:ind w:left="709" w:right="-170" w:hanging="709"/>
        <w:jc w:val="both"/>
        <w:rPr>
          <w:rFonts w:ascii="Arial" w:hAnsi="Arial" w:cs="Arial"/>
          <w:sz w:val="24"/>
          <w:szCs w:val="24"/>
        </w:rPr>
      </w:pPr>
      <w:r w:rsidRPr="00A121F7">
        <w:rPr>
          <w:rFonts w:ascii="Arial" w:hAnsi="Arial" w:cs="Arial"/>
          <w:bCs/>
          <w:sz w:val="24"/>
          <w:szCs w:val="24"/>
        </w:rPr>
        <w:t>где</w:t>
      </w:r>
      <w:r w:rsidRPr="00A121F7">
        <w:rPr>
          <w:rFonts w:ascii="Arial" w:hAnsi="Arial" w:cs="Arial"/>
          <w:bCs/>
          <w:sz w:val="24"/>
          <w:szCs w:val="24"/>
        </w:rPr>
        <w:tab/>
      </w:r>
      <w:r w:rsidR="0050636D" w:rsidRPr="00A121F7">
        <w:rPr>
          <w:rFonts w:ascii="Arial" w:hAnsi="Arial" w:cs="Arial"/>
          <w:position w:val="-4"/>
          <w:sz w:val="24"/>
          <w:szCs w:val="24"/>
        </w:rPr>
        <w:object w:dxaOrig="260" w:dyaOrig="320" w14:anchorId="4613CB7D">
          <v:shape id="_x0000_i1066" type="#_x0000_t75" style="width:16.5pt;height:15.75pt" o:ole="">
            <v:imagedata r:id="rId98" o:title=""/>
          </v:shape>
          <o:OLEObject Type="Embed" ProgID="Equation.3" ShapeID="_x0000_i1066" DrawAspect="Content" ObjectID="_1833000642" r:id="rId99"/>
        </w:object>
      </w:r>
      <w:r w:rsidRPr="00A121F7">
        <w:rPr>
          <w:rFonts w:ascii="Arial" w:hAnsi="Arial" w:cs="Arial"/>
          <w:bCs/>
          <w:sz w:val="24"/>
          <w:szCs w:val="24"/>
        </w:rPr>
        <w:t xml:space="preserve">– </w:t>
      </w:r>
      <w:r w:rsidRPr="00A121F7">
        <w:rPr>
          <w:rFonts w:ascii="Arial" w:hAnsi="Arial" w:cs="Arial"/>
          <w:sz w:val="24"/>
          <w:szCs w:val="24"/>
        </w:rPr>
        <w:t xml:space="preserve">среднее арифметическое результатов измерений, полученных в условиях повторяемости, массовой концентрации </w:t>
      </w:r>
      <w:r w:rsidRPr="00A121F7">
        <w:rPr>
          <w:rFonts w:ascii="Arial" w:hAnsi="Arial" w:cs="Arial"/>
          <w:bCs/>
          <w:sz w:val="24"/>
          <w:szCs w:val="24"/>
        </w:rPr>
        <w:t>бенз(а)пирена</w:t>
      </w:r>
      <w:r w:rsidRPr="00A121F7">
        <w:rPr>
          <w:rFonts w:ascii="Arial" w:hAnsi="Arial" w:cs="Arial"/>
          <w:sz w:val="24"/>
          <w:szCs w:val="24"/>
        </w:rPr>
        <w:t>, нг/дм</w:t>
      </w:r>
      <w:r w:rsidRPr="00A121F7">
        <w:rPr>
          <w:rFonts w:ascii="Arial" w:hAnsi="Arial" w:cs="Arial"/>
          <w:sz w:val="24"/>
          <w:szCs w:val="24"/>
          <w:vertAlign w:val="superscript"/>
        </w:rPr>
        <w:t>3</w:t>
      </w:r>
      <w:r w:rsidRPr="00A121F7">
        <w:rPr>
          <w:rFonts w:ascii="Arial" w:hAnsi="Arial" w:cs="Arial"/>
          <w:sz w:val="24"/>
          <w:szCs w:val="24"/>
        </w:rPr>
        <w:t>;</w:t>
      </w:r>
    </w:p>
    <w:p w14:paraId="073A156C" w14:textId="3C5D47A2" w:rsidR="00E943AA" w:rsidRPr="00A121F7" w:rsidRDefault="00E943AA" w:rsidP="00E943AA">
      <w:pPr>
        <w:tabs>
          <w:tab w:val="left" w:pos="709"/>
        </w:tabs>
        <w:spacing w:after="0" w:line="240" w:lineRule="auto"/>
        <w:ind w:right="-170"/>
        <w:jc w:val="both"/>
        <w:rPr>
          <w:rFonts w:ascii="Arial" w:hAnsi="Arial" w:cs="Arial"/>
          <w:bCs/>
          <w:sz w:val="24"/>
          <w:szCs w:val="24"/>
        </w:rPr>
      </w:pPr>
      <w:r w:rsidRPr="00A121F7">
        <w:rPr>
          <w:rFonts w:ascii="Arial" w:hAnsi="Arial" w:cs="Arial"/>
          <w:i/>
          <w:sz w:val="24"/>
          <w:szCs w:val="24"/>
        </w:rPr>
        <w:tab/>
      </w:r>
      <w:r w:rsidRPr="00A121F7">
        <w:rPr>
          <w:rFonts w:ascii="Arial" w:hAnsi="Arial" w:cs="Arial"/>
          <w:i/>
          <w:sz w:val="24"/>
          <w:szCs w:val="24"/>
          <w:lang w:val="en-US"/>
        </w:rPr>
        <w:t>S</w:t>
      </w:r>
      <w:r w:rsidRPr="00A121F7">
        <w:rPr>
          <w:rFonts w:ascii="Arial" w:hAnsi="Arial" w:cs="Arial"/>
          <w:i/>
          <w:sz w:val="24"/>
          <w:szCs w:val="24"/>
          <w:vertAlign w:val="subscript"/>
          <w:lang w:val="en-US"/>
        </w:rPr>
        <w:t>r</w:t>
      </w:r>
      <w:r w:rsidRPr="00A121F7">
        <w:rPr>
          <w:rFonts w:ascii="Arial" w:hAnsi="Arial" w:cs="Arial"/>
          <w:i/>
          <w:sz w:val="24"/>
          <w:szCs w:val="24"/>
          <w:vertAlign w:val="subscript"/>
        </w:rPr>
        <w:t xml:space="preserve"> </w:t>
      </w:r>
      <w:r w:rsidRPr="00A121F7">
        <w:rPr>
          <w:rFonts w:ascii="Arial" w:hAnsi="Arial" w:cs="Arial"/>
          <w:bCs/>
          <w:sz w:val="24"/>
          <w:szCs w:val="24"/>
        </w:rPr>
        <w:t xml:space="preserve">– </w:t>
      </w:r>
      <w:r w:rsidRPr="00A121F7">
        <w:rPr>
          <w:rFonts w:ascii="Arial" w:hAnsi="Arial" w:cs="Arial"/>
          <w:sz w:val="24"/>
          <w:szCs w:val="24"/>
        </w:rPr>
        <w:t>стандартное отклонение повторяемости, нг/дм</w:t>
      </w:r>
      <w:r w:rsidRPr="00A121F7">
        <w:rPr>
          <w:rFonts w:ascii="Arial" w:hAnsi="Arial" w:cs="Arial"/>
          <w:sz w:val="24"/>
          <w:szCs w:val="24"/>
          <w:vertAlign w:val="superscript"/>
        </w:rPr>
        <w:t>3</w:t>
      </w:r>
      <w:r w:rsidRPr="00A121F7">
        <w:rPr>
          <w:rFonts w:ascii="Arial" w:hAnsi="Arial" w:cs="Arial"/>
          <w:sz w:val="24"/>
          <w:szCs w:val="24"/>
        </w:rPr>
        <w:t>, вычисляют по формуле</w:t>
      </w:r>
    </w:p>
    <w:p w14:paraId="5A548043" w14:textId="0BF88DD4" w:rsidR="00E943AA" w:rsidRPr="00A121F7" w:rsidRDefault="00E943AA" w:rsidP="00E943AA">
      <w:pPr>
        <w:tabs>
          <w:tab w:val="left" w:pos="9214"/>
        </w:tabs>
        <w:spacing w:before="120" w:after="120" w:line="240" w:lineRule="auto"/>
        <w:jc w:val="right"/>
        <w:rPr>
          <w:rFonts w:ascii="Arial" w:hAnsi="Arial" w:cs="Arial"/>
          <w:sz w:val="24"/>
          <w:szCs w:val="24"/>
        </w:rPr>
      </w:pPr>
      <w:r w:rsidRPr="00A121F7">
        <w:rPr>
          <w:rFonts w:ascii="Arial" w:hAnsi="Arial" w:cs="Arial"/>
          <w:sz w:val="24"/>
          <w:szCs w:val="24"/>
        </w:rPr>
        <w:fldChar w:fldCharType="begin"/>
      </w:r>
      <w:r w:rsidRPr="00A121F7">
        <w:rPr>
          <w:rFonts w:ascii="Arial" w:hAnsi="Arial" w:cs="Arial"/>
          <w:sz w:val="24"/>
          <w:szCs w:val="24"/>
        </w:rPr>
        <w:instrText xml:space="preserve"> QUOTE </w:instrText>
      </w:r>
      <m:oMath>
        <m:sSub>
          <m:sSubPr>
            <m:ctrlPr>
              <w:rPr>
                <w:rFonts w:ascii="Cambria Math" w:hAnsi="Cambria Math" w:cs="Arial"/>
                <w:sz w:val="24"/>
                <w:szCs w:val="24"/>
              </w:rPr>
            </m:ctrlPr>
          </m:sSubPr>
          <m:e>
            <m:r>
              <m:rPr>
                <m:sty m:val="p"/>
              </m:rPr>
              <w:rPr>
                <w:rFonts w:ascii="Cambria Math" w:hAnsi="Cambria Math" w:cs="Arial"/>
                <w:sz w:val="24"/>
                <w:szCs w:val="24"/>
              </w:rPr>
              <m:t>S</m:t>
            </m:r>
          </m:e>
          <m:sub>
            <m:r>
              <m:rPr>
                <m:sty m:val="p"/>
              </m:rPr>
              <w:rPr>
                <w:rFonts w:ascii="Cambria Math" w:hAnsi="Cambria Math" w:cs="Arial"/>
                <w:sz w:val="24"/>
                <w:szCs w:val="24"/>
              </w:rPr>
              <m:t>r</m:t>
            </m:r>
          </m:sub>
        </m:sSub>
        <m:r>
          <m:rPr>
            <m:sty m:val="p"/>
          </m:rPr>
          <w:rPr>
            <w:rFonts w:ascii="Cambria Math" w:hAnsi="Cambria Math" w:cs="Arial"/>
            <w:sz w:val="24"/>
            <w:szCs w:val="24"/>
          </w:rPr>
          <m:t>=</m:t>
        </m:r>
        <m:rad>
          <m:radPr>
            <m:degHide m:val="1"/>
            <m:ctrlPr>
              <w:rPr>
                <w:rFonts w:ascii="Cambria Math" w:hAnsi="Cambria Math" w:cs="Arial"/>
                <w:sz w:val="24"/>
                <w:szCs w:val="24"/>
              </w:rPr>
            </m:ctrlPr>
          </m:radPr>
          <m:deg/>
          <m:e>
            <m:f>
              <m:fPr>
                <m:ctrlPr>
                  <w:rPr>
                    <w:rFonts w:ascii="Cambria Math" w:hAnsi="Cambria Math" w:cs="Arial"/>
                    <w:sz w:val="24"/>
                    <w:szCs w:val="24"/>
                  </w:rPr>
                </m:ctrlPr>
              </m:fPr>
              <m:num>
                <m:nary>
                  <m:naryPr>
                    <m:chr m:val="∑"/>
                    <m:ctrlPr>
                      <w:rPr>
                        <w:rFonts w:ascii="Cambria Math" w:hAnsi="Cambria Math" w:cs="Arial"/>
                        <w:sz w:val="24"/>
                        <w:szCs w:val="24"/>
                      </w:rPr>
                    </m:ctrlPr>
                  </m:naryPr>
                  <m:sub>
                    <m:r>
                      <m:rPr>
                        <m:sty m:val="p"/>
                      </m:rPr>
                      <w:rPr>
                        <w:rFonts w:ascii="Cambria Math" w:hAnsi="Cambria Math" w:cs="Arial"/>
                        <w:sz w:val="24"/>
                        <w:szCs w:val="24"/>
                      </w:rPr>
                      <m:t>i=1</m:t>
                    </m:r>
                  </m:sub>
                  <m:sup>
                    <m:r>
                      <m:rPr>
                        <m:sty m:val="p"/>
                      </m:rPr>
                      <w:rPr>
                        <w:rFonts w:ascii="Cambria Math" w:hAnsi="Cambria Math" w:cs="Arial"/>
                        <w:sz w:val="24"/>
                        <w:szCs w:val="24"/>
                      </w:rPr>
                      <m:t>p</m:t>
                    </m:r>
                  </m:sup>
                  <m:e>
                    <m:sSup>
                      <m:sSupPr>
                        <m:ctrlPr>
                          <w:rPr>
                            <w:rFonts w:ascii="Cambria Math" w:hAnsi="Cambria Math" w:cs="Arial"/>
                            <w:sz w:val="24"/>
                            <w:szCs w:val="24"/>
                          </w:rPr>
                        </m:ctrlPr>
                      </m:sSupPr>
                      <m:e>
                        <m:d>
                          <m:dPr>
                            <m:ctrlPr>
                              <w:rPr>
                                <w:rFonts w:ascii="Cambria Math" w:hAnsi="Cambria Math" w:cs="Arial"/>
                                <w:sz w:val="24"/>
                                <w:szCs w:val="24"/>
                              </w:rPr>
                            </m:ctrlPr>
                          </m:dPr>
                          <m:e>
                            <m:sSub>
                              <m:sSubPr>
                                <m:ctrlPr>
                                  <w:rPr>
                                    <w:rFonts w:ascii="Cambria Math" w:hAnsi="Cambria Math" w:cs="Arial"/>
                                    <w:sz w:val="24"/>
                                    <w:szCs w:val="24"/>
                                  </w:rPr>
                                </m:ctrlPr>
                              </m:sSubPr>
                              <m:e>
                                <m:r>
                                  <m:rPr>
                                    <m:sty m:val="p"/>
                                  </m:rPr>
                                  <w:rPr>
                                    <w:rFonts w:ascii="Cambria Math" w:hAnsi="Cambria Math" w:cs="Arial"/>
                                    <w:sz w:val="24"/>
                                    <w:szCs w:val="24"/>
                                  </w:rPr>
                                  <m:t>Х</m:t>
                                </m:r>
                              </m:e>
                              <m:sub>
                                <m:r>
                                  <m:rPr>
                                    <m:lit/>
                                    <m:nor/>
                                  </m:rPr>
                                  <w:rPr>
                                    <w:rFonts w:ascii="Arial" w:hAnsi="Arial" w:cs="Arial"/>
                                    <w:sz w:val="24"/>
                                    <w:szCs w:val="24"/>
                                  </w:rPr>
                                  <m:t>i1</m:t>
                                </m:r>
                              </m:sub>
                            </m:sSub>
                            <m:r>
                              <m:rPr>
                                <m:sty m:val="p"/>
                              </m:rPr>
                              <w:rPr>
                                <w:rFonts w:ascii="Cambria Math" w:hAnsi="Cambria Math" w:cs="Arial"/>
                                <w:sz w:val="24"/>
                                <w:szCs w:val="24"/>
                              </w:rPr>
                              <m:t>-</m:t>
                            </m:r>
                            <m:sSub>
                              <m:sSubPr>
                                <m:ctrlPr>
                                  <w:rPr>
                                    <w:rFonts w:ascii="Cambria Math" w:hAnsi="Cambria Math" w:cs="Arial"/>
                                    <w:sz w:val="24"/>
                                    <w:szCs w:val="24"/>
                                  </w:rPr>
                                </m:ctrlPr>
                              </m:sSubPr>
                              <m:e>
                                <m:r>
                                  <m:rPr>
                                    <m:sty m:val="p"/>
                                  </m:rPr>
                                  <w:rPr>
                                    <w:rFonts w:ascii="Cambria Math" w:hAnsi="Cambria Math" w:cs="Arial"/>
                                    <w:sz w:val="24"/>
                                    <w:szCs w:val="24"/>
                                  </w:rPr>
                                  <m:t>Х</m:t>
                                </m:r>
                              </m:e>
                              <m:sub>
                                <m:r>
                                  <m:rPr>
                                    <m:lit/>
                                    <m:nor/>
                                  </m:rPr>
                                  <w:rPr>
                                    <w:rFonts w:ascii="Arial" w:hAnsi="Arial" w:cs="Arial"/>
                                    <w:sz w:val="24"/>
                                    <w:szCs w:val="24"/>
                                  </w:rPr>
                                  <m:t>i2</m:t>
                                </m:r>
                              </m:sub>
                            </m:sSub>
                          </m:e>
                        </m:d>
                      </m:e>
                      <m:sup>
                        <m:r>
                          <m:rPr>
                            <m:sty m:val="p"/>
                          </m:rPr>
                          <w:rPr>
                            <w:rFonts w:ascii="Cambria Math" w:hAnsi="Cambria Math" w:cs="Arial"/>
                            <w:sz w:val="24"/>
                            <w:szCs w:val="24"/>
                          </w:rPr>
                          <m:t>2</m:t>
                        </m:r>
                      </m:sup>
                    </m:sSup>
                  </m:e>
                </m:nary>
              </m:num>
              <m:den>
                <m:r>
                  <m:rPr>
                    <m:sty m:val="p"/>
                  </m:rPr>
                  <w:rPr>
                    <w:rFonts w:ascii="Cambria Math" w:hAnsi="Cambria Math" w:cs="Arial"/>
                    <w:sz w:val="24"/>
                    <w:szCs w:val="24"/>
                  </w:rPr>
                  <m:t>2p</m:t>
                </m:r>
              </m:den>
            </m:f>
          </m:e>
        </m:rad>
      </m:oMath>
      <w:r w:rsidRPr="00A121F7">
        <w:rPr>
          <w:rFonts w:ascii="Arial" w:hAnsi="Arial" w:cs="Arial"/>
          <w:sz w:val="24"/>
          <w:szCs w:val="24"/>
        </w:rPr>
        <w:fldChar w:fldCharType="separate"/>
      </w:r>
      <w:r w:rsidR="00DF2F87" w:rsidRPr="00A121F7">
        <w:rPr>
          <w:rFonts w:ascii="Arial" w:hAnsi="Arial" w:cs="Arial"/>
          <w:position w:val="-32"/>
          <w:sz w:val="24"/>
          <w:szCs w:val="24"/>
        </w:rPr>
        <w:object w:dxaOrig="2460" w:dyaOrig="1200" w14:anchorId="00725860">
          <v:shape id="_x0000_i1067" type="#_x0000_t75" style="width:120pt;height:60pt" o:ole="">
            <v:imagedata r:id="rId100" o:title=""/>
          </v:shape>
          <o:OLEObject Type="Embed" ProgID="Equation.3" ShapeID="_x0000_i1067" DrawAspect="Content" ObjectID="_1833000643" r:id="rId101"/>
        </w:object>
      </w:r>
      <w:r w:rsidRPr="00A121F7">
        <w:rPr>
          <w:rFonts w:ascii="Arial" w:hAnsi="Arial" w:cs="Arial"/>
          <w:sz w:val="24"/>
          <w:szCs w:val="24"/>
        </w:rPr>
        <w:fldChar w:fldCharType="end"/>
      </w:r>
      <w:r w:rsidRPr="00A121F7">
        <w:rPr>
          <w:rFonts w:ascii="Arial" w:hAnsi="Arial" w:cs="Arial"/>
          <w:sz w:val="24"/>
          <w:szCs w:val="24"/>
        </w:rPr>
        <w:t xml:space="preserve">,       </w:t>
      </w:r>
      <w:r w:rsidR="00DF2F87" w:rsidRPr="00A121F7">
        <w:rPr>
          <w:rFonts w:ascii="Arial" w:hAnsi="Arial" w:cs="Arial"/>
          <w:sz w:val="24"/>
          <w:szCs w:val="24"/>
        </w:rPr>
        <w:t xml:space="preserve">                                       </w:t>
      </w:r>
      <w:r w:rsidRPr="00A121F7">
        <w:rPr>
          <w:rFonts w:ascii="Arial" w:hAnsi="Arial" w:cs="Arial"/>
          <w:sz w:val="24"/>
          <w:szCs w:val="24"/>
        </w:rPr>
        <w:t>(А.1</w:t>
      </w:r>
      <w:r w:rsidR="00870F3D" w:rsidRPr="00A121F7">
        <w:rPr>
          <w:rFonts w:ascii="Arial" w:hAnsi="Arial" w:cs="Arial"/>
          <w:sz w:val="24"/>
          <w:szCs w:val="24"/>
        </w:rPr>
        <w:t>7</w:t>
      </w:r>
      <w:r w:rsidRPr="00A121F7">
        <w:rPr>
          <w:rFonts w:ascii="Arial" w:hAnsi="Arial" w:cs="Arial"/>
          <w:sz w:val="24"/>
          <w:szCs w:val="24"/>
        </w:rPr>
        <w:t>)</w:t>
      </w:r>
    </w:p>
    <w:p w14:paraId="76C974BC" w14:textId="77777777" w:rsidR="00E943AA" w:rsidRPr="00A121F7" w:rsidRDefault="00E943AA" w:rsidP="00E943AA">
      <w:pPr>
        <w:shd w:val="clear" w:color="auto" w:fill="FFFFFF"/>
        <w:spacing w:after="0" w:line="240" w:lineRule="auto"/>
        <w:ind w:left="709" w:right="-17" w:hanging="709"/>
        <w:jc w:val="both"/>
        <w:rPr>
          <w:rFonts w:ascii="Arial" w:hAnsi="Arial" w:cs="Arial"/>
          <w:sz w:val="24"/>
          <w:szCs w:val="24"/>
        </w:rPr>
      </w:pPr>
      <w:r w:rsidRPr="00A121F7">
        <w:rPr>
          <w:rFonts w:ascii="Arial" w:hAnsi="Arial" w:cs="Arial"/>
          <w:bCs/>
          <w:sz w:val="24"/>
          <w:szCs w:val="24"/>
        </w:rPr>
        <w:t>где</w:t>
      </w:r>
      <w:r w:rsidRPr="00A121F7">
        <w:rPr>
          <w:rFonts w:ascii="Arial" w:hAnsi="Arial" w:cs="Arial"/>
          <w:i/>
          <w:sz w:val="24"/>
          <w:szCs w:val="24"/>
        </w:rPr>
        <w:tab/>
      </w:r>
      <w:r w:rsidRPr="00A121F7">
        <w:rPr>
          <w:rFonts w:ascii="Arial" w:hAnsi="Arial" w:cs="Arial"/>
          <w:i/>
          <w:sz w:val="24"/>
          <w:szCs w:val="24"/>
          <w:lang w:val="en-US"/>
        </w:rPr>
        <w:t>X</w:t>
      </w:r>
      <w:r w:rsidRPr="00A121F7">
        <w:rPr>
          <w:rFonts w:ascii="Arial" w:hAnsi="Arial" w:cs="Arial"/>
          <w:i/>
          <w:sz w:val="24"/>
          <w:szCs w:val="24"/>
          <w:vertAlign w:val="subscript"/>
          <w:lang w:val="en-US"/>
        </w:rPr>
        <w:t>i</w:t>
      </w:r>
      <w:r w:rsidRPr="00A121F7">
        <w:rPr>
          <w:rFonts w:ascii="Arial" w:hAnsi="Arial" w:cs="Arial"/>
          <w:i/>
          <w:sz w:val="24"/>
          <w:szCs w:val="24"/>
          <w:vertAlign w:val="subscript"/>
        </w:rPr>
        <w:t>1</w:t>
      </w:r>
      <w:r w:rsidRPr="00A121F7">
        <w:rPr>
          <w:rFonts w:ascii="Arial" w:hAnsi="Arial" w:cs="Arial"/>
          <w:i/>
          <w:sz w:val="24"/>
          <w:szCs w:val="24"/>
        </w:rPr>
        <w:t xml:space="preserve">, </w:t>
      </w:r>
      <w:r w:rsidRPr="00A121F7">
        <w:rPr>
          <w:rFonts w:ascii="Arial" w:hAnsi="Arial" w:cs="Arial"/>
          <w:i/>
          <w:sz w:val="24"/>
          <w:szCs w:val="24"/>
          <w:lang w:val="en-US"/>
        </w:rPr>
        <w:t>X</w:t>
      </w:r>
      <w:r w:rsidRPr="00A121F7">
        <w:rPr>
          <w:rFonts w:ascii="Arial" w:hAnsi="Arial" w:cs="Arial"/>
          <w:i/>
          <w:sz w:val="24"/>
          <w:szCs w:val="24"/>
          <w:vertAlign w:val="subscript"/>
          <w:lang w:val="en-US"/>
        </w:rPr>
        <w:t>i</w:t>
      </w:r>
      <w:r w:rsidRPr="00A121F7">
        <w:rPr>
          <w:rFonts w:ascii="Arial" w:hAnsi="Arial" w:cs="Arial"/>
          <w:i/>
          <w:sz w:val="24"/>
          <w:szCs w:val="24"/>
          <w:vertAlign w:val="subscript"/>
        </w:rPr>
        <w:t>2</w:t>
      </w:r>
      <w:r w:rsidRPr="00A121F7">
        <w:rPr>
          <w:rFonts w:ascii="Arial" w:hAnsi="Arial" w:cs="Arial"/>
          <w:sz w:val="24"/>
          <w:szCs w:val="24"/>
        </w:rPr>
        <w:t xml:space="preserve"> – результаты измерений, полученные в условиях повторяемости, массовой концентрации</w:t>
      </w:r>
      <w:r w:rsidRPr="00A121F7">
        <w:rPr>
          <w:rFonts w:ascii="Arial" w:hAnsi="Arial" w:cs="Arial"/>
          <w:bCs/>
          <w:sz w:val="24"/>
          <w:szCs w:val="24"/>
        </w:rPr>
        <w:t xml:space="preserve"> бенз(а)пирена</w:t>
      </w:r>
      <w:r w:rsidRPr="00A121F7">
        <w:rPr>
          <w:rFonts w:ascii="Arial" w:hAnsi="Arial" w:cs="Arial"/>
          <w:sz w:val="24"/>
          <w:szCs w:val="24"/>
        </w:rPr>
        <w:t xml:space="preserve">, при </w:t>
      </w:r>
      <w:r w:rsidRPr="00A121F7">
        <w:rPr>
          <w:rFonts w:ascii="Arial" w:hAnsi="Arial" w:cs="Arial"/>
          <w:i/>
          <w:sz w:val="24"/>
          <w:szCs w:val="24"/>
          <w:lang w:val="en-US"/>
        </w:rPr>
        <w:t>i</w:t>
      </w:r>
      <w:r w:rsidRPr="00A121F7">
        <w:rPr>
          <w:rFonts w:ascii="Arial" w:hAnsi="Arial" w:cs="Arial"/>
          <w:sz w:val="24"/>
          <w:szCs w:val="24"/>
        </w:rPr>
        <w:t>-ом наборе условий измерений, нг/дм</w:t>
      </w:r>
      <w:r w:rsidRPr="00A121F7">
        <w:rPr>
          <w:rFonts w:ascii="Arial" w:hAnsi="Arial" w:cs="Arial"/>
          <w:sz w:val="24"/>
          <w:szCs w:val="24"/>
          <w:vertAlign w:val="superscript"/>
        </w:rPr>
        <w:t>3</w:t>
      </w:r>
      <w:r w:rsidRPr="00A121F7">
        <w:rPr>
          <w:rFonts w:ascii="Arial" w:hAnsi="Arial" w:cs="Arial"/>
          <w:sz w:val="24"/>
          <w:szCs w:val="24"/>
        </w:rPr>
        <w:t>;</w:t>
      </w:r>
    </w:p>
    <w:p w14:paraId="29904DCE" w14:textId="77777777" w:rsidR="00E943AA" w:rsidRPr="00A121F7" w:rsidRDefault="00E943AA" w:rsidP="00E943AA">
      <w:pPr>
        <w:spacing w:after="0" w:line="240" w:lineRule="auto"/>
        <w:ind w:firstLine="709"/>
        <w:jc w:val="both"/>
        <w:rPr>
          <w:rFonts w:ascii="Arial" w:hAnsi="Arial" w:cs="Arial"/>
          <w:bCs/>
          <w:sz w:val="24"/>
          <w:szCs w:val="24"/>
        </w:rPr>
      </w:pPr>
      <w:r w:rsidRPr="00A121F7">
        <w:rPr>
          <w:rFonts w:ascii="Arial" w:hAnsi="Arial" w:cs="Arial"/>
          <w:bCs/>
          <w:i/>
          <w:sz w:val="24"/>
          <w:szCs w:val="24"/>
          <w:lang w:val="en-US"/>
        </w:rPr>
        <w:t>p</w:t>
      </w:r>
      <w:r w:rsidRPr="00A121F7">
        <w:rPr>
          <w:rFonts w:ascii="Arial" w:hAnsi="Arial" w:cs="Arial"/>
          <w:bCs/>
          <w:sz w:val="24"/>
          <w:szCs w:val="24"/>
        </w:rPr>
        <w:t xml:space="preserve"> – общее число измерений.</w:t>
      </w:r>
    </w:p>
    <w:p w14:paraId="200594E8" w14:textId="77777777" w:rsidR="00E943AA" w:rsidRPr="00A121F7" w:rsidRDefault="00E943AA" w:rsidP="00E943AA">
      <w:pPr>
        <w:spacing w:after="0" w:line="240" w:lineRule="auto"/>
        <w:ind w:firstLine="709"/>
        <w:jc w:val="both"/>
        <w:rPr>
          <w:rFonts w:ascii="Arial" w:hAnsi="Arial" w:cs="Arial"/>
          <w:bCs/>
          <w:sz w:val="24"/>
          <w:szCs w:val="24"/>
        </w:rPr>
      </w:pPr>
      <w:r w:rsidRPr="00A121F7">
        <w:rPr>
          <w:rFonts w:ascii="Arial" w:hAnsi="Arial" w:cs="Arial"/>
          <w:bCs/>
          <w:sz w:val="24"/>
          <w:szCs w:val="24"/>
        </w:rPr>
        <w:t>По результатам внутрилабораторных исследований по оценке смещения метода определяют:</w:t>
      </w:r>
    </w:p>
    <w:p w14:paraId="112E3D2F" w14:textId="77777777" w:rsidR="00E943AA" w:rsidRPr="00A121F7" w:rsidRDefault="00E943AA" w:rsidP="00E943AA">
      <w:pPr>
        <w:spacing w:after="0" w:line="240" w:lineRule="auto"/>
        <w:ind w:right="57" w:firstLine="709"/>
        <w:jc w:val="both"/>
        <w:rPr>
          <w:rFonts w:ascii="Arial" w:hAnsi="Arial" w:cs="Arial"/>
          <w:noProof/>
          <w:sz w:val="24"/>
          <w:szCs w:val="24"/>
        </w:rPr>
      </w:pPr>
      <w:r w:rsidRPr="00A121F7">
        <w:rPr>
          <w:rFonts w:ascii="Arial" w:hAnsi="Arial" w:cs="Arial"/>
          <w:bCs/>
          <w:sz w:val="24"/>
          <w:szCs w:val="24"/>
        </w:rPr>
        <w:t>–</w:t>
      </w:r>
      <w:r w:rsidRPr="00A121F7">
        <w:rPr>
          <w:rFonts w:ascii="Arial" w:hAnsi="Arial" w:cs="Arial"/>
          <w:sz w:val="24"/>
          <w:szCs w:val="24"/>
        </w:rPr>
        <w:t xml:space="preserve"> величину степени извлечения </w:t>
      </w:r>
      <w:r w:rsidRPr="00A121F7">
        <w:rPr>
          <w:rFonts w:ascii="Arial" w:hAnsi="Arial" w:cs="Arial"/>
          <w:noProof/>
          <w:position w:val="-6"/>
          <w:sz w:val="24"/>
          <w:szCs w:val="24"/>
        </w:rPr>
        <w:drawing>
          <wp:inline distT="0" distB="0" distL="0" distR="0" wp14:anchorId="4C654972" wp14:editId="64BF71C7">
            <wp:extent cx="329565" cy="26606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5EDF0B1" w14:textId="2D4B80F7" w:rsidR="00E943AA" w:rsidRPr="00A121F7" w:rsidRDefault="00DF2F87" w:rsidP="00E943AA">
      <w:pPr>
        <w:spacing w:before="120" w:after="120" w:line="240" w:lineRule="auto"/>
        <w:ind w:firstLine="425"/>
        <w:jc w:val="right"/>
        <w:rPr>
          <w:rFonts w:ascii="Arial" w:hAnsi="Arial" w:cs="Arial"/>
          <w:sz w:val="24"/>
          <w:szCs w:val="24"/>
        </w:rPr>
      </w:pPr>
      <w:r w:rsidRPr="00A121F7">
        <w:rPr>
          <w:rFonts w:ascii="Arial" w:hAnsi="Arial" w:cs="Arial"/>
          <w:position w:val="-28"/>
          <w:sz w:val="24"/>
          <w:szCs w:val="24"/>
          <w:lang w:val="en-US"/>
        </w:rPr>
        <w:object w:dxaOrig="1380" w:dyaOrig="660" w14:anchorId="3DB505CF">
          <v:shape id="_x0000_i1068" type="#_x0000_t75" style="width:78pt;height:36pt" o:ole="">
            <v:imagedata r:id="rId102" o:title=""/>
          </v:shape>
          <o:OLEObject Type="Embed" ProgID="Equation.DSMT4" ShapeID="_x0000_i1068" DrawAspect="Content" ObjectID="_1833000644" r:id="rId103"/>
        </w:object>
      </w:r>
      <w:r w:rsidR="00E943AA" w:rsidRPr="00A121F7">
        <w:rPr>
          <w:rFonts w:ascii="Arial" w:hAnsi="Arial" w:cs="Arial"/>
          <w:sz w:val="24"/>
          <w:szCs w:val="24"/>
        </w:rPr>
        <w:t>,</w:t>
      </w:r>
      <w:r w:rsidR="00E943AA" w:rsidRPr="00A121F7">
        <w:rPr>
          <w:rFonts w:ascii="Arial" w:hAnsi="Arial" w:cs="Arial"/>
          <w:sz w:val="24"/>
          <w:szCs w:val="24"/>
        </w:rPr>
        <w:tab/>
      </w:r>
      <w:r w:rsidRPr="00A121F7">
        <w:rPr>
          <w:rFonts w:ascii="Arial" w:hAnsi="Arial" w:cs="Arial"/>
          <w:sz w:val="24"/>
          <w:szCs w:val="24"/>
        </w:rPr>
        <w:tab/>
      </w:r>
      <w:r w:rsidR="00E943AA" w:rsidRPr="00A121F7">
        <w:rPr>
          <w:rFonts w:ascii="Arial" w:hAnsi="Arial" w:cs="Arial"/>
          <w:sz w:val="24"/>
          <w:szCs w:val="24"/>
        </w:rPr>
        <w:tab/>
      </w:r>
      <w:r w:rsidR="00E943AA" w:rsidRPr="00A121F7">
        <w:rPr>
          <w:rFonts w:ascii="Arial" w:hAnsi="Arial" w:cs="Arial"/>
          <w:sz w:val="24"/>
          <w:szCs w:val="24"/>
        </w:rPr>
        <w:tab/>
      </w:r>
      <w:r w:rsidR="00E943AA" w:rsidRPr="00A121F7">
        <w:rPr>
          <w:rFonts w:ascii="Arial" w:hAnsi="Arial" w:cs="Arial"/>
          <w:sz w:val="24"/>
          <w:szCs w:val="24"/>
        </w:rPr>
        <w:tab/>
      </w:r>
      <w:r w:rsidR="00E943AA" w:rsidRPr="00A121F7">
        <w:rPr>
          <w:rFonts w:ascii="Arial" w:hAnsi="Arial" w:cs="Arial"/>
          <w:sz w:val="24"/>
          <w:szCs w:val="24"/>
        </w:rPr>
        <w:tab/>
        <w:t>(А.1</w:t>
      </w:r>
      <w:r w:rsidR="00870F3D" w:rsidRPr="00A121F7">
        <w:rPr>
          <w:rFonts w:ascii="Arial" w:hAnsi="Arial" w:cs="Arial"/>
          <w:sz w:val="24"/>
          <w:szCs w:val="24"/>
        </w:rPr>
        <w:t>8</w:t>
      </w:r>
      <w:r w:rsidR="00E943AA" w:rsidRPr="00A121F7">
        <w:rPr>
          <w:rFonts w:ascii="Arial" w:hAnsi="Arial" w:cs="Arial"/>
          <w:sz w:val="24"/>
          <w:szCs w:val="24"/>
        </w:rPr>
        <w:t>)</w:t>
      </w:r>
    </w:p>
    <w:p w14:paraId="04378E1F" w14:textId="77777777" w:rsidR="00E943AA" w:rsidRPr="00A121F7" w:rsidRDefault="00E943AA" w:rsidP="00E943AA">
      <w:pPr>
        <w:spacing w:after="0" w:line="240" w:lineRule="auto"/>
        <w:ind w:left="709" w:hanging="709"/>
        <w:jc w:val="both"/>
        <w:rPr>
          <w:rFonts w:ascii="Arial" w:hAnsi="Arial" w:cs="Arial"/>
          <w:sz w:val="24"/>
          <w:szCs w:val="24"/>
        </w:rPr>
      </w:pPr>
      <w:r w:rsidRPr="00A121F7">
        <w:rPr>
          <w:rFonts w:ascii="Arial" w:hAnsi="Arial" w:cs="Arial"/>
          <w:sz w:val="24"/>
          <w:szCs w:val="24"/>
        </w:rPr>
        <w:t>где</w:t>
      </w:r>
      <w:r w:rsidRPr="00A121F7">
        <w:rPr>
          <w:rFonts w:ascii="Arial" w:hAnsi="Arial" w:cs="Arial"/>
          <w:sz w:val="24"/>
          <w:szCs w:val="24"/>
        </w:rPr>
        <w:tab/>
      </w:r>
      <w:r w:rsidRPr="00A121F7">
        <w:rPr>
          <w:rFonts w:ascii="Arial" w:hAnsi="Arial" w:cs="Arial"/>
          <w:i/>
          <w:sz w:val="24"/>
          <w:szCs w:val="24"/>
        </w:rPr>
        <w:t xml:space="preserve">γ </w:t>
      </w:r>
      <w:r w:rsidRPr="00A121F7">
        <w:rPr>
          <w:rFonts w:ascii="Arial" w:hAnsi="Arial" w:cs="Arial"/>
          <w:sz w:val="24"/>
          <w:szCs w:val="24"/>
        </w:rPr>
        <w:t>– массовая концентрация</w:t>
      </w:r>
      <w:r w:rsidRPr="00A121F7">
        <w:rPr>
          <w:rFonts w:ascii="Arial" w:hAnsi="Arial" w:cs="Arial"/>
          <w:bCs/>
          <w:sz w:val="24"/>
          <w:szCs w:val="24"/>
        </w:rPr>
        <w:t xml:space="preserve"> бенз(а)пирена</w:t>
      </w:r>
      <w:r w:rsidRPr="00A121F7">
        <w:rPr>
          <w:rFonts w:ascii="Arial" w:hAnsi="Arial" w:cs="Arial"/>
          <w:sz w:val="24"/>
          <w:szCs w:val="24"/>
        </w:rPr>
        <w:t>, внесенного в   пробу, нг/см</w:t>
      </w:r>
      <w:r w:rsidRPr="00A121F7">
        <w:rPr>
          <w:rFonts w:ascii="Arial" w:hAnsi="Arial" w:cs="Arial"/>
          <w:sz w:val="24"/>
          <w:szCs w:val="24"/>
          <w:vertAlign w:val="superscript"/>
        </w:rPr>
        <w:t>3</w:t>
      </w:r>
      <w:r w:rsidRPr="00A121F7">
        <w:rPr>
          <w:rFonts w:ascii="Arial" w:hAnsi="Arial" w:cs="Arial"/>
          <w:sz w:val="24"/>
          <w:szCs w:val="24"/>
        </w:rPr>
        <w:t>;</w:t>
      </w:r>
    </w:p>
    <w:p w14:paraId="6253EA3D" w14:textId="77777777" w:rsidR="00E943AA" w:rsidRPr="00A121F7" w:rsidRDefault="00E943AA" w:rsidP="00E943AA">
      <w:pPr>
        <w:suppressAutoHyphens/>
        <w:spacing w:after="0" w:line="240" w:lineRule="auto"/>
        <w:ind w:left="709"/>
        <w:jc w:val="both"/>
        <w:rPr>
          <w:rFonts w:ascii="Arial" w:hAnsi="Arial" w:cs="Arial"/>
          <w:sz w:val="24"/>
          <w:szCs w:val="24"/>
        </w:rPr>
      </w:pPr>
      <w:r w:rsidRPr="00A121F7">
        <w:rPr>
          <w:rFonts w:ascii="Arial" w:hAnsi="Arial" w:cs="Arial"/>
          <w:i/>
          <w:sz w:val="24"/>
          <w:szCs w:val="24"/>
          <w:lang w:val="en-US"/>
        </w:rPr>
        <w:t>P</w:t>
      </w:r>
      <w:r w:rsidRPr="00A121F7">
        <w:rPr>
          <w:rFonts w:ascii="Arial" w:hAnsi="Arial" w:cs="Arial"/>
          <w:i/>
          <w:sz w:val="24"/>
          <w:szCs w:val="24"/>
          <w:vertAlign w:val="subscript"/>
          <w:lang w:val="en-US"/>
        </w:rPr>
        <w:t>o</w:t>
      </w:r>
      <w:r w:rsidRPr="00A121F7">
        <w:rPr>
          <w:rFonts w:ascii="Arial" w:hAnsi="Arial" w:cs="Arial"/>
          <w:sz w:val="24"/>
          <w:szCs w:val="24"/>
        </w:rPr>
        <w:t xml:space="preserve"> – массовая концентрация </w:t>
      </w:r>
      <w:r w:rsidRPr="00A121F7">
        <w:rPr>
          <w:rFonts w:ascii="Arial" w:hAnsi="Arial" w:cs="Arial"/>
          <w:bCs/>
          <w:sz w:val="24"/>
          <w:szCs w:val="24"/>
        </w:rPr>
        <w:t>бенз(а)пирена</w:t>
      </w:r>
      <w:r w:rsidRPr="00A121F7">
        <w:rPr>
          <w:rFonts w:ascii="Arial" w:hAnsi="Arial" w:cs="Arial"/>
          <w:sz w:val="24"/>
          <w:szCs w:val="24"/>
        </w:rPr>
        <w:t xml:space="preserve"> в пробе без добавки, нг/см</w:t>
      </w:r>
      <w:r w:rsidRPr="00A121F7">
        <w:rPr>
          <w:rFonts w:ascii="Arial" w:hAnsi="Arial" w:cs="Arial"/>
          <w:sz w:val="24"/>
          <w:szCs w:val="24"/>
          <w:vertAlign w:val="superscript"/>
        </w:rPr>
        <w:t>3</w:t>
      </w:r>
      <w:r w:rsidRPr="00A121F7">
        <w:rPr>
          <w:rFonts w:ascii="Arial" w:hAnsi="Arial" w:cs="Arial"/>
          <w:sz w:val="24"/>
          <w:szCs w:val="24"/>
        </w:rPr>
        <w:t>;</w:t>
      </w:r>
    </w:p>
    <w:p w14:paraId="3C1747CF" w14:textId="3A05C43C" w:rsidR="005E2415" w:rsidRPr="00A121F7" w:rsidRDefault="00E943AA" w:rsidP="005E2415">
      <w:pPr>
        <w:spacing w:after="0" w:line="240" w:lineRule="auto"/>
        <w:ind w:left="709"/>
        <w:jc w:val="both"/>
        <w:rPr>
          <w:rFonts w:ascii="Arial" w:hAnsi="Arial" w:cs="Arial"/>
          <w:sz w:val="24"/>
          <w:szCs w:val="24"/>
        </w:rPr>
      </w:pPr>
      <w:r w:rsidRPr="00A121F7">
        <w:rPr>
          <w:rFonts w:ascii="Arial" w:hAnsi="Arial" w:cs="Arial"/>
          <w:i/>
          <w:position w:val="-4"/>
          <w:sz w:val="24"/>
          <w:szCs w:val="24"/>
          <w:lang w:val="en-US"/>
        </w:rPr>
        <w:t>P</w:t>
      </w:r>
      <w:r w:rsidRPr="00A121F7">
        <w:rPr>
          <w:rFonts w:ascii="Arial" w:hAnsi="Arial" w:cs="Arial"/>
          <w:i/>
          <w:position w:val="-4"/>
          <w:sz w:val="24"/>
          <w:szCs w:val="24"/>
          <w:vertAlign w:val="subscript"/>
          <w:lang w:val="en-US"/>
        </w:rPr>
        <w:t>i</w:t>
      </w:r>
      <w:r w:rsidRPr="00A121F7">
        <w:rPr>
          <w:rFonts w:ascii="Arial" w:hAnsi="Arial" w:cs="Arial"/>
          <w:position w:val="-4"/>
          <w:sz w:val="24"/>
          <w:szCs w:val="24"/>
        </w:rPr>
        <w:t xml:space="preserve"> – результат измерения массовой концентрации бенз(а)пирена в пробе с</w:t>
      </w:r>
      <w:r w:rsidR="0050636D" w:rsidRPr="00A121F7">
        <w:rPr>
          <w:rFonts w:ascii="Arial" w:hAnsi="Arial" w:cs="Arial"/>
          <w:position w:val="-4"/>
          <w:sz w:val="24"/>
          <w:szCs w:val="24"/>
        </w:rPr>
        <w:t> </w:t>
      </w:r>
      <w:r w:rsidRPr="00A121F7">
        <w:rPr>
          <w:rFonts w:ascii="Arial" w:hAnsi="Arial" w:cs="Arial"/>
          <w:position w:val="-4"/>
          <w:sz w:val="24"/>
          <w:szCs w:val="24"/>
        </w:rPr>
        <w:t>добавкой,</w:t>
      </w:r>
      <w:r w:rsidR="0050636D" w:rsidRPr="00A121F7">
        <w:rPr>
          <w:rFonts w:ascii="Arial" w:hAnsi="Arial" w:cs="Arial"/>
          <w:position w:val="-4"/>
          <w:sz w:val="24"/>
          <w:szCs w:val="24"/>
        </w:rPr>
        <w:t> </w:t>
      </w:r>
      <w:r w:rsidRPr="00A121F7">
        <w:rPr>
          <w:rFonts w:ascii="Arial" w:hAnsi="Arial" w:cs="Arial"/>
          <w:position w:val="-4"/>
          <w:sz w:val="24"/>
          <w:szCs w:val="24"/>
        </w:rPr>
        <w:t>нг/см</w:t>
      </w:r>
      <w:r w:rsidRPr="00A121F7">
        <w:rPr>
          <w:rFonts w:ascii="Arial" w:hAnsi="Arial" w:cs="Arial"/>
          <w:position w:val="-4"/>
          <w:sz w:val="24"/>
          <w:szCs w:val="24"/>
          <w:vertAlign w:val="superscript"/>
        </w:rPr>
        <w:t>3</w:t>
      </w:r>
      <w:r w:rsidRPr="00A121F7">
        <w:rPr>
          <w:rFonts w:ascii="Arial" w:hAnsi="Arial" w:cs="Arial"/>
          <w:sz w:val="24"/>
          <w:szCs w:val="24"/>
        </w:rPr>
        <w:t>.</w:t>
      </w:r>
      <w:bookmarkStart w:id="96" w:name="_Toc68527086"/>
      <w:bookmarkStart w:id="97" w:name="_Toc68695974"/>
      <w:bookmarkStart w:id="98" w:name="_Toc75935173"/>
      <w:bookmarkStart w:id="99" w:name="_Toc75935685"/>
      <w:bookmarkStart w:id="100" w:name="_Toc80784766"/>
    </w:p>
    <w:p w14:paraId="502F5CD1" w14:textId="5D584428" w:rsidR="005E2415" w:rsidRPr="00A121F7" w:rsidRDefault="005E2415" w:rsidP="005E2415">
      <w:pPr>
        <w:spacing w:after="0" w:line="240" w:lineRule="auto"/>
        <w:ind w:left="709"/>
        <w:jc w:val="both"/>
        <w:rPr>
          <w:rFonts w:ascii="Arial" w:hAnsi="Arial" w:cs="Arial"/>
          <w:sz w:val="24"/>
          <w:szCs w:val="24"/>
        </w:rPr>
      </w:pPr>
    </w:p>
    <w:p w14:paraId="1E3BACE4" w14:textId="77777777" w:rsidR="0082597A" w:rsidRPr="00A121F7" w:rsidRDefault="0082597A" w:rsidP="005E2415">
      <w:pPr>
        <w:spacing w:after="0" w:line="240" w:lineRule="auto"/>
        <w:ind w:left="709"/>
        <w:jc w:val="both"/>
        <w:rPr>
          <w:rFonts w:ascii="Arial" w:hAnsi="Arial" w:cs="Arial"/>
          <w:sz w:val="24"/>
          <w:szCs w:val="24"/>
        </w:rPr>
      </w:pPr>
    </w:p>
    <w:p w14:paraId="3038C120" w14:textId="4408A9D3" w:rsidR="00E943AA" w:rsidRPr="00A121F7" w:rsidRDefault="00E943AA" w:rsidP="005E2415">
      <w:pPr>
        <w:spacing w:after="0" w:line="240" w:lineRule="auto"/>
        <w:ind w:left="709"/>
        <w:jc w:val="both"/>
        <w:rPr>
          <w:rFonts w:ascii="Arial" w:hAnsi="Arial" w:cs="Arial"/>
          <w:b/>
          <w:bCs/>
          <w:sz w:val="24"/>
          <w:szCs w:val="24"/>
        </w:rPr>
      </w:pPr>
      <w:r w:rsidRPr="00A121F7">
        <w:rPr>
          <w:rFonts w:ascii="Arial" w:hAnsi="Arial" w:cs="Arial"/>
          <w:b/>
          <w:bCs/>
          <w:sz w:val="24"/>
          <w:szCs w:val="24"/>
        </w:rPr>
        <w:lastRenderedPageBreak/>
        <w:t>А.5</w:t>
      </w:r>
      <w:r w:rsidR="005E2415" w:rsidRPr="00A121F7">
        <w:rPr>
          <w:rFonts w:ascii="Arial" w:hAnsi="Arial" w:cs="Arial"/>
          <w:b/>
          <w:bCs/>
          <w:sz w:val="24"/>
          <w:szCs w:val="24"/>
        </w:rPr>
        <w:t xml:space="preserve"> </w:t>
      </w:r>
      <w:r w:rsidRPr="00A121F7">
        <w:rPr>
          <w:rFonts w:ascii="Arial" w:hAnsi="Arial" w:cs="Arial"/>
          <w:b/>
          <w:bCs/>
          <w:sz w:val="24"/>
          <w:szCs w:val="24"/>
        </w:rPr>
        <w:t>Корреляция</w:t>
      </w:r>
      <w:bookmarkEnd w:id="96"/>
      <w:bookmarkEnd w:id="97"/>
      <w:bookmarkEnd w:id="98"/>
      <w:bookmarkEnd w:id="99"/>
      <w:bookmarkEnd w:id="100"/>
    </w:p>
    <w:p w14:paraId="5A5ECBA9" w14:textId="77777777" w:rsidR="00FC04E0" w:rsidRPr="00A121F7" w:rsidRDefault="00FC04E0" w:rsidP="00FC04E0">
      <w:pPr>
        <w:tabs>
          <w:tab w:val="left" w:pos="8789"/>
        </w:tabs>
        <w:spacing w:after="0" w:line="240" w:lineRule="auto"/>
        <w:ind w:right="-170" w:firstLine="709"/>
        <w:jc w:val="both"/>
        <w:rPr>
          <w:rFonts w:ascii="Arial" w:hAnsi="Arial" w:cs="Arial"/>
          <w:sz w:val="24"/>
          <w:szCs w:val="24"/>
        </w:rPr>
      </w:pPr>
    </w:p>
    <w:p w14:paraId="6B116A7C" w14:textId="77777777" w:rsidR="005E2415" w:rsidRPr="00A121F7" w:rsidRDefault="00E943AA" w:rsidP="005E2415">
      <w:pPr>
        <w:tabs>
          <w:tab w:val="left" w:pos="8789"/>
        </w:tabs>
        <w:spacing w:after="0" w:line="240" w:lineRule="auto"/>
        <w:ind w:right="-170" w:firstLine="709"/>
        <w:jc w:val="both"/>
        <w:rPr>
          <w:rFonts w:ascii="Arial" w:hAnsi="Arial" w:cs="Arial"/>
          <w:sz w:val="24"/>
          <w:szCs w:val="24"/>
        </w:rPr>
      </w:pPr>
      <w:r w:rsidRPr="00A121F7">
        <w:rPr>
          <w:rFonts w:ascii="Arial" w:hAnsi="Arial" w:cs="Arial"/>
          <w:sz w:val="24"/>
          <w:szCs w:val="24"/>
        </w:rPr>
        <w:t>Входные величины рассматривают как некоррелированные.</w:t>
      </w:r>
      <w:bookmarkStart w:id="101" w:name="_Toc68527087"/>
      <w:bookmarkStart w:id="102" w:name="_Toc68695975"/>
      <w:bookmarkStart w:id="103" w:name="_Toc75935174"/>
      <w:bookmarkStart w:id="104" w:name="_Toc75935686"/>
      <w:bookmarkStart w:id="105" w:name="_Toc80784767"/>
    </w:p>
    <w:p w14:paraId="23CA6FF8" w14:textId="6CCF50B1" w:rsidR="005E2415" w:rsidRPr="00A121F7" w:rsidRDefault="005E2415" w:rsidP="005E2415">
      <w:pPr>
        <w:tabs>
          <w:tab w:val="left" w:pos="8789"/>
        </w:tabs>
        <w:spacing w:after="0" w:line="240" w:lineRule="auto"/>
        <w:ind w:right="-170" w:firstLine="709"/>
        <w:jc w:val="both"/>
        <w:rPr>
          <w:rFonts w:ascii="Arial" w:hAnsi="Arial" w:cs="Arial"/>
          <w:sz w:val="24"/>
          <w:szCs w:val="24"/>
        </w:rPr>
      </w:pPr>
    </w:p>
    <w:p w14:paraId="5D528E86" w14:textId="45EE94CD" w:rsidR="00E943AA" w:rsidRPr="00A121F7" w:rsidRDefault="00E943AA" w:rsidP="005E2415">
      <w:pPr>
        <w:tabs>
          <w:tab w:val="left" w:pos="8789"/>
        </w:tabs>
        <w:spacing w:after="0" w:line="240" w:lineRule="auto"/>
        <w:ind w:right="-170" w:firstLine="709"/>
        <w:jc w:val="both"/>
        <w:rPr>
          <w:rFonts w:ascii="Arial" w:hAnsi="Arial" w:cs="Arial"/>
          <w:b/>
          <w:bCs/>
          <w:sz w:val="24"/>
          <w:szCs w:val="24"/>
        </w:rPr>
      </w:pPr>
      <w:r w:rsidRPr="00A121F7">
        <w:rPr>
          <w:rFonts w:ascii="Arial" w:hAnsi="Arial" w:cs="Arial"/>
          <w:b/>
          <w:bCs/>
          <w:sz w:val="24"/>
          <w:szCs w:val="24"/>
        </w:rPr>
        <w:t>А.6</w:t>
      </w:r>
      <w:r w:rsidR="005E2415" w:rsidRPr="00A121F7">
        <w:rPr>
          <w:rFonts w:ascii="Arial" w:hAnsi="Arial" w:cs="Arial"/>
          <w:b/>
          <w:bCs/>
          <w:sz w:val="24"/>
          <w:szCs w:val="24"/>
        </w:rPr>
        <w:t xml:space="preserve"> </w:t>
      </w:r>
      <w:r w:rsidRPr="00A121F7">
        <w:rPr>
          <w:rFonts w:ascii="Arial" w:hAnsi="Arial" w:cs="Arial"/>
          <w:b/>
          <w:bCs/>
          <w:sz w:val="24"/>
          <w:szCs w:val="24"/>
        </w:rPr>
        <w:t>Коэффициенты чувствительности</w:t>
      </w:r>
      <w:bookmarkEnd w:id="101"/>
      <w:bookmarkEnd w:id="102"/>
      <w:bookmarkEnd w:id="103"/>
      <w:bookmarkEnd w:id="104"/>
      <w:bookmarkEnd w:id="105"/>
    </w:p>
    <w:p w14:paraId="0AF9886D" w14:textId="77777777" w:rsidR="00FC04E0" w:rsidRPr="00A121F7" w:rsidRDefault="00FC04E0" w:rsidP="00FC04E0">
      <w:pPr>
        <w:tabs>
          <w:tab w:val="left" w:pos="8789"/>
        </w:tabs>
        <w:spacing w:after="0" w:line="240" w:lineRule="auto"/>
        <w:ind w:right="-170" w:firstLine="709"/>
        <w:jc w:val="both"/>
        <w:rPr>
          <w:rFonts w:ascii="Arial" w:hAnsi="Arial" w:cs="Arial"/>
          <w:sz w:val="24"/>
          <w:szCs w:val="24"/>
        </w:rPr>
      </w:pPr>
    </w:p>
    <w:p w14:paraId="0B831D57" w14:textId="77777777" w:rsidR="005E2415" w:rsidRPr="00A121F7" w:rsidRDefault="00E943AA" w:rsidP="005E2415">
      <w:pPr>
        <w:tabs>
          <w:tab w:val="left" w:pos="8789"/>
        </w:tabs>
        <w:spacing w:after="0" w:line="240" w:lineRule="auto"/>
        <w:ind w:right="-170" w:firstLine="709"/>
        <w:jc w:val="both"/>
        <w:rPr>
          <w:rFonts w:ascii="Arial" w:hAnsi="Arial" w:cs="Arial"/>
          <w:sz w:val="24"/>
          <w:szCs w:val="24"/>
        </w:rPr>
      </w:pPr>
      <w:r w:rsidRPr="00A121F7">
        <w:rPr>
          <w:rFonts w:ascii="Arial" w:hAnsi="Arial" w:cs="Arial"/>
          <w:sz w:val="24"/>
          <w:szCs w:val="24"/>
        </w:rPr>
        <w:t>Коэффициенты чувствительности принимают равными единице.</w:t>
      </w:r>
      <w:bookmarkStart w:id="106" w:name="_Toc68527088"/>
      <w:bookmarkStart w:id="107" w:name="_Toc68695976"/>
      <w:bookmarkStart w:id="108" w:name="_Toc75935175"/>
      <w:bookmarkStart w:id="109" w:name="_Toc75935687"/>
      <w:bookmarkStart w:id="110" w:name="_Toc80784768"/>
    </w:p>
    <w:p w14:paraId="3D7C54B1" w14:textId="77777777" w:rsidR="005E2415" w:rsidRPr="00A121F7" w:rsidRDefault="005E2415" w:rsidP="005E2415">
      <w:pPr>
        <w:tabs>
          <w:tab w:val="left" w:pos="8789"/>
        </w:tabs>
        <w:spacing w:after="0" w:line="240" w:lineRule="auto"/>
        <w:ind w:right="-170" w:firstLine="709"/>
        <w:jc w:val="both"/>
        <w:rPr>
          <w:rFonts w:ascii="Arial" w:hAnsi="Arial" w:cs="Arial"/>
          <w:sz w:val="24"/>
          <w:szCs w:val="24"/>
        </w:rPr>
      </w:pPr>
    </w:p>
    <w:p w14:paraId="08BCF85C" w14:textId="06E85BE3" w:rsidR="005E2415" w:rsidRPr="00A121F7" w:rsidRDefault="00E943AA" w:rsidP="005E2415">
      <w:pPr>
        <w:tabs>
          <w:tab w:val="left" w:pos="8789"/>
        </w:tabs>
        <w:spacing w:after="0" w:line="240" w:lineRule="auto"/>
        <w:ind w:right="-170" w:firstLine="709"/>
        <w:jc w:val="both"/>
        <w:rPr>
          <w:rFonts w:ascii="Arial" w:hAnsi="Arial" w:cs="Arial"/>
          <w:b/>
          <w:bCs/>
          <w:sz w:val="24"/>
          <w:szCs w:val="24"/>
        </w:rPr>
      </w:pPr>
      <w:r w:rsidRPr="00A121F7">
        <w:rPr>
          <w:rFonts w:ascii="Arial" w:hAnsi="Arial" w:cs="Arial"/>
          <w:b/>
          <w:bCs/>
          <w:sz w:val="24"/>
          <w:szCs w:val="24"/>
        </w:rPr>
        <w:t>А.7</w:t>
      </w:r>
      <w:r w:rsidR="005E2415" w:rsidRPr="00A121F7">
        <w:rPr>
          <w:rFonts w:ascii="Arial" w:hAnsi="Arial" w:cs="Arial"/>
          <w:b/>
          <w:bCs/>
          <w:sz w:val="24"/>
          <w:szCs w:val="24"/>
        </w:rPr>
        <w:t xml:space="preserve"> </w:t>
      </w:r>
      <w:r w:rsidRPr="00A121F7">
        <w:rPr>
          <w:rFonts w:ascii="Arial" w:hAnsi="Arial" w:cs="Arial"/>
          <w:b/>
          <w:bCs/>
          <w:sz w:val="24"/>
          <w:szCs w:val="24"/>
        </w:rPr>
        <w:t>Бюджет</w:t>
      </w:r>
      <w:r w:rsidR="005E2415" w:rsidRPr="00A121F7">
        <w:rPr>
          <w:rFonts w:ascii="Arial" w:hAnsi="Arial" w:cs="Arial"/>
          <w:b/>
          <w:bCs/>
          <w:sz w:val="24"/>
          <w:szCs w:val="24"/>
        </w:rPr>
        <w:t xml:space="preserve"> н</w:t>
      </w:r>
      <w:r w:rsidRPr="00A121F7">
        <w:rPr>
          <w:rFonts w:ascii="Arial" w:hAnsi="Arial" w:cs="Arial"/>
          <w:b/>
          <w:bCs/>
          <w:sz w:val="24"/>
          <w:szCs w:val="24"/>
        </w:rPr>
        <w:t>еопределенности</w:t>
      </w:r>
      <w:bookmarkEnd w:id="106"/>
      <w:bookmarkEnd w:id="107"/>
      <w:bookmarkEnd w:id="108"/>
      <w:bookmarkEnd w:id="109"/>
      <w:bookmarkEnd w:id="110"/>
      <w:r w:rsidRPr="00A121F7">
        <w:rPr>
          <w:rFonts w:ascii="Arial" w:hAnsi="Arial" w:cs="Arial"/>
          <w:b/>
          <w:bCs/>
          <w:sz w:val="24"/>
          <w:szCs w:val="24"/>
        </w:rPr>
        <w:t xml:space="preserve"> </w:t>
      </w:r>
    </w:p>
    <w:p w14:paraId="1B19CE70" w14:textId="77777777" w:rsidR="005E2415" w:rsidRPr="00A121F7" w:rsidRDefault="005E2415" w:rsidP="005E2415">
      <w:pPr>
        <w:tabs>
          <w:tab w:val="left" w:pos="8789"/>
        </w:tabs>
        <w:spacing w:after="0" w:line="240" w:lineRule="auto"/>
        <w:ind w:right="-170" w:firstLine="709"/>
        <w:jc w:val="both"/>
        <w:rPr>
          <w:rFonts w:ascii="Arial" w:hAnsi="Arial" w:cs="Arial"/>
          <w:sz w:val="24"/>
          <w:szCs w:val="24"/>
        </w:rPr>
      </w:pPr>
    </w:p>
    <w:p w14:paraId="68A37302" w14:textId="1C1FBDB1" w:rsidR="00E943AA" w:rsidRPr="00A121F7" w:rsidRDefault="00E943AA" w:rsidP="005E2415">
      <w:pPr>
        <w:tabs>
          <w:tab w:val="left" w:pos="8789"/>
        </w:tabs>
        <w:spacing w:after="0" w:line="240" w:lineRule="auto"/>
        <w:ind w:right="-170" w:firstLine="709"/>
        <w:jc w:val="both"/>
        <w:rPr>
          <w:rFonts w:ascii="Arial" w:eastAsia="Calibri" w:hAnsi="Arial" w:cs="Arial"/>
          <w:sz w:val="24"/>
          <w:szCs w:val="24"/>
          <w:lang w:eastAsia="zh-CN"/>
        </w:rPr>
      </w:pPr>
      <w:r w:rsidRPr="00A121F7">
        <w:rPr>
          <w:rFonts w:ascii="Arial" w:eastAsia="Calibri" w:hAnsi="Arial" w:cs="Arial"/>
          <w:sz w:val="24"/>
          <w:szCs w:val="24"/>
          <w:lang w:eastAsia="zh-CN"/>
        </w:rPr>
        <w:t>Относительная суммарная стандартная неопределенность массовой концентрации бенз(а)пирена в водной вытяжке находится в соответствии с законом распространения неопределенностей через относительные стандартные неопределенности влияющих величин</w:t>
      </w:r>
    </w:p>
    <w:p w14:paraId="61800B16" w14:textId="77777777" w:rsidR="00E943AA" w:rsidRPr="00A121F7" w:rsidRDefault="00E943AA" w:rsidP="00E943AA">
      <w:pPr>
        <w:spacing w:after="0" w:line="240" w:lineRule="auto"/>
        <w:ind w:firstLine="709"/>
        <w:jc w:val="both"/>
        <w:rPr>
          <w:rFonts w:ascii="Arial" w:eastAsia="Calibri" w:hAnsi="Arial" w:cs="Arial"/>
          <w:sz w:val="24"/>
          <w:szCs w:val="24"/>
          <w:lang w:eastAsia="zh-CN"/>
        </w:rPr>
      </w:pPr>
    </w:p>
    <w:p w14:paraId="08363266" w14:textId="2B008B17" w:rsidR="00E943AA" w:rsidRPr="00A121F7" w:rsidRDefault="00DF2F87" w:rsidP="00E943AA">
      <w:pPr>
        <w:spacing w:after="0" w:line="240" w:lineRule="auto"/>
        <w:jc w:val="right"/>
        <w:rPr>
          <w:rFonts w:ascii="Arial" w:eastAsia="Calibri" w:hAnsi="Arial" w:cs="Arial"/>
          <w:sz w:val="24"/>
          <w:szCs w:val="24"/>
          <w:lang w:eastAsia="zh-CN"/>
        </w:rPr>
      </w:pPr>
      <w:r w:rsidRPr="00A121F7">
        <w:rPr>
          <w:rFonts w:ascii="Arial" w:hAnsi="Arial" w:cs="Arial"/>
          <w:position w:val="-36"/>
          <w:sz w:val="24"/>
          <w:szCs w:val="24"/>
          <w:lang w:eastAsia="be-BY"/>
        </w:rPr>
        <w:object w:dxaOrig="8040" w:dyaOrig="920" w14:anchorId="64ACB31C">
          <v:shape id="_x0000_i1069" type="#_x0000_t75" style="width:449.25pt;height:48pt" o:ole="">
            <v:imagedata r:id="rId104" o:title=""/>
          </v:shape>
          <o:OLEObject Type="Embed" ProgID="Equation.DSMT4" ShapeID="_x0000_i1069" DrawAspect="Content" ObjectID="_1833000645" r:id="rId105"/>
        </w:object>
      </w:r>
      <w:r w:rsidR="00E943AA" w:rsidRPr="00A121F7">
        <w:rPr>
          <w:rFonts w:ascii="Arial" w:eastAsia="Calibri" w:hAnsi="Arial" w:cs="Arial"/>
          <w:sz w:val="24"/>
          <w:szCs w:val="24"/>
          <w:lang w:eastAsia="zh-CN"/>
        </w:rPr>
        <w:t>.</w:t>
      </w:r>
      <w:r w:rsidR="00E943AA" w:rsidRPr="00A121F7">
        <w:rPr>
          <w:rFonts w:ascii="Arial" w:hAnsi="Arial" w:cs="Arial"/>
          <w:sz w:val="24"/>
          <w:szCs w:val="24"/>
          <w:lang w:eastAsia="zh-CN"/>
        </w:rPr>
        <w:t xml:space="preserve">  </w:t>
      </w:r>
      <w:r w:rsidR="00E943AA" w:rsidRPr="00A121F7">
        <w:rPr>
          <w:rFonts w:ascii="Arial" w:eastAsia="Calibri" w:hAnsi="Arial" w:cs="Arial"/>
          <w:sz w:val="24"/>
          <w:szCs w:val="24"/>
          <w:lang w:eastAsia="zh-CN"/>
        </w:rPr>
        <w:t>(А.</w:t>
      </w:r>
      <w:r w:rsidR="00870F3D" w:rsidRPr="00A121F7">
        <w:rPr>
          <w:rFonts w:ascii="Arial" w:eastAsia="Calibri" w:hAnsi="Arial" w:cs="Arial"/>
          <w:sz w:val="24"/>
          <w:szCs w:val="24"/>
          <w:lang w:eastAsia="zh-CN"/>
        </w:rPr>
        <w:t>19</w:t>
      </w:r>
      <w:r w:rsidR="00E943AA" w:rsidRPr="00A121F7">
        <w:rPr>
          <w:rFonts w:ascii="Arial" w:eastAsia="Calibri" w:hAnsi="Arial" w:cs="Arial"/>
          <w:sz w:val="24"/>
          <w:szCs w:val="24"/>
          <w:lang w:eastAsia="zh-CN"/>
        </w:rPr>
        <w:t>)</w:t>
      </w:r>
    </w:p>
    <w:p w14:paraId="3A8FF21F" w14:textId="77777777" w:rsidR="00FC04E0" w:rsidRPr="00A121F7" w:rsidRDefault="00FC04E0" w:rsidP="00E943AA">
      <w:pPr>
        <w:spacing w:after="0" w:line="240" w:lineRule="auto"/>
        <w:ind w:firstLine="709"/>
        <w:rPr>
          <w:rFonts w:ascii="Arial" w:eastAsia="Calibri" w:hAnsi="Arial" w:cs="Arial"/>
          <w:sz w:val="24"/>
          <w:szCs w:val="24"/>
          <w:lang w:eastAsia="zh-CN"/>
        </w:rPr>
      </w:pPr>
    </w:p>
    <w:p w14:paraId="5D3C9752" w14:textId="42CC817A" w:rsidR="00E943AA" w:rsidRPr="00A121F7" w:rsidRDefault="00E943AA" w:rsidP="00E943AA">
      <w:pPr>
        <w:spacing w:after="0" w:line="240" w:lineRule="auto"/>
        <w:ind w:firstLine="709"/>
        <w:rPr>
          <w:rFonts w:ascii="Arial" w:eastAsia="Calibri" w:hAnsi="Arial" w:cs="Arial"/>
          <w:sz w:val="24"/>
          <w:szCs w:val="24"/>
          <w:lang w:eastAsia="zh-CN"/>
        </w:rPr>
      </w:pPr>
      <w:r w:rsidRPr="00A121F7">
        <w:rPr>
          <w:rFonts w:ascii="Arial" w:eastAsia="Calibri" w:hAnsi="Arial" w:cs="Arial"/>
          <w:sz w:val="24"/>
          <w:szCs w:val="24"/>
          <w:lang w:eastAsia="zh-CN"/>
        </w:rPr>
        <w:t>Бюджет неопределенности представлен в таблице А.4.</w:t>
      </w:r>
    </w:p>
    <w:p w14:paraId="78861075" w14:textId="54BE6900" w:rsidR="00E943AA" w:rsidRPr="00A121F7" w:rsidRDefault="00E943AA" w:rsidP="00E943AA">
      <w:pPr>
        <w:spacing w:after="0" w:line="240" w:lineRule="auto"/>
        <w:jc w:val="both"/>
        <w:rPr>
          <w:rFonts w:ascii="Arial" w:hAnsi="Arial" w:cs="Arial"/>
          <w:bCs/>
          <w:sz w:val="24"/>
          <w:szCs w:val="24"/>
          <w:lang w:eastAsia="zh-CN"/>
        </w:rPr>
      </w:pPr>
    </w:p>
    <w:p w14:paraId="7894834F" w14:textId="4DAF7E16" w:rsidR="00E943AA" w:rsidRPr="00A121F7" w:rsidRDefault="00E943AA" w:rsidP="00A42F10">
      <w:pPr>
        <w:spacing w:after="0" w:line="240" w:lineRule="auto"/>
        <w:jc w:val="both"/>
        <w:rPr>
          <w:rFonts w:ascii="Arial" w:hAnsi="Arial" w:cs="Arial"/>
          <w:sz w:val="24"/>
          <w:szCs w:val="24"/>
          <w:lang w:eastAsia="zh-CN"/>
        </w:rPr>
      </w:pPr>
      <w:r w:rsidRPr="00A121F7">
        <w:rPr>
          <w:rFonts w:ascii="Arial" w:hAnsi="Arial" w:cs="Arial"/>
          <w:bCs/>
          <w:sz w:val="24"/>
          <w:szCs w:val="24"/>
          <w:lang w:eastAsia="zh-CN"/>
        </w:rPr>
        <w:t>Таблица А.4 – Бюджет неопределенности измерения массовой концентрации бенз(а)пирена в водной вытяжке</w:t>
      </w:r>
    </w:p>
    <w:tbl>
      <w:tblPr>
        <w:tblW w:w="5000" w:type="pct"/>
        <w:tblInd w:w="-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038"/>
        <w:gridCol w:w="1352"/>
        <w:gridCol w:w="2805"/>
      </w:tblGrid>
      <w:tr w:rsidR="00A121F7" w:rsidRPr="00A121F7" w14:paraId="730CE6E3" w14:textId="77777777" w:rsidTr="0082597A">
        <w:trPr>
          <w:trHeight w:val="482"/>
        </w:trPr>
        <w:tc>
          <w:tcPr>
            <w:tcW w:w="6048" w:type="dxa"/>
            <w:tcBorders>
              <w:top w:val="single" w:sz="4" w:space="0" w:color="auto"/>
              <w:left w:val="single" w:sz="4" w:space="0" w:color="auto"/>
              <w:bottom w:val="double" w:sz="4" w:space="0" w:color="auto"/>
              <w:right w:val="single" w:sz="4" w:space="0" w:color="auto"/>
            </w:tcBorders>
            <w:shd w:val="clear" w:color="auto" w:fill="auto"/>
            <w:vAlign w:val="center"/>
          </w:tcPr>
          <w:p w14:paraId="747E638F" w14:textId="77777777" w:rsidR="00E943AA" w:rsidRPr="00A121F7" w:rsidRDefault="00E943AA" w:rsidP="00E943AA">
            <w:pPr>
              <w:spacing w:after="0" w:line="240" w:lineRule="auto"/>
              <w:jc w:val="center"/>
              <w:rPr>
                <w:rFonts w:ascii="Arial" w:hAnsi="Arial" w:cs="Arial"/>
                <w:sz w:val="24"/>
                <w:szCs w:val="24"/>
                <w:lang w:eastAsia="zh-CN"/>
              </w:rPr>
            </w:pPr>
            <w:r w:rsidRPr="00A121F7">
              <w:rPr>
                <w:rFonts w:ascii="Arial" w:hAnsi="Arial" w:cs="Arial"/>
                <w:sz w:val="24"/>
                <w:szCs w:val="24"/>
                <w:lang w:eastAsia="zh-CN"/>
              </w:rPr>
              <w:t>Влияющая величина</w:t>
            </w:r>
          </w:p>
        </w:tc>
        <w:tc>
          <w:tcPr>
            <w:tcW w:w="1352" w:type="dxa"/>
            <w:tcBorders>
              <w:top w:val="single" w:sz="4" w:space="0" w:color="auto"/>
              <w:left w:val="single" w:sz="4" w:space="0" w:color="auto"/>
              <w:bottom w:val="double" w:sz="4" w:space="0" w:color="auto"/>
              <w:right w:val="single" w:sz="4" w:space="0" w:color="auto"/>
            </w:tcBorders>
            <w:shd w:val="clear" w:color="auto" w:fill="auto"/>
            <w:vAlign w:val="center"/>
          </w:tcPr>
          <w:p w14:paraId="2FBE5A83" w14:textId="77777777" w:rsidR="00E943AA" w:rsidRPr="00A121F7" w:rsidRDefault="00E943AA" w:rsidP="00E943AA">
            <w:pPr>
              <w:spacing w:after="0" w:line="240" w:lineRule="auto"/>
              <w:jc w:val="center"/>
              <w:rPr>
                <w:rFonts w:ascii="Arial" w:hAnsi="Arial" w:cs="Arial"/>
                <w:sz w:val="24"/>
                <w:szCs w:val="24"/>
                <w:lang w:eastAsia="zh-CN"/>
              </w:rPr>
            </w:pPr>
            <w:r w:rsidRPr="00A121F7">
              <w:rPr>
                <w:rFonts w:ascii="Arial" w:hAnsi="Arial" w:cs="Arial"/>
                <w:sz w:val="24"/>
                <w:szCs w:val="24"/>
                <w:lang w:eastAsia="zh-CN"/>
              </w:rPr>
              <w:t>Значение оценки</w:t>
            </w:r>
          </w:p>
        </w:tc>
        <w:tc>
          <w:tcPr>
            <w:tcW w:w="2806" w:type="dxa"/>
            <w:tcBorders>
              <w:top w:val="single" w:sz="4" w:space="0" w:color="auto"/>
              <w:left w:val="single" w:sz="4" w:space="0" w:color="auto"/>
              <w:bottom w:val="double" w:sz="4" w:space="0" w:color="auto"/>
              <w:right w:val="single" w:sz="4" w:space="0" w:color="auto"/>
            </w:tcBorders>
            <w:shd w:val="clear" w:color="auto" w:fill="auto"/>
            <w:vAlign w:val="center"/>
          </w:tcPr>
          <w:p w14:paraId="34A32D48" w14:textId="77777777" w:rsidR="00E943AA" w:rsidRPr="00A121F7" w:rsidRDefault="00E943AA" w:rsidP="00E943AA">
            <w:pPr>
              <w:spacing w:after="0" w:line="240" w:lineRule="auto"/>
              <w:jc w:val="center"/>
              <w:rPr>
                <w:rFonts w:ascii="Arial" w:hAnsi="Arial" w:cs="Arial"/>
                <w:sz w:val="24"/>
                <w:szCs w:val="24"/>
                <w:lang w:eastAsia="zh-CN"/>
              </w:rPr>
            </w:pPr>
            <w:r w:rsidRPr="00A121F7">
              <w:rPr>
                <w:rFonts w:ascii="Arial" w:hAnsi="Arial" w:cs="Arial"/>
                <w:sz w:val="24"/>
                <w:szCs w:val="24"/>
                <w:lang w:eastAsia="zh-CN"/>
              </w:rPr>
              <w:t>Относительный вклад неопределенности</w:t>
            </w:r>
          </w:p>
        </w:tc>
      </w:tr>
      <w:tr w:rsidR="00A121F7" w:rsidRPr="00A121F7" w14:paraId="1A07B012" w14:textId="77777777" w:rsidTr="0082597A">
        <w:trPr>
          <w:trHeight w:val="385"/>
        </w:trPr>
        <w:tc>
          <w:tcPr>
            <w:tcW w:w="6048" w:type="dxa"/>
            <w:vMerge w:val="restart"/>
            <w:tcBorders>
              <w:top w:val="double" w:sz="4" w:space="0" w:color="auto"/>
              <w:left w:val="single" w:sz="4" w:space="0" w:color="000000"/>
              <w:right w:val="single" w:sz="4" w:space="0" w:color="000000"/>
            </w:tcBorders>
            <w:shd w:val="clear" w:color="auto" w:fill="auto"/>
            <w:vAlign w:val="center"/>
          </w:tcPr>
          <w:p w14:paraId="51029A75" w14:textId="77777777" w:rsidR="00E943AA" w:rsidRPr="00A121F7" w:rsidRDefault="00E943AA" w:rsidP="00E943AA">
            <w:pPr>
              <w:spacing w:after="0" w:line="240" w:lineRule="auto"/>
              <w:rPr>
                <w:rFonts w:ascii="Arial" w:hAnsi="Arial" w:cs="Arial"/>
                <w:i/>
                <w:sz w:val="24"/>
                <w:szCs w:val="24"/>
                <w:lang w:eastAsia="zh-CN"/>
              </w:rPr>
            </w:pPr>
            <w:r w:rsidRPr="00A121F7">
              <w:rPr>
                <w:rFonts w:ascii="Arial" w:hAnsi="Arial" w:cs="Arial"/>
                <w:sz w:val="24"/>
                <w:szCs w:val="24"/>
                <w:lang w:eastAsia="zh-CN"/>
              </w:rPr>
              <w:t xml:space="preserve">Случайные колебания при измерении сигнала </w:t>
            </w:r>
            <w:r w:rsidRPr="00A121F7">
              <w:rPr>
                <w:rFonts w:ascii="Arial" w:hAnsi="Arial" w:cs="Arial"/>
                <w:i/>
                <w:sz w:val="24"/>
                <w:szCs w:val="24"/>
              </w:rPr>
              <w:t>C</w:t>
            </w:r>
            <w:r w:rsidRPr="00A121F7">
              <w:rPr>
                <w:rFonts w:ascii="Arial" w:hAnsi="Arial" w:cs="Arial"/>
                <w:sz w:val="24"/>
                <w:szCs w:val="24"/>
                <w:lang w:eastAsia="zh-CN"/>
              </w:rPr>
              <w:t>, нг/см</w:t>
            </w:r>
            <w:r w:rsidRPr="00A121F7">
              <w:rPr>
                <w:rFonts w:ascii="Arial" w:hAnsi="Arial" w:cs="Arial"/>
                <w:sz w:val="24"/>
                <w:szCs w:val="24"/>
                <w:vertAlign w:val="superscript"/>
                <w:lang w:eastAsia="zh-CN"/>
              </w:rPr>
              <w:t>3</w:t>
            </w:r>
          </w:p>
        </w:tc>
        <w:tc>
          <w:tcPr>
            <w:tcW w:w="1352" w:type="dxa"/>
            <w:vMerge w:val="restart"/>
            <w:tcBorders>
              <w:top w:val="double" w:sz="4" w:space="0" w:color="auto"/>
              <w:left w:val="single" w:sz="4" w:space="0" w:color="000000"/>
              <w:right w:val="single" w:sz="4" w:space="0" w:color="auto"/>
            </w:tcBorders>
            <w:shd w:val="clear" w:color="auto" w:fill="auto"/>
            <w:vAlign w:val="center"/>
          </w:tcPr>
          <w:p w14:paraId="6BEC6E6A" w14:textId="77777777" w:rsidR="00E943AA" w:rsidRPr="00A121F7" w:rsidRDefault="00E943AA" w:rsidP="00E943AA">
            <w:pPr>
              <w:spacing w:after="0" w:line="240" w:lineRule="auto"/>
              <w:jc w:val="center"/>
              <w:rPr>
                <w:rFonts w:ascii="Arial" w:hAnsi="Arial" w:cs="Arial"/>
                <w:position w:val="-23"/>
                <w:sz w:val="24"/>
                <w:szCs w:val="24"/>
                <w:lang w:eastAsia="zh-CN"/>
              </w:rPr>
            </w:pPr>
            <w:r w:rsidRPr="00A121F7">
              <w:rPr>
                <w:rFonts w:ascii="Arial" w:hAnsi="Arial" w:cs="Arial"/>
                <w:i/>
                <w:sz w:val="24"/>
                <w:szCs w:val="24"/>
              </w:rPr>
              <w:t>C</w:t>
            </w:r>
          </w:p>
        </w:tc>
        <w:tc>
          <w:tcPr>
            <w:tcW w:w="2806"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6854D8A2" w14:textId="77777777" w:rsidR="00E943AA" w:rsidRPr="00A121F7" w:rsidRDefault="00E943AA" w:rsidP="00E943AA">
            <w:pPr>
              <w:spacing w:after="0" w:line="240" w:lineRule="auto"/>
              <w:jc w:val="center"/>
              <w:rPr>
                <w:rFonts w:ascii="Arial" w:hAnsi="Arial" w:cs="Arial"/>
                <w:sz w:val="24"/>
                <w:szCs w:val="24"/>
                <w:lang w:eastAsia="zh-CN"/>
              </w:rPr>
            </w:pPr>
            <w:r w:rsidRPr="00A121F7">
              <w:rPr>
                <w:rFonts w:ascii="Arial" w:hAnsi="Arial" w:cs="Arial"/>
                <w:position w:val="-24"/>
                <w:sz w:val="24"/>
                <w:szCs w:val="24"/>
                <w:lang w:eastAsia="zh-CN"/>
              </w:rPr>
              <w:object w:dxaOrig="800" w:dyaOrig="620" w14:anchorId="50602777">
                <v:shape id="_x0000_i1070" type="#_x0000_t75" style="width:43.5pt;height:30.75pt" o:ole="">
                  <v:imagedata r:id="rId106" o:title=""/>
                </v:shape>
                <o:OLEObject Type="Embed" ProgID="Equation.DSMT4" ShapeID="_x0000_i1070" DrawAspect="Content" ObjectID="_1833000646" r:id="rId107"/>
              </w:object>
            </w:r>
          </w:p>
        </w:tc>
      </w:tr>
      <w:tr w:rsidR="00A121F7" w:rsidRPr="00A121F7" w14:paraId="099DA955" w14:textId="77777777" w:rsidTr="0082597A">
        <w:trPr>
          <w:trHeight w:val="276"/>
        </w:trPr>
        <w:tc>
          <w:tcPr>
            <w:tcW w:w="6048" w:type="dxa"/>
            <w:vMerge/>
            <w:tcBorders>
              <w:left w:val="single" w:sz="4" w:space="0" w:color="000000"/>
              <w:bottom w:val="single" w:sz="4" w:space="0" w:color="000000"/>
              <w:right w:val="single" w:sz="4" w:space="0" w:color="000000"/>
            </w:tcBorders>
            <w:shd w:val="clear" w:color="auto" w:fill="auto"/>
            <w:vAlign w:val="center"/>
          </w:tcPr>
          <w:p w14:paraId="33FA67A0" w14:textId="77777777" w:rsidR="00E943AA" w:rsidRPr="00A121F7" w:rsidRDefault="00E943AA" w:rsidP="00E943AA">
            <w:pPr>
              <w:spacing w:after="0" w:line="240" w:lineRule="auto"/>
              <w:rPr>
                <w:rFonts w:ascii="Arial" w:hAnsi="Arial" w:cs="Arial"/>
                <w:sz w:val="24"/>
                <w:szCs w:val="24"/>
                <w:lang w:eastAsia="zh-CN"/>
              </w:rPr>
            </w:pPr>
          </w:p>
        </w:tc>
        <w:tc>
          <w:tcPr>
            <w:tcW w:w="1352" w:type="dxa"/>
            <w:vMerge/>
            <w:tcBorders>
              <w:left w:val="single" w:sz="4" w:space="0" w:color="000000"/>
              <w:bottom w:val="single" w:sz="4" w:space="0" w:color="000000"/>
              <w:right w:val="single" w:sz="4" w:space="0" w:color="auto"/>
            </w:tcBorders>
            <w:shd w:val="clear" w:color="auto" w:fill="auto"/>
            <w:vAlign w:val="center"/>
          </w:tcPr>
          <w:p w14:paraId="28662ABC" w14:textId="77777777" w:rsidR="00E943AA" w:rsidRPr="00A121F7" w:rsidRDefault="00E943AA" w:rsidP="00E943AA">
            <w:pPr>
              <w:spacing w:after="0" w:line="240" w:lineRule="auto"/>
              <w:jc w:val="center"/>
              <w:rPr>
                <w:rFonts w:ascii="Arial" w:hAnsi="Arial" w:cs="Arial"/>
                <w:i/>
                <w:sz w:val="24"/>
                <w:szCs w:val="24"/>
                <w:lang w:eastAsia="zh-CN"/>
              </w:rPr>
            </w:pPr>
          </w:p>
        </w:tc>
        <w:tc>
          <w:tcPr>
            <w:tcW w:w="2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823E51" w14:textId="77777777" w:rsidR="00E943AA" w:rsidRPr="00A121F7" w:rsidRDefault="00E943AA" w:rsidP="00E943AA">
            <w:pPr>
              <w:spacing w:after="0" w:line="240" w:lineRule="auto"/>
              <w:jc w:val="center"/>
              <w:rPr>
                <w:rFonts w:ascii="Arial" w:hAnsi="Arial" w:cs="Arial"/>
                <w:sz w:val="24"/>
                <w:szCs w:val="24"/>
                <w:lang w:eastAsia="zh-CN"/>
              </w:rPr>
            </w:pPr>
          </w:p>
        </w:tc>
      </w:tr>
      <w:tr w:rsidR="00A121F7" w:rsidRPr="00A121F7" w14:paraId="6EB49054" w14:textId="77777777" w:rsidTr="0082597A">
        <w:trPr>
          <w:trHeight w:val="409"/>
        </w:trPr>
        <w:tc>
          <w:tcPr>
            <w:tcW w:w="6048" w:type="dxa"/>
            <w:vMerge w:val="restart"/>
            <w:tcBorders>
              <w:top w:val="single" w:sz="4" w:space="0" w:color="000000"/>
              <w:left w:val="single" w:sz="4" w:space="0" w:color="000000"/>
              <w:right w:val="single" w:sz="4" w:space="0" w:color="000000"/>
            </w:tcBorders>
            <w:shd w:val="clear" w:color="auto" w:fill="auto"/>
            <w:vAlign w:val="center"/>
          </w:tcPr>
          <w:p w14:paraId="0075D7C2" w14:textId="77777777" w:rsidR="00E943AA" w:rsidRPr="00A121F7" w:rsidRDefault="00E943AA" w:rsidP="00E943AA">
            <w:pPr>
              <w:spacing w:after="0" w:line="240" w:lineRule="auto"/>
              <w:rPr>
                <w:rFonts w:ascii="Arial" w:hAnsi="Arial" w:cs="Arial"/>
                <w:i/>
                <w:sz w:val="24"/>
                <w:szCs w:val="24"/>
                <w:lang w:eastAsia="zh-CN"/>
              </w:rPr>
            </w:pPr>
            <w:r w:rsidRPr="00A121F7">
              <w:rPr>
                <w:rFonts w:ascii="Arial" w:hAnsi="Arial" w:cs="Arial"/>
                <w:sz w:val="24"/>
                <w:szCs w:val="24"/>
                <w:lang w:eastAsia="zh-CN"/>
              </w:rPr>
              <w:t>Случайные эффекты, результатом которых являются погрешности приписанных исходных значений массовой концентрации бенз(а)пирена в градуировочных растворах</w:t>
            </w:r>
            <w:r w:rsidRPr="00A121F7">
              <w:rPr>
                <w:rFonts w:ascii="Arial" w:hAnsi="Arial" w:cs="Arial"/>
                <w:i/>
                <w:sz w:val="24"/>
                <w:szCs w:val="24"/>
                <w:lang w:eastAsia="zh-CN"/>
              </w:rPr>
              <w:t xml:space="preserve"> </w:t>
            </w:r>
            <w:r w:rsidRPr="00A121F7">
              <w:rPr>
                <w:rFonts w:ascii="Arial" w:hAnsi="Arial" w:cs="Arial"/>
                <w:i/>
                <w:sz w:val="24"/>
                <w:szCs w:val="24"/>
              </w:rPr>
              <w:t>C</w:t>
            </w:r>
            <w:r w:rsidRPr="00A121F7">
              <w:rPr>
                <w:rFonts w:ascii="Arial" w:hAnsi="Arial" w:cs="Arial"/>
                <w:i/>
                <w:sz w:val="24"/>
                <w:szCs w:val="24"/>
                <w:lang w:eastAsia="zh-CN"/>
              </w:rPr>
              <w:t xml:space="preserve">, </w:t>
            </w:r>
            <w:r w:rsidRPr="00A121F7">
              <w:rPr>
                <w:rFonts w:ascii="Arial" w:hAnsi="Arial" w:cs="Arial"/>
                <w:sz w:val="24"/>
                <w:szCs w:val="24"/>
                <w:lang w:eastAsia="zh-CN"/>
              </w:rPr>
              <w:t>нг/см</w:t>
            </w:r>
            <w:r w:rsidRPr="00A121F7">
              <w:rPr>
                <w:rFonts w:ascii="Arial" w:hAnsi="Arial" w:cs="Arial"/>
                <w:sz w:val="24"/>
                <w:szCs w:val="24"/>
                <w:vertAlign w:val="superscript"/>
                <w:lang w:eastAsia="zh-CN"/>
              </w:rPr>
              <w:t>3</w:t>
            </w:r>
          </w:p>
        </w:tc>
        <w:tc>
          <w:tcPr>
            <w:tcW w:w="1352" w:type="dxa"/>
            <w:vMerge w:val="restart"/>
            <w:tcBorders>
              <w:top w:val="single" w:sz="4" w:space="0" w:color="000000"/>
              <w:left w:val="single" w:sz="4" w:space="0" w:color="000000"/>
              <w:right w:val="single" w:sz="4" w:space="0" w:color="auto"/>
            </w:tcBorders>
            <w:shd w:val="clear" w:color="auto" w:fill="auto"/>
            <w:vAlign w:val="center"/>
          </w:tcPr>
          <w:p w14:paraId="43E2D198" w14:textId="77777777" w:rsidR="00E943AA" w:rsidRPr="00A121F7" w:rsidRDefault="00E943AA" w:rsidP="00E943AA">
            <w:pPr>
              <w:spacing w:after="0" w:line="240" w:lineRule="auto"/>
              <w:jc w:val="center"/>
              <w:rPr>
                <w:rFonts w:ascii="Arial" w:hAnsi="Arial" w:cs="Arial"/>
                <w:position w:val="-23"/>
                <w:sz w:val="24"/>
                <w:szCs w:val="24"/>
                <w:lang w:eastAsia="zh-CN"/>
              </w:rPr>
            </w:pPr>
            <w:r w:rsidRPr="00A121F7">
              <w:rPr>
                <w:rFonts w:ascii="Arial" w:hAnsi="Arial" w:cs="Arial"/>
                <w:i/>
                <w:sz w:val="24"/>
                <w:szCs w:val="24"/>
              </w:rPr>
              <w:t>C</w:t>
            </w:r>
          </w:p>
        </w:tc>
        <w:tc>
          <w:tcPr>
            <w:tcW w:w="28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8F7CD3" w14:textId="77777777" w:rsidR="00E943AA" w:rsidRPr="00A121F7" w:rsidRDefault="00E943AA" w:rsidP="00E943AA">
            <w:pPr>
              <w:spacing w:after="0" w:line="240" w:lineRule="auto"/>
              <w:jc w:val="center"/>
              <w:rPr>
                <w:rFonts w:ascii="Arial" w:hAnsi="Arial" w:cs="Arial"/>
                <w:sz w:val="24"/>
                <w:szCs w:val="24"/>
                <w:lang w:eastAsia="zh-CN"/>
              </w:rPr>
            </w:pPr>
            <w:r w:rsidRPr="00A121F7">
              <w:rPr>
                <w:rFonts w:ascii="Arial" w:hAnsi="Arial" w:cs="Arial"/>
                <w:position w:val="-24"/>
                <w:sz w:val="24"/>
                <w:szCs w:val="24"/>
                <w:lang w:eastAsia="zh-CN"/>
              </w:rPr>
              <w:object w:dxaOrig="780" w:dyaOrig="620" w14:anchorId="13D6E875">
                <v:shape id="_x0000_i1071" type="#_x0000_t75" style="width:36pt;height:30.75pt" o:ole="">
                  <v:imagedata r:id="rId108" o:title=""/>
                </v:shape>
                <o:OLEObject Type="Embed" ProgID="Equation.DSMT4" ShapeID="_x0000_i1071" DrawAspect="Content" ObjectID="_1833000647" r:id="rId109"/>
              </w:object>
            </w:r>
          </w:p>
        </w:tc>
      </w:tr>
      <w:tr w:rsidR="00A121F7" w:rsidRPr="00A121F7" w14:paraId="4A9AD1F6" w14:textId="77777777" w:rsidTr="0082597A">
        <w:trPr>
          <w:trHeight w:val="557"/>
        </w:trPr>
        <w:tc>
          <w:tcPr>
            <w:tcW w:w="6048" w:type="dxa"/>
            <w:vMerge/>
            <w:tcBorders>
              <w:left w:val="single" w:sz="4" w:space="0" w:color="000000"/>
              <w:bottom w:val="single" w:sz="4" w:space="0" w:color="000000"/>
              <w:right w:val="single" w:sz="4" w:space="0" w:color="000000"/>
            </w:tcBorders>
            <w:shd w:val="clear" w:color="auto" w:fill="auto"/>
            <w:vAlign w:val="center"/>
          </w:tcPr>
          <w:p w14:paraId="2011D317" w14:textId="77777777" w:rsidR="00E943AA" w:rsidRPr="00A121F7" w:rsidRDefault="00E943AA" w:rsidP="00E943AA">
            <w:pPr>
              <w:spacing w:after="0" w:line="240" w:lineRule="auto"/>
              <w:rPr>
                <w:rFonts w:ascii="Arial" w:hAnsi="Arial" w:cs="Arial"/>
                <w:i/>
                <w:sz w:val="24"/>
                <w:szCs w:val="24"/>
                <w:lang w:eastAsia="zh-CN"/>
              </w:rPr>
            </w:pPr>
          </w:p>
        </w:tc>
        <w:tc>
          <w:tcPr>
            <w:tcW w:w="1352" w:type="dxa"/>
            <w:vMerge/>
            <w:tcBorders>
              <w:left w:val="single" w:sz="4" w:space="0" w:color="000000"/>
              <w:bottom w:val="single" w:sz="4" w:space="0" w:color="000000"/>
              <w:right w:val="single" w:sz="4" w:space="0" w:color="auto"/>
            </w:tcBorders>
            <w:shd w:val="clear" w:color="auto" w:fill="auto"/>
            <w:vAlign w:val="center"/>
          </w:tcPr>
          <w:p w14:paraId="66DBD479" w14:textId="77777777" w:rsidR="00E943AA" w:rsidRPr="00A121F7" w:rsidRDefault="00E943AA" w:rsidP="00E943AA">
            <w:pPr>
              <w:spacing w:after="0" w:line="240" w:lineRule="auto"/>
              <w:jc w:val="center"/>
              <w:rPr>
                <w:rFonts w:ascii="Arial" w:hAnsi="Arial" w:cs="Arial"/>
                <w:i/>
                <w:sz w:val="24"/>
                <w:szCs w:val="24"/>
                <w:lang w:eastAsia="zh-CN"/>
              </w:rPr>
            </w:pPr>
          </w:p>
        </w:tc>
        <w:tc>
          <w:tcPr>
            <w:tcW w:w="2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730BDD" w14:textId="77777777" w:rsidR="00E943AA" w:rsidRPr="00A121F7" w:rsidRDefault="00E943AA" w:rsidP="00E943AA">
            <w:pPr>
              <w:spacing w:after="0" w:line="240" w:lineRule="auto"/>
              <w:jc w:val="center"/>
              <w:rPr>
                <w:rFonts w:ascii="Arial" w:hAnsi="Arial" w:cs="Arial"/>
                <w:sz w:val="24"/>
                <w:szCs w:val="24"/>
                <w:lang w:eastAsia="zh-CN"/>
              </w:rPr>
            </w:pPr>
          </w:p>
        </w:tc>
      </w:tr>
      <w:tr w:rsidR="00A121F7" w:rsidRPr="00A121F7" w14:paraId="7EA4A8CC" w14:textId="77777777" w:rsidTr="0082597A">
        <w:tc>
          <w:tcPr>
            <w:tcW w:w="6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59872" w14:textId="77777777" w:rsidR="00E943AA" w:rsidRPr="00A121F7" w:rsidRDefault="00E943AA" w:rsidP="00E943AA">
            <w:pPr>
              <w:spacing w:after="0" w:line="240" w:lineRule="auto"/>
              <w:rPr>
                <w:rFonts w:ascii="Arial" w:hAnsi="Arial" w:cs="Arial"/>
                <w:position w:val="-23"/>
                <w:sz w:val="24"/>
                <w:szCs w:val="24"/>
                <w:lang w:eastAsia="zh-CN"/>
              </w:rPr>
            </w:pPr>
            <w:r w:rsidRPr="00A121F7">
              <w:rPr>
                <w:rFonts w:ascii="Arial" w:hAnsi="Arial" w:cs="Arial"/>
                <w:position w:val="-1"/>
                <w:sz w:val="24"/>
                <w:szCs w:val="24"/>
              </w:rPr>
              <w:t xml:space="preserve">Объем анализируемого образца водной вытяжки </w:t>
            </w:r>
            <w:r w:rsidRPr="00A121F7">
              <w:rPr>
                <w:rFonts w:ascii="Arial" w:hAnsi="Arial" w:cs="Arial"/>
                <w:i/>
                <w:position w:val="-1"/>
                <w:sz w:val="24"/>
                <w:szCs w:val="24"/>
              </w:rPr>
              <w:t>V</w:t>
            </w:r>
            <w:r w:rsidRPr="00A121F7">
              <w:rPr>
                <w:rFonts w:ascii="Arial" w:hAnsi="Arial" w:cs="Arial"/>
                <w:i/>
                <w:position w:val="-1"/>
                <w:sz w:val="24"/>
                <w:szCs w:val="24"/>
                <w:vertAlign w:val="subscript"/>
              </w:rPr>
              <w:t>пробы</w:t>
            </w:r>
            <w:r w:rsidRPr="00A121F7">
              <w:rPr>
                <w:rFonts w:ascii="Arial" w:hAnsi="Arial" w:cs="Arial"/>
                <w:position w:val="-1"/>
                <w:sz w:val="24"/>
                <w:szCs w:val="24"/>
              </w:rPr>
              <w:t>, дм</w:t>
            </w:r>
            <w:r w:rsidRPr="00A121F7">
              <w:rPr>
                <w:rFonts w:ascii="Arial" w:hAnsi="Arial" w:cs="Arial"/>
                <w:position w:val="-1"/>
                <w:sz w:val="24"/>
                <w:szCs w:val="24"/>
                <w:vertAlign w:val="superscript"/>
              </w:rPr>
              <w:t>3</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14:paraId="2A660B3B" w14:textId="77777777" w:rsidR="00E943AA" w:rsidRPr="00A121F7" w:rsidRDefault="00E943AA" w:rsidP="00E943AA">
            <w:pPr>
              <w:spacing w:after="0" w:line="240" w:lineRule="auto"/>
              <w:jc w:val="center"/>
              <w:rPr>
                <w:rFonts w:ascii="Arial" w:hAnsi="Arial" w:cs="Arial"/>
                <w:sz w:val="24"/>
                <w:szCs w:val="24"/>
                <w:lang w:eastAsia="zh-CN"/>
              </w:rPr>
            </w:pPr>
            <w:r w:rsidRPr="00A121F7">
              <w:rPr>
                <w:rFonts w:ascii="Arial" w:hAnsi="Arial" w:cs="Arial"/>
                <w:i/>
                <w:position w:val="-1"/>
                <w:sz w:val="24"/>
                <w:szCs w:val="24"/>
              </w:rPr>
              <w:t>V</w:t>
            </w:r>
            <w:r w:rsidRPr="00A121F7">
              <w:rPr>
                <w:rFonts w:ascii="Arial" w:hAnsi="Arial" w:cs="Arial"/>
                <w:i/>
                <w:position w:val="-1"/>
                <w:sz w:val="24"/>
                <w:szCs w:val="24"/>
                <w:vertAlign w:val="subscript"/>
              </w:rPr>
              <w:t>пробы</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27C9AAA8" w14:textId="77777777" w:rsidR="00E943AA" w:rsidRPr="00A121F7" w:rsidRDefault="00E943AA" w:rsidP="00E943AA">
            <w:pPr>
              <w:spacing w:after="0" w:line="240" w:lineRule="auto"/>
              <w:jc w:val="center"/>
              <w:rPr>
                <w:rFonts w:ascii="Arial" w:hAnsi="Arial" w:cs="Arial"/>
                <w:sz w:val="24"/>
                <w:szCs w:val="24"/>
                <w:lang w:eastAsia="zh-CN"/>
              </w:rPr>
            </w:pPr>
            <w:r w:rsidRPr="00A121F7">
              <w:rPr>
                <w:rFonts w:ascii="Arial" w:hAnsi="Arial" w:cs="Arial"/>
                <w:position w:val="-32"/>
                <w:sz w:val="24"/>
                <w:szCs w:val="24"/>
                <w:lang w:eastAsia="zh-CN"/>
              </w:rPr>
              <w:object w:dxaOrig="780" w:dyaOrig="740" w14:anchorId="36A09D62">
                <v:shape id="_x0000_i1072" type="#_x0000_t75" style="width:36pt;height:36pt" o:ole="">
                  <v:imagedata r:id="rId110" o:title=""/>
                </v:shape>
                <o:OLEObject Type="Embed" ProgID="Equation.DSMT4" ShapeID="_x0000_i1072" DrawAspect="Content" ObjectID="_1833000648" r:id="rId111"/>
              </w:object>
            </w:r>
          </w:p>
        </w:tc>
      </w:tr>
      <w:tr w:rsidR="00A121F7" w:rsidRPr="00A121F7" w14:paraId="0CB2C79C" w14:textId="77777777" w:rsidTr="0082597A">
        <w:tc>
          <w:tcPr>
            <w:tcW w:w="6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C9C0A" w14:textId="06E92B0A" w:rsidR="00E943AA" w:rsidRPr="00A121F7" w:rsidRDefault="00E943AA" w:rsidP="00E943AA">
            <w:pPr>
              <w:spacing w:after="0" w:line="240" w:lineRule="auto"/>
              <w:rPr>
                <w:rFonts w:ascii="Arial" w:hAnsi="Arial" w:cs="Arial"/>
                <w:position w:val="-23"/>
                <w:sz w:val="24"/>
                <w:szCs w:val="24"/>
                <w:lang w:eastAsia="zh-CN"/>
              </w:rPr>
            </w:pPr>
            <w:r w:rsidRPr="00A121F7">
              <w:rPr>
                <w:rFonts w:ascii="Arial" w:hAnsi="Arial" w:cs="Arial"/>
                <w:position w:val="-1"/>
                <w:sz w:val="24"/>
                <w:szCs w:val="24"/>
              </w:rPr>
              <w:t xml:space="preserve">Объем экстракта, подготовленного для </w:t>
            </w:r>
            <w:r w:rsidR="00461EF2" w:rsidRPr="00A121F7">
              <w:rPr>
                <w:rFonts w:ascii="Arial" w:hAnsi="Arial" w:cs="Arial"/>
                <w:sz w:val="24"/>
                <w:szCs w:val="24"/>
                <w:lang w:eastAsia="be-BY"/>
              </w:rPr>
              <w:t xml:space="preserve">хроматографического анализа, </w:t>
            </w:r>
            <w:r w:rsidRPr="00A121F7">
              <w:rPr>
                <w:rFonts w:ascii="Arial" w:hAnsi="Arial" w:cs="Arial"/>
                <w:i/>
                <w:position w:val="-1"/>
                <w:sz w:val="24"/>
                <w:szCs w:val="24"/>
              </w:rPr>
              <w:t>V</w:t>
            </w:r>
            <w:r w:rsidRPr="00A121F7">
              <w:rPr>
                <w:rFonts w:ascii="Arial" w:hAnsi="Arial" w:cs="Arial"/>
                <w:position w:val="-1"/>
                <w:sz w:val="24"/>
                <w:szCs w:val="24"/>
              </w:rPr>
              <w:t>, см</w:t>
            </w:r>
            <w:r w:rsidRPr="00A121F7">
              <w:rPr>
                <w:rFonts w:ascii="Arial" w:hAnsi="Arial" w:cs="Arial"/>
                <w:position w:val="-1"/>
                <w:sz w:val="24"/>
                <w:szCs w:val="24"/>
                <w:vertAlign w:val="superscript"/>
              </w:rPr>
              <w:t>3</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14:paraId="492ADDE9" w14:textId="77777777" w:rsidR="00E943AA" w:rsidRPr="00A121F7" w:rsidRDefault="00E943AA" w:rsidP="00E943AA">
            <w:pPr>
              <w:spacing w:after="0" w:line="240" w:lineRule="auto"/>
              <w:jc w:val="center"/>
              <w:rPr>
                <w:rFonts w:ascii="Arial" w:hAnsi="Arial" w:cs="Arial"/>
                <w:i/>
                <w:position w:val="-23"/>
                <w:sz w:val="24"/>
                <w:szCs w:val="24"/>
                <w:lang w:val="en-US" w:eastAsia="zh-CN"/>
              </w:rPr>
            </w:pPr>
            <w:r w:rsidRPr="00A121F7">
              <w:rPr>
                <w:rFonts w:ascii="Arial" w:hAnsi="Arial" w:cs="Arial"/>
                <w:i/>
                <w:position w:val="-23"/>
                <w:sz w:val="24"/>
                <w:szCs w:val="24"/>
                <w:lang w:val="en-US" w:eastAsia="zh-CN"/>
              </w:rPr>
              <w:t>V</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0C9008EB" w14:textId="77777777" w:rsidR="00E943AA" w:rsidRPr="00A121F7" w:rsidRDefault="00E943AA" w:rsidP="00E943AA">
            <w:pPr>
              <w:spacing w:after="0" w:line="240" w:lineRule="auto"/>
              <w:jc w:val="center"/>
              <w:rPr>
                <w:rFonts w:ascii="Arial" w:hAnsi="Arial" w:cs="Arial"/>
                <w:sz w:val="24"/>
                <w:szCs w:val="24"/>
                <w:lang w:eastAsia="zh-CN"/>
              </w:rPr>
            </w:pPr>
            <w:r w:rsidRPr="00A121F7">
              <w:rPr>
                <w:rFonts w:ascii="Arial" w:hAnsi="Arial" w:cs="Arial"/>
                <w:position w:val="-30"/>
                <w:sz w:val="24"/>
                <w:szCs w:val="24"/>
                <w:lang w:eastAsia="zh-CN"/>
              </w:rPr>
              <w:object w:dxaOrig="440" w:dyaOrig="680" w14:anchorId="4AC27A03">
                <v:shape id="_x0000_i1073" type="#_x0000_t75" style="width:24pt;height:36pt" o:ole="">
                  <v:imagedata r:id="rId112" o:title=""/>
                </v:shape>
                <o:OLEObject Type="Embed" ProgID="Equation.DSMT4" ShapeID="_x0000_i1073" DrawAspect="Content" ObjectID="_1833000649" r:id="rId113"/>
              </w:object>
            </w:r>
          </w:p>
        </w:tc>
      </w:tr>
      <w:tr w:rsidR="00A121F7" w:rsidRPr="00A121F7" w14:paraId="2E898F83" w14:textId="77777777" w:rsidTr="0082597A">
        <w:trPr>
          <w:trHeight w:val="713"/>
        </w:trPr>
        <w:tc>
          <w:tcPr>
            <w:tcW w:w="6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073E7" w14:textId="77777777" w:rsidR="00E943AA" w:rsidRPr="00A121F7" w:rsidRDefault="00E943AA" w:rsidP="00E943AA">
            <w:pPr>
              <w:spacing w:after="0" w:line="240" w:lineRule="auto"/>
              <w:rPr>
                <w:rFonts w:ascii="Arial" w:hAnsi="Arial" w:cs="Arial"/>
                <w:position w:val="-23"/>
                <w:sz w:val="24"/>
                <w:szCs w:val="24"/>
                <w:lang w:val="en-US" w:eastAsia="zh-CN"/>
              </w:rPr>
            </w:pPr>
            <w:r w:rsidRPr="00A121F7">
              <w:rPr>
                <w:rFonts w:ascii="Arial" w:hAnsi="Arial" w:cs="Arial"/>
                <w:sz w:val="24"/>
                <w:szCs w:val="24"/>
                <w:lang w:eastAsia="zh-CN"/>
              </w:rPr>
              <w:t xml:space="preserve">Фактор повторяемости </w:t>
            </w:r>
            <w:r w:rsidRPr="00A121F7">
              <w:rPr>
                <w:rFonts w:ascii="Arial" w:hAnsi="Arial" w:cs="Arial"/>
                <w:i/>
                <w:sz w:val="24"/>
                <w:szCs w:val="24"/>
                <w:lang w:val="en-US" w:eastAsia="zh-CN"/>
              </w:rPr>
              <w:t>F</w:t>
            </w:r>
            <w:r w:rsidRPr="00A121F7">
              <w:rPr>
                <w:rFonts w:ascii="Arial" w:hAnsi="Arial" w:cs="Arial"/>
                <w:i/>
                <w:sz w:val="24"/>
                <w:szCs w:val="24"/>
                <w:vertAlign w:val="subscript"/>
                <w:lang w:val="en-US" w:eastAsia="zh-CN"/>
              </w:rPr>
              <w:t>r</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14:paraId="438B42A7" w14:textId="77777777" w:rsidR="00E943AA" w:rsidRPr="00A121F7" w:rsidRDefault="00E943AA" w:rsidP="00E943AA">
            <w:pPr>
              <w:spacing w:after="0" w:line="240" w:lineRule="auto"/>
              <w:jc w:val="center"/>
              <w:rPr>
                <w:rFonts w:ascii="Arial" w:hAnsi="Arial" w:cs="Arial"/>
                <w:position w:val="-23"/>
                <w:sz w:val="24"/>
                <w:szCs w:val="24"/>
                <w:lang w:eastAsia="zh-CN"/>
              </w:rPr>
            </w:pPr>
            <w:r w:rsidRPr="00A121F7">
              <w:rPr>
                <w:rFonts w:ascii="Arial" w:hAnsi="Arial" w:cs="Arial"/>
                <w:position w:val="-23"/>
                <w:sz w:val="24"/>
                <w:szCs w:val="24"/>
                <w:lang w:eastAsia="zh-CN"/>
              </w:rPr>
              <w:t>1</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5088E36C" w14:textId="77777777" w:rsidR="00E943AA" w:rsidRPr="00A121F7" w:rsidRDefault="00E943AA" w:rsidP="00E943AA">
            <w:pPr>
              <w:spacing w:after="0" w:line="240" w:lineRule="auto"/>
              <w:jc w:val="center"/>
              <w:rPr>
                <w:rFonts w:ascii="Arial" w:hAnsi="Arial" w:cs="Arial"/>
                <w:sz w:val="24"/>
                <w:szCs w:val="24"/>
                <w:lang w:eastAsia="zh-CN"/>
              </w:rPr>
            </w:pPr>
            <w:r w:rsidRPr="00A121F7">
              <w:rPr>
                <w:rFonts w:ascii="Arial" w:hAnsi="Arial" w:cs="Arial"/>
                <w:position w:val="-24"/>
                <w:sz w:val="24"/>
                <w:szCs w:val="24"/>
                <w:lang w:eastAsia="zh-CN"/>
              </w:rPr>
              <w:object w:dxaOrig="480" w:dyaOrig="620" w14:anchorId="21CFB4E3">
                <v:shape id="_x0000_i1074" type="#_x0000_t75" style="width:24pt;height:30.75pt" o:ole="">
                  <v:imagedata r:id="rId114" o:title=""/>
                </v:shape>
                <o:OLEObject Type="Embed" ProgID="Equation.DSMT4" ShapeID="_x0000_i1074" DrawAspect="Content" ObjectID="_1833000650" r:id="rId115"/>
              </w:object>
            </w:r>
          </w:p>
        </w:tc>
      </w:tr>
      <w:tr w:rsidR="00A121F7" w:rsidRPr="00A121F7" w14:paraId="1A6DB119" w14:textId="77777777" w:rsidTr="0082597A">
        <w:trPr>
          <w:trHeight w:val="539"/>
        </w:trPr>
        <w:tc>
          <w:tcPr>
            <w:tcW w:w="6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34FEE" w14:textId="77777777" w:rsidR="00E943AA" w:rsidRPr="00A121F7" w:rsidRDefault="00E943AA" w:rsidP="00E943AA">
            <w:pPr>
              <w:spacing w:after="0" w:line="240" w:lineRule="auto"/>
              <w:rPr>
                <w:rFonts w:ascii="Arial" w:hAnsi="Arial" w:cs="Arial"/>
                <w:position w:val="-9"/>
                <w:sz w:val="24"/>
                <w:szCs w:val="24"/>
                <w:lang w:eastAsia="zh-CN"/>
              </w:rPr>
            </w:pPr>
            <w:r w:rsidRPr="00A121F7">
              <w:rPr>
                <w:rFonts w:ascii="Arial" w:hAnsi="Arial" w:cs="Arial"/>
                <w:sz w:val="24"/>
                <w:szCs w:val="24"/>
                <w:lang w:eastAsia="zh-CN"/>
              </w:rPr>
              <w:t xml:space="preserve">Смещение метода </w:t>
            </w:r>
            <w:r w:rsidRPr="00A121F7">
              <w:rPr>
                <w:rFonts w:ascii="Arial" w:hAnsi="Arial" w:cs="Arial"/>
                <w:bCs/>
                <w:i/>
                <w:iCs/>
                <w:sz w:val="24"/>
                <w:szCs w:val="24"/>
                <w:lang w:val="en-US" w:eastAsia="zh-CN"/>
              </w:rPr>
              <w:t>Rec</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14:paraId="0D2E5846" w14:textId="77777777" w:rsidR="00E943AA" w:rsidRPr="00A121F7" w:rsidRDefault="00E943AA" w:rsidP="00E943AA">
            <w:pPr>
              <w:spacing w:after="0" w:line="240" w:lineRule="auto"/>
              <w:jc w:val="center"/>
              <w:rPr>
                <w:rFonts w:ascii="Arial" w:hAnsi="Arial" w:cs="Arial"/>
                <w:position w:val="-9"/>
                <w:sz w:val="24"/>
                <w:szCs w:val="24"/>
                <w:lang w:eastAsia="zh-CN"/>
              </w:rPr>
            </w:pPr>
            <w:r w:rsidRPr="00A121F7">
              <w:rPr>
                <w:rFonts w:ascii="Arial" w:hAnsi="Arial" w:cs="Arial"/>
                <w:position w:val="-9"/>
                <w:sz w:val="24"/>
                <w:szCs w:val="24"/>
                <w:lang w:eastAsia="zh-CN"/>
              </w:rPr>
              <w:t>1</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45FD1DD1" w14:textId="77777777" w:rsidR="00E943AA" w:rsidRPr="00A121F7" w:rsidRDefault="00E943AA" w:rsidP="00E943AA">
            <w:pPr>
              <w:spacing w:after="0" w:line="240" w:lineRule="auto"/>
              <w:jc w:val="center"/>
              <w:rPr>
                <w:rFonts w:ascii="Arial" w:hAnsi="Arial" w:cs="Arial"/>
                <w:sz w:val="24"/>
                <w:szCs w:val="24"/>
                <w:lang w:eastAsia="zh-CN"/>
              </w:rPr>
            </w:pPr>
            <w:r w:rsidRPr="00A121F7">
              <w:rPr>
                <w:rFonts w:ascii="Arial" w:hAnsi="Arial" w:cs="Arial"/>
                <w:position w:val="-26"/>
                <w:sz w:val="24"/>
                <w:szCs w:val="24"/>
                <w:lang w:eastAsia="zh-CN"/>
              </w:rPr>
              <w:object w:dxaOrig="820" w:dyaOrig="680" w14:anchorId="385B1C3E">
                <v:shape id="_x0000_i1075" type="#_x0000_t75" style="width:41.25pt;height:36pt" o:ole="">
                  <v:imagedata r:id="rId116" o:title=""/>
                </v:shape>
                <o:OLEObject Type="Embed" ProgID="Equation.DSMT4" ShapeID="_x0000_i1075" DrawAspect="Content" ObjectID="_1833000651" r:id="rId117"/>
              </w:object>
            </w:r>
          </w:p>
        </w:tc>
      </w:tr>
    </w:tbl>
    <w:p w14:paraId="7D2FBB35" w14:textId="77777777" w:rsidR="00E943AA" w:rsidRPr="00A121F7" w:rsidRDefault="00E943AA" w:rsidP="00E943AA">
      <w:pPr>
        <w:spacing w:after="0" w:line="240" w:lineRule="auto"/>
        <w:ind w:firstLine="567"/>
        <w:rPr>
          <w:rFonts w:ascii="Arial" w:eastAsia="Calibri" w:hAnsi="Arial" w:cs="Arial"/>
          <w:b/>
          <w:sz w:val="24"/>
          <w:szCs w:val="24"/>
          <w:lang w:eastAsia="zh-CN"/>
        </w:rPr>
      </w:pPr>
    </w:p>
    <w:p w14:paraId="2B2DEA20" w14:textId="77777777" w:rsidR="00E943AA" w:rsidRPr="00A121F7" w:rsidRDefault="00E943AA" w:rsidP="005E2415">
      <w:pPr>
        <w:spacing w:after="0" w:line="240" w:lineRule="auto"/>
        <w:ind w:firstLine="709"/>
        <w:rPr>
          <w:rFonts w:ascii="Arial" w:hAnsi="Arial" w:cs="Arial"/>
          <w:b/>
          <w:bCs/>
          <w:sz w:val="24"/>
          <w:szCs w:val="24"/>
        </w:rPr>
      </w:pPr>
      <w:bookmarkStart w:id="111" w:name="_Toc68527089"/>
      <w:bookmarkStart w:id="112" w:name="_Toc68695977"/>
      <w:bookmarkStart w:id="113" w:name="_Toc75935176"/>
      <w:bookmarkStart w:id="114" w:name="_Toc75935688"/>
      <w:bookmarkStart w:id="115" w:name="_Toc80784769"/>
      <w:r w:rsidRPr="00A121F7">
        <w:rPr>
          <w:rFonts w:ascii="Arial" w:hAnsi="Arial" w:cs="Arial"/>
          <w:b/>
          <w:bCs/>
          <w:sz w:val="24"/>
          <w:szCs w:val="24"/>
        </w:rPr>
        <w:t>А.8 Расширенная неопределенность</w:t>
      </w:r>
      <w:bookmarkEnd w:id="111"/>
      <w:bookmarkEnd w:id="112"/>
      <w:bookmarkEnd w:id="113"/>
      <w:bookmarkEnd w:id="114"/>
      <w:bookmarkEnd w:id="115"/>
      <w:r w:rsidRPr="00A121F7">
        <w:rPr>
          <w:rFonts w:ascii="Arial" w:hAnsi="Arial" w:cs="Arial"/>
          <w:b/>
          <w:bCs/>
          <w:sz w:val="24"/>
          <w:szCs w:val="24"/>
        </w:rPr>
        <w:t xml:space="preserve"> </w:t>
      </w:r>
    </w:p>
    <w:p w14:paraId="1B7B897F" w14:textId="77777777" w:rsidR="00E943AA" w:rsidRPr="00A121F7" w:rsidRDefault="00E943AA" w:rsidP="00E943AA">
      <w:pPr>
        <w:tabs>
          <w:tab w:val="center" w:pos="4677"/>
          <w:tab w:val="right" w:pos="9355"/>
        </w:tabs>
        <w:spacing w:after="0" w:line="240" w:lineRule="auto"/>
        <w:ind w:firstLine="567"/>
        <w:rPr>
          <w:rFonts w:ascii="Arial" w:hAnsi="Arial" w:cs="Arial"/>
          <w:b/>
          <w:sz w:val="24"/>
          <w:szCs w:val="24"/>
        </w:rPr>
      </w:pPr>
    </w:p>
    <w:p w14:paraId="6D5685A1" w14:textId="302E4A04" w:rsidR="00E943AA" w:rsidRPr="00A121F7" w:rsidRDefault="00E943AA" w:rsidP="005E2415">
      <w:pPr>
        <w:spacing w:after="0" w:line="240" w:lineRule="auto"/>
        <w:ind w:firstLine="709"/>
        <w:jc w:val="both"/>
        <w:rPr>
          <w:rFonts w:ascii="Arial" w:hAnsi="Arial" w:cs="Arial"/>
          <w:sz w:val="24"/>
          <w:szCs w:val="24"/>
        </w:rPr>
      </w:pPr>
      <w:r w:rsidRPr="00A121F7">
        <w:rPr>
          <w:rFonts w:ascii="Arial" w:hAnsi="Arial" w:cs="Arial"/>
          <w:sz w:val="24"/>
          <w:szCs w:val="24"/>
        </w:rPr>
        <w:t>Коэффициент охвата для нормального распределения при уровне доверия 0,95 равен</w:t>
      </w:r>
      <w:r w:rsidR="00DF2F87" w:rsidRPr="00A121F7">
        <w:rPr>
          <w:rFonts w:ascii="Arial" w:hAnsi="Arial" w:cs="Arial"/>
          <w:sz w:val="24"/>
          <w:szCs w:val="24"/>
        </w:rPr>
        <w:t> </w:t>
      </w:r>
      <w:r w:rsidRPr="00A121F7">
        <w:rPr>
          <w:rFonts w:ascii="Arial" w:hAnsi="Arial" w:cs="Arial"/>
          <w:sz w:val="24"/>
          <w:szCs w:val="24"/>
        </w:rPr>
        <w:t>2. Относительная расширенная неопределенность</w:t>
      </w:r>
    </w:p>
    <w:p w14:paraId="130F0957" w14:textId="391ABCEF" w:rsidR="00A56852" w:rsidRPr="00A121F7" w:rsidRDefault="00E943AA" w:rsidP="0050636D">
      <w:pPr>
        <w:tabs>
          <w:tab w:val="left" w:pos="8789"/>
        </w:tabs>
        <w:spacing w:before="120" w:after="120" w:line="240" w:lineRule="auto"/>
        <w:ind w:left="1701"/>
        <w:jc w:val="right"/>
        <w:rPr>
          <w:rFonts w:ascii="Arial" w:hAnsi="Arial" w:cs="Arial"/>
          <w:b/>
          <w:sz w:val="24"/>
          <w:szCs w:val="24"/>
        </w:rPr>
      </w:pPr>
      <w:r w:rsidRPr="00A121F7">
        <w:rPr>
          <w:rFonts w:ascii="Arial" w:hAnsi="Arial" w:cs="Arial"/>
          <w:i/>
          <w:spacing w:val="-1"/>
          <w:position w:val="-17"/>
          <w:sz w:val="24"/>
          <w:szCs w:val="24"/>
          <w:lang w:val="pl-PL"/>
        </w:rPr>
        <w:t>U</w:t>
      </w:r>
      <w:r w:rsidRPr="00A121F7">
        <w:rPr>
          <w:rFonts w:ascii="Arial" w:hAnsi="Arial" w:cs="Arial"/>
          <w:i/>
          <w:spacing w:val="-1"/>
          <w:position w:val="-17"/>
          <w:sz w:val="24"/>
          <w:szCs w:val="24"/>
        </w:rPr>
        <w:t>(</w:t>
      </w:r>
      <w:r w:rsidRPr="00A121F7">
        <w:rPr>
          <w:rFonts w:ascii="Arial" w:hAnsi="Arial" w:cs="Arial"/>
          <w:i/>
          <w:spacing w:val="-1"/>
          <w:position w:val="-17"/>
          <w:sz w:val="24"/>
          <w:szCs w:val="24"/>
          <w:lang w:val="pl-PL"/>
        </w:rPr>
        <w:t>X</w:t>
      </w:r>
      <w:r w:rsidRPr="00A121F7">
        <w:rPr>
          <w:rFonts w:ascii="Arial" w:hAnsi="Arial" w:cs="Arial"/>
          <w:i/>
          <w:spacing w:val="-1"/>
          <w:position w:val="-17"/>
          <w:sz w:val="24"/>
          <w:szCs w:val="24"/>
        </w:rPr>
        <w:t xml:space="preserve"> )= </w:t>
      </w:r>
      <w:r w:rsidRPr="00A121F7">
        <w:rPr>
          <w:rFonts w:ascii="Arial" w:hAnsi="Arial" w:cs="Arial"/>
          <w:i/>
          <w:spacing w:val="-1"/>
          <w:position w:val="-17"/>
          <w:sz w:val="24"/>
          <w:szCs w:val="24"/>
          <w:lang w:val="pl-PL"/>
        </w:rPr>
        <w:t>k</w:t>
      </w:r>
      <w:r w:rsidRPr="00A121F7">
        <w:rPr>
          <w:rFonts w:ascii="Arial" w:hAnsi="Arial" w:cs="Arial"/>
          <w:i/>
          <w:spacing w:val="-1"/>
          <w:position w:val="-17"/>
          <w:sz w:val="24"/>
          <w:szCs w:val="24"/>
        </w:rPr>
        <w:t>·</w:t>
      </w:r>
      <w:r w:rsidRPr="00A121F7">
        <w:rPr>
          <w:rFonts w:ascii="Arial" w:hAnsi="Arial" w:cs="Arial"/>
          <w:i/>
          <w:spacing w:val="-1"/>
          <w:position w:val="-17"/>
          <w:sz w:val="24"/>
          <w:szCs w:val="24"/>
          <w:lang w:val="pl-PL"/>
        </w:rPr>
        <w:t>u</w:t>
      </w:r>
      <w:r w:rsidRPr="00A121F7">
        <w:rPr>
          <w:rFonts w:ascii="Arial" w:hAnsi="Arial" w:cs="Arial"/>
          <w:i/>
          <w:spacing w:val="-1"/>
          <w:position w:val="-17"/>
          <w:sz w:val="24"/>
          <w:szCs w:val="24"/>
        </w:rPr>
        <w:t>(</w:t>
      </w:r>
      <w:r w:rsidRPr="00A121F7">
        <w:rPr>
          <w:rFonts w:ascii="Arial" w:hAnsi="Arial" w:cs="Arial"/>
          <w:i/>
          <w:spacing w:val="-1"/>
          <w:position w:val="-17"/>
          <w:sz w:val="24"/>
          <w:szCs w:val="24"/>
          <w:lang w:val="pl-PL"/>
        </w:rPr>
        <w:t>X</w:t>
      </w:r>
      <w:r w:rsidRPr="00A121F7">
        <w:rPr>
          <w:rFonts w:ascii="Arial" w:hAnsi="Arial" w:cs="Arial"/>
          <w:i/>
          <w:spacing w:val="-1"/>
          <w:position w:val="-17"/>
          <w:sz w:val="24"/>
          <w:szCs w:val="24"/>
        </w:rPr>
        <w:t>)/</w:t>
      </w:r>
      <w:r w:rsidRPr="00A121F7">
        <w:rPr>
          <w:rFonts w:ascii="Arial" w:hAnsi="Arial" w:cs="Arial"/>
          <w:i/>
          <w:spacing w:val="-1"/>
          <w:position w:val="-17"/>
          <w:sz w:val="24"/>
          <w:szCs w:val="24"/>
          <w:lang w:val="pl-PL"/>
        </w:rPr>
        <w:t>X</w:t>
      </w:r>
      <w:r w:rsidRPr="00A121F7">
        <w:rPr>
          <w:rFonts w:ascii="Arial" w:hAnsi="Arial" w:cs="Arial"/>
          <w:i/>
          <w:spacing w:val="-1"/>
          <w:position w:val="-17"/>
          <w:sz w:val="24"/>
          <w:szCs w:val="24"/>
        </w:rPr>
        <w:t xml:space="preserve"> = </w:t>
      </w:r>
      <w:r w:rsidRPr="00A121F7">
        <w:rPr>
          <w:rFonts w:ascii="Arial" w:hAnsi="Arial" w:cs="Arial"/>
          <w:spacing w:val="-1"/>
          <w:position w:val="-17"/>
          <w:sz w:val="24"/>
          <w:szCs w:val="24"/>
        </w:rPr>
        <w:t>2</w:t>
      </w:r>
      <w:r w:rsidRPr="00A121F7">
        <w:rPr>
          <w:rFonts w:ascii="Arial" w:hAnsi="Arial" w:cs="Arial"/>
          <w:i/>
          <w:spacing w:val="-1"/>
          <w:position w:val="-17"/>
          <w:sz w:val="24"/>
          <w:szCs w:val="24"/>
        </w:rPr>
        <w:t>·</w:t>
      </w:r>
      <w:r w:rsidRPr="00A121F7">
        <w:rPr>
          <w:rFonts w:ascii="Arial" w:hAnsi="Arial" w:cs="Arial"/>
          <w:i/>
          <w:spacing w:val="-1"/>
          <w:position w:val="-17"/>
          <w:sz w:val="24"/>
          <w:szCs w:val="24"/>
          <w:lang w:val="pl-PL"/>
        </w:rPr>
        <w:t>u</w:t>
      </w:r>
      <w:r w:rsidRPr="00A121F7">
        <w:rPr>
          <w:rFonts w:ascii="Arial" w:hAnsi="Arial" w:cs="Arial"/>
          <w:i/>
          <w:spacing w:val="-1"/>
          <w:position w:val="-17"/>
          <w:sz w:val="24"/>
          <w:szCs w:val="24"/>
        </w:rPr>
        <w:t>(</w:t>
      </w:r>
      <w:r w:rsidRPr="00A121F7">
        <w:rPr>
          <w:rFonts w:ascii="Arial" w:hAnsi="Arial" w:cs="Arial"/>
          <w:i/>
          <w:spacing w:val="-1"/>
          <w:position w:val="-17"/>
          <w:sz w:val="24"/>
          <w:szCs w:val="24"/>
          <w:lang w:val="pl-PL"/>
        </w:rPr>
        <w:t>X</w:t>
      </w:r>
      <w:r w:rsidRPr="00A121F7">
        <w:rPr>
          <w:rFonts w:ascii="Arial" w:hAnsi="Arial" w:cs="Arial"/>
          <w:i/>
          <w:spacing w:val="-1"/>
          <w:position w:val="-17"/>
          <w:sz w:val="24"/>
          <w:szCs w:val="24"/>
        </w:rPr>
        <w:t>)/</w:t>
      </w:r>
      <w:r w:rsidRPr="00A121F7">
        <w:rPr>
          <w:rFonts w:ascii="Arial" w:hAnsi="Arial" w:cs="Arial"/>
          <w:i/>
          <w:spacing w:val="-1"/>
          <w:position w:val="-17"/>
          <w:sz w:val="24"/>
          <w:szCs w:val="24"/>
          <w:lang w:val="pl-PL"/>
        </w:rPr>
        <w:t>X</w:t>
      </w:r>
      <w:r w:rsidRPr="00A121F7">
        <w:rPr>
          <w:rFonts w:ascii="Arial" w:hAnsi="Arial" w:cs="Arial"/>
          <w:spacing w:val="-1"/>
          <w:position w:val="-17"/>
          <w:sz w:val="24"/>
          <w:szCs w:val="24"/>
        </w:rPr>
        <w:t xml:space="preserve"> .     </w:t>
      </w:r>
      <w:r w:rsidR="00206B8E" w:rsidRPr="00A121F7">
        <w:rPr>
          <w:rFonts w:ascii="Arial" w:hAnsi="Arial" w:cs="Arial"/>
          <w:spacing w:val="-1"/>
          <w:position w:val="-17"/>
          <w:sz w:val="24"/>
          <w:szCs w:val="24"/>
        </w:rPr>
        <w:t xml:space="preserve">      </w:t>
      </w:r>
      <w:r w:rsidRPr="00A121F7">
        <w:rPr>
          <w:rFonts w:ascii="Arial" w:hAnsi="Arial" w:cs="Arial"/>
          <w:spacing w:val="-1"/>
          <w:position w:val="-17"/>
          <w:sz w:val="24"/>
          <w:szCs w:val="24"/>
        </w:rPr>
        <w:t xml:space="preserve">                             (</w:t>
      </w:r>
      <w:r w:rsidRPr="00A121F7">
        <w:rPr>
          <w:rFonts w:ascii="Arial" w:hAnsi="Arial" w:cs="Arial"/>
          <w:spacing w:val="-1"/>
          <w:position w:val="-17"/>
          <w:sz w:val="24"/>
          <w:szCs w:val="24"/>
          <w:lang w:val="pl-PL"/>
        </w:rPr>
        <w:t>A</w:t>
      </w:r>
      <w:r w:rsidRPr="00A121F7">
        <w:rPr>
          <w:rFonts w:ascii="Arial" w:hAnsi="Arial" w:cs="Arial"/>
          <w:spacing w:val="-1"/>
          <w:position w:val="-17"/>
          <w:sz w:val="24"/>
          <w:szCs w:val="24"/>
        </w:rPr>
        <w:t>.2</w:t>
      </w:r>
      <w:r w:rsidR="00870F3D" w:rsidRPr="00A121F7">
        <w:rPr>
          <w:rFonts w:ascii="Arial" w:hAnsi="Arial" w:cs="Arial"/>
          <w:spacing w:val="-1"/>
          <w:position w:val="-17"/>
          <w:sz w:val="24"/>
          <w:szCs w:val="24"/>
        </w:rPr>
        <w:t>0</w:t>
      </w:r>
      <w:r w:rsidRPr="00A121F7">
        <w:rPr>
          <w:rFonts w:ascii="Arial" w:hAnsi="Arial" w:cs="Arial"/>
          <w:spacing w:val="-1"/>
          <w:position w:val="-17"/>
          <w:sz w:val="24"/>
          <w:szCs w:val="24"/>
        </w:rPr>
        <w:t>)</w:t>
      </w:r>
      <w:r w:rsidR="00A56852" w:rsidRPr="00A121F7">
        <w:rPr>
          <w:rFonts w:ascii="Arial" w:hAnsi="Arial" w:cs="Arial"/>
          <w:b/>
          <w:sz w:val="24"/>
          <w:szCs w:val="24"/>
        </w:rPr>
        <w:br w:type="page"/>
      </w:r>
    </w:p>
    <w:p w14:paraId="5CEBCDFC" w14:textId="1AF23A4A" w:rsidR="001F0952" w:rsidRPr="00A121F7" w:rsidRDefault="001F0952" w:rsidP="00CE37BB">
      <w:pPr>
        <w:pStyle w:val="afa"/>
        <w:jc w:val="center"/>
        <w:outlineLvl w:val="0"/>
      </w:pPr>
      <w:bookmarkStart w:id="116" w:name="_Toc163050286"/>
      <w:bookmarkStart w:id="117" w:name="_Toc189568227"/>
      <w:r w:rsidRPr="00A121F7">
        <w:lastRenderedPageBreak/>
        <w:t>Приложение Б</w:t>
      </w:r>
      <w:bookmarkEnd w:id="116"/>
      <w:bookmarkEnd w:id="117"/>
    </w:p>
    <w:p w14:paraId="5D4A2A8B" w14:textId="77777777" w:rsidR="001F0952" w:rsidRPr="00A121F7" w:rsidRDefault="001F0952" w:rsidP="00C65BA5">
      <w:pPr>
        <w:pStyle w:val="afa"/>
        <w:jc w:val="center"/>
        <w:rPr>
          <w:sz w:val="24"/>
          <w:szCs w:val="24"/>
        </w:rPr>
      </w:pPr>
      <w:bookmarkStart w:id="118" w:name="_Toc163050287"/>
      <w:r w:rsidRPr="00A121F7">
        <w:rPr>
          <w:sz w:val="24"/>
          <w:szCs w:val="24"/>
        </w:rPr>
        <w:t>(обязательное)</w:t>
      </w:r>
      <w:bookmarkEnd w:id="118"/>
    </w:p>
    <w:p w14:paraId="014EF9DB" w14:textId="77777777" w:rsidR="001F0952" w:rsidRPr="00A121F7" w:rsidRDefault="001F0952" w:rsidP="00C65BA5">
      <w:pPr>
        <w:pStyle w:val="afa"/>
        <w:jc w:val="center"/>
        <w:rPr>
          <w:i/>
          <w:sz w:val="24"/>
          <w:szCs w:val="24"/>
        </w:rPr>
      </w:pPr>
    </w:p>
    <w:p w14:paraId="4DD3F47D" w14:textId="4088409F" w:rsidR="001F0952" w:rsidRPr="00A121F7" w:rsidRDefault="001F0952" w:rsidP="00CE37BB">
      <w:pPr>
        <w:pStyle w:val="afa"/>
        <w:jc w:val="center"/>
        <w:outlineLvl w:val="0"/>
        <w:rPr>
          <w:caps/>
          <w:sz w:val="24"/>
          <w:szCs w:val="24"/>
        </w:rPr>
      </w:pPr>
      <w:bookmarkStart w:id="119" w:name="_Toc163050288"/>
      <w:bookmarkStart w:id="120" w:name="_Toc189568228"/>
      <w:r w:rsidRPr="00A121F7">
        <w:rPr>
          <w:caps/>
          <w:sz w:val="24"/>
          <w:szCs w:val="24"/>
        </w:rPr>
        <w:t xml:space="preserve">АЛГОРИТМ РАСЧЕТА И ОЦЕНИВАНИя НЕОПРЕДЕЛЕННОСТИ ИЗМЕРЕНИЙ концентрации </w:t>
      </w:r>
      <w:r w:rsidR="00231A1E" w:rsidRPr="00A121F7">
        <w:rPr>
          <w:caps/>
          <w:sz w:val="24"/>
          <w:szCs w:val="24"/>
        </w:rPr>
        <w:t>бенз(а)пирена</w:t>
      </w:r>
      <w:r w:rsidRPr="00A121F7">
        <w:rPr>
          <w:caps/>
          <w:sz w:val="24"/>
          <w:szCs w:val="24"/>
        </w:rPr>
        <w:t xml:space="preserve"> в воздушной </w:t>
      </w:r>
      <w:bookmarkEnd w:id="119"/>
      <w:r w:rsidR="00231A1E" w:rsidRPr="00A121F7">
        <w:rPr>
          <w:caps/>
          <w:sz w:val="24"/>
          <w:szCs w:val="24"/>
        </w:rPr>
        <w:t>вытяжке</w:t>
      </w:r>
      <w:bookmarkEnd w:id="120"/>
    </w:p>
    <w:p w14:paraId="57574683" w14:textId="77777777" w:rsidR="001F0952" w:rsidRPr="00A121F7" w:rsidRDefault="001F0952" w:rsidP="001F0952">
      <w:pPr>
        <w:suppressAutoHyphens/>
        <w:spacing w:after="0" w:line="240" w:lineRule="auto"/>
        <w:ind w:firstLine="709"/>
        <w:jc w:val="both"/>
        <w:rPr>
          <w:rFonts w:ascii="Arial" w:hAnsi="Arial" w:cs="Arial"/>
          <w:bCs/>
          <w:i/>
          <w:sz w:val="24"/>
          <w:szCs w:val="24"/>
          <w:lang w:eastAsia="en-US"/>
        </w:rPr>
      </w:pPr>
    </w:p>
    <w:p w14:paraId="70882B72" w14:textId="7F25A381" w:rsidR="00231A1E" w:rsidRPr="00A121F7" w:rsidRDefault="00231A1E" w:rsidP="005E2415">
      <w:pPr>
        <w:suppressAutoHyphens/>
        <w:spacing w:after="0" w:line="240" w:lineRule="auto"/>
        <w:ind w:right="96" w:firstLine="709"/>
        <w:jc w:val="both"/>
        <w:rPr>
          <w:rFonts w:ascii="Arial" w:hAnsi="Arial" w:cs="Arial"/>
          <w:sz w:val="24"/>
          <w:szCs w:val="24"/>
        </w:rPr>
      </w:pPr>
      <w:r w:rsidRPr="00A121F7">
        <w:rPr>
          <w:rFonts w:ascii="Arial" w:hAnsi="Arial" w:cs="Arial"/>
          <w:b/>
          <w:sz w:val="24"/>
          <w:szCs w:val="24"/>
        </w:rPr>
        <w:t>Б.1</w:t>
      </w:r>
      <w:r w:rsidRPr="00A121F7">
        <w:rPr>
          <w:rFonts w:ascii="Arial" w:hAnsi="Arial" w:cs="Arial"/>
          <w:b/>
          <w:sz w:val="24"/>
          <w:szCs w:val="24"/>
        </w:rPr>
        <w:tab/>
        <w:t xml:space="preserve">Измерительная задача: </w:t>
      </w:r>
      <w:r w:rsidRPr="00A121F7">
        <w:rPr>
          <w:rFonts w:ascii="Arial" w:hAnsi="Arial" w:cs="Arial"/>
          <w:iCs/>
          <w:sz w:val="24"/>
          <w:szCs w:val="24"/>
        </w:rPr>
        <w:t xml:space="preserve">измерение массовых концентраций </w:t>
      </w:r>
      <w:r w:rsidRPr="00A121F7">
        <w:rPr>
          <w:rFonts w:ascii="Arial" w:hAnsi="Arial" w:cs="Arial"/>
          <w:bCs/>
          <w:sz w:val="24"/>
          <w:szCs w:val="24"/>
        </w:rPr>
        <w:t>бенз(а)пирена</w:t>
      </w:r>
      <w:r w:rsidRPr="00A121F7">
        <w:rPr>
          <w:rFonts w:ascii="Arial" w:hAnsi="Arial" w:cs="Arial"/>
          <w:iCs/>
          <w:sz w:val="24"/>
          <w:szCs w:val="24"/>
        </w:rPr>
        <w:t xml:space="preserve"> в диапазоне </w:t>
      </w:r>
      <w:r w:rsidRPr="00A121F7">
        <w:rPr>
          <w:rFonts w:ascii="Arial" w:hAnsi="Arial" w:cs="Arial"/>
          <w:bCs/>
          <w:sz w:val="24"/>
          <w:szCs w:val="24"/>
        </w:rPr>
        <w:t>от 5,0 до 100 нг/м</w:t>
      </w:r>
      <w:r w:rsidRPr="00A121F7">
        <w:rPr>
          <w:rFonts w:ascii="Arial" w:hAnsi="Arial" w:cs="Arial"/>
          <w:bCs/>
          <w:sz w:val="24"/>
          <w:szCs w:val="24"/>
          <w:vertAlign w:val="superscript"/>
        </w:rPr>
        <w:t>3</w:t>
      </w:r>
      <w:r w:rsidRPr="00A121F7">
        <w:rPr>
          <w:rFonts w:ascii="Arial" w:hAnsi="Arial" w:cs="Arial"/>
          <w:bCs/>
          <w:sz w:val="24"/>
          <w:szCs w:val="24"/>
        </w:rPr>
        <w:t xml:space="preserve"> </w:t>
      </w:r>
      <w:r w:rsidRPr="00A121F7">
        <w:rPr>
          <w:rFonts w:ascii="Arial" w:hAnsi="Arial" w:cs="Arial"/>
          <w:iCs/>
          <w:sz w:val="24"/>
          <w:szCs w:val="24"/>
        </w:rPr>
        <w:t>в воздушной вытяжке, выделяемого образцов методом высокоэффективной жидкостной хроматографии.</w:t>
      </w:r>
    </w:p>
    <w:p w14:paraId="32F79C31" w14:textId="77777777" w:rsidR="00231A1E" w:rsidRPr="00A121F7" w:rsidRDefault="00231A1E" w:rsidP="005E2415">
      <w:pPr>
        <w:spacing w:after="0" w:line="240" w:lineRule="auto"/>
        <w:ind w:firstLine="709"/>
        <w:jc w:val="both"/>
        <w:rPr>
          <w:rFonts w:ascii="Arial" w:hAnsi="Arial" w:cs="Arial"/>
          <w:sz w:val="24"/>
          <w:szCs w:val="24"/>
        </w:rPr>
      </w:pPr>
      <w:r w:rsidRPr="00A121F7">
        <w:rPr>
          <w:rFonts w:ascii="Arial" w:hAnsi="Arial" w:cs="Arial"/>
          <w:sz w:val="24"/>
          <w:szCs w:val="24"/>
        </w:rPr>
        <w:t>Измерение массовых концентраций бенз(а)пирена в воздушных вытяжках согласно методике измерений включает следующие операции:</w:t>
      </w:r>
    </w:p>
    <w:p w14:paraId="602FCD4E" w14:textId="77777777" w:rsidR="00231A1E" w:rsidRPr="00A121F7" w:rsidRDefault="00231A1E" w:rsidP="005E2415">
      <w:pPr>
        <w:spacing w:after="0" w:line="240" w:lineRule="auto"/>
        <w:ind w:firstLine="709"/>
        <w:jc w:val="both"/>
        <w:rPr>
          <w:rFonts w:ascii="Arial" w:hAnsi="Arial" w:cs="Arial"/>
          <w:sz w:val="24"/>
          <w:szCs w:val="24"/>
        </w:rPr>
      </w:pPr>
      <w:r w:rsidRPr="00A121F7">
        <w:rPr>
          <w:rFonts w:ascii="Arial" w:hAnsi="Arial" w:cs="Arial"/>
          <w:sz w:val="24"/>
          <w:szCs w:val="24"/>
        </w:rPr>
        <w:t>— приготовление градуировочных растворов;</w:t>
      </w:r>
    </w:p>
    <w:p w14:paraId="24E40A72" w14:textId="77777777" w:rsidR="00231A1E" w:rsidRPr="00A121F7" w:rsidRDefault="00231A1E" w:rsidP="005E2415">
      <w:pPr>
        <w:spacing w:after="0" w:line="240" w:lineRule="auto"/>
        <w:ind w:firstLine="709"/>
        <w:jc w:val="both"/>
        <w:rPr>
          <w:rFonts w:ascii="Arial" w:hAnsi="Arial" w:cs="Arial"/>
          <w:sz w:val="24"/>
          <w:szCs w:val="24"/>
        </w:rPr>
      </w:pPr>
      <w:r w:rsidRPr="00A121F7">
        <w:rPr>
          <w:rFonts w:ascii="Arial" w:hAnsi="Arial" w:cs="Arial"/>
          <w:sz w:val="24"/>
          <w:szCs w:val="24"/>
        </w:rPr>
        <w:t>— установление градуировочной характеристики, выражающей зависимость площади хроматографического пика от массовой концентрации бенз(а)пирена в растворе;</w:t>
      </w:r>
    </w:p>
    <w:p w14:paraId="5B717A79" w14:textId="77777777" w:rsidR="00231A1E" w:rsidRPr="00A121F7" w:rsidRDefault="00231A1E" w:rsidP="005E2415">
      <w:pPr>
        <w:spacing w:after="0" w:line="240" w:lineRule="auto"/>
        <w:ind w:firstLine="709"/>
        <w:jc w:val="both"/>
        <w:rPr>
          <w:rFonts w:ascii="Arial" w:hAnsi="Arial" w:cs="Arial"/>
          <w:sz w:val="24"/>
          <w:szCs w:val="24"/>
        </w:rPr>
      </w:pPr>
      <w:r w:rsidRPr="00A121F7">
        <w:rPr>
          <w:rFonts w:ascii="Arial" w:hAnsi="Arial" w:cs="Arial"/>
          <w:sz w:val="24"/>
          <w:szCs w:val="24"/>
        </w:rPr>
        <w:t>— подготовка проб к измерениям;</w:t>
      </w:r>
    </w:p>
    <w:p w14:paraId="2B74639A" w14:textId="4A9D2532" w:rsidR="00231A1E" w:rsidRPr="00A121F7" w:rsidRDefault="00231A1E" w:rsidP="005E2415">
      <w:pPr>
        <w:spacing w:after="0" w:line="240" w:lineRule="auto"/>
        <w:ind w:firstLine="709"/>
        <w:jc w:val="both"/>
        <w:rPr>
          <w:rFonts w:ascii="Arial" w:hAnsi="Arial" w:cs="Arial"/>
          <w:iCs/>
          <w:sz w:val="24"/>
          <w:szCs w:val="24"/>
        </w:rPr>
      </w:pPr>
      <w:r w:rsidRPr="00A121F7">
        <w:rPr>
          <w:rFonts w:ascii="Arial" w:hAnsi="Arial" w:cs="Arial"/>
          <w:iCs/>
          <w:sz w:val="24"/>
          <w:szCs w:val="24"/>
        </w:rPr>
        <w:t>— </w:t>
      </w:r>
      <w:r w:rsidR="00461EF2" w:rsidRPr="00A121F7">
        <w:rPr>
          <w:rFonts w:ascii="Arial" w:hAnsi="Arial" w:cs="Arial"/>
          <w:sz w:val="24"/>
          <w:szCs w:val="24"/>
          <w:lang w:eastAsia="be-BY"/>
        </w:rPr>
        <w:t>хроматографический анализ</w:t>
      </w:r>
      <w:r w:rsidRPr="00A121F7">
        <w:rPr>
          <w:rFonts w:ascii="Arial" w:hAnsi="Arial" w:cs="Arial"/>
          <w:sz w:val="24"/>
          <w:szCs w:val="24"/>
          <w:lang w:eastAsia="be-BY"/>
        </w:rPr>
        <w:t xml:space="preserve"> на жидкостном хроматографе с флуоресцентным детектором</w:t>
      </w:r>
      <w:r w:rsidRPr="00A121F7">
        <w:rPr>
          <w:rFonts w:ascii="Arial" w:hAnsi="Arial" w:cs="Arial"/>
          <w:iCs/>
          <w:sz w:val="24"/>
          <w:szCs w:val="24"/>
        </w:rPr>
        <w:t>.</w:t>
      </w:r>
    </w:p>
    <w:p w14:paraId="2B1DD726" w14:textId="77777777" w:rsidR="00231A1E" w:rsidRPr="00A121F7" w:rsidRDefault="00231A1E" w:rsidP="005E2415">
      <w:pPr>
        <w:suppressAutoHyphens/>
        <w:spacing w:after="0" w:line="240" w:lineRule="auto"/>
        <w:ind w:right="96" w:firstLine="709"/>
        <w:jc w:val="both"/>
        <w:rPr>
          <w:rFonts w:ascii="Arial" w:hAnsi="Arial" w:cs="Arial"/>
          <w:sz w:val="24"/>
          <w:szCs w:val="24"/>
        </w:rPr>
      </w:pPr>
    </w:p>
    <w:p w14:paraId="32D39C3B" w14:textId="3C08A49F" w:rsidR="00231A1E" w:rsidRPr="00A121F7" w:rsidRDefault="00231A1E" w:rsidP="005E2415">
      <w:pPr>
        <w:tabs>
          <w:tab w:val="left" w:pos="142"/>
        </w:tabs>
        <w:spacing w:after="0" w:line="240" w:lineRule="auto"/>
        <w:ind w:firstLine="709"/>
        <w:jc w:val="both"/>
        <w:rPr>
          <w:rFonts w:ascii="Arial" w:hAnsi="Arial" w:cs="Arial"/>
          <w:bCs/>
          <w:sz w:val="24"/>
          <w:szCs w:val="24"/>
        </w:rPr>
      </w:pPr>
      <w:r w:rsidRPr="00A121F7">
        <w:rPr>
          <w:rFonts w:ascii="Arial" w:hAnsi="Arial" w:cs="Arial"/>
          <w:b/>
          <w:sz w:val="24"/>
          <w:szCs w:val="24"/>
        </w:rPr>
        <w:t>Б.2</w:t>
      </w:r>
      <w:r w:rsidRPr="00A121F7">
        <w:rPr>
          <w:rFonts w:ascii="Arial" w:hAnsi="Arial" w:cs="Arial"/>
          <w:b/>
          <w:sz w:val="24"/>
          <w:szCs w:val="24"/>
        </w:rPr>
        <w:tab/>
        <w:t>Математическая модель измерения</w:t>
      </w:r>
      <w:r w:rsidRPr="00A121F7">
        <w:rPr>
          <w:rFonts w:ascii="Arial" w:hAnsi="Arial" w:cs="Arial"/>
          <w:sz w:val="24"/>
          <w:szCs w:val="24"/>
        </w:rPr>
        <w:t xml:space="preserve"> массовой концентрации бенз(а)пирена в воздушной вытяжке </w:t>
      </w:r>
      <w:r w:rsidRPr="00A121F7">
        <w:rPr>
          <w:rFonts w:ascii="Arial" w:hAnsi="Arial" w:cs="Arial"/>
          <w:i/>
          <w:iCs/>
          <w:sz w:val="24"/>
          <w:szCs w:val="24"/>
        </w:rPr>
        <w:t>Х</w:t>
      </w:r>
      <w:r w:rsidRPr="00A121F7">
        <w:rPr>
          <w:rFonts w:ascii="Arial" w:hAnsi="Arial" w:cs="Arial"/>
          <w:sz w:val="24"/>
          <w:szCs w:val="24"/>
        </w:rPr>
        <w:t>, нг/м</w:t>
      </w:r>
      <w:r w:rsidRPr="00A121F7">
        <w:rPr>
          <w:rFonts w:ascii="Arial" w:hAnsi="Arial" w:cs="Arial"/>
          <w:sz w:val="24"/>
          <w:szCs w:val="24"/>
          <w:vertAlign w:val="superscript"/>
        </w:rPr>
        <w:t>3</w:t>
      </w:r>
      <w:r w:rsidRPr="00A121F7">
        <w:rPr>
          <w:rFonts w:ascii="Arial" w:hAnsi="Arial" w:cs="Arial"/>
          <w:bCs/>
          <w:sz w:val="24"/>
          <w:szCs w:val="24"/>
        </w:rPr>
        <w:t>, с учетом оценки прецизионности и оценки смещения метода</w:t>
      </w:r>
    </w:p>
    <w:p w14:paraId="7B1D4B96" w14:textId="77777777" w:rsidR="00231A1E" w:rsidRPr="00A121F7" w:rsidRDefault="00231A1E" w:rsidP="00231A1E">
      <w:pPr>
        <w:tabs>
          <w:tab w:val="left" w:pos="142"/>
        </w:tabs>
        <w:spacing w:after="0" w:line="240" w:lineRule="auto"/>
        <w:jc w:val="both"/>
        <w:rPr>
          <w:rFonts w:ascii="Arial" w:hAnsi="Arial" w:cs="Arial"/>
          <w:bCs/>
          <w:sz w:val="24"/>
          <w:szCs w:val="24"/>
        </w:rPr>
      </w:pPr>
    </w:p>
    <w:p w14:paraId="20692DCC" w14:textId="3C55CA57" w:rsidR="00670BD2" w:rsidRPr="00A121F7" w:rsidRDefault="00670BD2" w:rsidP="0082597A">
      <w:pPr>
        <w:tabs>
          <w:tab w:val="left" w:pos="142"/>
        </w:tabs>
        <w:spacing w:before="120" w:after="120" w:line="240" w:lineRule="auto"/>
        <w:jc w:val="right"/>
        <w:rPr>
          <w:rFonts w:ascii="Arial" w:hAnsi="Arial" w:cs="Arial"/>
          <w:bCs/>
          <w:sz w:val="24"/>
          <w:szCs w:val="24"/>
        </w:rPr>
      </w:pPr>
      <w:r w:rsidRPr="00A121F7">
        <w:rPr>
          <w:rFonts w:ascii="Arial" w:hAnsi="Arial" w:cs="Arial"/>
          <w:bCs/>
          <w:position w:val="-32"/>
          <w:sz w:val="24"/>
          <w:szCs w:val="24"/>
        </w:rPr>
        <w:object w:dxaOrig="1960" w:dyaOrig="700" w14:anchorId="2DD772C9">
          <v:shape id="_x0000_i1076" type="#_x0000_t75" style="width:108pt;height:42.75pt" o:ole="">
            <v:imagedata r:id="rId118" o:title=""/>
          </v:shape>
          <o:OLEObject Type="Embed" ProgID="Equation.DSMT4" ShapeID="_x0000_i1076" DrawAspect="Content" ObjectID="_1833000652" r:id="rId119"/>
        </w:object>
      </w:r>
      <w:r w:rsidR="00231A1E" w:rsidRPr="00A121F7">
        <w:rPr>
          <w:rFonts w:ascii="Arial" w:hAnsi="Arial" w:cs="Arial"/>
          <w:sz w:val="24"/>
          <w:szCs w:val="24"/>
          <w:lang w:eastAsia="be-BY"/>
        </w:rPr>
        <w:t>,</w:t>
      </w:r>
      <w:r w:rsidR="00231A1E" w:rsidRPr="00A121F7">
        <w:rPr>
          <w:rFonts w:ascii="Arial" w:hAnsi="Arial" w:cs="Arial"/>
          <w:sz w:val="24"/>
          <w:szCs w:val="24"/>
          <w:lang w:eastAsia="be-BY"/>
        </w:rPr>
        <w:tab/>
      </w:r>
      <w:r w:rsidR="00231A1E" w:rsidRPr="00A121F7">
        <w:rPr>
          <w:rFonts w:ascii="Arial" w:hAnsi="Arial" w:cs="Arial"/>
          <w:sz w:val="24"/>
          <w:szCs w:val="24"/>
          <w:lang w:eastAsia="be-BY"/>
        </w:rPr>
        <w:tab/>
      </w:r>
      <w:r w:rsidR="00231A1E" w:rsidRPr="00A121F7">
        <w:rPr>
          <w:rFonts w:ascii="Arial" w:hAnsi="Arial" w:cs="Arial"/>
          <w:sz w:val="24"/>
          <w:szCs w:val="24"/>
          <w:lang w:eastAsia="be-BY"/>
        </w:rPr>
        <w:tab/>
      </w:r>
      <w:r w:rsidR="00231A1E" w:rsidRPr="00A121F7">
        <w:rPr>
          <w:rFonts w:ascii="Arial" w:hAnsi="Arial" w:cs="Arial"/>
          <w:sz w:val="24"/>
          <w:szCs w:val="24"/>
          <w:lang w:eastAsia="be-BY"/>
        </w:rPr>
        <w:tab/>
      </w:r>
      <w:r w:rsidR="00231A1E" w:rsidRPr="00A121F7">
        <w:rPr>
          <w:rFonts w:ascii="Arial" w:hAnsi="Arial" w:cs="Arial"/>
          <w:sz w:val="24"/>
          <w:szCs w:val="24"/>
          <w:lang w:eastAsia="be-BY"/>
        </w:rPr>
        <w:tab/>
        <w:t>(Б.1)</w:t>
      </w:r>
    </w:p>
    <w:p w14:paraId="7A0FD8C9" w14:textId="51400769" w:rsidR="00231A1E" w:rsidRPr="00A121F7" w:rsidRDefault="00231A1E" w:rsidP="00231A1E">
      <w:pPr>
        <w:spacing w:before="120" w:after="0" w:line="240" w:lineRule="auto"/>
        <w:ind w:left="567" w:hanging="567"/>
        <w:jc w:val="both"/>
        <w:rPr>
          <w:rFonts w:ascii="Arial" w:hAnsi="Arial" w:cs="Arial"/>
          <w:sz w:val="24"/>
          <w:szCs w:val="24"/>
          <w:lang w:eastAsia="be-BY"/>
        </w:rPr>
      </w:pPr>
      <w:r w:rsidRPr="00A121F7">
        <w:rPr>
          <w:rFonts w:ascii="Arial" w:hAnsi="Arial" w:cs="Arial"/>
          <w:sz w:val="24"/>
          <w:szCs w:val="24"/>
          <w:lang w:eastAsia="be-BY"/>
        </w:rPr>
        <w:t xml:space="preserve">где </w:t>
      </w:r>
      <w:r w:rsidRPr="00A121F7">
        <w:rPr>
          <w:rFonts w:ascii="Arial" w:hAnsi="Arial" w:cs="Arial"/>
          <w:sz w:val="24"/>
          <w:szCs w:val="24"/>
          <w:lang w:eastAsia="be-BY"/>
        </w:rPr>
        <w:tab/>
      </w:r>
      <w:r w:rsidRPr="00A121F7">
        <w:rPr>
          <w:rFonts w:ascii="Arial" w:hAnsi="Arial" w:cs="Arial"/>
          <w:i/>
          <w:sz w:val="24"/>
          <w:szCs w:val="24"/>
          <w:lang w:val="en-US" w:eastAsia="be-BY"/>
        </w:rPr>
        <w:t>C</w:t>
      </w:r>
      <w:r w:rsidRPr="00A121F7">
        <w:rPr>
          <w:rFonts w:ascii="Arial" w:hAnsi="Arial" w:cs="Arial"/>
          <w:sz w:val="24"/>
          <w:szCs w:val="24"/>
          <w:lang w:eastAsia="be-BY"/>
        </w:rPr>
        <w:t xml:space="preserve"> – </w:t>
      </w:r>
      <w:r w:rsidRPr="00A121F7">
        <w:rPr>
          <w:rFonts w:ascii="Arial" w:eastAsia="DejaVu Sans" w:hAnsi="Arial" w:cs="Arial"/>
          <w:sz w:val="24"/>
          <w:szCs w:val="24"/>
          <w:lang w:eastAsia="zh-CN"/>
        </w:rPr>
        <w:t>массовая концентрация бенз(а)пирена в хроматографируемом растворе, найденная по градуировочному графику в соответствии с величиной площади хроматографического пика, нг/см</w:t>
      </w:r>
      <w:r w:rsidRPr="00A121F7">
        <w:rPr>
          <w:rFonts w:ascii="Arial" w:eastAsia="DejaVu Sans" w:hAnsi="Arial" w:cs="Arial"/>
          <w:sz w:val="24"/>
          <w:szCs w:val="24"/>
          <w:vertAlign w:val="superscript"/>
          <w:lang w:eastAsia="zh-CN"/>
        </w:rPr>
        <w:t>3</w:t>
      </w:r>
      <w:r w:rsidRPr="00A121F7">
        <w:rPr>
          <w:rFonts w:ascii="Arial" w:hAnsi="Arial" w:cs="Arial"/>
          <w:sz w:val="24"/>
          <w:szCs w:val="24"/>
          <w:lang w:eastAsia="be-BY"/>
        </w:rPr>
        <w:t>;</w:t>
      </w:r>
    </w:p>
    <w:p w14:paraId="4CFC8DDB" w14:textId="15A7D187" w:rsidR="00231A1E" w:rsidRPr="00A121F7" w:rsidRDefault="00231A1E" w:rsidP="00231A1E">
      <w:pPr>
        <w:spacing w:after="0" w:line="240" w:lineRule="auto"/>
        <w:ind w:left="567"/>
        <w:jc w:val="both"/>
        <w:rPr>
          <w:rFonts w:ascii="Arial" w:hAnsi="Arial" w:cs="Arial"/>
          <w:bCs/>
          <w:sz w:val="24"/>
          <w:szCs w:val="24"/>
          <w:lang w:eastAsia="be-BY"/>
        </w:rPr>
      </w:pPr>
      <w:r w:rsidRPr="00A121F7">
        <w:rPr>
          <w:rFonts w:ascii="Arial" w:hAnsi="Arial" w:cs="Arial"/>
          <w:bCs/>
          <w:i/>
          <w:sz w:val="24"/>
          <w:szCs w:val="24"/>
          <w:lang w:val="en-US" w:eastAsia="be-BY"/>
        </w:rPr>
        <w:t>V</w:t>
      </w:r>
      <w:r w:rsidRPr="00A121F7">
        <w:rPr>
          <w:rFonts w:ascii="Arial" w:hAnsi="Arial" w:cs="Arial"/>
          <w:bCs/>
          <w:i/>
          <w:sz w:val="24"/>
          <w:szCs w:val="24"/>
          <w:vertAlign w:val="subscript"/>
          <w:lang w:eastAsia="be-BY"/>
        </w:rPr>
        <w:t>2</w:t>
      </w:r>
      <w:r w:rsidRPr="00A121F7">
        <w:rPr>
          <w:rFonts w:ascii="Arial" w:hAnsi="Arial" w:cs="Arial"/>
          <w:bCs/>
          <w:sz w:val="24"/>
          <w:szCs w:val="24"/>
          <w:lang w:eastAsia="be-BY"/>
        </w:rPr>
        <w:t xml:space="preserve"> – </w:t>
      </w:r>
      <w:r w:rsidRPr="00A121F7">
        <w:rPr>
          <w:rFonts w:ascii="Arial" w:eastAsia="DejaVu Sans" w:hAnsi="Arial" w:cs="Arial"/>
          <w:sz w:val="24"/>
          <w:szCs w:val="24"/>
          <w:lang w:eastAsia="zh-CN"/>
        </w:rPr>
        <w:t xml:space="preserve">объем экстракта, подготовленного для </w:t>
      </w:r>
      <w:r w:rsidR="00461EF2" w:rsidRPr="00A121F7">
        <w:rPr>
          <w:rFonts w:ascii="Arial" w:hAnsi="Arial" w:cs="Arial"/>
          <w:sz w:val="24"/>
          <w:szCs w:val="24"/>
          <w:lang w:eastAsia="be-BY"/>
        </w:rPr>
        <w:t>хроматографического анализа</w:t>
      </w:r>
      <w:r w:rsidRPr="00A121F7">
        <w:rPr>
          <w:rFonts w:ascii="Arial" w:eastAsia="DejaVu Sans" w:hAnsi="Arial" w:cs="Arial"/>
          <w:sz w:val="24"/>
          <w:szCs w:val="24"/>
          <w:lang w:eastAsia="zh-CN"/>
        </w:rPr>
        <w:t>, см</w:t>
      </w:r>
      <w:r w:rsidRPr="00A121F7">
        <w:rPr>
          <w:rFonts w:ascii="Arial" w:eastAsia="DejaVu Sans" w:hAnsi="Arial" w:cs="Arial"/>
          <w:sz w:val="24"/>
          <w:szCs w:val="24"/>
          <w:vertAlign w:val="superscript"/>
          <w:lang w:eastAsia="zh-CN"/>
        </w:rPr>
        <w:t>3</w:t>
      </w:r>
      <w:r w:rsidRPr="00A121F7">
        <w:rPr>
          <w:rFonts w:ascii="Arial" w:hAnsi="Arial" w:cs="Arial"/>
          <w:sz w:val="24"/>
          <w:szCs w:val="24"/>
        </w:rPr>
        <w:t xml:space="preserve">, </w:t>
      </w:r>
      <w:r w:rsidRPr="00A121F7">
        <w:rPr>
          <w:rFonts w:ascii="Arial" w:hAnsi="Arial" w:cs="Arial"/>
          <w:i/>
          <w:sz w:val="24"/>
          <w:szCs w:val="24"/>
        </w:rPr>
        <w:t>V</w:t>
      </w:r>
      <w:r w:rsidRPr="00A121F7">
        <w:rPr>
          <w:rFonts w:ascii="Arial" w:hAnsi="Arial" w:cs="Arial"/>
          <w:i/>
          <w:sz w:val="24"/>
          <w:szCs w:val="24"/>
          <w:vertAlign w:val="subscript"/>
        </w:rPr>
        <w:t>2</w:t>
      </w:r>
      <w:r w:rsidRPr="00A121F7">
        <w:rPr>
          <w:rFonts w:ascii="Arial" w:hAnsi="Arial" w:cs="Arial"/>
          <w:i/>
          <w:sz w:val="24"/>
          <w:szCs w:val="24"/>
        </w:rPr>
        <w:t> </w:t>
      </w:r>
      <w:r w:rsidRPr="00A121F7">
        <w:rPr>
          <w:rFonts w:ascii="Arial" w:hAnsi="Arial" w:cs="Arial"/>
          <w:sz w:val="24"/>
          <w:szCs w:val="24"/>
        </w:rPr>
        <w:t>= 0,5 см</w:t>
      </w:r>
      <w:r w:rsidRPr="00A121F7">
        <w:rPr>
          <w:rFonts w:ascii="Arial" w:hAnsi="Arial" w:cs="Arial"/>
          <w:sz w:val="24"/>
          <w:szCs w:val="24"/>
          <w:vertAlign w:val="superscript"/>
        </w:rPr>
        <w:t>3</w:t>
      </w:r>
      <w:r w:rsidRPr="00A121F7">
        <w:rPr>
          <w:rFonts w:ascii="Arial" w:hAnsi="Arial" w:cs="Arial"/>
          <w:sz w:val="24"/>
          <w:szCs w:val="24"/>
          <w:lang w:eastAsia="be-BY"/>
        </w:rPr>
        <w:t>;</w:t>
      </w:r>
    </w:p>
    <w:p w14:paraId="0FDAE7B3" w14:textId="4B780759" w:rsidR="00231A1E" w:rsidRPr="00A121F7" w:rsidRDefault="00231A1E" w:rsidP="00231A1E">
      <w:pPr>
        <w:spacing w:after="0" w:line="240" w:lineRule="auto"/>
        <w:ind w:firstLine="567"/>
        <w:jc w:val="both"/>
        <w:rPr>
          <w:rFonts w:ascii="Arial" w:hAnsi="Arial" w:cs="Arial"/>
          <w:bCs/>
          <w:sz w:val="24"/>
          <w:szCs w:val="24"/>
          <w:lang w:eastAsia="be-BY"/>
        </w:rPr>
      </w:pPr>
      <w:r w:rsidRPr="00A121F7">
        <w:rPr>
          <w:rFonts w:ascii="Arial" w:hAnsi="Arial" w:cs="Arial"/>
          <w:bCs/>
          <w:i/>
          <w:sz w:val="24"/>
          <w:szCs w:val="24"/>
          <w:lang w:val="en-US" w:eastAsia="be-BY"/>
        </w:rPr>
        <w:t>V</w:t>
      </w:r>
      <w:r w:rsidRPr="00A121F7">
        <w:rPr>
          <w:rFonts w:ascii="Arial" w:hAnsi="Arial" w:cs="Arial"/>
          <w:bCs/>
          <w:sz w:val="24"/>
          <w:szCs w:val="24"/>
          <w:vertAlign w:val="subscript"/>
          <w:lang w:eastAsia="be-BY"/>
        </w:rPr>
        <w:t>эксикатора</w:t>
      </w:r>
      <w:r w:rsidRPr="00A121F7">
        <w:rPr>
          <w:rFonts w:ascii="Arial" w:hAnsi="Arial" w:cs="Arial"/>
          <w:bCs/>
          <w:sz w:val="24"/>
          <w:szCs w:val="24"/>
          <w:lang w:eastAsia="be-BY"/>
        </w:rPr>
        <w:t xml:space="preserve"> – </w:t>
      </w:r>
      <w:r w:rsidRPr="00A121F7">
        <w:rPr>
          <w:rFonts w:ascii="Arial" w:hAnsi="Arial" w:cs="Arial"/>
          <w:position w:val="-1"/>
          <w:sz w:val="24"/>
          <w:szCs w:val="24"/>
        </w:rPr>
        <w:t>фактическая вместимость эксикатора</w:t>
      </w:r>
      <w:r w:rsidRPr="00A121F7">
        <w:rPr>
          <w:rFonts w:ascii="Arial" w:hAnsi="Arial" w:cs="Arial"/>
          <w:bCs/>
          <w:sz w:val="24"/>
          <w:szCs w:val="24"/>
          <w:lang w:eastAsia="be-BY"/>
        </w:rPr>
        <w:t>, дм</w:t>
      </w:r>
      <w:r w:rsidRPr="00A121F7">
        <w:rPr>
          <w:rFonts w:ascii="Arial" w:hAnsi="Arial" w:cs="Arial"/>
          <w:bCs/>
          <w:sz w:val="24"/>
          <w:szCs w:val="24"/>
          <w:vertAlign w:val="superscript"/>
          <w:lang w:eastAsia="be-BY"/>
        </w:rPr>
        <w:t>3</w:t>
      </w:r>
      <w:r w:rsidRPr="00A121F7">
        <w:rPr>
          <w:rFonts w:ascii="Arial" w:hAnsi="Arial" w:cs="Arial"/>
          <w:bCs/>
          <w:sz w:val="24"/>
          <w:szCs w:val="24"/>
          <w:lang w:eastAsia="be-BY"/>
        </w:rPr>
        <w:t xml:space="preserve">, </w:t>
      </w:r>
      <w:r w:rsidRPr="00A121F7">
        <w:rPr>
          <w:rFonts w:ascii="Arial" w:hAnsi="Arial" w:cs="Arial"/>
          <w:bCs/>
          <w:i/>
          <w:sz w:val="24"/>
          <w:szCs w:val="24"/>
          <w:lang w:val="en-US" w:eastAsia="be-BY"/>
        </w:rPr>
        <w:t>V</w:t>
      </w:r>
      <w:r w:rsidRPr="00A121F7">
        <w:rPr>
          <w:rFonts w:ascii="Arial" w:hAnsi="Arial" w:cs="Arial"/>
          <w:bCs/>
          <w:sz w:val="24"/>
          <w:szCs w:val="24"/>
          <w:vertAlign w:val="subscript"/>
          <w:lang w:eastAsia="be-BY"/>
        </w:rPr>
        <w:t>эксикатора</w:t>
      </w:r>
      <w:r w:rsidRPr="00A121F7">
        <w:rPr>
          <w:rFonts w:ascii="Arial" w:hAnsi="Arial" w:cs="Arial"/>
          <w:bCs/>
          <w:sz w:val="24"/>
          <w:szCs w:val="24"/>
          <w:lang w:eastAsia="be-BY"/>
        </w:rPr>
        <w:t> = 10 дм</w:t>
      </w:r>
      <w:r w:rsidRPr="00A121F7">
        <w:rPr>
          <w:rFonts w:ascii="Arial" w:hAnsi="Arial" w:cs="Arial"/>
          <w:bCs/>
          <w:sz w:val="24"/>
          <w:szCs w:val="24"/>
          <w:vertAlign w:val="superscript"/>
          <w:lang w:eastAsia="be-BY"/>
        </w:rPr>
        <w:t>3</w:t>
      </w:r>
      <w:r w:rsidRPr="00A121F7">
        <w:rPr>
          <w:rFonts w:ascii="Arial" w:hAnsi="Arial" w:cs="Arial"/>
          <w:sz w:val="24"/>
          <w:szCs w:val="24"/>
          <w:lang w:eastAsia="be-BY"/>
        </w:rPr>
        <w:t>;</w:t>
      </w:r>
    </w:p>
    <w:p w14:paraId="5BF76909" w14:textId="77777777" w:rsidR="00231A1E" w:rsidRPr="00A121F7" w:rsidRDefault="00231A1E" w:rsidP="00231A1E">
      <w:pPr>
        <w:spacing w:after="0" w:line="240" w:lineRule="auto"/>
        <w:ind w:firstLine="567"/>
        <w:jc w:val="both"/>
        <w:rPr>
          <w:rFonts w:ascii="Arial" w:hAnsi="Arial" w:cs="Arial"/>
          <w:bCs/>
          <w:sz w:val="24"/>
          <w:szCs w:val="24"/>
          <w:lang w:eastAsia="be-BY"/>
        </w:rPr>
      </w:pPr>
      <w:r w:rsidRPr="00A121F7">
        <w:rPr>
          <w:rFonts w:ascii="Arial" w:hAnsi="Arial" w:cs="Arial"/>
          <w:bCs/>
          <w:i/>
          <w:iCs/>
          <w:sz w:val="24"/>
          <w:szCs w:val="24"/>
          <w:lang w:val="en-US" w:eastAsia="be-BY"/>
        </w:rPr>
        <w:t>F</w:t>
      </w:r>
      <w:r w:rsidRPr="00A121F7">
        <w:rPr>
          <w:rFonts w:ascii="Arial" w:hAnsi="Arial" w:cs="Arial"/>
          <w:bCs/>
          <w:i/>
          <w:iCs/>
          <w:sz w:val="24"/>
          <w:szCs w:val="24"/>
          <w:vertAlign w:val="subscript"/>
          <w:lang w:val="en-US" w:eastAsia="be-BY"/>
        </w:rPr>
        <w:t>r</w:t>
      </w:r>
      <w:r w:rsidRPr="00A121F7">
        <w:rPr>
          <w:rFonts w:ascii="Arial" w:hAnsi="Arial" w:cs="Arial"/>
          <w:bCs/>
          <w:sz w:val="24"/>
          <w:szCs w:val="24"/>
          <w:lang w:eastAsia="be-BY"/>
        </w:rPr>
        <w:t xml:space="preserve"> – фактор повторяемости;</w:t>
      </w:r>
    </w:p>
    <w:p w14:paraId="3D856226" w14:textId="386C0C70" w:rsidR="00231A1E" w:rsidRPr="00A121F7" w:rsidRDefault="00231A1E" w:rsidP="00231A1E">
      <w:pPr>
        <w:spacing w:after="0" w:line="240" w:lineRule="auto"/>
        <w:ind w:firstLine="567"/>
        <w:jc w:val="both"/>
        <w:rPr>
          <w:rFonts w:ascii="Arial" w:hAnsi="Arial" w:cs="Arial"/>
          <w:bCs/>
          <w:sz w:val="24"/>
          <w:szCs w:val="24"/>
          <w:lang w:eastAsia="be-BY"/>
        </w:rPr>
      </w:pPr>
      <w:r w:rsidRPr="00A121F7">
        <w:rPr>
          <w:rFonts w:ascii="Arial" w:hAnsi="Arial" w:cs="Arial"/>
          <w:i/>
          <w:sz w:val="24"/>
          <w:szCs w:val="24"/>
          <w:lang w:eastAsia="be-BY"/>
        </w:rPr>
        <w:t>Rec</w:t>
      </w:r>
      <w:r w:rsidRPr="00A121F7">
        <w:rPr>
          <w:rFonts w:ascii="Arial" w:hAnsi="Arial" w:cs="Arial"/>
          <w:sz w:val="24"/>
          <w:szCs w:val="24"/>
          <w:lang w:eastAsia="be-BY"/>
        </w:rPr>
        <w:t xml:space="preserve"> — степень извлечения </w:t>
      </w:r>
      <w:r w:rsidRPr="00A121F7">
        <w:rPr>
          <w:rFonts w:ascii="Arial" w:hAnsi="Arial" w:cs="Arial"/>
          <w:bCs/>
          <w:sz w:val="24"/>
          <w:szCs w:val="24"/>
          <w:lang w:eastAsia="be-BY"/>
        </w:rPr>
        <w:t>в относительных единицах.</w:t>
      </w:r>
    </w:p>
    <w:p w14:paraId="0E6D941D" w14:textId="77777777" w:rsidR="00670BD2" w:rsidRPr="00A121F7" w:rsidRDefault="00670BD2" w:rsidP="00670BD2">
      <w:pPr>
        <w:spacing w:after="0" w:line="240" w:lineRule="auto"/>
        <w:ind w:firstLine="567"/>
        <w:jc w:val="both"/>
        <w:rPr>
          <w:rFonts w:ascii="Arial" w:hAnsi="Arial" w:cs="Arial"/>
          <w:bCs/>
          <w:sz w:val="24"/>
          <w:szCs w:val="24"/>
        </w:rPr>
      </w:pPr>
      <w:r w:rsidRPr="00A121F7">
        <w:rPr>
          <w:rFonts w:ascii="Arial" w:hAnsi="Arial" w:cs="Arial"/>
          <w:bCs/>
          <w:sz w:val="24"/>
          <w:szCs w:val="24"/>
        </w:rPr>
        <w:t>Перечень входных величин для оценки суммарной стандартной неопределенности представлен в таблице Б.1.</w:t>
      </w:r>
    </w:p>
    <w:p w14:paraId="00A46845" w14:textId="77777777" w:rsidR="00206B8E" w:rsidRPr="00A121F7" w:rsidRDefault="00206B8E" w:rsidP="00206B8E">
      <w:pPr>
        <w:spacing w:after="0" w:line="240" w:lineRule="auto"/>
        <w:ind w:firstLine="708"/>
        <w:jc w:val="both"/>
        <w:rPr>
          <w:rFonts w:ascii="Arial" w:eastAsia="DejaVu Sans" w:hAnsi="Arial" w:cs="Arial"/>
          <w:bCs/>
          <w:sz w:val="24"/>
          <w:szCs w:val="24"/>
          <w:lang w:eastAsia="zh-CN"/>
        </w:rPr>
      </w:pPr>
    </w:p>
    <w:p w14:paraId="013F9DAC" w14:textId="77777777" w:rsidR="00206B8E" w:rsidRPr="00A121F7" w:rsidRDefault="00206B8E" w:rsidP="00206B8E">
      <w:pPr>
        <w:tabs>
          <w:tab w:val="num" w:pos="1500"/>
        </w:tabs>
        <w:spacing w:after="0" w:line="240" w:lineRule="auto"/>
        <w:jc w:val="both"/>
        <w:rPr>
          <w:rFonts w:ascii="Arial" w:eastAsia="DejaVu Sans" w:hAnsi="Arial" w:cs="Arial"/>
          <w:bCs/>
          <w:sz w:val="24"/>
          <w:szCs w:val="24"/>
          <w:lang w:eastAsia="zh-CN"/>
        </w:rPr>
      </w:pPr>
      <w:r w:rsidRPr="00A121F7">
        <w:rPr>
          <w:rFonts w:ascii="Arial" w:eastAsia="DejaVu Sans" w:hAnsi="Arial" w:cs="Arial"/>
          <w:bCs/>
          <w:sz w:val="24"/>
          <w:szCs w:val="24"/>
          <w:lang w:eastAsia="zh-CN"/>
        </w:rPr>
        <w:t xml:space="preserve">Таблица Б.1 – Входные величины для оценки суммарной стандартной неопределенности, </w:t>
      </w:r>
      <w:r w:rsidRPr="00A121F7">
        <w:rPr>
          <w:rFonts w:ascii="Arial" w:hAnsi="Arial" w:cs="Arial"/>
          <w:bCs/>
          <w:sz w:val="24"/>
          <w:szCs w:val="24"/>
        </w:rPr>
        <w:t>единицы величины</w:t>
      </w:r>
      <w:r w:rsidRPr="00A121F7">
        <w:rPr>
          <w:rFonts w:ascii="Arial" w:eastAsia="DejaVu Sans" w:hAnsi="Arial" w:cs="Arial"/>
          <w:bCs/>
          <w:sz w:val="24"/>
          <w:szCs w:val="24"/>
          <w:lang w:eastAsia="zh-CN"/>
        </w:rPr>
        <w:t>, определение или описание</w:t>
      </w:r>
    </w:p>
    <w:tbl>
      <w:tblPr>
        <w:tblStyle w:val="af8"/>
        <w:tblW w:w="0" w:type="auto"/>
        <w:tblLook w:val="04A0" w:firstRow="1" w:lastRow="0" w:firstColumn="1" w:lastColumn="0" w:noHBand="0" w:noVBand="1"/>
      </w:tblPr>
      <w:tblGrid>
        <w:gridCol w:w="1530"/>
        <w:gridCol w:w="1316"/>
        <w:gridCol w:w="7219"/>
      </w:tblGrid>
      <w:tr w:rsidR="00A121F7" w:rsidRPr="00A121F7" w14:paraId="130B706F" w14:textId="77777777" w:rsidTr="0082597A">
        <w:trPr>
          <w:trHeight w:val="20"/>
        </w:trPr>
        <w:tc>
          <w:tcPr>
            <w:tcW w:w="1530" w:type="dxa"/>
            <w:tcBorders>
              <w:bottom w:val="double" w:sz="4" w:space="0" w:color="auto"/>
            </w:tcBorders>
          </w:tcPr>
          <w:p w14:paraId="576CB515" w14:textId="4F8600C2" w:rsidR="00206B8E" w:rsidRPr="00A121F7" w:rsidRDefault="0082597A" w:rsidP="0082597A">
            <w:pPr>
              <w:tabs>
                <w:tab w:val="num" w:pos="1500"/>
              </w:tabs>
              <w:spacing w:after="0" w:line="240" w:lineRule="auto"/>
              <w:jc w:val="center"/>
              <w:rPr>
                <w:rFonts w:ascii="Arial" w:eastAsia="DejaVu Sans" w:hAnsi="Arial" w:cs="Arial"/>
                <w:bCs/>
                <w:sz w:val="24"/>
                <w:szCs w:val="24"/>
                <w:lang w:eastAsia="zh-CN"/>
              </w:rPr>
            </w:pPr>
            <w:r w:rsidRPr="00A121F7">
              <w:rPr>
                <w:rFonts w:ascii="Arial" w:hAnsi="Arial" w:cs="Arial"/>
                <w:bCs/>
                <w:sz w:val="24"/>
                <w:szCs w:val="24"/>
              </w:rPr>
              <w:t>Входная величина</w:t>
            </w:r>
          </w:p>
        </w:tc>
        <w:tc>
          <w:tcPr>
            <w:tcW w:w="1316" w:type="dxa"/>
            <w:tcBorders>
              <w:bottom w:val="double" w:sz="4" w:space="0" w:color="auto"/>
            </w:tcBorders>
          </w:tcPr>
          <w:p w14:paraId="006BCEA2" w14:textId="77777777" w:rsidR="00206B8E" w:rsidRPr="00A121F7" w:rsidRDefault="00206B8E" w:rsidP="0082597A">
            <w:pPr>
              <w:tabs>
                <w:tab w:val="num" w:pos="1500"/>
              </w:tabs>
              <w:spacing w:after="0" w:line="240" w:lineRule="auto"/>
              <w:jc w:val="center"/>
              <w:rPr>
                <w:rFonts w:ascii="Arial" w:eastAsia="DejaVu Sans" w:hAnsi="Arial" w:cs="Arial"/>
                <w:bCs/>
                <w:sz w:val="24"/>
                <w:szCs w:val="24"/>
                <w:lang w:eastAsia="zh-CN"/>
              </w:rPr>
            </w:pPr>
            <w:r w:rsidRPr="00A121F7">
              <w:rPr>
                <w:rFonts w:ascii="Arial" w:hAnsi="Arial" w:cs="Arial"/>
                <w:bCs/>
                <w:sz w:val="24"/>
                <w:szCs w:val="24"/>
              </w:rPr>
              <w:t>Единица величины</w:t>
            </w:r>
          </w:p>
        </w:tc>
        <w:tc>
          <w:tcPr>
            <w:tcW w:w="7219" w:type="dxa"/>
          </w:tcPr>
          <w:p w14:paraId="42E2D4D3" w14:textId="77777777" w:rsidR="00206B8E" w:rsidRPr="00A121F7" w:rsidRDefault="00206B8E" w:rsidP="00E763DB">
            <w:pPr>
              <w:tabs>
                <w:tab w:val="num" w:pos="1500"/>
              </w:tabs>
              <w:spacing w:after="0" w:line="240" w:lineRule="auto"/>
              <w:jc w:val="center"/>
              <w:rPr>
                <w:rFonts w:ascii="Arial" w:eastAsia="DejaVu Sans" w:hAnsi="Arial" w:cs="Arial"/>
                <w:bCs/>
                <w:sz w:val="24"/>
                <w:szCs w:val="24"/>
                <w:lang w:eastAsia="zh-CN"/>
              </w:rPr>
            </w:pPr>
            <w:r w:rsidRPr="00A121F7">
              <w:rPr>
                <w:rFonts w:ascii="Arial" w:eastAsia="DejaVu Sans" w:hAnsi="Arial" w:cs="Arial"/>
                <w:bCs/>
                <w:sz w:val="24"/>
                <w:szCs w:val="24"/>
                <w:lang w:eastAsia="zh-CN"/>
              </w:rPr>
              <w:t>Определение или описание</w:t>
            </w:r>
          </w:p>
        </w:tc>
      </w:tr>
      <w:tr w:rsidR="00A121F7" w:rsidRPr="00A121F7" w14:paraId="4433859F" w14:textId="77777777" w:rsidTr="0082597A">
        <w:trPr>
          <w:trHeight w:val="20"/>
        </w:trPr>
        <w:tc>
          <w:tcPr>
            <w:tcW w:w="10065" w:type="dxa"/>
            <w:gridSpan w:val="3"/>
            <w:tcBorders>
              <w:top w:val="double" w:sz="4" w:space="0" w:color="auto"/>
            </w:tcBorders>
          </w:tcPr>
          <w:p w14:paraId="38E4FFBB" w14:textId="77777777" w:rsidR="00206B8E" w:rsidRPr="00A121F7" w:rsidRDefault="00206B8E" w:rsidP="00E763DB">
            <w:pPr>
              <w:tabs>
                <w:tab w:val="num" w:pos="1500"/>
              </w:tabs>
              <w:spacing w:after="0" w:line="240" w:lineRule="auto"/>
              <w:rPr>
                <w:rFonts w:ascii="Arial" w:eastAsia="DejaVu Sans" w:hAnsi="Arial" w:cs="Arial"/>
                <w:bCs/>
                <w:sz w:val="24"/>
                <w:szCs w:val="24"/>
                <w:lang w:eastAsia="zh-CN"/>
              </w:rPr>
            </w:pPr>
            <w:r w:rsidRPr="00A121F7">
              <w:rPr>
                <w:rFonts w:ascii="Arial" w:eastAsia="DejaVu Sans" w:hAnsi="Arial" w:cs="Arial"/>
                <w:bCs/>
                <w:sz w:val="24"/>
                <w:szCs w:val="24"/>
                <w:lang w:eastAsia="zh-CN"/>
              </w:rPr>
              <w:t>Составляющие неопределенности, обусловленные повторяемостью результатов измерений и смещением</w:t>
            </w:r>
          </w:p>
        </w:tc>
      </w:tr>
      <w:tr w:rsidR="00A121F7" w:rsidRPr="00A121F7" w14:paraId="4F9FB45E" w14:textId="77777777" w:rsidTr="0082597A">
        <w:trPr>
          <w:trHeight w:val="20"/>
        </w:trPr>
        <w:tc>
          <w:tcPr>
            <w:tcW w:w="1530" w:type="dxa"/>
          </w:tcPr>
          <w:p w14:paraId="0799F2B1" w14:textId="77777777" w:rsidR="00206B8E" w:rsidRPr="00A121F7" w:rsidRDefault="00206B8E" w:rsidP="00E763DB">
            <w:pPr>
              <w:tabs>
                <w:tab w:val="num" w:pos="1500"/>
              </w:tabs>
              <w:spacing w:after="0" w:line="240" w:lineRule="auto"/>
              <w:jc w:val="center"/>
              <w:rPr>
                <w:rFonts w:ascii="Arial" w:eastAsia="DejaVu Sans" w:hAnsi="Arial" w:cs="Arial"/>
                <w:bCs/>
                <w:sz w:val="24"/>
                <w:szCs w:val="24"/>
                <w:lang w:eastAsia="zh-CN"/>
              </w:rPr>
            </w:pPr>
            <w:r w:rsidRPr="00A121F7">
              <w:rPr>
                <w:rFonts w:ascii="Arial" w:hAnsi="Arial" w:cs="Arial"/>
                <w:bCs/>
                <w:i/>
                <w:iCs/>
                <w:sz w:val="24"/>
                <w:szCs w:val="24"/>
                <w:lang w:val="en-US" w:eastAsia="be-BY"/>
              </w:rPr>
              <w:t>F</w:t>
            </w:r>
            <w:r w:rsidRPr="00A121F7">
              <w:rPr>
                <w:rFonts w:ascii="Arial" w:hAnsi="Arial" w:cs="Arial"/>
                <w:bCs/>
                <w:i/>
                <w:iCs/>
                <w:sz w:val="24"/>
                <w:szCs w:val="24"/>
                <w:vertAlign w:val="subscript"/>
                <w:lang w:val="en-US" w:eastAsia="be-BY"/>
              </w:rPr>
              <w:t>r</w:t>
            </w:r>
          </w:p>
        </w:tc>
        <w:tc>
          <w:tcPr>
            <w:tcW w:w="1316" w:type="dxa"/>
          </w:tcPr>
          <w:p w14:paraId="3800202E" w14:textId="77777777" w:rsidR="00206B8E" w:rsidRPr="00A121F7" w:rsidRDefault="00206B8E" w:rsidP="00E763DB">
            <w:pPr>
              <w:tabs>
                <w:tab w:val="num" w:pos="1500"/>
              </w:tabs>
              <w:spacing w:after="0" w:line="240" w:lineRule="auto"/>
              <w:jc w:val="center"/>
              <w:rPr>
                <w:rFonts w:ascii="Arial" w:eastAsia="DejaVu Sans" w:hAnsi="Arial" w:cs="Arial"/>
                <w:bCs/>
                <w:sz w:val="24"/>
                <w:szCs w:val="24"/>
                <w:lang w:eastAsia="zh-CN"/>
              </w:rPr>
            </w:pPr>
            <w:r w:rsidRPr="00A121F7">
              <w:rPr>
                <w:rFonts w:ascii="Arial" w:eastAsia="DejaVu Sans" w:hAnsi="Arial" w:cs="Arial"/>
                <w:bCs/>
                <w:sz w:val="24"/>
                <w:szCs w:val="24"/>
                <w:lang w:eastAsia="zh-CN"/>
              </w:rPr>
              <w:t>˗</w:t>
            </w:r>
          </w:p>
        </w:tc>
        <w:tc>
          <w:tcPr>
            <w:tcW w:w="7219" w:type="dxa"/>
          </w:tcPr>
          <w:p w14:paraId="77DF612B" w14:textId="77777777" w:rsidR="00206B8E" w:rsidRPr="00A121F7" w:rsidRDefault="00206B8E" w:rsidP="00E763DB">
            <w:pPr>
              <w:tabs>
                <w:tab w:val="num" w:pos="1500"/>
              </w:tabs>
              <w:spacing w:after="0" w:line="240" w:lineRule="auto"/>
              <w:jc w:val="both"/>
              <w:rPr>
                <w:rFonts w:ascii="Arial" w:eastAsia="DejaVu Sans" w:hAnsi="Arial" w:cs="Arial"/>
                <w:bCs/>
                <w:sz w:val="24"/>
                <w:szCs w:val="24"/>
                <w:lang w:eastAsia="zh-CN"/>
              </w:rPr>
            </w:pPr>
            <w:r w:rsidRPr="00A121F7">
              <w:rPr>
                <w:rFonts w:ascii="Arial" w:eastAsia="DejaVu Sans" w:hAnsi="Arial" w:cs="Arial"/>
                <w:bCs/>
                <w:sz w:val="24"/>
                <w:szCs w:val="24"/>
                <w:lang w:eastAsia="zh-CN"/>
              </w:rPr>
              <w:t xml:space="preserve">фактор повторяемости </w:t>
            </w:r>
          </w:p>
        </w:tc>
      </w:tr>
      <w:tr w:rsidR="00A121F7" w:rsidRPr="00A121F7" w14:paraId="5AB37F77" w14:textId="77777777" w:rsidTr="0082597A">
        <w:trPr>
          <w:trHeight w:val="20"/>
        </w:trPr>
        <w:tc>
          <w:tcPr>
            <w:tcW w:w="1530" w:type="dxa"/>
          </w:tcPr>
          <w:p w14:paraId="3CD75CD4" w14:textId="77777777" w:rsidR="00206B8E" w:rsidRPr="00A121F7" w:rsidRDefault="00206B8E" w:rsidP="00E763DB">
            <w:pPr>
              <w:tabs>
                <w:tab w:val="num" w:pos="1500"/>
              </w:tabs>
              <w:spacing w:after="0" w:line="240" w:lineRule="auto"/>
              <w:jc w:val="center"/>
              <w:rPr>
                <w:rFonts w:ascii="Arial" w:eastAsia="DejaVu Sans" w:hAnsi="Arial" w:cs="Arial"/>
                <w:bCs/>
                <w:sz w:val="24"/>
                <w:szCs w:val="24"/>
                <w:lang w:eastAsia="zh-CN"/>
              </w:rPr>
            </w:pPr>
            <w:r w:rsidRPr="00A121F7">
              <w:rPr>
                <w:rFonts w:ascii="Arial" w:eastAsia="DejaVu Sans" w:hAnsi="Arial" w:cs="Arial"/>
                <w:bCs/>
                <w:i/>
                <w:iCs/>
                <w:sz w:val="24"/>
                <w:szCs w:val="24"/>
                <w:lang w:val="en-US" w:eastAsia="zh-CN"/>
              </w:rPr>
              <w:t>Rec</w:t>
            </w:r>
          </w:p>
        </w:tc>
        <w:tc>
          <w:tcPr>
            <w:tcW w:w="1316" w:type="dxa"/>
          </w:tcPr>
          <w:p w14:paraId="2D111353" w14:textId="77777777" w:rsidR="00206B8E" w:rsidRPr="00A121F7" w:rsidRDefault="00206B8E" w:rsidP="00E763DB">
            <w:pPr>
              <w:tabs>
                <w:tab w:val="num" w:pos="1500"/>
              </w:tabs>
              <w:spacing w:after="0" w:line="240" w:lineRule="auto"/>
              <w:jc w:val="center"/>
              <w:rPr>
                <w:rFonts w:ascii="Arial" w:eastAsia="DejaVu Sans" w:hAnsi="Arial" w:cs="Arial"/>
                <w:bCs/>
                <w:sz w:val="24"/>
                <w:szCs w:val="24"/>
                <w:lang w:eastAsia="zh-CN"/>
              </w:rPr>
            </w:pPr>
            <w:r w:rsidRPr="00A121F7">
              <w:rPr>
                <w:rFonts w:ascii="Arial" w:eastAsia="DejaVu Sans" w:hAnsi="Arial" w:cs="Arial"/>
                <w:bCs/>
                <w:sz w:val="24"/>
                <w:szCs w:val="24"/>
                <w:lang w:eastAsia="zh-CN"/>
              </w:rPr>
              <w:t>˗</w:t>
            </w:r>
          </w:p>
        </w:tc>
        <w:tc>
          <w:tcPr>
            <w:tcW w:w="7219" w:type="dxa"/>
          </w:tcPr>
          <w:p w14:paraId="031F169F" w14:textId="77777777" w:rsidR="00206B8E" w:rsidRPr="00A121F7" w:rsidRDefault="00206B8E" w:rsidP="00E763DB">
            <w:pPr>
              <w:tabs>
                <w:tab w:val="num" w:pos="1500"/>
              </w:tabs>
              <w:spacing w:after="0" w:line="240" w:lineRule="auto"/>
              <w:jc w:val="both"/>
              <w:rPr>
                <w:rFonts w:ascii="Arial" w:eastAsia="DejaVu Sans" w:hAnsi="Arial" w:cs="Arial"/>
                <w:bCs/>
                <w:sz w:val="24"/>
                <w:szCs w:val="24"/>
                <w:lang w:eastAsia="zh-CN"/>
              </w:rPr>
            </w:pPr>
            <w:r w:rsidRPr="00A121F7">
              <w:rPr>
                <w:rFonts w:ascii="Arial" w:eastAsia="DejaVu Sans" w:hAnsi="Arial" w:cs="Arial"/>
                <w:bCs/>
                <w:sz w:val="24"/>
                <w:szCs w:val="24"/>
                <w:lang w:eastAsia="zh-CN"/>
              </w:rPr>
              <w:t>степень извлечения в относительных единицах</w:t>
            </w:r>
          </w:p>
        </w:tc>
      </w:tr>
      <w:tr w:rsidR="00A121F7" w:rsidRPr="00A121F7" w14:paraId="047B7032" w14:textId="77777777" w:rsidTr="0082597A">
        <w:trPr>
          <w:trHeight w:val="20"/>
        </w:trPr>
        <w:tc>
          <w:tcPr>
            <w:tcW w:w="10065" w:type="dxa"/>
            <w:gridSpan w:val="3"/>
          </w:tcPr>
          <w:p w14:paraId="332DF0CB" w14:textId="77777777" w:rsidR="00206B8E" w:rsidRPr="00A121F7" w:rsidRDefault="00206B8E" w:rsidP="00E763DB">
            <w:pPr>
              <w:tabs>
                <w:tab w:val="num" w:pos="1500"/>
              </w:tabs>
              <w:spacing w:after="0" w:line="240" w:lineRule="auto"/>
              <w:rPr>
                <w:rFonts w:ascii="Arial" w:eastAsia="DejaVu Sans" w:hAnsi="Arial" w:cs="Arial"/>
                <w:bCs/>
                <w:sz w:val="24"/>
                <w:szCs w:val="24"/>
                <w:lang w:eastAsia="zh-CN"/>
              </w:rPr>
            </w:pPr>
            <w:r w:rsidRPr="00A121F7">
              <w:br w:type="page"/>
            </w:r>
            <w:r w:rsidRPr="00A121F7">
              <w:rPr>
                <w:rFonts w:ascii="Arial" w:eastAsia="DejaVu Sans" w:hAnsi="Arial" w:cs="Arial"/>
                <w:bCs/>
                <w:sz w:val="24"/>
                <w:szCs w:val="24"/>
                <w:lang w:eastAsia="zh-CN"/>
              </w:rPr>
              <w:t>Составляющие неопределенности, обусловленные проведением измерений</w:t>
            </w:r>
          </w:p>
        </w:tc>
      </w:tr>
      <w:tr w:rsidR="00A121F7" w:rsidRPr="00A121F7" w14:paraId="25F21598" w14:textId="77777777" w:rsidTr="0082597A">
        <w:trPr>
          <w:trHeight w:val="20"/>
        </w:trPr>
        <w:tc>
          <w:tcPr>
            <w:tcW w:w="1530" w:type="dxa"/>
            <w:vAlign w:val="center"/>
          </w:tcPr>
          <w:p w14:paraId="0E8BD67B" w14:textId="77777777" w:rsidR="00206B8E" w:rsidRPr="00A121F7" w:rsidRDefault="00206B8E" w:rsidP="0082597A">
            <w:pPr>
              <w:tabs>
                <w:tab w:val="num" w:pos="1500"/>
              </w:tabs>
              <w:spacing w:after="0" w:line="240" w:lineRule="auto"/>
              <w:jc w:val="center"/>
              <w:rPr>
                <w:rFonts w:ascii="Arial" w:eastAsia="DejaVu Sans" w:hAnsi="Arial" w:cs="Arial"/>
                <w:bCs/>
                <w:sz w:val="24"/>
                <w:szCs w:val="24"/>
                <w:lang w:eastAsia="zh-CN"/>
              </w:rPr>
            </w:pPr>
            <w:r w:rsidRPr="00A121F7">
              <w:rPr>
                <w:rFonts w:ascii="Arial" w:hAnsi="Arial" w:cs="Arial"/>
                <w:bCs/>
                <w:i/>
                <w:sz w:val="24"/>
                <w:szCs w:val="24"/>
              </w:rPr>
              <w:t>С</w:t>
            </w:r>
          </w:p>
        </w:tc>
        <w:tc>
          <w:tcPr>
            <w:tcW w:w="1316" w:type="dxa"/>
            <w:vAlign w:val="center"/>
          </w:tcPr>
          <w:p w14:paraId="25AFD585" w14:textId="77777777" w:rsidR="00206B8E" w:rsidRPr="00A121F7" w:rsidRDefault="00206B8E" w:rsidP="0082597A">
            <w:pPr>
              <w:tabs>
                <w:tab w:val="num" w:pos="1500"/>
              </w:tabs>
              <w:spacing w:after="0" w:line="240" w:lineRule="auto"/>
              <w:jc w:val="center"/>
              <w:rPr>
                <w:rFonts w:ascii="Arial" w:eastAsia="DejaVu Sans" w:hAnsi="Arial" w:cs="Arial"/>
                <w:bCs/>
                <w:sz w:val="24"/>
                <w:szCs w:val="24"/>
                <w:lang w:eastAsia="zh-CN"/>
              </w:rPr>
            </w:pPr>
            <w:r w:rsidRPr="00A121F7">
              <w:rPr>
                <w:rFonts w:ascii="Arial" w:hAnsi="Arial" w:cs="Arial"/>
                <w:position w:val="-13"/>
                <w:sz w:val="24"/>
                <w:szCs w:val="24"/>
              </w:rPr>
              <w:t>нг/см</w:t>
            </w:r>
            <w:r w:rsidRPr="00A121F7">
              <w:rPr>
                <w:rFonts w:ascii="Arial" w:hAnsi="Arial" w:cs="Arial"/>
                <w:position w:val="-13"/>
                <w:sz w:val="24"/>
                <w:szCs w:val="24"/>
                <w:vertAlign w:val="superscript"/>
              </w:rPr>
              <w:t>3</w:t>
            </w:r>
          </w:p>
        </w:tc>
        <w:tc>
          <w:tcPr>
            <w:tcW w:w="7219" w:type="dxa"/>
            <w:vAlign w:val="center"/>
          </w:tcPr>
          <w:p w14:paraId="659F28EE" w14:textId="03165A1B" w:rsidR="00206B8E" w:rsidRPr="00A121F7" w:rsidRDefault="00206B8E" w:rsidP="0082597A">
            <w:pPr>
              <w:tabs>
                <w:tab w:val="num" w:pos="1500"/>
              </w:tabs>
              <w:spacing w:after="0" w:line="240" w:lineRule="auto"/>
              <w:jc w:val="both"/>
              <w:rPr>
                <w:rFonts w:ascii="Arial" w:eastAsia="DejaVu Sans" w:hAnsi="Arial" w:cs="Arial"/>
                <w:bCs/>
                <w:sz w:val="24"/>
                <w:szCs w:val="24"/>
                <w:lang w:eastAsia="zh-CN"/>
              </w:rPr>
            </w:pPr>
            <w:r w:rsidRPr="00A121F7">
              <w:rPr>
                <w:rFonts w:ascii="Arial" w:hAnsi="Arial" w:cs="Arial"/>
                <w:bCs/>
                <w:sz w:val="24"/>
                <w:szCs w:val="24"/>
              </w:rPr>
              <w:t>массовая концентрация бенз(а)пирена в хроматографируемом растворе, найденная по градуировочному графику в соответствии с величиной площади хроматографического пика</w:t>
            </w:r>
          </w:p>
        </w:tc>
      </w:tr>
    </w:tbl>
    <w:p w14:paraId="6C8358C5" w14:textId="2E7203BF" w:rsidR="00206B8E" w:rsidRPr="00A121F7" w:rsidRDefault="00D27909" w:rsidP="00206B8E">
      <w:pPr>
        <w:spacing w:after="0" w:line="240" w:lineRule="auto"/>
        <w:rPr>
          <w:rFonts w:ascii="Arial" w:hAnsi="Arial" w:cs="Arial"/>
          <w:sz w:val="24"/>
          <w:szCs w:val="24"/>
        </w:rPr>
      </w:pPr>
      <w:r w:rsidRPr="00A121F7">
        <w:rPr>
          <w:rFonts w:ascii="Arial" w:hAnsi="Arial" w:cs="Arial"/>
          <w:sz w:val="24"/>
          <w:szCs w:val="24"/>
        </w:rPr>
        <w:t>Окончание</w:t>
      </w:r>
      <w:r w:rsidR="00206B8E" w:rsidRPr="00A121F7">
        <w:rPr>
          <w:rFonts w:ascii="Arial" w:hAnsi="Arial" w:cs="Arial"/>
          <w:sz w:val="24"/>
          <w:szCs w:val="24"/>
        </w:rPr>
        <w:t xml:space="preserve"> таблицы Б.1</w:t>
      </w:r>
    </w:p>
    <w:tbl>
      <w:tblPr>
        <w:tblStyle w:val="af8"/>
        <w:tblW w:w="0" w:type="auto"/>
        <w:tblLook w:val="04A0" w:firstRow="1" w:lastRow="0" w:firstColumn="1" w:lastColumn="0" w:noHBand="0" w:noVBand="1"/>
      </w:tblPr>
      <w:tblGrid>
        <w:gridCol w:w="1530"/>
        <w:gridCol w:w="1316"/>
        <w:gridCol w:w="7219"/>
      </w:tblGrid>
      <w:tr w:rsidR="00A121F7" w:rsidRPr="00A121F7" w14:paraId="5DB3542C" w14:textId="77777777" w:rsidTr="0082597A">
        <w:trPr>
          <w:trHeight w:val="20"/>
        </w:trPr>
        <w:tc>
          <w:tcPr>
            <w:tcW w:w="1530" w:type="dxa"/>
            <w:tcBorders>
              <w:bottom w:val="double" w:sz="4" w:space="0" w:color="auto"/>
            </w:tcBorders>
          </w:tcPr>
          <w:p w14:paraId="2E268BBA" w14:textId="77777777" w:rsidR="0082597A" w:rsidRPr="00A121F7" w:rsidRDefault="0082597A" w:rsidP="00E35687">
            <w:pPr>
              <w:tabs>
                <w:tab w:val="num" w:pos="1500"/>
              </w:tabs>
              <w:spacing w:after="0" w:line="240" w:lineRule="auto"/>
              <w:jc w:val="center"/>
              <w:rPr>
                <w:rFonts w:ascii="Arial" w:eastAsia="DejaVu Sans" w:hAnsi="Arial" w:cs="Arial"/>
                <w:bCs/>
                <w:sz w:val="24"/>
                <w:szCs w:val="24"/>
                <w:lang w:eastAsia="zh-CN"/>
              </w:rPr>
            </w:pPr>
            <w:r w:rsidRPr="00A121F7">
              <w:rPr>
                <w:rFonts w:ascii="Arial" w:hAnsi="Arial" w:cs="Arial"/>
                <w:bCs/>
                <w:sz w:val="24"/>
                <w:szCs w:val="24"/>
              </w:rPr>
              <w:lastRenderedPageBreak/>
              <w:t>Входная величина</w:t>
            </w:r>
          </w:p>
        </w:tc>
        <w:tc>
          <w:tcPr>
            <w:tcW w:w="1316" w:type="dxa"/>
            <w:tcBorders>
              <w:bottom w:val="double" w:sz="4" w:space="0" w:color="auto"/>
            </w:tcBorders>
          </w:tcPr>
          <w:p w14:paraId="17CB3723" w14:textId="77777777" w:rsidR="0082597A" w:rsidRPr="00A121F7" w:rsidRDefault="0082597A" w:rsidP="00E35687">
            <w:pPr>
              <w:tabs>
                <w:tab w:val="num" w:pos="1500"/>
              </w:tabs>
              <w:spacing w:after="0" w:line="240" w:lineRule="auto"/>
              <w:jc w:val="center"/>
              <w:rPr>
                <w:rFonts w:ascii="Arial" w:eastAsia="DejaVu Sans" w:hAnsi="Arial" w:cs="Arial"/>
                <w:bCs/>
                <w:sz w:val="24"/>
                <w:szCs w:val="24"/>
                <w:lang w:eastAsia="zh-CN"/>
              </w:rPr>
            </w:pPr>
            <w:r w:rsidRPr="00A121F7">
              <w:rPr>
                <w:rFonts w:ascii="Arial" w:hAnsi="Arial" w:cs="Arial"/>
                <w:bCs/>
                <w:sz w:val="24"/>
                <w:szCs w:val="24"/>
              </w:rPr>
              <w:t>Единица величины</w:t>
            </w:r>
          </w:p>
        </w:tc>
        <w:tc>
          <w:tcPr>
            <w:tcW w:w="7219" w:type="dxa"/>
            <w:tcBorders>
              <w:bottom w:val="double" w:sz="4" w:space="0" w:color="auto"/>
            </w:tcBorders>
          </w:tcPr>
          <w:p w14:paraId="6A0F0803" w14:textId="77777777" w:rsidR="0082597A" w:rsidRPr="00A121F7" w:rsidRDefault="0082597A" w:rsidP="00E35687">
            <w:pPr>
              <w:tabs>
                <w:tab w:val="num" w:pos="1500"/>
              </w:tabs>
              <w:spacing w:after="0" w:line="240" w:lineRule="auto"/>
              <w:jc w:val="center"/>
              <w:rPr>
                <w:rFonts w:ascii="Arial" w:eastAsia="DejaVu Sans" w:hAnsi="Arial" w:cs="Arial"/>
                <w:bCs/>
                <w:sz w:val="24"/>
                <w:szCs w:val="24"/>
                <w:lang w:eastAsia="zh-CN"/>
              </w:rPr>
            </w:pPr>
            <w:r w:rsidRPr="00A121F7">
              <w:rPr>
                <w:rFonts w:ascii="Arial" w:eastAsia="DejaVu Sans" w:hAnsi="Arial" w:cs="Arial"/>
                <w:bCs/>
                <w:sz w:val="24"/>
                <w:szCs w:val="24"/>
                <w:lang w:eastAsia="zh-CN"/>
              </w:rPr>
              <w:t>Определение или описание</w:t>
            </w:r>
          </w:p>
        </w:tc>
      </w:tr>
      <w:tr w:rsidR="00A121F7" w:rsidRPr="00A121F7" w14:paraId="1BEBA652" w14:textId="77777777" w:rsidTr="00E763DB">
        <w:tblPrEx>
          <w:jc w:val="center"/>
        </w:tblPrEx>
        <w:trPr>
          <w:trHeight w:val="404"/>
          <w:jc w:val="center"/>
        </w:trPr>
        <w:tc>
          <w:tcPr>
            <w:tcW w:w="10065" w:type="dxa"/>
            <w:gridSpan w:val="3"/>
            <w:vAlign w:val="center"/>
          </w:tcPr>
          <w:p w14:paraId="05F17A40" w14:textId="073734A6" w:rsidR="00206B8E" w:rsidRPr="00A121F7" w:rsidRDefault="00206B8E" w:rsidP="00E763DB">
            <w:pPr>
              <w:tabs>
                <w:tab w:val="num" w:pos="1500"/>
              </w:tabs>
              <w:spacing w:after="0" w:line="240" w:lineRule="auto"/>
              <w:rPr>
                <w:rFonts w:ascii="Arial" w:hAnsi="Arial" w:cs="Arial"/>
                <w:bCs/>
                <w:sz w:val="24"/>
                <w:szCs w:val="24"/>
              </w:rPr>
            </w:pPr>
            <w:r w:rsidRPr="00A121F7">
              <w:rPr>
                <w:rFonts w:ascii="Arial" w:eastAsia="DejaVu Sans" w:hAnsi="Arial" w:cs="Arial"/>
                <w:bCs/>
                <w:sz w:val="24"/>
                <w:szCs w:val="24"/>
                <w:lang w:eastAsia="zh-CN"/>
              </w:rPr>
              <w:t>Составляющие неопределенности, обусловленные пробоотбором и пробоподготовкой</w:t>
            </w:r>
          </w:p>
        </w:tc>
      </w:tr>
      <w:tr w:rsidR="00A121F7" w:rsidRPr="00A121F7" w14:paraId="6C69C7C7" w14:textId="77777777" w:rsidTr="00E763DB">
        <w:tblPrEx>
          <w:jc w:val="center"/>
        </w:tblPrEx>
        <w:trPr>
          <w:trHeight w:val="373"/>
          <w:jc w:val="center"/>
        </w:trPr>
        <w:tc>
          <w:tcPr>
            <w:tcW w:w="1530" w:type="dxa"/>
            <w:vAlign w:val="center"/>
          </w:tcPr>
          <w:p w14:paraId="3A584CB0" w14:textId="59B848FB" w:rsidR="00206B8E" w:rsidRPr="00A121F7" w:rsidRDefault="00206B8E" w:rsidP="00206B8E">
            <w:pPr>
              <w:tabs>
                <w:tab w:val="num" w:pos="1500"/>
              </w:tabs>
              <w:spacing w:after="0" w:line="240" w:lineRule="auto"/>
              <w:jc w:val="center"/>
              <w:rPr>
                <w:rFonts w:ascii="Arial" w:hAnsi="Arial" w:cs="Arial"/>
                <w:bCs/>
                <w:i/>
                <w:sz w:val="24"/>
                <w:szCs w:val="24"/>
              </w:rPr>
            </w:pPr>
            <w:r w:rsidRPr="00A121F7">
              <w:rPr>
                <w:rFonts w:ascii="Arial" w:eastAsia="DejaVu Sans" w:hAnsi="Arial" w:cs="Arial"/>
                <w:bCs/>
                <w:i/>
                <w:sz w:val="24"/>
                <w:szCs w:val="24"/>
                <w:lang w:val="en-US" w:eastAsia="zh-CN"/>
              </w:rPr>
              <w:t>V</w:t>
            </w:r>
            <w:r w:rsidRPr="00A121F7">
              <w:rPr>
                <w:rFonts w:ascii="Arial" w:eastAsia="DejaVu Sans" w:hAnsi="Arial" w:cs="Arial"/>
                <w:bCs/>
                <w:i/>
                <w:sz w:val="24"/>
                <w:szCs w:val="24"/>
                <w:vertAlign w:val="subscript"/>
                <w:lang w:eastAsia="zh-CN"/>
              </w:rPr>
              <w:t>2</w:t>
            </w:r>
          </w:p>
        </w:tc>
        <w:tc>
          <w:tcPr>
            <w:tcW w:w="1316" w:type="dxa"/>
            <w:vAlign w:val="center"/>
          </w:tcPr>
          <w:p w14:paraId="6882DEEA" w14:textId="31332E5D" w:rsidR="00206B8E" w:rsidRPr="00A121F7" w:rsidRDefault="00206B8E" w:rsidP="00206B8E">
            <w:pPr>
              <w:tabs>
                <w:tab w:val="num" w:pos="1500"/>
              </w:tabs>
              <w:spacing w:after="0" w:line="240" w:lineRule="auto"/>
              <w:jc w:val="center"/>
              <w:rPr>
                <w:rFonts w:ascii="Arial" w:hAnsi="Arial" w:cs="Arial"/>
                <w:position w:val="-13"/>
                <w:sz w:val="24"/>
                <w:szCs w:val="24"/>
              </w:rPr>
            </w:pPr>
            <w:r w:rsidRPr="00A121F7">
              <w:rPr>
                <w:rFonts w:ascii="Arial" w:eastAsia="DejaVu Sans" w:hAnsi="Arial" w:cs="Arial"/>
                <w:bCs/>
                <w:sz w:val="24"/>
                <w:szCs w:val="24"/>
                <w:lang w:eastAsia="zh-CN"/>
              </w:rPr>
              <w:t>см</w:t>
            </w:r>
            <w:r w:rsidRPr="00A121F7">
              <w:rPr>
                <w:rFonts w:ascii="Arial" w:eastAsia="DejaVu Sans" w:hAnsi="Arial" w:cs="Arial"/>
                <w:bCs/>
                <w:sz w:val="24"/>
                <w:szCs w:val="24"/>
                <w:vertAlign w:val="superscript"/>
                <w:lang w:eastAsia="zh-CN"/>
              </w:rPr>
              <w:t>3</w:t>
            </w:r>
          </w:p>
        </w:tc>
        <w:tc>
          <w:tcPr>
            <w:tcW w:w="7219" w:type="dxa"/>
            <w:vAlign w:val="center"/>
          </w:tcPr>
          <w:p w14:paraId="7FAEB52F" w14:textId="0539389D" w:rsidR="00206B8E" w:rsidRPr="00A121F7" w:rsidRDefault="00206B8E" w:rsidP="00206B8E">
            <w:pPr>
              <w:tabs>
                <w:tab w:val="num" w:pos="1500"/>
              </w:tabs>
              <w:spacing w:after="0" w:line="240" w:lineRule="auto"/>
              <w:jc w:val="both"/>
              <w:rPr>
                <w:rFonts w:ascii="Arial" w:hAnsi="Arial" w:cs="Arial"/>
                <w:bCs/>
                <w:sz w:val="24"/>
                <w:szCs w:val="24"/>
              </w:rPr>
            </w:pPr>
            <w:r w:rsidRPr="00A121F7">
              <w:rPr>
                <w:rFonts w:ascii="Arial" w:eastAsia="DejaVu Sans" w:hAnsi="Arial" w:cs="Arial"/>
                <w:bCs/>
                <w:sz w:val="24"/>
                <w:szCs w:val="24"/>
                <w:lang w:eastAsia="zh-CN"/>
              </w:rPr>
              <w:t xml:space="preserve">объем экстракта, подготовленного для </w:t>
            </w:r>
            <w:r w:rsidR="00461EF2" w:rsidRPr="00A121F7">
              <w:rPr>
                <w:rFonts w:ascii="Arial" w:hAnsi="Arial" w:cs="Arial"/>
                <w:sz w:val="24"/>
                <w:szCs w:val="24"/>
                <w:lang w:eastAsia="be-BY"/>
              </w:rPr>
              <w:t>хроматографического анализа</w:t>
            </w:r>
          </w:p>
        </w:tc>
      </w:tr>
      <w:tr w:rsidR="00206B8E" w:rsidRPr="00A121F7" w14:paraId="6C24E59D" w14:textId="77777777" w:rsidTr="00E763DB">
        <w:tblPrEx>
          <w:jc w:val="center"/>
        </w:tblPrEx>
        <w:trPr>
          <w:trHeight w:val="408"/>
          <w:jc w:val="center"/>
        </w:trPr>
        <w:tc>
          <w:tcPr>
            <w:tcW w:w="1530" w:type="dxa"/>
            <w:vAlign w:val="center"/>
          </w:tcPr>
          <w:p w14:paraId="3122194D" w14:textId="01BAEA52" w:rsidR="00206B8E" w:rsidRPr="00A121F7" w:rsidRDefault="00206B8E" w:rsidP="00206B8E">
            <w:pPr>
              <w:tabs>
                <w:tab w:val="num" w:pos="1500"/>
              </w:tabs>
              <w:spacing w:after="0" w:line="240" w:lineRule="auto"/>
              <w:jc w:val="center"/>
              <w:rPr>
                <w:rFonts w:ascii="Arial" w:hAnsi="Arial" w:cs="Arial"/>
                <w:bCs/>
                <w:i/>
                <w:sz w:val="24"/>
                <w:szCs w:val="24"/>
              </w:rPr>
            </w:pPr>
            <w:r w:rsidRPr="00A121F7">
              <w:rPr>
                <w:rFonts w:ascii="Arial" w:eastAsia="DejaVu Sans" w:hAnsi="Arial" w:cs="Arial"/>
                <w:bCs/>
                <w:i/>
                <w:sz w:val="24"/>
                <w:szCs w:val="24"/>
                <w:lang w:val="en-US" w:eastAsia="zh-CN"/>
              </w:rPr>
              <w:t>V</w:t>
            </w:r>
            <w:r w:rsidRPr="00A121F7">
              <w:rPr>
                <w:rFonts w:ascii="Arial" w:eastAsia="DejaVu Sans" w:hAnsi="Arial" w:cs="Arial"/>
                <w:bCs/>
                <w:i/>
                <w:sz w:val="24"/>
                <w:szCs w:val="24"/>
                <w:vertAlign w:val="subscript"/>
                <w:lang w:eastAsia="zh-CN"/>
              </w:rPr>
              <w:t>эксикатора</w:t>
            </w:r>
          </w:p>
        </w:tc>
        <w:tc>
          <w:tcPr>
            <w:tcW w:w="1316" w:type="dxa"/>
            <w:vAlign w:val="center"/>
          </w:tcPr>
          <w:p w14:paraId="04316A21" w14:textId="16FDBF3F" w:rsidR="00206B8E" w:rsidRPr="00A121F7" w:rsidRDefault="00206B8E" w:rsidP="00206B8E">
            <w:pPr>
              <w:tabs>
                <w:tab w:val="num" w:pos="1500"/>
              </w:tabs>
              <w:spacing w:after="0" w:line="240" w:lineRule="auto"/>
              <w:jc w:val="center"/>
              <w:rPr>
                <w:rFonts w:ascii="Arial" w:hAnsi="Arial" w:cs="Arial"/>
                <w:position w:val="-13"/>
                <w:sz w:val="24"/>
                <w:szCs w:val="24"/>
              </w:rPr>
            </w:pPr>
            <w:r w:rsidRPr="00A121F7">
              <w:rPr>
                <w:rFonts w:ascii="Arial" w:eastAsia="DejaVu Sans" w:hAnsi="Arial" w:cs="Arial"/>
                <w:bCs/>
                <w:sz w:val="24"/>
                <w:szCs w:val="24"/>
                <w:lang w:eastAsia="zh-CN"/>
              </w:rPr>
              <w:t>дм</w:t>
            </w:r>
            <w:r w:rsidRPr="00A121F7">
              <w:rPr>
                <w:rFonts w:ascii="Arial" w:eastAsia="DejaVu Sans" w:hAnsi="Arial" w:cs="Arial"/>
                <w:bCs/>
                <w:sz w:val="24"/>
                <w:szCs w:val="24"/>
                <w:vertAlign w:val="superscript"/>
                <w:lang w:eastAsia="zh-CN"/>
              </w:rPr>
              <w:t>3</w:t>
            </w:r>
          </w:p>
        </w:tc>
        <w:tc>
          <w:tcPr>
            <w:tcW w:w="7219" w:type="dxa"/>
            <w:vAlign w:val="center"/>
          </w:tcPr>
          <w:p w14:paraId="76C12E94" w14:textId="2029078B" w:rsidR="00206B8E" w:rsidRPr="00A121F7" w:rsidRDefault="00206B8E" w:rsidP="00206B8E">
            <w:pPr>
              <w:tabs>
                <w:tab w:val="num" w:pos="1500"/>
              </w:tabs>
              <w:spacing w:after="0" w:line="240" w:lineRule="auto"/>
              <w:jc w:val="both"/>
              <w:rPr>
                <w:rFonts w:ascii="Arial" w:hAnsi="Arial" w:cs="Arial"/>
                <w:bCs/>
                <w:sz w:val="24"/>
                <w:szCs w:val="24"/>
              </w:rPr>
            </w:pPr>
            <w:r w:rsidRPr="00A121F7">
              <w:rPr>
                <w:rFonts w:ascii="Arial" w:hAnsi="Arial" w:cs="Arial"/>
                <w:position w:val="-1"/>
                <w:sz w:val="24"/>
                <w:szCs w:val="24"/>
              </w:rPr>
              <w:t>фактическая вместимость эксикатора</w:t>
            </w:r>
          </w:p>
        </w:tc>
      </w:tr>
    </w:tbl>
    <w:p w14:paraId="16C63A0A" w14:textId="77777777" w:rsidR="00670BD2" w:rsidRPr="00A121F7" w:rsidRDefault="00670BD2" w:rsidP="00EE4C78">
      <w:pPr>
        <w:spacing w:after="0" w:line="240" w:lineRule="auto"/>
        <w:ind w:firstLine="709"/>
        <w:jc w:val="both"/>
        <w:rPr>
          <w:rFonts w:ascii="Arial" w:eastAsia="DejaVu Sans" w:hAnsi="Arial" w:cs="Arial"/>
          <w:sz w:val="24"/>
          <w:szCs w:val="24"/>
        </w:rPr>
      </w:pPr>
    </w:p>
    <w:p w14:paraId="72574E8B" w14:textId="7E0EBF1A" w:rsidR="00231A1E" w:rsidRPr="00A121F7" w:rsidRDefault="00231A1E" w:rsidP="00EE4C78">
      <w:pPr>
        <w:spacing w:after="0" w:line="240" w:lineRule="auto"/>
        <w:ind w:firstLine="709"/>
        <w:jc w:val="both"/>
        <w:rPr>
          <w:rFonts w:ascii="Arial" w:eastAsia="DejaVu Sans" w:hAnsi="Arial" w:cs="Arial"/>
          <w:sz w:val="24"/>
          <w:szCs w:val="24"/>
        </w:rPr>
      </w:pPr>
      <w:r w:rsidRPr="00A121F7">
        <w:rPr>
          <w:rFonts w:ascii="Arial" w:eastAsia="DejaVu Sans" w:hAnsi="Arial" w:cs="Arial"/>
          <w:sz w:val="24"/>
          <w:szCs w:val="24"/>
        </w:rPr>
        <w:t xml:space="preserve">Вклад объемного расширения жидкостей градуировочных растворов </w:t>
      </w:r>
      <w:r w:rsidRPr="00A121F7">
        <w:rPr>
          <w:rFonts w:ascii="Arial" w:eastAsia="DejaVu Sans" w:hAnsi="Arial" w:cs="Arial"/>
          <w:sz w:val="24"/>
          <w:szCs w:val="24"/>
        </w:rPr>
        <w:br/>
        <w:t>в относительные стандартные неопределенности вместимости мерной посуды был признан незначительным и не рассматривался.</w:t>
      </w:r>
    </w:p>
    <w:p w14:paraId="3965A86E" w14:textId="77777777" w:rsidR="001F4362" w:rsidRPr="00A121F7" w:rsidRDefault="00231A1E" w:rsidP="001F4362">
      <w:pPr>
        <w:spacing w:after="0" w:line="240" w:lineRule="auto"/>
        <w:ind w:right="-170" w:firstLine="709"/>
        <w:jc w:val="both"/>
        <w:rPr>
          <w:rFonts w:ascii="Arial" w:hAnsi="Arial" w:cs="Arial"/>
          <w:bCs/>
          <w:sz w:val="24"/>
          <w:szCs w:val="24"/>
        </w:rPr>
      </w:pPr>
      <w:r w:rsidRPr="00A121F7">
        <w:rPr>
          <w:rFonts w:ascii="Arial" w:hAnsi="Arial" w:cs="Arial"/>
          <w:bCs/>
          <w:sz w:val="24"/>
          <w:szCs w:val="24"/>
        </w:rPr>
        <w:t xml:space="preserve">Значение оценки поправочных множителей </w:t>
      </w:r>
      <w:r w:rsidRPr="00A121F7">
        <w:rPr>
          <w:rFonts w:ascii="Arial" w:hAnsi="Arial" w:cs="Arial"/>
          <w:bCs/>
          <w:i/>
          <w:iCs/>
          <w:sz w:val="24"/>
          <w:szCs w:val="24"/>
          <w:lang w:val="en-US"/>
        </w:rPr>
        <w:t>F</w:t>
      </w:r>
      <w:r w:rsidRPr="00A121F7">
        <w:rPr>
          <w:rFonts w:ascii="Arial" w:hAnsi="Arial" w:cs="Arial"/>
          <w:bCs/>
          <w:i/>
          <w:iCs/>
          <w:sz w:val="24"/>
          <w:szCs w:val="24"/>
          <w:vertAlign w:val="subscript"/>
          <w:lang w:val="en-US"/>
        </w:rPr>
        <w:t>r</w:t>
      </w:r>
      <w:r w:rsidRPr="00A121F7">
        <w:rPr>
          <w:rFonts w:ascii="Arial" w:hAnsi="Arial" w:cs="Arial"/>
          <w:bCs/>
          <w:sz w:val="24"/>
          <w:szCs w:val="24"/>
        </w:rPr>
        <w:t xml:space="preserve"> и </w:t>
      </w:r>
      <w:r w:rsidRPr="00A121F7">
        <w:rPr>
          <w:rFonts w:ascii="Arial" w:hAnsi="Arial" w:cs="Arial"/>
          <w:bCs/>
          <w:i/>
          <w:iCs/>
          <w:sz w:val="24"/>
          <w:szCs w:val="24"/>
          <w:lang w:val="en-US"/>
        </w:rPr>
        <w:t>Rec</w:t>
      </w:r>
      <w:r w:rsidRPr="00A121F7">
        <w:rPr>
          <w:rFonts w:ascii="Arial" w:hAnsi="Arial" w:cs="Arial"/>
          <w:bCs/>
          <w:sz w:val="24"/>
          <w:szCs w:val="24"/>
        </w:rPr>
        <w:t xml:space="preserve"> предполагают равными 1. </w:t>
      </w:r>
      <w:bookmarkStart w:id="121" w:name="_Toc68527092"/>
      <w:bookmarkStart w:id="122" w:name="_Toc68695980"/>
      <w:bookmarkStart w:id="123" w:name="_Toc75935179"/>
      <w:bookmarkStart w:id="124" w:name="_Toc75935691"/>
      <w:bookmarkStart w:id="125" w:name="_Toc80784772"/>
    </w:p>
    <w:p w14:paraId="446FDCF9" w14:textId="77777777" w:rsidR="001F4362" w:rsidRPr="00A121F7" w:rsidRDefault="001F4362" w:rsidP="001F4362">
      <w:pPr>
        <w:spacing w:after="0" w:line="240" w:lineRule="auto"/>
        <w:ind w:right="-170" w:firstLine="709"/>
        <w:jc w:val="both"/>
        <w:rPr>
          <w:rFonts w:ascii="Arial" w:hAnsi="Arial" w:cs="Arial"/>
          <w:bCs/>
          <w:sz w:val="24"/>
          <w:szCs w:val="24"/>
        </w:rPr>
      </w:pPr>
    </w:p>
    <w:p w14:paraId="482A1CAF" w14:textId="0BFB581C" w:rsidR="00231A1E" w:rsidRPr="00A121F7" w:rsidRDefault="00231A1E" w:rsidP="001F4362">
      <w:pPr>
        <w:spacing w:after="0" w:line="240" w:lineRule="auto"/>
        <w:ind w:right="-170" w:firstLine="709"/>
        <w:jc w:val="both"/>
        <w:rPr>
          <w:rFonts w:ascii="Arial" w:hAnsi="Arial" w:cs="Arial"/>
          <w:b/>
          <w:bCs/>
          <w:sz w:val="24"/>
          <w:szCs w:val="24"/>
        </w:rPr>
      </w:pPr>
      <w:r w:rsidRPr="00A121F7">
        <w:rPr>
          <w:rFonts w:ascii="Arial" w:hAnsi="Arial" w:cs="Arial"/>
          <w:b/>
          <w:bCs/>
          <w:sz w:val="24"/>
          <w:szCs w:val="24"/>
        </w:rPr>
        <w:t>Б.3</w:t>
      </w:r>
      <w:r w:rsidRPr="00A121F7">
        <w:rPr>
          <w:rFonts w:ascii="Arial" w:hAnsi="Arial" w:cs="Arial"/>
          <w:b/>
          <w:bCs/>
          <w:sz w:val="24"/>
          <w:szCs w:val="24"/>
        </w:rPr>
        <w:tab/>
        <w:t>Анализ входных величин</w:t>
      </w:r>
      <w:bookmarkEnd w:id="121"/>
      <w:bookmarkEnd w:id="122"/>
      <w:bookmarkEnd w:id="123"/>
      <w:bookmarkEnd w:id="124"/>
      <w:bookmarkEnd w:id="125"/>
    </w:p>
    <w:p w14:paraId="64AD6931" w14:textId="77777777" w:rsidR="001F4362" w:rsidRPr="00A121F7" w:rsidRDefault="001F4362" w:rsidP="00EE4C78">
      <w:pPr>
        <w:suppressAutoHyphens/>
        <w:spacing w:after="0" w:line="240" w:lineRule="auto"/>
        <w:ind w:right="-170" w:firstLine="709"/>
        <w:jc w:val="both"/>
        <w:rPr>
          <w:rFonts w:ascii="Arial" w:hAnsi="Arial" w:cs="Arial"/>
          <w:sz w:val="24"/>
          <w:szCs w:val="24"/>
        </w:rPr>
      </w:pPr>
    </w:p>
    <w:p w14:paraId="68249F74" w14:textId="7E398B13" w:rsidR="00231A1E" w:rsidRPr="00A121F7" w:rsidRDefault="00231A1E" w:rsidP="00EE4C78">
      <w:pPr>
        <w:suppressAutoHyphens/>
        <w:spacing w:after="0" w:line="240" w:lineRule="auto"/>
        <w:ind w:right="-170" w:firstLine="709"/>
        <w:jc w:val="both"/>
        <w:rPr>
          <w:rFonts w:ascii="Arial" w:hAnsi="Arial" w:cs="Arial"/>
          <w:i/>
          <w:sz w:val="24"/>
          <w:szCs w:val="24"/>
        </w:rPr>
      </w:pPr>
      <w:r w:rsidRPr="00A121F7">
        <w:rPr>
          <w:rFonts w:ascii="Arial" w:hAnsi="Arial" w:cs="Arial"/>
          <w:sz w:val="24"/>
          <w:szCs w:val="24"/>
        </w:rPr>
        <w:t>Расчет неопределенности измерений проводят в соответствии с ГОСТ</w:t>
      </w:r>
      <w:r w:rsidRPr="00A121F7">
        <w:rPr>
          <w:rFonts w:ascii="Arial" w:hAnsi="Arial" w:cs="Arial"/>
          <w:sz w:val="24"/>
          <w:szCs w:val="24"/>
          <w:lang w:val="en-US"/>
        </w:rPr>
        <w:t> </w:t>
      </w:r>
      <w:r w:rsidRPr="00A121F7">
        <w:rPr>
          <w:rFonts w:ascii="Arial" w:hAnsi="Arial" w:cs="Arial"/>
          <w:sz w:val="24"/>
          <w:szCs w:val="24"/>
        </w:rPr>
        <w:t>34100.3-2017/</w:t>
      </w:r>
      <w:r w:rsidRPr="00A121F7">
        <w:rPr>
          <w:rFonts w:ascii="Arial" w:hAnsi="Arial" w:cs="Arial"/>
          <w:sz w:val="24"/>
          <w:szCs w:val="24"/>
          <w:lang w:val="en-US"/>
        </w:rPr>
        <w:t>ISO</w:t>
      </w:r>
      <w:r w:rsidRPr="00A121F7">
        <w:rPr>
          <w:rFonts w:ascii="Arial" w:hAnsi="Arial" w:cs="Arial"/>
          <w:sz w:val="24"/>
          <w:szCs w:val="24"/>
        </w:rPr>
        <w:t>/</w:t>
      </w:r>
      <w:r w:rsidRPr="00A121F7">
        <w:rPr>
          <w:rFonts w:ascii="Arial" w:hAnsi="Arial" w:cs="Arial"/>
          <w:sz w:val="24"/>
          <w:szCs w:val="24"/>
          <w:lang w:val="en-US"/>
        </w:rPr>
        <w:t>IEC</w:t>
      </w:r>
      <w:r w:rsidRPr="00A121F7">
        <w:rPr>
          <w:rFonts w:ascii="Arial" w:hAnsi="Arial" w:cs="Arial"/>
          <w:sz w:val="24"/>
          <w:szCs w:val="24"/>
        </w:rPr>
        <w:t xml:space="preserve"> </w:t>
      </w:r>
      <w:r w:rsidRPr="00A121F7">
        <w:rPr>
          <w:rFonts w:ascii="Arial" w:hAnsi="Arial" w:cs="Arial"/>
          <w:sz w:val="24"/>
          <w:szCs w:val="24"/>
          <w:lang w:val="en-US"/>
        </w:rPr>
        <w:t>Guide</w:t>
      </w:r>
      <w:r w:rsidRPr="00A121F7">
        <w:rPr>
          <w:rFonts w:ascii="Arial" w:hAnsi="Arial" w:cs="Arial"/>
          <w:sz w:val="24"/>
          <w:szCs w:val="24"/>
        </w:rPr>
        <w:t xml:space="preserve"> 98-3:2008, </w:t>
      </w:r>
      <w:r w:rsidR="005267A9" w:rsidRPr="00A121F7">
        <w:rPr>
          <w:rFonts w:ascii="Arial" w:hAnsi="Arial" w:cs="Arial"/>
          <w:sz w:val="24"/>
          <w:szCs w:val="24"/>
        </w:rPr>
        <w:t>ГОСТ</w:t>
      </w:r>
      <w:r w:rsidRPr="00A121F7">
        <w:rPr>
          <w:rFonts w:ascii="Arial" w:hAnsi="Arial" w:cs="Arial"/>
          <w:sz w:val="24"/>
          <w:szCs w:val="24"/>
        </w:rPr>
        <w:t> ИСО 5725-6, [</w:t>
      </w:r>
      <w:r w:rsidR="00206B8E" w:rsidRPr="00A121F7">
        <w:rPr>
          <w:rFonts w:ascii="Arial" w:hAnsi="Arial" w:cs="Arial"/>
          <w:sz w:val="24"/>
          <w:szCs w:val="24"/>
        </w:rPr>
        <w:t>3</w:t>
      </w:r>
      <w:r w:rsidRPr="00A121F7">
        <w:rPr>
          <w:rFonts w:ascii="Arial" w:hAnsi="Arial" w:cs="Arial"/>
          <w:sz w:val="24"/>
          <w:szCs w:val="24"/>
        </w:rPr>
        <w:t>], [</w:t>
      </w:r>
      <w:r w:rsidR="00206B8E" w:rsidRPr="00A121F7">
        <w:rPr>
          <w:rFonts w:ascii="Arial" w:hAnsi="Arial" w:cs="Arial"/>
          <w:sz w:val="24"/>
          <w:szCs w:val="24"/>
        </w:rPr>
        <w:t>4</w:t>
      </w:r>
      <w:r w:rsidRPr="00A121F7">
        <w:rPr>
          <w:rFonts w:ascii="Arial" w:hAnsi="Arial" w:cs="Arial"/>
          <w:sz w:val="24"/>
          <w:szCs w:val="24"/>
        </w:rPr>
        <w:t>], [</w:t>
      </w:r>
      <w:r w:rsidR="00206B8E" w:rsidRPr="00A121F7">
        <w:rPr>
          <w:rFonts w:ascii="Arial" w:hAnsi="Arial" w:cs="Arial"/>
          <w:sz w:val="24"/>
          <w:szCs w:val="24"/>
        </w:rPr>
        <w:t>5</w:t>
      </w:r>
      <w:r w:rsidRPr="00A121F7">
        <w:rPr>
          <w:rFonts w:ascii="Arial" w:hAnsi="Arial" w:cs="Arial"/>
          <w:sz w:val="24"/>
          <w:szCs w:val="24"/>
        </w:rPr>
        <w:t>].</w:t>
      </w:r>
    </w:p>
    <w:p w14:paraId="60062019" w14:textId="77777777" w:rsidR="00231A1E" w:rsidRPr="00A121F7" w:rsidRDefault="00231A1E" w:rsidP="00EE4C78">
      <w:pPr>
        <w:spacing w:after="0" w:line="240" w:lineRule="auto"/>
        <w:ind w:firstLine="709"/>
        <w:jc w:val="both"/>
        <w:rPr>
          <w:rFonts w:ascii="Arial" w:hAnsi="Arial" w:cs="Arial"/>
          <w:bCs/>
          <w:sz w:val="24"/>
          <w:szCs w:val="24"/>
        </w:rPr>
      </w:pPr>
      <w:r w:rsidRPr="00A121F7">
        <w:rPr>
          <w:rFonts w:ascii="Arial" w:hAnsi="Arial" w:cs="Arial"/>
          <w:bCs/>
          <w:sz w:val="24"/>
          <w:szCs w:val="24"/>
        </w:rPr>
        <w:t>Исходя из модели измерений и анализа измерительной процедуры, можно выделить следующие источники неопределенности массовой концентрации бенз(а)пирена в воздушной вытяжке:</w:t>
      </w:r>
    </w:p>
    <w:p w14:paraId="660A3BB1" w14:textId="76A685B6" w:rsidR="00231A1E" w:rsidRPr="00A121F7" w:rsidRDefault="00231A1E" w:rsidP="00EE4C78">
      <w:pPr>
        <w:tabs>
          <w:tab w:val="left" w:pos="0"/>
        </w:tabs>
        <w:spacing w:after="0" w:line="240" w:lineRule="auto"/>
        <w:ind w:right="-170"/>
        <w:jc w:val="both"/>
        <w:rPr>
          <w:rFonts w:ascii="Arial" w:hAnsi="Arial" w:cs="Arial"/>
          <w:sz w:val="24"/>
          <w:szCs w:val="24"/>
        </w:rPr>
      </w:pPr>
      <w:r w:rsidRPr="00A121F7">
        <w:rPr>
          <w:rFonts w:ascii="Arial" w:hAnsi="Arial" w:cs="Arial"/>
          <w:bCs/>
          <w:sz w:val="24"/>
          <w:szCs w:val="24"/>
        </w:rPr>
        <w:t xml:space="preserve"> </w:t>
      </w:r>
      <w:r w:rsidRPr="00A121F7">
        <w:rPr>
          <w:rFonts w:ascii="Arial" w:hAnsi="Arial" w:cs="Arial"/>
          <w:bCs/>
          <w:sz w:val="24"/>
          <w:szCs w:val="24"/>
        </w:rPr>
        <w:tab/>
        <w:t xml:space="preserve">1) фактическая вместимость эксикатора и объем экстракта, подготовленного для </w:t>
      </w:r>
      <w:r w:rsidR="00461EF2" w:rsidRPr="00A121F7">
        <w:rPr>
          <w:rFonts w:ascii="Arial" w:hAnsi="Arial" w:cs="Arial"/>
          <w:sz w:val="24"/>
          <w:szCs w:val="24"/>
          <w:lang w:eastAsia="be-BY"/>
        </w:rPr>
        <w:t>хроматографического анализа</w:t>
      </w:r>
      <w:r w:rsidRPr="00A121F7">
        <w:rPr>
          <w:rFonts w:ascii="Arial" w:hAnsi="Arial" w:cs="Arial"/>
          <w:bCs/>
          <w:sz w:val="24"/>
          <w:szCs w:val="24"/>
        </w:rPr>
        <w:t>;</w:t>
      </w:r>
    </w:p>
    <w:p w14:paraId="31A0E29F" w14:textId="77777777" w:rsidR="00231A1E" w:rsidRPr="00A121F7" w:rsidRDefault="00231A1E" w:rsidP="00EE4C78">
      <w:pPr>
        <w:pStyle w:val="afc"/>
        <w:numPr>
          <w:ilvl w:val="0"/>
          <w:numId w:val="31"/>
        </w:numPr>
        <w:tabs>
          <w:tab w:val="left" w:pos="960"/>
          <w:tab w:val="left" w:pos="1080"/>
        </w:tabs>
        <w:spacing w:after="0" w:line="240" w:lineRule="auto"/>
        <w:ind w:right="-170"/>
        <w:jc w:val="both"/>
        <w:rPr>
          <w:rFonts w:ascii="Arial" w:hAnsi="Arial" w:cs="Arial"/>
          <w:sz w:val="24"/>
          <w:szCs w:val="24"/>
          <w:lang w:eastAsia="ru-RU"/>
        </w:rPr>
      </w:pPr>
      <w:r w:rsidRPr="00A121F7">
        <w:rPr>
          <w:rFonts w:ascii="Arial" w:eastAsia="DejaVu Sans" w:hAnsi="Arial" w:cs="Arial"/>
          <w:bCs/>
          <w:sz w:val="24"/>
          <w:szCs w:val="24"/>
          <w:lang w:eastAsia="zh-CN"/>
        </w:rPr>
        <w:t>неопределенность, обусловленная построением и использованием градуировочной характеристики</w:t>
      </w:r>
      <w:r w:rsidRPr="00A121F7">
        <w:rPr>
          <w:rFonts w:ascii="Arial" w:hAnsi="Arial" w:cs="Arial"/>
          <w:sz w:val="24"/>
          <w:szCs w:val="24"/>
        </w:rPr>
        <w:t>;</w:t>
      </w:r>
    </w:p>
    <w:p w14:paraId="0422C821" w14:textId="31ACFC42" w:rsidR="00231A1E" w:rsidRPr="00A121F7" w:rsidRDefault="00231A1E" w:rsidP="00EE4C78">
      <w:pPr>
        <w:pStyle w:val="afc"/>
        <w:numPr>
          <w:ilvl w:val="0"/>
          <w:numId w:val="31"/>
        </w:numPr>
        <w:tabs>
          <w:tab w:val="left" w:pos="960"/>
          <w:tab w:val="left" w:pos="1080"/>
        </w:tabs>
        <w:spacing w:after="0" w:line="240" w:lineRule="auto"/>
        <w:ind w:right="-170"/>
        <w:jc w:val="both"/>
        <w:rPr>
          <w:rFonts w:ascii="Arial" w:hAnsi="Arial" w:cs="Arial"/>
          <w:sz w:val="24"/>
          <w:szCs w:val="24"/>
          <w:lang w:eastAsia="ru-RU"/>
        </w:rPr>
      </w:pPr>
      <w:r w:rsidRPr="00A121F7">
        <w:rPr>
          <w:rFonts w:ascii="Arial" w:eastAsia="DejaVu Sans" w:hAnsi="Arial" w:cs="Arial"/>
          <w:bCs/>
          <w:sz w:val="24"/>
          <w:szCs w:val="24"/>
          <w:lang w:eastAsia="zh-CN"/>
        </w:rPr>
        <w:t xml:space="preserve"> неопределенность, обусловленная случайными факторами (фактор</w:t>
      </w:r>
      <w:r w:rsidR="00F71C78" w:rsidRPr="00A121F7">
        <w:rPr>
          <w:rFonts w:ascii="Arial" w:eastAsia="DejaVu Sans" w:hAnsi="Arial" w:cs="Arial"/>
          <w:bCs/>
          <w:sz w:val="24"/>
          <w:szCs w:val="24"/>
          <w:lang w:eastAsia="zh-CN"/>
        </w:rPr>
        <w:t> </w:t>
      </w:r>
      <w:r w:rsidRPr="00A121F7">
        <w:rPr>
          <w:rFonts w:ascii="Arial" w:eastAsia="DejaVu Sans" w:hAnsi="Arial" w:cs="Arial"/>
          <w:bCs/>
          <w:sz w:val="24"/>
          <w:szCs w:val="24"/>
          <w:lang w:eastAsia="zh-CN"/>
        </w:rPr>
        <w:t>повторяемости);</w:t>
      </w:r>
    </w:p>
    <w:p w14:paraId="45644FB6" w14:textId="77777777" w:rsidR="00231A1E" w:rsidRPr="00A121F7" w:rsidRDefault="00231A1E" w:rsidP="00EE4C78">
      <w:pPr>
        <w:pStyle w:val="afc"/>
        <w:numPr>
          <w:ilvl w:val="0"/>
          <w:numId w:val="31"/>
        </w:numPr>
        <w:tabs>
          <w:tab w:val="left" w:pos="960"/>
          <w:tab w:val="left" w:pos="1080"/>
        </w:tabs>
        <w:spacing w:after="0" w:line="240" w:lineRule="auto"/>
        <w:ind w:right="-170"/>
        <w:jc w:val="both"/>
        <w:rPr>
          <w:rFonts w:ascii="Arial" w:hAnsi="Arial" w:cs="Arial"/>
          <w:sz w:val="24"/>
          <w:szCs w:val="24"/>
          <w:lang w:eastAsia="ru-RU"/>
        </w:rPr>
      </w:pPr>
      <w:r w:rsidRPr="00A121F7">
        <w:rPr>
          <w:rFonts w:ascii="Arial" w:eastAsia="DejaVu Sans" w:hAnsi="Arial" w:cs="Arial"/>
          <w:bCs/>
          <w:sz w:val="24"/>
          <w:szCs w:val="24"/>
          <w:lang w:eastAsia="zh-CN"/>
        </w:rPr>
        <w:t>неопределенность, обусловленная смещением метода;</w:t>
      </w:r>
    </w:p>
    <w:p w14:paraId="3452DC06" w14:textId="77777777" w:rsidR="00231A1E" w:rsidRPr="00A121F7" w:rsidRDefault="00231A1E" w:rsidP="00EE4C78">
      <w:pPr>
        <w:spacing w:after="0" w:line="240" w:lineRule="auto"/>
        <w:ind w:left="708" w:right="-170" w:firstLine="1"/>
        <w:jc w:val="both"/>
        <w:rPr>
          <w:rFonts w:ascii="Arial" w:hAnsi="Arial" w:cs="Arial"/>
          <w:b/>
          <w:bCs/>
          <w:sz w:val="24"/>
          <w:szCs w:val="24"/>
        </w:rPr>
      </w:pPr>
    </w:p>
    <w:p w14:paraId="69CFA306" w14:textId="77777777" w:rsidR="00231A1E" w:rsidRPr="00A121F7" w:rsidRDefault="00231A1E" w:rsidP="00A27686">
      <w:pPr>
        <w:spacing w:after="0" w:line="240" w:lineRule="auto"/>
        <w:ind w:firstLine="709"/>
        <w:rPr>
          <w:rFonts w:ascii="Arial" w:hAnsi="Arial" w:cs="Arial"/>
          <w:b/>
          <w:bCs/>
          <w:i/>
          <w:sz w:val="24"/>
          <w:szCs w:val="24"/>
        </w:rPr>
      </w:pPr>
      <w:bookmarkStart w:id="126" w:name="_Toc68527093"/>
      <w:bookmarkStart w:id="127" w:name="_Toc68695981"/>
      <w:bookmarkStart w:id="128" w:name="_Toc75935180"/>
      <w:bookmarkStart w:id="129" w:name="_Toc75935692"/>
      <w:bookmarkStart w:id="130" w:name="_Toc80784773"/>
      <w:r w:rsidRPr="00A121F7">
        <w:rPr>
          <w:rFonts w:ascii="Arial" w:hAnsi="Arial" w:cs="Arial"/>
          <w:b/>
          <w:bCs/>
          <w:sz w:val="24"/>
          <w:szCs w:val="24"/>
        </w:rPr>
        <w:t>Б.3.1 Составляющие неопределенности, обусловленные пробоотбором</w:t>
      </w:r>
      <w:bookmarkEnd w:id="126"/>
      <w:bookmarkEnd w:id="127"/>
      <w:bookmarkEnd w:id="128"/>
      <w:bookmarkEnd w:id="129"/>
      <w:bookmarkEnd w:id="130"/>
    </w:p>
    <w:p w14:paraId="5DAE1D02" w14:textId="77777777" w:rsidR="00231A1E" w:rsidRPr="00A121F7" w:rsidRDefault="00231A1E" w:rsidP="005E2415">
      <w:pPr>
        <w:spacing w:after="0" w:line="240" w:lineRule="auto"/>
        <w:ind w:firstLine="709"/>
        <w:jc w:val="both"/>
        <w:rPr>
          <w:rFonts w:ascii="Arial" w:hAnsi="Arial" w:cs="Arial"/>
          <w:sz w:val="24"/>
          <w:szCs w:val="24"/>
          <w:lang w:eastAsia="be-BY"/>
        </w:rPr>
      </w:pPr>
      <w:r w:rsidRPr="00A121F7">
        <w:rPr>
          <w:rFonts w:ascii="Arial" w:hAnsi="Arial" w:cs="Arial"/>
          <w:sz w:val="24"/>
          <w:szCs w:val="24"/>
          <w:lang w:eastAsia="be-BY"/>
        </w:rPr>
        <w:t>Входные величины, связанные с пробоподготовкой:</w:t>
      </w:r>
    </w:p>
    <w:p w14:paraId="7B9BAAEB" w14:textId="77777777" w:rsidR="00231A1E" w:rsidRPr="00A121F7" w:rsidRDefault="00231A1E" w:rsidP="005E2415">
      <w:pPr>
        <w:spacing w:after="0" w:line="240" w:lineRule="auto"/>
        <w:ind w:firstLine="709"/>
        <w:jc w:val="both"/>
        <w:rPr>
          <w:rFonts w:ascii="Arial" w:hAnsi="Arial" w:cs="Arial"/>
          <w:sz w:val="24"/>
          <w:szCs w:val="24"/>
          <w:lang w:eastAsia="be-BY"/>
        </w:rPr>
      </w:pPr>
      <w:r w:rsidRPr="00A121F7">
        <w:rPr>
          <w:rFonts w:ascii="Arial" w:hAnsi="Arial" w:cs="Arial"/>
          <w:sz w:val="24"/>
          <w:szCs w:val="24"/>
          <w:lang w:eastAsia="be-BY"/>
        </w:rPr>
        <w:t xml:space="preserve">– </w:t>
      </w:r>
      <w:r w:rsidRPr="00A121F7">
        <w:rPr>
          <w:rFonts w:ascii="Arial" w:hAnsi="Arial" w:cs="Arial"/>
          <w:position w:val="-1"/>
          <w:sz w:val="24"/>
          <w:szCs w:val="24"/>
        </w:rPr>
        <w:t>фактическая вместимость эксикатора,</w:t>
      </w:r>
      <w:r w:rsidRPr="00A121F7">
        <w:rPr>
          <w:rFonts w:ascii="Arial" w:hAnsi="Arial" w:cs="Arial"/>
          <w:i/>
          <w:sz w:val="24"/>
          <w:szCs w:val="24"/>
          <w:lang w:eastAsia="be-BY"/>
        </w:rPr>
        <w:t xml:space="preserve"> V</w:t>
      </w:r>
      <w:r w:rsidRPr="00A121F7">
        <w:rPr>
          <w:rFonts w:ascii="Arial" w:hAnsi="Arial" w:cs="Arial"/>
          <w:i/>
          <w:sz w:val="24"/>
          <w:szCs w:val="24"/>
          <w:vertAlign w:val="subscript"/>
          <w:lang w:eastAsia="be-BY"/>
        </w:rPr>
        <w:t>эксикатора</w:t>
      </w:r>
      <w:r w:rsidRPr="00A121F7">
        <w:rPr>
          <w:rFonts w:ascii="Arial" w:hAnsi="Arial" w:cs="Arial"/>
          <w:sz w:val="24"/>
          <w:szCs w:val="24"/>
          <w:lang w:eastAsia="be-BY"/>
        </w:rPr>
        <w:t>, дм</w:t>
      </w:r>
      <w:r w:rsidRPr="00A121F7">
        <w:rPr>
          <w:rFonts w:ascii="Arial" w:hAnsi="Arial" w:cs="Arial"/>
          <w:sz w:val="24"/>
          <w:szCs w:val="24"/>
          <w:vertAlign w:val="superscript"/>
          <w:lang w:eastAsia="be-BY"/>
        </w:rPr>
        <w:t>3</w:t>
      </w:r>
      <w:r w:rsidRPr="00A121F7">
        <w:rPr>
          <w:rFonts w:ascii="Arial" w:hAnsi="Arial" w:cs="Arial"/>
          <w:sz w:val="24"/>
          <w:szCs w:val="24"/>
          <w:lang w:eastAsia="be-BY"/>
        </w:rPr>
        <w:t>;</w:t>
      </w:r>
    </w:p>
    <w:p w14:paraId="1DF8E75E" w14:textId="463EFFD9" w:rsidR="00231A1E" w:rsidRPr="00A121F7" w:rsidRDefault="00231A1E" w:rsidP="005E2415">
      <w:pPr>
        <w:spacing w:after="0" w:line="240" w:lineRule="auto"/>
        <w:ind w:firstLine="709"/>
        <w:jc w:val="both"/>
        <w:rPr>
          <w:rFonts w:ascii="Arial" w:hAnsi="Arial" w:cs="Arial"/>
          <w:sz w:val="24"/>
          <w:szCs w:val="24"/>
          <w:lang w:eastAsia="be-BY"/>
        </w:rPr>
      </w:pPr>
      <w:r w:rsidRPr="00A121F7">
        <w:rPr>
          <w:rFonts w:ascii="Arial" w:hAnsi="Arial" w:cs="Arial"/>
          <w:position w:val="-1"/>
          <w:sz w:val="24"/>
          <w:szCs w:val="24"/>
        </w:rPr>
        <w:t xml:space="preserve">– объем экстракта, подготовленного для </w:t>
      </w:r>
      <w:r w:rsidR="00461EF2" w:rsidRPr="00A121F7">
        <w:rPr>
          <w:rFonts w:ascii="Arial" w:hAnsi="Arial" w:cs="Arial"/>
          <w:sz w:val="24"/>
          <w:szCs w:val="24"/>
          <w:lang w:eastAsia="be-BY"/>
        </w:rPr>
        <w:t>хроматографического анализа</w:t>
      </w:r>
      <w:r w:rsidRPr="00A121F7">
        <w:rPr>
          <w:rFonts w:ascii="Arial" w:hAnsi="Arial" w:cs="Arial"/>
          <w:position w:val="-1"/>
          <w:sz w:val="24"/>
          <w:szCs w:val="24"/>
        </w:rPr>
        <w:t>,</w:t>
      </w:r>
      <w:r w:rsidRPr="00A121F7">
        <w:rPr>
          <w:rFonts w:ascii="Arial" w:hAnsi="Arial" w:cs="Arial"/>
          <w:sz w:val="24"/>
          <w:szCs w:val="24"/>
          <w:lang w:eastAsia="be-BY"/>
        </w:rPr>
        <w:t> </w:t>
      </w:r>
      <w:r w:rsidRPr="00A121F7">
        <w:rPr>
          <w:rFonts w:ascii="Arial" w:hAnsi="Arial" w:cs="Arial"/>
          <w:i/>
          <w:sz w:val="24"/>
          <w:szCs w:val="24"/>
          <w:lang w:eastAsia="be-BY"/>
        </w:rPr>
        <w:t>V</w:t>
      </w:r>
      <w:r w:rsidRPr="00A121F7">
        <w:rPr>
          <w:rFonts w:ascii="Arial" w:hAnsi="Arial" w:cs="Arial"/>
          <w:i/>
          <w:sz w:val="24"/>
          <w:szCs w:val="24"/>
          <w:vertAlign w:val="subscript"/>
          <w:lang w:eastAsia="be-BY"/>
        </w:rPr>
        <w:t>2</w:t>
      </w:r>
      <w:r w:rsidRPr="00A121F7">
        <w:rPr>
          <w:rFonts w:ascii="Arial" w:hAnsi="Arial" w:cs="Arial"/>
          <w:sz w:val="24"/>
          <w:szCs w:val="24"/>
          <w:lang w:eastAsia="be-BY"/>
        </w:rPr>
        <w:t>, см</w:t>
      </w:r>
      <w:r w:rsidRPr="00A121F7">
        <w:rPr>
          <w:rFonts w:ascii="Arial" w:hAnsi="Arial" w:cs="Arial"/>
          <w:sz w:val="24"/>
          <w:szCs w:val="24"/>
          <w:vertAlign w:val="superscript"/>
          <w:lang w:eastAsia="be-BY"/>
        </w:rPr>
        <w:t>3</w:t>
      </w:r>
      <w:r w:rsidRPr="00A121F7">
        <w:rPr>
          <w:rFonts w:ascii="Arial" w:hAnsi="Arial" w:cs="Arial"/>
          <w:sz w:val="24"/>
          <w:szCs w:val="24"/>
          <w:lang w:eastAsia="be-BY"/>
        </w:rPr>
        <w:t>.</w:t>
      </w:r>
    </w:p>
    <w:p w14:paraId="70D0CD7F" w14:textId="0BFC2CE7" w:rsidR="00231A1E" w:rsidRPr="00A121F7" w:rsidRDefault="00D27909" w:rsidP="005E2415">
      <w:pPr>
        <w:spacing w:before="120" w:after="120" w:line="240" w:lineRule="auto"/>
        <w:ind w:firstLine="709"/>
        <w:jc w:val="right"/>
        <w:rPr>
          <w:rFonts w:ascii="Arial" w:hAnsi="Arial" w:cs="Arial"/>
          <w:sz w:val="24"/>
          <w:szCs w:val="24"/>
          <w:lang w:eastAsia="be-BY"/>
        </w:rPr>
      </w:pPr>
      <w:r w:rsidRPr="00A121F7">
        <w:rPr>
          <w:rFonts w:ascii="Arial" w:hAnsi="Arial" w:cs="Arial"/>
          <w:position w:val="-16"/>
          <w:sz w:val="24"/>
          <w:szCs w:val="24"/>
          <w:lang w:eastAsia="be-BY"/>
        </w:rPr>
        <w:object w:dxaOrig="2380" w:dyaOrig="480" w14:anchorId="3D5B5BC7">
          <v:shape id="_x0000_i1077" type="#_x0000_t75" style="width:124.5pt;height:27.75pt" o:ole="">
            <v:imagedata r:id="rId120" o:title=""/>
          </v:shape>
          <o:OLEObject Type="Embed" ProgID="Equation.DSMT4" ShapeID="_x0000_i1077" DrawAspect="Content" ObjectID="_1833000653" r:id="rId121"/>
        </w:object>
      </w:r>
      <w:r w:rsidR="00231A1E" w:rsidRPr="00A121F7">
        <w:rPr>
          <w:rFonts w:ascii="Arial" w:hAnsi="Arial" w:cs="Arial"/>
          <w:sz w:val="24"/>
          <w:szCs w:val="24"/>
          <w:lang w:eastAsia="be-BY"/>
        </w:rPr>
        <w:tab/>
      </w:r>
      <w:r w:rsidR="00231A1E" w:rsidRPr="00A121F7">
        <w:rPr>
          <w:rFonts w:ascii="Arial" w:hAnsi="Arial" w:cs="Arial"/>
          <w:sz w:val="24"/>
          <w:szCs w:val="24"/>
          <w:lang w:eastAsia="be-BY"/>
        </w:rPr>
        <w:tab/>
      </w:r>
      <w:r w:rsidR="00231A1E" w:rsidRPr="00A121F7">
        <w:rPr>
          <w:rFonts w:ascii="Arial" w:hAnsi="Arial" w:cs="Arial"/>
          <w:sz w:val="24"/>
          <w:szCs w:val="24"/>
          <w:lang w:eastAsia="be-BY"/>
        </w:rPr>
        <w:tab/>
      </w:r>
      <w:r w:rsidR="00231A1E" w:rsidRPr="00A121F7">
        <w:rPr>
          <w:rFonts w:ascii="Arial" w:hAnsi="Arial" w:cs="Arial"/>
          <w:sz w:val="24"/>
          <w:szCs w:val="24"/>
          <w:lang w:eastAsia="be-BY"/>
        </w:rPr>
        <w:tab/>
      </w:r>
      <w:r w:rsidR="00231A1E" w:rsidRPr="00A121F7">
        <w:rPr>
          <w:rFonts w:ascii="Arial" w:hAnsi="Arial" w:cs="Arial"/>
          <w:sz w:val="24"/>
          <w:szCs w:val="24"/>
          <w:lang w:eastAsia="be-BY"/>
        </w:rPr>
        <w:tab/>
        <w:t>(Б.2)</w:t>
      </w:r>
    </w:p>
    <w:p w14:paraId="11FD211D" w14:textId="3BE80124" w:rsidR="005E2415" w:rsidRPr="00A121F7" w:rsidRDefault="00231A1E" w:rsidP="005E2415">
      <w:pPr>
        <w:spacing w:after="0" w:line="240" w:lineRule="auto"/>
        <w:jc w:val="both"/>
        <w:rPr>
          <w:rFonts w:ascii="Arial" w:hAnsi="Arial" w:cs="Arial"/>
          <w:sz w:val="24"/>
          <w:szCs w:val="24"/>
          <w:lang w:eastAsia="be-BY"/>
        </w:rPr>
      </w:pPr>
      <w:r w:rsidRPr="00A121F7">
        <w:rPr>
          <w:rFonts w:ascii="Arial" w:hAnsi="Arial" w:cs="Arial"/>
          <w:sz w:val="24"/>
          <w:szCs w:val="24"/>
          <w:lang w:eastAsia="be-BY"/>
        </w:rPr>
        <w:t xml:space="preserve">где </w:t>
      </w:r>
      <w:r w:rsidR="005E2415" w:rsidRPr="00A121F7">
        <w:rPr>
          <w:rFonts w:ascii="Arial" w:hAnsi="Arial" w:cs="Arial"/>
          <w:sz w:val="24"/>
          <w:szCs w:val="24"/>
          <w:lang w:eastAsia="be-BY"/>
        </w:rPr>
        <w:tab/>
      </w:r>
      <w:r w:rsidRPr="00A121F7">
        <w:rPr>
          <w:rFonts w:ascii="Arial" w:hAnsi="Arial" w:cs="Arial"/>
          <w:i/>
          <w:sz w:val="24"/>
          <w:szCs w:val="24"/>
          <w:lang w:eastAsia="be-BY"/>
        </w:rPr>
        <w:t>u</w:t>
      </w:r>
      <w:r w:rsidRPr="00A121F7">
        <w:rPr>
          <w:rFonts w:ascii="Arial" w:hAnsi="Arial" w:cs="Arial"/>
          <w:i/>
          <w:sz w:val="24"/>
          <w:szCs w:val="24"/>
          <w:vertAlign w:val="subscript"/>
          <w:lang w:eastAsia="be-BY"/>
        </w:rPr>
        <w:t>п</w:t>
      </w:r>
      <w:r w:rsidRPr="00A121F7">
        <w:rPr>
          <w:rFonts w:ascii="Arial" w:hAnsi="Arial" w:cs="Arial"/>
          <w:i/>
          <w:sz w:val="24"/>
          <w:szCs w:val="24"/>
          <w:lang w:eastAsia="be-BY"/>
        </w:rPr>
        <w:t xml:space="preserve"> </w:t>
      </w:r>
      <w:r w:rsidRPr="00A121F7">
        <w:rPr>
          <w:rFonts w:ascii="Arial" w:hAnsi="Arial" w:cs="Arial"/>
          <w:i/>
          <w:sz w:val="24"/>
          <w:szCs w:val="24"/>
          <w:vertAlign w:val="subscript"/>
          <w:lang w:eastAsia="be-BY"/>
        </w:rPr>
        <w:t>Vэксикатора</w:t>
      </w:r>
      <w:r w:rsidRPr="00A121F7">
        <w:rPr>
          <w:rFonts w:ascii="Arial" w:hAnsi="Arial" w:cs="Arial"/>
          <w:sz w:val="24"/>
          <w:szCs w:val="24"/>
          <w:lang w:eastAsia="be-BY"/>
        </w:rPr>
        <w:t xml:space="preserve"> – неопределенность объема, возникающая из-за отклонения объема</w:t>
      </w:r>
    </w:p>
    <w:p w14:paraId="156884DD" w14:textId="5604D21A" w:rsidR="00231A1E" w:rsidRPr="00A121F7" w:rsidRDefault="00231A1E" w:rsidP="005E2415">
      <w:pPr>
        <w:spacing w:after="0" w:line="240" w:lineRule="auto"/>
        <w:ind w:firstLine="709"/>
        <w:jc w:val="both"/>
        <w:rPr>
          <w:rFonts w:ascii="Arial" w:hAnsi="Arial" w:cs="Arial"/>
          <w:sz w:val="24"/>
          <w:szCs w:val="24"/>
          <w:lang w:eastAsia="be-BY"/>
        </w:rPr>
      </w:pPr>
      <w:r w:rsidRPr="00A121F7">
        <w:rPr>
          <w:rFonts w:ascii="Arial" w:hAnsi="Arial" w:cs="Arial"/>
          <w:sz w:val="24"/>
          <w:szCs w:val="24"/>
          <w:lang w:eastAsia="be-BY"/>
        </w:rPr>
        <w:t xml:space="preserve">эксикатора от номинальной вместимости при его изготовлении </w:t>
      </w:r>
      <w:r w:rsidRPr="00A121F7">
        <w:rPr>
          <w:rFonts w:ascii="Arial" w:hAnsi="Arial" w:cs="Arial"/>
          <w:bCs/>
          <w:i/>
          <w:sz w:val="24"/>
          <w:szCs w:val="24"/>
          <w:lang w:eastAsia="be-BY"/>
        </w:rPr>
        <w:t>u(</w:t>
      </w:r>
      <w:r w:rsidRPr="00A121F7">
        <w:rPr>
          <w:rFonts w:ascii="Arial" w:hAnsi="Arial" w:cs="Arial"/>
          <w:i/>
          <w:sz w:val="24"/>
          <w:szCs w:val="24"/>
          <w:lang w:eastAsia="be-BY"/>
        </w:rPr>
        <w:t>V</w:t>
      </w:r>
      <w:r w:rsidRPr="00A121F7">
        <w:rPr>
          <w:rFonts w:ascii="Arial" w:hAnsi="Arial" w:cs="Arial"/>
          <w:i/>
          <w:sz w:val="24"/>
          <w:szCs w:val="24"/>
          <w:vertAlign w:val="subscript"/>
          <w:lang w:eastAsia="be-BY"/>
        </w:rPr>
        <w:t>эксикатора</w:t>
      </w:r>
      <w:r w:rsidRPr="00A121F7">
        <w:rPr>
          <w:rFonts w:ascii="Arial" w:hAnsi="Arial" w:cs="Arial"/>
          <w:i/>
          <w:sz w:val="24"/>
          <w:szCs w:val="24"/>
          <w:lang w:eastAsia="be-BY"/>
        </w:rPr>
        <w:t>)</w:t>
      </w:r>
      <w:r w:rsidRPr="00A121F7">
        <w:rPr>
          <w:rFonts w:ascii="Arial" w:hAnsi="Arial" w:cs="Arial"/>
          <w:sz w:val="24"/>
          <w:szCs w:val="24"/>
          <w:lang w:eastAsia="be-BY"/>
        </w:rPr>
        <w:t>;</w:t>
      </w:r>
    </w:p>
    <w:p w14:paraId="65BDD259" w14:textId="77777777" w:rsidR="00231A1E" w:rsidRPr="00A121F7" w:rsidRDefault="00231A1E" w:rsidP="005E2415">
      <w:pPr>
        <w:spacing w:after="0" w:line="240" w:lineRule="auto"/>
        <w:ind w:left="709"/>
        <w:jc w:val="both"/>
        <w:rPr>
          <w:rFonts w:ascii="Arial" w:hAnsi="Arial" w:cs="Arial"/>
          <w:sz w:val="24"/>
          <w:szCs w:val="24"/>
          <w:lang w:eastAsia="be-BY"/>
        </w:rPr>
      </w:pPr>
      <w:r w:rsidRPr="00A121F7">
        <w:rPr>
          <w:rFonts w:ascii="Arial" w:hAnsi="Arial" w:cs="Arial"/>
          <w:i/>
          <w:sz w:val="24"/>
          <w:szCs w:val="24"/>
          <w:lang w:eastAsia="be-BY"/>
        </w:rPr>
        <w:t>u</w:t>
      </w:r>
      <w:r w:rsidRPr="00A121F7">
        <w:rPr>
          <w:rFonts w:ascii="Arial" w:hAnsi="Arial" w:cs="Arial"/>
          <w:i/>
          <w:sz w:val="24"/>
          <w:szCs w:val="24"/>
          <w:vertAlign w:val="subscript"/>
          <w:lang w:eastAsia="be-BY"/>
        </w:rPr>
        <w:t>пV2</w:t>
      </w:r>
      <w:r w:rsidRPr="00A121F7">
        <w:rPr>
          <w:rFonts w:ascii="Arial" w:hAnsi="Arial" w:cs="Arial"/>
          <w:sz w:val="24"/>
          <w:szCs w:val="24"/>
          <w:lang w:eastAsia="be-BY"/>
        </w:rPr>
        <w:t xml:space="preserve"> – относительная стандартная неопределенность, связанная с объемом ацетонитрила, которым проводится концентрирование.</w:t>
      </w:r>
    </w:p>
    <w:p w14:paraId="0C88479D" w14:textId="3A95C4BC" w:rsidR="00231A1E" w:rsidRPr="00A121F7" w:rsidRDefault="00231A1E" w:rsidP="005E2415">
      <w:pPr>
        <w:spacing w:after="0" w:line="240" w:lineRule="auto"/>
        <w:ind w:firstLine="709"/>
        <w:jc w:val="both"/>
        <w:rPr>
          <w:rFonts w:ascii="Arial" w:hAnsi="Arial" w:cs="Arial"/>
          <w:sz w:val="24"/>
          <w:szCs w:val="24"/>
          <w:lang w:eastAsia="be-BY"/>
        </w:rPr>
      </w:pPr>
      <w:r w:rsidRPr="00A121F7">
        <w:rPr>
          <w:rFonts w:ascii="Arial" w:hAnsi="Arial" w:cs="Arial"/>
          <w:sz w:val="24"/>
          <w:szCs w:val="24"/>
          <w:lang w:eastAsia="be-BY"/>
        </w:rPr>
        <w:t>Анализ входных величин, источником которых являются процедуры пробоотбора и пробоподготовки, представлен в таблице Б.2.</w:t>
      </w:r>
    </w:p>
    <w:p w14:paraId="0D5D7C89" w14:textId="69FBACBC" w:rsidR="00670BD2" w:rsidRPr="00A121F7" w:rsidRDefault="00670BD2" w:rsidP="005E2415">
      <w:pPr>
        <w:spacing w:after="0" w:line="240" w:lineRule="auto"/>
        <w:ind w:firstLine="709"/>
        <w:jc w:val="both"/>
        <w:rPr>
          <w:rFonts w:ascii="Arial" w:hAnsi="Arial" w:cs="Arial"/>
          <w:sz w:val="24"/>
          <w:szCs w:val="24"/>
          <w:lang w:eastAsia="be-BY"/>
        </w:rPr>
      </w:pPr>
    </w:p>
    <w:p w14:paraId="771E9205" w14:textId="6AD4AEF8" w:rsidR="00D27909" w:rsidRPr="00A121F7" w:rsidRDefault="00D27909" w:rsidP="005E2415">
      <w:pPr>
        <w:spacing w:after="0" w:line="240" w:lineRule="auto"/>
        <w:ind w:firstLine="709"/>
        <w:jc w:val="both"/>
        <w:rPr>
          <w:rFonts w:ascii="Arial" w:hAnsi="Arial" w:cs="Arial"/>
          <w:sz w:val="24"/>
          <w:szCs w:val="24"/>
          <w:lang w:eastAsia="be-BY"/>
        </w:rPr>
      </w:pPr>
    </w:p>
    <w:p w14:paraId="7C494252" w14:textId="21824917" w:rsidR="00D27909" w:rsidRPr="00A121F7" w:rsidRDefault="00D27909" w:rsidP="005E2415">
      <w:pPr>
        <w:spacing w:after="0" w:line="240" w:lineRule="auto"/>
        <w:ind w:firstLine="709"/>
        <w:jc w:val="both"/>
        <w:rPr>
          <w:rFonts w:ascii="Arial" w:hAnsi="Arial" w:cs="Arial"/>
          <w:sz w:val="24"/>
          <w:szCs w:val="24"/>
          <w:lang w:eastAsia="be-BY"/>
        </w:rPr>
      </w:pPr>
    </w:p>
    <w:p w14:paraId="1E3AB03A" w14:textId="4C8775BD" w:rsidR="00D27909" w:rsidRPr="00A121F7" w:rsidRDefault="00D27909" w:rsidP="005E2415">
      <w:pPr>
        <w:spacing w:after="0" w:line="240" w:lineRule="auto"/>
        <w:ind w:firstLine="709"/>
        <w:jc w:val="both"/>
        <w:rPr>
          <w:rFonts w:ascii="Arial" w:hAnsi="Arial" w:cs="Arial"/>
          <w:sz w:val="24"/>
          <w:szCs w:val="24"/>
          <w:lang w:eastAsia="be-BY"/>
        </w:rPr>
      </w:pPr>
    </w:p>
    <w:p w14:paraId="03BCB73E" w14:textId="79CE885B" w:rsidR="00D27909" w:rsidRPr="00A121F7" w:rsidRDefault="00D27909" w:rsidP="005E2415">
      <w:pPr>
        <w:spacing w:after="0" w:line="240" w:lineRule="auto"/>
        <w:ind w:firstLine="709"/>
        <w:jc w:val="both"/>
        <w:rPr>
          <w:rFonts w:ascii="Arial" w:hAnsi="Arial" w:cs="Arial"/>
          <w:sz w:val="24"/>
          <w:szCs w:val="24"/>
          <w:lang w:eastAsia="be-BY"/>
        </w:rPr>
      </w:pPr>
    </w:p>
    <w:p w14:paraId="03520C2A" w14:textId="7DA95988" w:rsidR="00D27909" w:rsidRPr="00A121F7" w:rsidRDefault="00D27909" w:rsidP="005E2415">
      <w:pPr>
        <w:spacing w:after="0" w:line="240" w:lineRule="auto"/>
        <w:ind w:firstLine="709"/>
        <w:jc w:val="both"/>
        <w:rPr>
          <w:rFonts w:ascii="Arial" w:hAnsi="Arial" w:cs="Arial"/>
          <w:sz w:val="24"/>
          <w:szCs w:val="24"/>
          <w:lang w:eastAsia="be-BY"/>
        </w:rPr>
      </w:pPr>
    </w:p>
    <w:p w14:paraId="64DCB20A" w14:textId="01A70F51" w:rsidR="00D27909" w:rsidRPr="00A121F7" w:rsidRDefault="00D27909" w:rsidP="005E2415">
      <w:pPr>
        <w:spacing w:after="0" w:line="240" w:lineRule="auto"/>
        <w:ind w:firstLine="709"/>
        <w:jc w:val="both"/>
        <w:rPr>
          <w:rFonts w:ascii="Arial" w:hAnsi="Arial" w:cs="Arial"/>
          <w:sz w:val="24"/>
          <w:szCs w:val="24"/>
          <w:lang w:eastAsia="be-BY"/>
        </w:rPr>
      </w:pPr>
    </w:p>
    <w:p w14:paraId="01033633" w14:textId="77777777" w:rsidR="00D27909" w:rsidRPr="00A121F7" w:rsidRDefault="00D27909" w:rsidP="005E2415">
      <w:pPr>
        <w:spacing w:after="0" w:line="240" w:lineRule="auto"/>
        <w:ind w:firstLine="709"/>
        <w:jc w:val="both"/>
        <w:rPr>
          <w:rFonts w:ascii="Arial" w:hAnsi="Arial" w:cs="Arial"/>
          <w:sz w:val="24"/>
          <w:szCs w:val="24"/>
          <w:lang w:eastAsia="be-BY"/>
        </w:rPr>
      </w:pPr>
    </w:p>
    <w:p w14:paraId="63301279" w14:textId="2ED125F1" w:rsidR="00231A1E" w:rsidRPr="00A121F7" w:rsidRDefault="00231A1E" w:rsidP="00670BD2">
      <w:pPr>
        <w:spacing w:after="0" w:line="240" w:lineRule="auto"/>
        <w:jc w:val="both"/>
        <w:rPr>
          <w:rFonts w:ascii="Arial" w:hAnsi="Arial" w:cs="Arial"/>
          <w:sz w:val="24"/>
          <w:szCs w:val="24"/>
          <w:lang w:eastAsia="be-BY"/>
        </w:rPr>
      </w:pPr>
      <w:r w:rsidRPr="00A121F7">
        <w:rPr>
          <w:rFonts w:ascii="Arial" w:hAnsi="Arial" w:cs="Arial"/>
          <w:sz w:val="24"/>
          <w:szCs w:val="24"/>
          <w:lang w:eastAsia="be-BY"/>
        </w:rPr>
        <w:t>Таблица Б.2 – Анализ входных величин, источником которых является процедура пробоотбора и пробоподготовки</w:t>
      </w:r>
    </w:p>
    <w:tbl>
      <w:tblPr>
        <w:tblW w:w="4950" w:type="pct"/>
        <w:tblCellMar>
          <w:left w:w="0" w:type="dxa"/>
          <w:right w:w="0" w:type="dxa"/>
        </w:tblCellMar>
        <w:tblLook w:val="04A0" w:firstRow="1" w:lastRow="0" w:firstColumn="1" w:lastColumn="0" w:noHBand="0" w:noVBand="1"/>
      </w:tblPr>
      <w:tblGrid>
        <w:gridCol w:w="1980"/>
        <w:gridCol w:w="8113"/>
      </w:tblGrid>
      <w:tr w:rsidR="00A121F7" w:rsidRPr="00A121F7" w14:paraId="33F6E23D" w14:textId="77777777" w:rsidTr="00D27909">
        <w:trPr>
          <w:trHeight w:val="20"/>
        </w:trPr>
        <w:tc>
          <w:tcPr>
            <w:tcW w:w="981" w:type="pct"/>
            <w:tcBorders>
              <w:top w:val="single" w:sz="4" w:space="0" w:color="auto"/>
              <w:left w:val="single" w:sz="4" w:space="0" w:color="auto"/>
              <w:bottom w:val="double" w:sz="4" w:space="0" w:color="auto"/>
              <w:right w:val="single" w:sz="4" w:space="0" w:color="auto"/>
            </w:tcBorders>
            <w:tcMar>
              <w:top w:w="14" w:type="dxa"/>
              <w:left w:w="14" w:type="dxa"/>
              <w:bottom w:w="0" w:type="dxa"/>
              <w:right w:w="14" w:type="dxa"/>
            </w:tcMar>
            <w:vAlign w:val="center"/>
            <w:hideMark/>
          </w:tcPr>
          <w:p w14:paraId="46418DE3" w14:textId="77777777" w:rsidR="00231A1E" w:rsidRPr="00A121F7" w:rsidRDefault="00231A1E" w:rsidP="0061718A">
            <w:pPr>
              <w:spacing w:after="0" w:line="240" w:lineRule="auto"/>
              <w:jc w:val="center"/>
              <w:rPr>
                <w:rFonts w:ascii="Arial" w:hAnsi="Arial" w:cs="Arial"/>
                <w:bCs/>
                <w:sz w:val="24"/>
                <w:szCs w:val="24"/>
                <w:lang w:eastAsia="be-BY"/>
              </w:rPr>
            </w:pPr>
            <w:r w:rsidRPr="00A121F7">
              <w:rPr>
                <w:rFonts w:ascii="Arial" w:hAnsi="Arial" w:cs="Arial"/>
                <w:bCs/>
                <w:sz w:val="24"/>
                <w:szCs w:val="24"/>
                <w:lang w:eastAsia="be-BY"/>
              </w:rPr>
              <w:lastRenderedPageBreak/>
              <w:t>Входная величина</w:t>
            </w:r>
          </w:p>
        </w:tc>
        <w:tc>
          <w:tcPr>
            <w:tcW w:w="4019"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14:paraId="5BED26D0" w14:textId="77777777" w:rsidR="00231A1E" w:rsidRPr="00A121F7" w:rsidRDefault="00231A1E" w:rsidP="0061718A">
            <w:pPr>
              <w:spacing w:after="0" w:line="240" w:lineRule="auto"/>
              <w:ind w:firstLine="58"/>
              <w:jc w:val="center"/>
              <w:rPr>
                <w:rFonts w:ascii="Arial" w:hAnsi="Arial" w:cs="Arial"/>
                <w:bCs/>
                <w:sz w:val="24"/>
                <w:szCs w:val="24"/>
                <w:lang w:eastAsia="be-BY"/>
              </w:rPr>
            </w:pPr>
            <w:r w:rsidRPr="00A121F7">
              <w:rPr>
                <w:rFonts w:ascii="Arial" w:hAnsi="Arial" w:cs="Arial"/>
                <w:bCs/>
                <w:sz w:val="24"/>
                <w:szCs w:val="24"/>
                <w:lang w:eastAsia="be-BY"/>
              </w:rPr>
              <w:t>Анализ входной величины</w:t>
            </w:r>
          </w:p>
        </w:tc>
      </w:tr>
      <w:tr w:rsidR="00A121F7" w:rsidRPr="00A121F7" w14:paraId="64027A18" w14:textId="77777777" w:rsidTr="00D27909">
        <w:trPr>
          <w:trHeight w:val="20"/>
        </w:trPr>
        <w:tc>
          <w:tcPr>
            <w:tcW w:w="5000" w:type="pct"/>
            <w:gridSpan w:val="2"/>
            <w:tcBorders>
              <w:top w:val="double" w:sz="4" w:space="0" w:color="auto"/>
              <w:left w:val="single" w:sz="8" w:space="0" w:color="000000"/>
              <w:bottom w:val="single" w:sz="8" w:space="0" w:color="000000"/>
              <w:right w:val="single" w:sz="8" w:space="0" w:color="000000"/>
            </w:tcBorders>
            <w:tcMar>
              <w:top w:w="14" w:type="dxa"/>
              <w:left w:w="14" w:type="dxa"/>
              <w:bottom w:w="0" w:type="dxa"/>
              <w:right w:w="14" w:type="dxa"/>
            </w:tcMar>
            <w:vAlign w:val="center"/>
            <w:hideMark/>
          </w:tcPr>
          <w:p w14:paraId="21520E7C" w14:textId="77777777" w:rsidR="00231A1E" w:rsidRPr="00A121F7" w:rsidRDefault="00231A1E" w:rsidP="0061718A">
            <w:pPr>
              <w:spacing w:after="0" w:line="240" w:lineRule="auto"/>
              <w:ind w:firstLine="709"/>
              <w:jc w:val="both"/>
              <w:rPr>
                <w:rFonts w:ascii="Arial" w:hAnsi="Arial" w:cs="Arial"/>
                <w:bCs/>
                <w:sz w:val="24"/>
                <w:szCs w:val="24"/>
                <w:lang w:eastAsia="be-BY"/>
              </w:rPr>
            </w:pPr>
            <w:r w:rsidRPr="00A121F7">
              <w:rPr>
                <w:rFonts w:ascii="Arial" w:hAnsi="Arial" w:cs="Arial"/>
                <w:position w:val="-1"/>
                <w:sz w:val="24"/>
                <w:szCs w:val="24"/>
              </w:rPr>
              <w:t>Фактическая вместимость эксикатора</w:t>
            </w:r>
          </w:p>
        </w:tc>
      </w:tr>
      <w:tr w:rsidR="00A121F7" w:rsidRPr="00A121F7" w14:paraId="64B53435" w14:textId="77777777" w:rsidTr="00E35687">
        <w:trPr>
          <w:trHeight w:val="2831"/>
        </w:trPr>
        <w:tc>
          <w:tcPr>
            <w:tcW w:w="981" w:type="pct"/>
            <w:tcBorders>
              <w:top w:val="single" w:sz="8" w:space="0" w:color="000000"/>
              <w:left w:val="single" w:sz="8" w:space="0" w:color="000000"/>
              <w:right w:val="single" w:sz="8" w:space="0" w:color="000000"/>
            </w:tcBorders>
            <w:tcMar>
              <w:top w:w="14" w:type="dxa"/>
              <w:left w:w="14" w:type="dxa"/>
              <w:bottom w:w="0" w:type="dxa"/>
              <w:right w:w="14" w:type="dxa"/>
            </w:tcMar>
          </w:tcPr>
          <w:p w14:paraId="083DADB7" w14:textId="77777777" w:rsidR="00D27909" w:rsidRPr="00A121F7" w:rsidRDefault="00D27909" w:rsidP="00CE37BB">
            <w:pPr>
              <w:spacing w:after="0" w:line="240" w:lineRule="auto"/>
              <w:rPr>
                <w:rFonts w:ascii="Arial" w:hAnsi="Arial" w:cs="Arial"/>
                <w:position w:val="-1"/>
                <w:sz w:val="24"/>
                <w:szCs w:val="24"/>
              </w:rPr>
            </w:pPr>
            <w:bookmarkStart w:id="131" w:name="_Toc68695983"/>
            <w:bookmarkStart w:id="132" w:name="_Toc75935182"/>
            <w:bookmarkStart w:id="133" w:name="_Toc75935694"/>
            <w:bookmarkStart w:id="134" w:name="_Toc80784775"/>
            <w:r w:rsidRPr="00A121F7">
              <w:rPr>
                <w:rFonts w:ascii="Arial" w:hAnsi="Arial" w:cs="Arial"/>
                <w:position w:val="-1"/>
                <w:sz w:val="24"/>
                <w:szCs w:val="24"/>
              </w:rPr>
              <w:t>Объем</w:t>
            </w:r>
            <w:bookmarkEnd w:id="131"/>
            <w:bookmarkEnd w:id="132"/>
            <w:bookmarkEnd w:id="133"/>
            <w:bookmarkEnd w:id="134"/>
            <w:r w:rsidRPr="00A121F7">
              <w:rPr>
                <w:rFonts w:ascii="Arial" w:hAnsi="Arial" w:cs="Arial"/>
                <w:position w:val="-1"/>
                <w:sz w:val="24"/>
                <w:szCs w:val="24"/>
              </w:rPr>
              <w:t xml:space="preserve"> </w:t>
            </w:r>
          </w:p>
          <w:p w14:paraId="01736175" w14:textId="77777777" w:rsidR="00D27909" w:rsidRPr="00A121F7" w:rsidRDefault="00D27909" w:rsidP="00CE37BB">
            <w:pPr>
              <w:spacing w:after="0" w:line="240" w:lineRule="auto"/>
              <w:rPr>
                <w:rFonts w:ascii="Arial" w:hAnsi="Arial" w:cs="Arial"/>
                <w:sz w:val="24"/>
                <w:szCs w:val="24"/>
                <w:lang w:eastAsia="zh-CN"/>
              </w:rPr>
            </w:pPr>
            <w:r w:rsidRPr="00A121F7">
              <w:rPr>
                <w:rFonts w:ascii="Arial" w:hAnsi="Arial" w:cs="Arial"/>
                <w:position w:val="-1"/>
                <w:sz w:val="24"/>
                <w:szCs w:val="24"/>
              </w:rPr>
              <w:t>эксикатора</w:t>
            </w:r>
            <w:r w:rsidRPr="00A121F7">
              <w:rPr>
                <w:rFonts w:ascii="Arial" w:hAnsi="Arial" w:cs="Arial"/>
                <w:i/>
                <w:position w:val="-1"/>
                <w:sz w:val="24"/>
                <w:szCs w:val="24"/>
              </w:rPr>
              <w:t xml:space="preserve"> V</w:t>
            </w:r>
            <w:r w:rsidRPr="00A121F7">
              <w:rPr>
                <w:rFonts w:ascii="Arial" w:hAnsi="Arial" w:cs="Arial"/>
                <w:i/>
                <w:position w:val="-1"/>
                <w:sz w:val="24"/>
                <w:szCs w:val="24"/>
                <w:vertAlign w:val="subscript"/>
              </w:rPr>
              <w:t>эксикатора</w:t>
            </w:r>
            <w:r w:rsidRPr="00A121F7">
              <w:rPr>
                <w:rFonts w:ascii="Arial" w:hAnsi="Arial" w:cs="Arial"/>
                <w:position w:val="-1"/>
                <w:sz w:val="24"/>
                <w:szCs w:val="24"/>
              </w:rPr>
              <w:t>, дм</w:t>
            </w:r>
            <w:r w:rsidRPr="00A121F7">
              <w:rPr>
                <w:rFonts w:ascii="Arial" w:hAnsi="Arial" w:cs="Arial"/>
                <w:position w:val="-1"/>
                <w:sz w:val="24"/>
                <w:szCs w:val="24"/>
                <w:vertAlign w:val="superscript"/>
              </w:rPr>
              <w:t>3</w:t>
            </w:r>
          </w:p>
          <w:p w14:paraId="04038AE6" w14:textId="6F9B960B" w:rsidR="00D27909" w:rsidRPr="00A121F7" w:rsidRDefault="00D27909" w:rsidP="00CE37BB">
            <w:pPr>
              <w:rPr>
                <w:rFonts w:ascii="Arial" w:hAnsi="Arial" w:cs="Arial"/>
                <w:position w:val="-1"/>
                <w:sz w:val="24"/>
                <w:szCs w:val="24"/>
              </w:rPr>
            </w:pPr>
          </w:p>
        </w:tc>
        <w:tc>
          <w:tcPr>
            <w:tcW w:w="4019" w:type="pct"/>
            <w:tcBorders>
              <w:top w:val="single" w:sz="8" w:space="0" w:color="000000"/>
              <w:left w:val="single" w:sz="8" w:space="0" w:color="000000"/>
              <w:right w:val="single" w:sz="8" w:space="0" w:color="000000"/>
            </w:tcBorders>
          </w:tcPr>
          <w:p w14:paraId="770904CD" w14:textId="77777777" w:rsidR="00D27909" w:rsidRPr="00A121F7" w:rsidRDefault="00D27909" w:rsidP="00CE37BB">
            <w:pPr>
              <w:spacing w:after="0" w:line="240" w:lineRule="auto"/>
              <w:rPr>
                <w:rFonts w:ascii="Arial" w:hAnsi="Arial" w:cs="Arial"/>
                <w:position w:val="-1"/>
                <w:sz w:val="24"/>
                <w:szCs w:val="24"/>
              </w:rPr>
            </w:pPr>
            <w:bookmarkStart w:id="135" w:name="_Toc68695984"/>
            <w:bookmarkStart w:id="136" w:name="_Toc75935183"/>
            <w:bookmarkStart w:id="137" w:name="_Toc75935695"/>
            <w:bookmarkStart w:id="138" w:name="_Toc80784776"/>
            <w:bookmarkStart w:id="139" w:name="_Toc68695987"/>
            <w:bookmarkStart w:id="140" w:name="_Toc75935186"/>
            <w:bookmarkStart w:id="141" w:name="_Toc75935698"/>
            <w:bookmarkStart w:id="142" w:name="_Toc80784779"/>
            <w:r w:rsidRPr="00A121F7">
              <w:rPr>
                <w:rFonts w:ascii="Arial" w:hAnsi="Arial" w:cs="Arial"/>
                <w:position w:val="-1"/>
                <w:sz w:val="24"/>
                <w:szCs w:val="24"/>
              </w:rPr>
              <w:t>Тип оценивания неопределенности: В</w:t>
            </w:r>
            <w:bookmarkEnd w:id="135"/>
            <w:bookmarkEnd w:id="136"/>
            <w:bookmarkEnd w:id="137"/>
            <w:bookmarkEnd w:id="138"/>
            <w:r w:rsidRPr="00A121F7">
              <w:rPr>
                <w:rFonts w:ascii="Arial" w:hAnsi="Arial" w:cs="Arial"/>
                <w:position w:val="-1"/>
                <w:sz w:val="24"/>
                <w:szCs w:val="24"/>
              </w:rPr>
              <w:t xml:space="preserve"> </w:t>
            </w:r>
          </w:p>
          <w:p w14:paraId="300A13FD" w14:textId="77777777" w:rsidR="00D27909" w:rsidRPr="00A121F7" w:rsidRDefault="00D27909" w:rsidP="00CE37BB">
            <w:pPr>
              <w:spacing w:after="0" w:line="240" w:lineRule="auto"/>
              <w:rPr>
                <w:rFonts w:ascii="Arial" w:hAnsi="Arial" w:cs="Arial"/>
                <w:position w:val="-1"/>
                <w:sz w:val="24"/>
                <w:szCs w:val="24"/>
              </w:rPr>
            </w:pPr>
            <w:bookmarkStart w:id="143" w:name="_Toc68695985"/>
            <w:bookmarkStart w:id="144" w:name="_Toc75935184"/>
            <w:bookmarkStart w:id="145" w:name="_Toc75935696"/>
            <w:bookmarkStart w:id="146" w:name="_Toc80784777"/>
            <w:r w:rsidRPr="00A121F7">
              <w:rPr>
                <w:rFonts w:ascii="Arial" w:hAnsi="Arial" w:cs="Arial"/>
                <w:position w:val="-1"/>
                <w:sz w:val="24"/>
                <w:szCs w:val="24"/>
              </w:rPr>
              <w:t>Вид распределения: треугольное</w:t>
            </w:r>
            <w:bookmarkEnd w:id="143"/>
            <w:bookmarkEnd w:id="144"/>
            <w:bookmarkEnd w:id="145"/>
            <w:bookmarkEnd w:id="146"/>
            <w:r w:rsidRPr="00A121F7">
              <w:rPr>
                <w:rFonts w:ascii="Arial" w:hAnsi="Arial" w:cs="Arial"/>
                <w:position w:val="-1"/>
                <w:sz w:val="24"/>
                <w:szCs w:val="24"/>
              </w:rPr>
              <w:t xml:space="preserve"> </w:t>
            </w:r>
          </w:p>
          <w:p w14:paraId="6E2E3488" w14:textId="77777777" w:rsidR="00D27909" w:rsidRPr="00A121F7" w:rsidRDefault="00D27909" w:rsidP="00CE37BB">
            <w:pPr>
              <w:spacing w:after="0" w:line="240" w:lineRule="auto"/>
              <w:rPr>
                <w:rFonts w:ascii="Arial" w:hAnsi="Arial" w:cs="Arial"/>
                <w:position w:val="-1"/>
                <w:sz w:val="24"/>
                <w:szCs w:val="24"/>
              </w:rPr>
            </w:pPr>
            <w:bookmarkStart w:id="147" w:name="_Toc68695986"/>
            <w:bookmarkStart w:id="148" w:name="_Toc75935185"/>
            <w:bookmarkStart w:id="149" w:name="_Toc75935697"/>
            <w:bookmarkStart w:id="150" w:name="_Toc80784778"/>
            <w:r w:rsidRPr="00A121F7">
              <w:rPr>
                <w:rFonts w:ascii="Arial" w:hAnsi="Arial" w:cs="Arial"/>
                <w:position w:val="-1"/>
                <w:sz w:val="24"/>
                <w:szCs w:val="24"/>
              </w:rPr>
              <w:t xml:space="preserve">Значение оценки: </w:t>
            </w:r>
            <w:r w:rsidRPr="00A121F7">
              <w:rPr>
                <w:rFonts w:ascii="Arial" w:hAnsi="Arial" w:cs="Arial"/>
                <w:i/>
                <w:position w:val="-1"/>
                <w:sz w:val="24"/>
                <w:szCs w:val="24"/>
              </w:rPr>
              <w:t>V</w:t>
            </w:r>
            <w:r w:rsidRPr="00A121F7">
              <w:rPr>
                <w:rFonts w:ascii="Arial" w:hAnsi="Arial" w:cs="Arial"/>
                <w:i/>
                <w:position w:val="-1"/>
                <w:sz w:val="24"/>
                <w:szCs w:val="24"/>
                <w:vertAlign w:val="subscript"/>
              </w:rPr>
              <w:t>эксикатора</w:t>
            </w:r>
            <w:r w:rsidRPr="00A121F7">
              <w:rPr>
                <w:rFonts w:ascii="Arial" w:hAnsi="Arial" w:cs="Arial"/>
                <w:position w:val="-1"/>
                <w:sz w:val="24"/>
                <w:szCs w:val="24"/>
              </w:rPr>
              <w:t>= 10,0 дм</w:t>
            </w:r>
            <w:r w:rsidRPr="00A121F7">
              <w:rPr>
                <w:rFonts w:ascii="Arial" w:hAnsi="Arial" w:cs="Arial"/>
                <w:position w:val="-1"/>
                <w:sz w:val="24"/>
                <w:szCs w:val="24"/>
                <w:vertAlign w:val="superscript"/>
              </w:rPr>
              <w:t>3</w:t>
            </w:r>
            <w:r w:rsidRPr="00A121F7">
              <w:rPr>
                <w:rFonts w:ascii="Arial" w:hAnsi="Arial" w:cs="Arial"/>
                <w:position w:val="-1"/>
                <w:sz w:val="24"/>
                <w:szCs w:val="24"/>
              </w:rPr>
              <w:t xml:space="preserve"> (цена деления – 0,01 дм</w:t>
            </w:r>
            <w:r w:rsidRPr="00A121F7">
              <w:rPr>
                <w:rFonts w:ascii="Arial" w:hAnsi="Arial" w:cs="Arial"/>
                <w:position w:val="-1"/>
                <w:sz w:val="24"/>
                <w:szCs w:val="24"/>
                <w:vertAlign w:val="superscript"/>
              </w:rPr>
              <w:t>3</w:t>
            </w:r>
            <w:r w:rsidRPr="00A121F7">
              <w:rPr>
                <w:rFonts w:ascii="Arial" w:hAnsi="Arial" w:cs="Arial"/>
                <w:position w:val="-1"/>
                <w:sz w:val="24"/>
                <w:szCs w:val="24"/>
              </w:rPr>
              <w:t>)</w:t>
            </w:r>
            <w:bookmarkEnd w:id="139"/>
            <w:bookmarkEnd w:id="140"/>
            <w:bookmarkEnd w:id="141"/>
            <w:bookmarkEnd w:id="142"/>
            <w:bookmarkEnd w:id="147"/>
            <w:bookmarkEnd w:id="148"/>
            <w:bookmarkEnd w:id="149"/>
            <w:bookmarkEnd w:id="150"/>
          </w:p>
          <w:p w14:paraId="00E5784C" w14:textId="77777777" w:rsidR="00D27909" w:rsidRPr="00A121F7" w:rsidRDefault="00D27909" w:rsidP="00CE37BB">
            <w:pPr>
              <w:spacing w:after="0" w:line="240" w:lineRule="auto"/>
              <w:rPr>
                <w:rFonts w:ascii="Arial" w:hAnsi="Arial" w:cs="Arial"/>
                <w:bCs/>
                <w:sz w:val="24"/>
                <w:szCs w:val="24"/>
                <w:vertAlign w:val="superscript"/>
              </w:rPr>
            </w:pPr>
            <w:r w:rsidRPr="00A121F7">
              <w:rPr>
                <w:rFonts w:ascii="Arial" w:hAnsi="Arial" w:cs="Arial"/>
                <w:position w:val="-1"/>
                <w:sz w:val="24"/>
                <w:szCs w:val="24"/>
              </w:rPr>
              <w:t xml:space="preserve">Интервал, в котором находится значение входной величины: </w:t>
            </w:r>
            <w:r w:rsidRPr="00A121F7">
              <w:rPr>
                <w:rFonts w:ascii="Arial" w:hAnsi="Arial" w:cs="Arial"/>
                <w:bCs/>
                <w:sz w:val="24"/>
                <w:szCs w:val="24"/>
              </w:rPr>
              <w:t>±0,02 дм</w:t>
            </w:r>
            <w:r w:rsidRPr="00A121F7">
              <w:rPr>
                <w:rFonts w:ascii="Arial" w:hAnsi="Arial" w:cs="Arial"/>
                <w:bCs/>
                <w:sz w:val="24"/>
                <w:szCs w:val="24"/>
                <w:vertAlign w:val="superscript"/>
              </w:rPr>
              <w:t>3</w:t>
            </w:r>
          </w:p>
          <w:p w14:paraId="2C9EC06C" w14:textId="77777777" w:rsidR="00D27909" w:rsidRPr="00A121F7" w:rsidRDefault="00D27909" w:rsidP="00CE37BB">
            <w:pPr>
              <w:spacing w:after="0" w:line="240" w:lineRule="auto"/>
              <w:rPr>
                <w:rFonts w:ascii="Arial" w:hAnsi="Arial" w:cs="Arial"/>
                <w:bCs/>
                <w:sz w:val="24"/>
                <w:szCs w:val="24"/>
              </w:rPr>
            </w:pPr>
            <w:r w:rsidRPr="00A121F7">
              <w:rPr>
                <w:rFonts w:ascii="Arial" w:hAnsi="Arial" w:cs="Arial"/>
                <w:bCs/>
                <w:sz w:val="24"/>
                <w:szCs w:val="24"/>
                <w:lang w:val="en-US"/>
              </w:rPr>
              <w:t>C</w:t>
            </w:r>
            <w:r w:rsidRPr="00A121F7">
              <w:rPr>
                <w:rFonts w:ascii="Arial" w:hAnsi="Arial" w:cs="Arial"/>
                <w:bCs/>
                <w:sz w:val="24"/>
                <w:szCs w:val="24"/>
              </w:rPr>
              <w:t xml:space="preserve">тандартная неопределенность: </w:t>
            </w:r>
            <w:r w:rsidRPr="00A121F7">
              <w:rPr>
                <w:rFonts w:ascii="Arial" w:hAnsi="Arial" w:cs="Arial"/>
                <w:position w:val="-32"/>
                <w:sz w:val="24"/>
                <w:szCs w:val="24"/>
              </w:rPr>
              <w:object w:dxaOrig="6280" w:dyaOrig="1100" w14:anchorId="7E44B348">
                <v:shape id="_x0000_i1078" type="#_x0000_t75" style="width:245.25pt;height:42.75pt" o:ole="">
                  <v:imagedata r:id="rId122" o:title=""/>
                </v:shape>
                <o:OLEObject Type="Embed" ProgID="Equation.DSMT4" ShapeID="_x0000_i1078" DrawAspect="Content" ObjectID="_1833000654" r:id="rId123"/>
              </w:object>
            </w:r>
            <w:r w:rsidRPr="00A121F7">
              <w:rPr>
                <w:rFonts w:ascii="Arial" w:hAnsi="Arial" w:cs="Arial"/>
                <w:sz w:val="24"/>
                <w:szCs w:val="24"/>
              </w:rPr>
              <w:t>= 0,01258 дм</w:t>
            </w:r>
            <w:r w:rsidRPr="00A121F7">
              <w:rPr>
                <w:rFonts w:ascii="Arial" w:hAnsi="Arial" w:cs="Arial"/>
                <w:sz w:val="24"/>
                <w:szCs w:val="24"/>
                <w:vertAlign w:val="superscript"/>
              </w:rPr>
              <w:t>3</w:t>
            </w:r>
            <w:r w:rsidRPr="00A121F7">
              <w:rPr>
                <w:rFonts w:ascii="Arial" w:hAnsi="Arial" w:cs="Arial"/>
                <w:bCs/>
                <w:sz w:val="24"/>
                <w:szCs w:val="24"/>
              </w:rPr>
              <w:t xml:space="preserve">   </w:t>
            </w:r>
          </w:p>
          <w:p w14:paraId="6148ABDA" w14:textId="77777777" w:rsidR="00D27909" w:rsidRPr="00A121F7" w:rsidRDefault="00D27909" w:rsidP="00CE37BB">
            <w:pPr>
              <w:spacing w:after="0" w:line="240" w:lineRule="auto"/>
              <w:rPr>
                <w:rFonts w:ascii="Arial" w:hAnsi="Arial" w:cs="Arial"/>
                <w:position w:val="-1"/>
                <w:sz w:val="24"/>
                <w:szCs w:val="24"/>
              </w:rPr>
            </w:pPr>
            <w:bookmarkStart w:id="151" w:name="_Toc68695988"/>
            <w:bookmarkStart w:id="152" w:name="_Toc75935187"/>
            <w:bookmarkStart w:id="153" w:name="_Toc75935699"/>
            <w:bookmarkStart w:id="154" w:name="_Toc80784780"/>
            <w:r w:rsidRPr="00A121F7">
              <w:rPr>
                <w:rFonts w:ascii="Arial" w:hAnsi="Arial" w:cs="Arial"/>
                <w:position w:val="-1"/>
                <w:sz w:val="24"/>
                <w:szCs w:val="24"/>
              </w:rPr>
              <w:t>Относительная стандартная неопределенность:</w:t>
            </w:r>
            <w:bookmarkEnd w:id="151"/>
            <w:bookmarkEnd w:id="152"/>
            <w:bookmarkEnd w:id="153"/>
            <w:bookmarkEnd w:id="154"/>
            <w:r w:rsidRPr="00A121F7">
              <w:rPr>
                <w:rFonts w:ascii="Arial" w:hAnsi="Arial" w:cs="Arial"/>
                <w:position w:val="-1"/>
                <w:sz w:val="24"/>
                <w:szCs w:val="24"/>
              </w:rPr>
              <w:t xml:space="preserve"> </w:t>
            </w:r>
          </w:p>
          <w:p w14:paraId="419DFB0F" w14:textId="3BF5A203" w:rsidR="00D27909" w:rsidRPr="00A121F7" w:rsidRDefault="00D27909" w:rsidP="00CE37BB">
            <w:pPr>
              <w:spacing w:after="0" w:line="240" w:lineRule="auto"/>
              <w:rPr>
                <w:rFonts w:ascii="Arial" w:hAnsi="Arial" w:cs="Arial"/>
                <w:bCs/>
                <w:sz w:val="24"/>
                <w:szCs w:val="24"/>
                <w:vertAlign w:val="superscript"/>
              </w:rPr>
            </w:pPr>
            <w:r w:rsidRPr="00A121F7">
              <w:rPr>
                <w:rFonts w:ascii="Arial" w:hAnsi="Arial" w:cs="Arial"/>
                <w:bCs/>
                <w:i/>
                <w:iCs/>
                <w:position w:val="-1"/>
                <w:sz w:val="24"/>
                <w:szCs w:val="24"/>
                <w:lang w:val="en-US"/>
              </w:rPr>
              <w:t>u</w:t>
            </w:r>
            <w:r w:rsidRPr="00A121F7">
              <w:rPr>
                <w:rFonts w:ascii="Arial" w:hAnsi="Arial" w:cs="Arial"/>
                <w:bCs/>
                <w:i/>
                <w:iCs/>
                <w:position w:val="-1"/>
                <w:sz w:val="24"/>
                <w:szCs w:val="24"/>
              </w:rPr>
              <w:t>(</w:t>
            </w:r>
            <w:r w:rsidRPr="00A121F7">
              <w:rPr>
                <w:rFonts w:ascii="Arial" w:hAnsi="Arial" w:cs="Arial"/>
                <w:bCs/>
                <w:i/>
                <w:iCs/>
                <w:position w:val="-1"/>
                <w:sz w:val="24"/>
                <w:szCs w:val="24"/>
                <w:lang w:val="en-US"/>
              </w:rPr>
              <w:t>V</w:t>
            </w:r>
            <w:r w:rsidRPr="00A121F7">
              <w:rPr>
                <w:rFonts w:ascii="Arial" w:hAnsi="Arial" w:cs="Arial"/>
                <w:bCs/>
                <w:i/>
                <w:iCs/>
                <w:position w:val="-1"/>
                <w:sz w:val="24"/>
                <w:szCs w:val="24"/>
                <w:vertAlign w:val="subscript"/>
              </w:rPr>
              <w:t>эксикатора</w:t>
            </w:r>
            <w:r w:rsidRPr="00A121F7">
              <w:rPr>
                <w:rFonts w:ascii="Arial" w:hAnsi="Arial" w:cs="Arial"/>
                <w:bCs/>
                <w:i/>
                <w:iCs/>
                <w:position w:val="-1"/>
                <w:sz w:val="24"/>
                <w:szCs w:val="24"/>
              </w:rPr>
              <w:t xml:space="preserve">)/ </w:t>
            </w:r>
            <w:r w:rsidRPr="00A121F7">
              <w:rPr>
                <w:rFonts w:ascii="Arial" w:hAnsi="Arial" w:cs="Arial"/>
                <w:bCs/>
                <w:i/>
                <w:iCs/>
                <w:position w:val="-1"/>
                <w:sz w:val="24"/>
                <w:szCs w:val="24"/>
                <w:lang w:val="en-US"/>
              </w:rPr>
              <w:t>V</w:t>
            </w:r>
            <w:r w:rsidRPr="00A121F7">
              <w:rPr>
                <w:rFonts w:ascii="Arial" w:hAnsi="Arial" w:cs="Arial"/>
                <w:bCs/>
                <w:i/>
                <w:iCs/>
                <w:position w:val="-1"/>
                <w:sz w:val="24"/>
                <w:szCs w:val="24"/>
                <w:vertAlign w:val="subscript"/>
              </w:rPr>
              <w:t>эксикатора</w:t>
            </w:r>
            <w:r w:rsidRPr="00A121F7">
              <w:rPr>
                <w:rFonts w:ascii="Arial" w:hAnsi="Arial" w:cs="Arial"/>
                <w:bCs/>
                <w:i/>
                <w:iCs/>
                <w:position w:val="-1"/>
                <w:sz w:val="24"/>
                <w:szCs w:val="24"/>
              </w:rPr>
              <w:t xml:space="preserve"> </w:t>
            </w:r>
            <w:r w:rsidRPr="00A121F7">
              <w:rPr>
                <w:rFonts w:ascii="Arial" w:hAnsi="Arial" w:cs="Arial"/>
                <w:position w:val="-1"/>
                <w:sz w:val="24"/>
                <w:szCs w:val="24"/>
              </w:rPr>
              <w:t>= 0,01258 ·100/10 = 0,1258 %</w:t>
            </w:r>
          </w:p>
        </w:tc>
      </w:tr>
      <w:tr w:rsidR="00A121F7" w:rsidRPr="00A121F7" w14:paraId="074B7EB5" w14:textId="77777777" w:rsidTr="00D27909">
        <w:trPr>
          <w:trHeight w:val="1671"/>
        </w:trPr>
        <w:tc>
          <w:tcPr>
            <w:tcW w:w="5000" w:type="pct"/>
            <w:gridSpan w:val="2"/>
            <w:tcBorders>
              <w:top w:val="single" w:sz="8" w:space="0" w:color="000000"/>
              <w:left w:val="single" w:sz="8" w:space="0" w:color="000000"/>
              <w:bottom w:val="single" w:sz="4" w:space="0" w:color="auto"/>
              <w:right w:val="single" w:sz="8" w:space="0" w:color="000000"/>
            </w:tcBorders>
            <w:tcMar>
              <w:top w:w="14" w:type="dxa"/>
              <w:left w:w="14" w:type="dxa"/>
              <w:bottom w:w="0" w:type="dxa"/>
              <w:right w:w="14" w:type="dxa"/>
            </w:tcMar>
          </w:tcPr>
          <w:p w14:paraId="16A0B338" w14:textId="508D7707" w:rsidR="00231A1E" w:rsidRPr="00A121F7" w:rsidRDefault="00231A1E" w:rsidP="001F4362">
            <w:pPr>
              <w:spacing w:after="0" w:line="240" w:lineRule="auto"/>
              <w:ind w:right="28" w:firstLine="709"/>
              <w:jc w:val="both"/>
              <w:rPr>
                <w:rFonts w:ascii="Arial" w:hAnsi="Arial" w:cs="Arial"/>
                <w:bCs/>
                <w:position w:val="-1"/>
                <w:sz w:val="24"/>
                <w:szCs w:val="24"/>
              </w:rPr>
            </w:pPr>
            <w:r w:rsidRPr="00A121F7">
              <w:rPr>
                <w:rFonts w:ascii="Arial" w:hAnsi="Arial" w:cs="Arial"/>
                <w:position w:val="-1"/>
                <w:sz w:val="24"/>
                <w:szCs w:val="24"/>
              </w:rPr>
              <w:t>Фактическую вместимость эксикатора определяли путем заполнения его водой при помощи мерного цилиндра номинальной вместимостью 2,0 дм</w:t>
            </w:r>
            <w:r w:rsidRPr="00A121F7">
              <w:rPr>
                <w:rFonts w:ascii="Arial" w:hAnsi="Arial" w:cs="Arial"/>
                <w:position w:val="-1"/>
                <w:sz w:val="24"/>
                <w:szCs w:val="24"/>
                <w:vertAlign w:val="superscript"/>
              </w:rPr>
              <w:t>3</w:t>
            </w:r>
            <w:r w:rsidRPr="00A121F7">
              <w:rPr>
                <w:rFonts w:ascii="Arial" w:hAnsi="Arial" w:cs="Arial"/>
                <w:position w:val="-1"/>
                <w:sz w:val="24"/>
                <w:szCs w:val="24"/>
              </w:rPr>
              <w:t>. Интервал возможных значений в</w:t>
            </w:r>
            <w:r w:rsidRPr="00A121F7">
              <w:rPr>
                <w:rFonts w:ascii="Arial" w:hAnsi="Arial" w:cs="Arial"/>
                <w:bCs/>
                <w:position w:val="-1"/>
                <w:sz w:val="24"/>
                <w:szCs w:val="24"/>
              </w:rPr>
              <w:t>ходной величины определяется пределами допускаемых отклонений используемой мерной посуды</w:t>
            </w:r>
            <w:r w:rsidRPr="00A121F7">
              <w:rPr>
                <w:rFonts w:ascii="Arial" w:hAnsi="Arial" w:cs="Arial"/>
                <w:position w:val="-1"/>
                <w:sz w:val="24"/>
                <w:szCs w:val="24"/>
              </w:rPr>
              <w:t xml:space="preserve">. </w:t>
            </w:r>
            <w:r w:rsidRPr="00A121F7">
              <w:rPr>
                <w:rFonts w:ascii="Arial" w:hAnsi="Arial" w:cs="Arial"/>
                <w:bCs/>
                <w:position w:val="-1"/>
                <w:sz w:val="24"/>
                <w:szCs w:val="24"/>
              </w:rPr>
              <w:t>Допускаемое отклонение от номинальной вместимости составляет ±0,02 дм</w:t>
            </w:r>
            <w:r w:rsidRPr="00A121F7">
              <w:rPr>
                <w:rFonts w:ascii="Arial" w:hAnsi="Arial" w:cs="Arial"/>
                <w:bCs/>
                <w:position w:val="-1"/>
                <w:sz w:val="24"/>
                <w:szCs w:val="24"/>
                <w:vertAlign w:val="superscript"/>
              </w:rPr>
              <w:t>3</w:t>
            </w:r>
            <w:r w:rsidRPr="00A121F7">
              <w:rPr>
                <w:rFonts w:ascii="Arial" w:hAnsi="Arial" w:cs="Arial"/>
                <w:bCs/>
                <w:position w:val="-1"/>
                <w:sz w:val="24"/>
                <w:szCs w:val="24"/>
              </w:rPr>
              <w:t>.</w:t>
            </w:r>
          </w:p>
          <w:p w14:paraId="2E081647" w14:textId="77777777" w:rsidR="00231A1E" w:rsidRPr="00A121F7" w:rsidRDefault="00231A1E" w:rsidP="00B14904">
            <w:pPr>
              <w:spacing w:after="0" w:line="240" w:lineRule="auto"/>
              <w:ind w:right="28" w:firstLine="709"/>
              <w:jc w:val="both"/>
              <w:rPr>
                <w:rFonts w:ascii="Arial" w:hAnsi="Arial" w:cs="Arial"/>
                <w:sz w:val="24"/>
                <w:szCs w:val="24"/>
                <w:lang w:eastAsia="zh-CN"/>
              </w:rPr>
            </w:pPr>
            <w:r w:rsidRPr="00A121F7">
              <w:rPr>
                <w:rFonts w:ascii="Arial" w:hAnsi="Arial" w:cs="Arial"/>
                <w:bCs/>
                <w:position w:val="-1"/>
                <w:sz w:val="24"/>
                <w:szCs w:val="24"/>
              </w:rPr>
              <w:t xml:space="preserve">Так как процедуру заполнения проводят пять раз, вклад в стандартную неопределенность </w:t>
            </w:r>
            <w:r w:rsidRPr="00A121F7">
              <w:rPr>
                <w:rFonts w:ascii="Arial" w:hAnsi="Arial" w:cs="Arial"/>
                <w:position w:val="-1"/>
                <w:sz w:val="24"/>
                <w:szCs w:val="24"/>
              </w:rPr>
              <w:t xml:space="preserve">фактической вместимости эксикатора </w:t>
            </w:r>
            <w:r w:rsidRPr="00A121F7">
              <w:rPr>
                <w:rFonts w:ascii="Arial" w:hAnsi="Arial" w:cs="Arial"/>
                <w:bCs/>
                <w:position w:val="-1"/>
                <w:sz w:val="24"/>
                <w:szCs w:val="24"/>
              </w:rPr>
              <w:t>от влияния погрешности используемой мерной посуды следует учесть пять раз</w:t>
            </w:r>
            <w:r w:rsidRPr="00A121F7">
              <w:rPr>
                <w:rFonts w:ascii="Arial" w:hAnsi="Arial" w:cs="Arial"/>
                <w:i/>
                <w:iCs/>
                <w:position w:val="-1"/>
                <w:sz w:val="24"/>
                <w:szCs w:val="24"/>
              </w:rPr>
              <w:t>.</w:t>
            </w:r>
          </w:p>
        </w:tc>
      </w:tr>
      <w:tr w:rsidR="00A121F7" w:rsidRPr="00A121F7" w14:paraId="5B842E96" w14:textId="77777777" w:rsidTr="00D27909">
        <w:trPr>
          <w:trHeight w:val="20"/>
        </w:trPr>
        <w:tc>
          <w:tcPr>
            <w:tcW w:w="5000" w:type="pct"/>
            <w:gridSpan w:val="2"/>
            <w:tcBorders>
              <w:top w:val="single" w:sz="4" w:space="0" w:color="auto"/>
              <w:left w:val="single" w:sz="8" w:space="0" w:color="000000"/>
              <w:bottom w:val="single" w:sz="6" w:space="0" w:color="000000"/>
              <w:right w:val="single" w:sz="8" w:space="0" w:color="000000"/>
            </w:tcBorders>
            <w:tcMar>
              <w:top w:w="14" w:type="dxa"/>
              <w:left w:w="14" w:type="dxa"/>
              <w:bottom w:w="0" w:type="dxa"/>
              <w:right w:w="14" w:type="dxa"/>
            </w:tcMar>
            <w:vAlign w:val="center"/>
            <w:hideMark/>
          </w:tcPr>
          <w:p w14:paraId="7648A238" w14:textId="20C4FB5E" w:rsidR="00231A1E" w:rsidRPr="00A121F7" w:rsidRDefault="00231A1E" w:rsidP="001F4362">
            <w:pPr>
              <w:spacing w:after="0" w:line="240" w:lineRule="auto"/>
              <w:ind w:right="139" w:firstLine="709"/>
              <w:rPr>
                <w:rFonts w:ascii="Arial" w:hAnsi="Arial" w:cs="Arial"/>
                <w:bCs/>
                <w:sz w:val="24"/>
                <w:szCs w:val="24"/>
                <w:lang w:eastAsia="be-BY"/>
              </w:rPr>
            </w:pPr>
            <w:r w:rsidRPr="00A121F7">
              <w:rPr>
                <w:rFonts w:ascii="Arial" w:eastAsia="DejaVu Sans" w:hAnsi="Arial" w:cs="Arial"/>
                <w:sz w:val="24"/>
                <w:szCs w:val="24"/>
                <w:lang w:eastAsia="zh-CN"/>
              </w:rPr>
              <w:t xml:space="preserve">Объем экстракта, подготовленного для </w:t>
            </w:r>
            <w:r w:rsidR="00461EF2" w:rsidRPr="00A121F7">
              <w:rPr>
                <w:rFonts w:ascii="Arial" w:hAnsi="Arial" w:cs="Arial"/>
                <w:sz w:val="24"/>
                <w:szCs w:val="24"/>
                <w:lang w:eastAsia="be-BY"/>
              </w:rPr>
              <w:t>хроматографического анализа</w:t>
            </w:r>
          </w:p>
        </w:tc>
      </w:tr>
      <w:tr w:rsidR="00A121F7" w:rsidRPr="00A121F7" w14:paraId="2DE96D0F" w14:textId="77777777" w:rsidTr="00D27909">
        <w:trPr>
          <w:trHeight w:val="20"/>
        </w:trPr>
        <w:tc>
          <w:tcPr>
            <w:tcW w:w="981" w:type="pct"/>
            <w:tcBorders>
              <w:top w:val="single" w:sz="4" w:space="0" w:color="auto"/>
              <w:left w:val="single" w:sz="8" w:space="0" w:color="000000"/>
              <w:bottom w:val="single" w:sz="6" w:space="0" w:color="000000"/>
              <w:right w:val="single" w:sz="8" w:space="0" w:color="000000"/>
            </w:tcBorders>
            <w:tcMar>
              <w:top w:w="14" w:type="dxa"/>
              <w:left w:w="14" w:type="dxa"/>
              <w:bottom w:w="0" w:type="dxa"/>
              <w:right w:w="14" w:type="dxa"/>
            </w:tcMar>
          </w:tcPr>
          <w:p w14:paraId="2BB44772" w14:textId="6300025C" w:rsidR="00B14904" w:rsidRPr="00A121F7" w:rsidRDefault="00B14904" w:rsidP="00B14904">
            <w:pPr>
              <w:spacing w:after="0" w:line="240" w:lineRule="auto"/>
              <w:ind w:right="139" w:firstLine="709"/>
              <w:rPr>
                <w:rFonts w:ascii="Arial" w:eastAsia="DejaVu Sans" w:hAnsi="Arial" w:cs="Arial"/>
                <w:sz w:val="24"/>
                <w:szCs w:val="24"/>
                <w:lang w:eastAsia="zh-CN"/>
              </w:rPr>
            </w:pPr>
            <w:r w:rsidRPr="00A121F7">
              <w:rPr>
                <w:rFonts w:ascii="Arial" w:hAnsi="Arial" w:cs="Arial"/>
                <w:bCs/>
                <w:i/>
                <w:iCs/>
                <w:sz w:val="24"/>
                <w:szCs w:val="24"/>
                <w:lang w:val="en-US" w:eastAsia="be-BY"/>
              </w:rPr>
              <w:t>V</w:t>
            </w:r>
            <w:r w:rsidRPr="00A121F7">
              <w:rPr>
                <w:rFonts w:ascii="Arial" w:hAnsi="Arial" w:cs="Arial"/>
                <w:bCs/>
                <w:i/>
                <w:iCs/>
                <w:sz w:val="24"/>
                <w:szCs w:val="24"/>
                <w:vertAlign w:val="subscript"/>
                <w:lang w:eastAsia="be-BY"/>
              </w:rPr>
              <w:t>2</w:t>
            </w:r>
            <w:r w:rsidRPr="00A121F7">
              <w:rPr>
                <w:rFonts w:ascii="Arial" w:hAnsi="Arial" w:cs="Arial"/>
                <w:bCs/>
                <w:i/>
                <w:iCs/>
                <w:sz w:val="24"/>
                <w:szCs w:val="24"/>
                <w:lang w:eastAsia="be-BY"/>
              </w:rPr>
              <w:t xml:space="preserve">, </w:t>
            </w:r>
            <w:r w:rsidRPr="00A121F7">
              <w:rPr>
                <w:rFonts w:ascii="Arial" w:hAnsi="Arial" w:cs="Arial"/>
                <w:bCs/>
                <w:sz w:val="24"/>
                <w:szCs w:val="24"/>
                <w:lang w:eastAsia="be-BY"/>
              </w:rPr>
              <w:t>см</w:t>
            </w:r>
            <w:r w:rsidRPr="00A121F7">
              <w:rPr>
                <w:rFonts w:ascii="Arial" w:hAnsi="Arial" w:cs="Arial"/>
                <w:bCs/>
                <w:sz w:val="24"/>
                <w:szCs w:val="24"/>
                <w:vertAlign w:val="superscript"/>
                <w:lang w:eastAsia="be-BY"/>
              </w:rPr>
              <w:t>3</w:t>
            </w:r>
          </w:p>
        </w:tc>
        <w:tc>
          <w:tcPr>
            <w:tcW w:w="4019" w:type="pct"/>
            <w:tcBorders>
              <w:top w:val="single" w:sz="4" w:space="0" w:color="auto"/>
              <w:left w:val="single" w:sz="8" w:space="0" w:color="000000"/>
              <w:bottom w:val="single" w:sz="6" w:space="0" w:color="000000"/>
              <w:right w:val="single" w:sz="8" w:space="0" w:color="000000"/>
            </w:tcBorders>
            <w:vAlign w:val="center"/>
          </w:tcPr>
          <w:p w14:paraId="2A079FD7" w14:textId="77777777" w:rsidR="00B14904" w:rsidRPr="00A121F7" w:rsidRDefault="00B14904" w:rsidP="00B14904">
            <w:pPr>
              <w:spacing w:after="0" w:line="240" w:lineRule="auto"/>
              <w:rPr>
                <w:rFonts w:ascii="Arial" w:hAnsi="Arial" w:cs="Arial"/>
                <w:bCs/>
                <w:sz w:val="24"/>
                <w:szCs w:val="24"/>
                <w:lang w:eastAsia="be-BY"/>
              </w:rPr>
            </w:pPr>
            <w:r w:rsidRPr="00A121F7">
              <w:rPr>
                <w:rFonts w:ascii="Arial" w:hAnsi="Arial" w:cs="Arial"/>
                <w:bCs/>
                <w:sz w:val="24"/>
                <w:szCs w:val="24"/>
                <w:lang w:eastAsia="be-BY"/>
              </w:rPr>
              <w:t xml:space="preserve">Тип оценивания неопределенности: В </w:t>
            </w:r>
          </w:p>
          <w:p w14:paraId="018BB554" w14:textId="77777777" w:rsidR="00B14904" w:rsidRPr="00A121F7" w:rsidRDefault="00B14904" w:rsidP="00B14904">
            <w:pPr>
              <w:spacing w:after="0" w:line="240" w:lineRule="auto"/>
              <w:rPr>
                <w:rFonts w:ascii="Arial" w:hAnsi="Arial" w:cs="Arial"/>
                <w:bCs/>
                <w:sz w:val="24"/>
                <w:szCs w:val="24"/>
                <w:lang w:eastAsia="be-BY"/>
              </w:rPr>
            </w:pPr>
            <w:r w:rsidRPr="00A121F7">
              <w:rPr>
                <w:rFonts w:ascii="Arial" w:hAnsi="Arial" w:cs="Arial"/>
                <w:bCs/>
                <w:sz w:val="24"/>
                <w:szCs w:val="24"/>
                <w:lang w:eastAsia="be-BY"/>
              </w:rPr>
              <w:t xml:space="preserve">Вид распределения: треугольное </w:t>
            </w:r>
          </w:p>
          <w:p w14:paraId="67B81029" w14:textId="77777777" w:rsidR="00B14904" w:rsidRPr="00A121F7" w:rsidRDefault="00B14904" w:rsidP="00B14904">
            <w:pPr>
              <w:spacing w:after="0" w:line="240" w:lineRule="auto"/>
              <w:rPr>
                <w:rFonts w:ascii="Arial" w:hAnsi="Arial" w:cs="Arial"/>
                <w:bCs/>
                <w:sz w:val="24"/>
                <w:szCs w:val="24"/>
                <w:lang w:eastAsia="be-BY"/>
              </w:rPr>
            </w:pPr>
            <w:r w:rsidRPr="00A121F7">
              <w:rPr>
                <w:rFonts w:ascii="Arial" w:hAnsi="Arial" w:cs="Arial"/>
                <w:bCs/>
                <w:sz w:val="24"/>
                <w:szCs w:val="24"/>
                <w:lang w:eastAsia="be-BY"/>
              </w:rPr>
              <w:t xml:space="preserve">Значение оценки: </w:t>
            </w:r>
            <w:r w:rsidRPr="00A121F7">
              <w:rPr>
                <w:rFonts w:ascii="Arial" w:hAnsi="Arial" w:cs="Arial"/>
                <w:bCs/>
                <w:i/>
                <w:iCs/>
                <w:sz w:val="24"/>
                <w:szCs w:val="24"/>
                <w:lang w:val="en-US" w:eastAsia="be-BY"/>
              </w:rPr>
              <w:t>V</w:t>
            </w:r>
            <w:r w:rsidRPr="00A121F7">
              <w:rPr>
                <w:rFonts w:ascii="Arial" w:hAnsi="Arial" w:cs="Arial"/>
                <w:bCs/>
                <w:i/>
                <w:iCs/>
                <w:sz w:val="24"/>
                <w:szCs w:val="24"/>
                <w:vertAlign w:val="subscript"/>
                <w:lang w:eastAsia="be-BY"/>
              </w:rPr>
              <w:t>2</w:t>
            </w:r>
            <w:r w:rsidRPr="00A121F7">
              <w:rPr>
                <w:rFonts w:ascii="Arial" w:hAnsi="Arial" w:cs="Arial"/>
                <w:bCs/>
                <w:sz w:val="24"/>
                <w:szCs w:val="24"/>
                <w:lang w:eastAsia="be-BY"/>
              </w:rPr>
              <w:t>= 0,5 см</w:t>
            </w:r>
            <w:r w:rsidRPr="00A121F7">
              <w:rPr>
                <w:rFonts w:ascii="Arial" w:hAnsi="Arial" w:cs="Arial"/>
                <w:bCs/>
                <w:sz w:val="24"/>
                <w:szCs w:val="24"/>
                <w:vertAlign w:val="superscript"/>
                <w:lang w:eastAsia="be-BY"/>
              </w:rPr>
              <w:t>3</w:t>
            </w:r>
            <w:r w:rsidRPr="00A121F7">
              <w:rPr>
                <w:rFonts w:ascii="Arial" w:hAnsi="Arial" w:cs="Arial"/>
                <w:bCs/>
                <w:sz w:val="24"/>
                <w:szCs w:val="24"/>
                <w:lang w:eastAsia="be-BY"/>
              </w:rPr>
              <w:t xml:space="preserve"> </w:t>
            </w:r>
          </w:p>
          <w:p w14:paraId="1B50DB07" w14:textId="77777777" w:rsidR="00B14904" w:rsidRPr="00A121F7" w:rsidRDefault="00B14904" w:rsidP="00B14904">
            <w:pPr>
              <w:spacing w:after="0" w:line="240" w:lineRule="auto"/>
              <w:rPr>
                <w:rFonts w:ascii="Arial" w:hAnsi="Arial" w:cs="Arial"/>
                <w:bCs/>
                <w:sz w:val="24"/>
                <w:szCs w:val="24"/>
                <w:lang w:eastAsia="be-BY"/>
              </w:rPr>
            </w:pPr>
            <w:r w:rsidRPr="00A121F7">
              <w:rPr>
                <w:rFonts w:ascii="Arial" w:hAnsi="Arial" w:cs="Arial"/>
                <w:bCs/>
                <w:sz w:val="24"/>
                <w:szCs w:val="24"/>
                <w:lang w:eastAsia="be-BY"/>
              </w:rPr>
              <w:t xml:space="preserve">Интервал, в котором находится значение входной величины: </w:t>
            </w:r>
            <w:r w:rsidRPr="00A121F7">
              <w:rPr>
                <w:rFonts w:ascii="Arial" w:hAnsi="Arial" w:cs="Arial"/>
                <w:bCs/>
                <w:sz w:val="24"/>
                <w:szCs w:val="24"/>
              </w:rPr>
              <w:t>±</w:t>
            </w:r>
            <w:r w:rsidRPr="00A121F7">
              <w:rPr>
                <w:rFonts w:ascii="Arial" w:hAnsi="Arial" w:cs="Arial"/>
                <w:sz w:val="24"/>
                <w:szCs w:val="24"/>
              </w:rPr>
              <w:t>0,5 %</w:t>
            </w:r>
          </w:p>
          <w:p w14:paraId="07EF4A3A" w14:textId="77777777" w:rsidR="00B14904" w:rsidRPr="00A121F7" w:rsidRDefault="00B14904" w:rsidP="00B14904">
            <w:pPr>
              <w:spacing w:after="0" w:line="240" w:lineRule="auto"/>
              <w:rPr>
                <w:rFonts w:ascii="Arial" w:eastAsia="Calibri" w:hAnsi="Arial" w:cs="Arial"/>
                <w:bCs/>
                <w:i/>
                <w:sz w:val="24"/>
                <w:szCs w:val="24"/>
                <w:vertAlign w:val="subscript"/>
              </w:rPr>
            </w:pPr>
            <w:r w:rsidRPr="00A121F7">
              <w:rPr>
                <w:rFonts w:ascii="Arial" w:hAnsi="Arial" w:cs="Arial"/>
                <w:bCs/>
                <w:sz w:val="24"/>
                <w:szCs w:val="24"/>
                <w:lang w:eastAsia="zh-CN"/>
              </w:rPr>
              <w:t xml:space="preserve">Диапазон измерений дозатора – </w:t>
            </w:r>
            <w:r w:rsidRPr="00A121F7">
              <w:rPr>
                <w:rFonts w:ascii="Arial" w:hAnsi="Arial" w:cs="Arial"/>
                <w:bCs/>
                <w:i/>
                <w:sz w:val="24"/>
                <w:szCs w:val="24"/>
                <w:lang w:val="en-US" w:eastAsia="zh-CN"/>
              </w:rPr>
              <w:t>D</w:t>
            </w:r>
            <w:r w:rsidRPr="00A121F7">
              <w:rPr>
                <w:rFonts w:ascii="Arial" w:hAnsi="Arial" w:cs="Arial"/>
                <w:bCs/>
                <w:i/>
                <w:sz w:val="24"/>
                <w:szCs w:val="24"/>
                <w:vertAlign w:val="subscript"/>
                <w:lang w:val="en-US" w:eastAsia="zh-CN"/>
              </w:rPr>
              <w:t>V</w:t>
            </w:r>
            <w:r w:rsidRPr="00A121F7">
              <w:rPr>
                <w:rFonts w:ascii="Arial" w:hAnsi="Arial" w:cs="Arial"/>
                <w:bCs/>
                <w:i/>
                <w:sz w:val="24"/>
                <w:szCs w:val="24"/>
                <w:vertAlign w:val="subscript"/>
                <w:lang w:eastAsia="zh-CN"/>
              </w:rPr>
              <w:t>2</w:t>
            </w:r>
          </w:p>
          <w:p w14:paraId="01FF4CC5" w14:textId="77777777" w:rsidR="00B14904" w:rsidRPr="00A121F7" w:rsidRDefault="00B14904" w:rsidP="00B14904">
            <w:pPr>
              <w:spacing w:after="0" w:line="240" w:lineRule="auto"/>
              <w:rPr>
                <w:rFonts w:ascii="Arial" w:hAnsi="Arial" w:cs="Arial"/>
                <w:bCs/>
                <w:sz w:val="24"/>
                <w:szCs w:val="24"/>
                <w:lang w:eastAsia="be-BY"/>
              </w:rPr>
            </w:pPr>
            <w:r w:rsidRPr="00A121F7">
              <w:rPr>
                <w:rFonts w:ascii="Arial" w:hAnsi="Arial" w:cs="Arial"/>
                <w:sz w:val="24"/>
                <w:szCs w:val="24"/>
                <w:lang w:eastAsia="zh-CN"/>
              </w:rPr>
              <w:t>Допускаемая погрешность</w:t>
            </w:r>
            <w:r w:rsidRPr="00A121F7">
              <w:rPr>
                <w:rFonts w:ascii="Arial" w:hAnsi="Arial" w:cs="Arial"/>
                <w:bCs/>
                <w:sz w:val="24"/>
                <w:szCs w:val="24"/>
                <w:lang w:eastAsia="zh-CN"/>
              </w:rPr>
              <w:t xml:space="preserve"> – </w:t>
            </w:r>
            <w:r w:rsidRPr="00A121F7">
              <w:rPr>
                <w:rFonts w:ascii="Arial" w:hAnsi="Arial" w:cs="Arial"/>
                <w:bCs/>
                <w:i/>
                <w:sz w:val="24"/>
                <w:szCs w:val="24"/>
                <w:lang w:val="en-US" w:eastAsia="zh-CN"/>
              </w:rPr>
              <w:t>δ</w:t>
            </w:r>
            <w:r w:rsidRPr="00A121F7">
              <w:rPr>
                <w:rFonts w:ascii="Arial" w:hAnsi="Arial" w:cs="Arial"/>
                <w:bCs/>
                <w:i/>
                <w:sz w:val="24"/>
                <w:szCs w:val="24"/>
                <w:vertAlign w:val="subscript"/>
                <w:lang w:val="en-US" w:eastAsia="zh-CN"/>
              </w:rPr>
              <w:t>V</w:t>
            </w:r>
            <w:r w:rsidRPr="00A121F7">
              <w:rPr>
                <w:rFonts w:ascii="Arial" w:hAnsi="Arial" w:cs="Arial"/>
                <w:bCs/>
                <w:i/>
                <w:sz w:val="24"/>
                <w:szCs w:val="24"/>
                <w:vertAlign w:val="subscript"/>
                <w:lang w:eastAsia="zh-CN"/>
              </w:rPr>
              <w:t>2</w:t>
            </w:r>
          </w:p>
          <w:p w14:paraId="3A30CFCC" w14:textId="77777777" w:rsidR="00B14904" w:rsidRPr="00A121F7" w:rsidRDefault="00B14904" w:rsidP="00B14904">
            <w:pPr>
              <w:spacing w:after="0" w:line="240" w:lineRule="auto"/>
              <w:rPr>
                <w:rFonts w:ascii="Arial" w:hAnsi="Arial" w:cs="Arial"/>
                <w:bCs/>
                <w:i/>
                <w:iCs/>
                <w:sz w:val="24"/>
                <w:szCs w:val="24"/>
                <w:lang w:eastAsia="be-BY"/>
              </w:rPr>
            </w:pPr>
            <w:r w:rsidRPr="00A121F7">
              <w:rPr>
                <w:rFonts w:ascii="Arial" w:hAnsi="Arial" w:cs="Arial"/>
                <w:bCs/>
                <w:sz w:val="24"/>
                <w:szCs w:val="24"/>
                <w:lang w:eastAsia="be-BY"/>
              </w:rPr>
              <w:t>Стандартная неопределенность:</w:t>
            </w:r>
            <w:r w:rsidRPr="00A121F7">
              <w:rPr>
                <w:rFonts w:ascii="Arial" w:hAnsi="Arial" w:cs="Arial"/>
                <w:bCs/>
                <w:position w:val="-12"/>
                <w:sz w:val="24"/>
                <w:szCs w:val="24"/>
                <w:lang w:eastAsia="be-BY"/>
              </w:rPr>
              <w:object w:dxaOrig="2200" w:dyaOrig="360" w14:anchorId="5FE1206D">
                <v:shape id="_x0000_i1079" type="#_x0000_t75" style="width:125.25pt;height:18.75pt" o:ole="">
                  <v:imagedata r:id="rId124" o:title=""/>
                </v:shape>
                <o:OLEObject Type="Embed" ProgID="Equation.3" ShapeID="_x0000_i1079" DrawAspect="Content" ObjectID="_1833000655" r:id="rId125"/>
              </w:object>
            </w:r>
            <w:r w:rsidRPr="00A121F7">
              <w:rPr>
                <w:rFonts w:ascii="Arial" w:hAnsi="Arial" w:cs="Arial"/>
                <w:bCs/>
                <w:i/>
                <w:iCs/>
                <w:sz w:val="24"/>
                <w:szCs w:val="24"/>
                <w:lang w:eastAsia="be-BY"/>
              </w:rPr>
              <w:t xml:space="preserve"> </w:t>
            </w:r>
          </w:p>
          <w:p w14:paraId="7DA0A1B8" w14:textId="77777777" w:rsidR="00B14904" w:rsidRPr="00A121F7" w:rsidRDefault="00B14904" w:rsidP="00B14904">
            <w:pPr>
              <w:spacing w:after="0" w:line="240" w:lineRule="auto"/>
              <w:rPr>
                <w:rFonts w:ascii="Arial" w:hAnsi="Arial" w:cs="Arial"/>
                <w:bCs/>
                <w:sz w:val="24"/>
                <w:szCs w:val="24"/>
                <w:lang w:eastAsia="be-BY"/>
              </w:rPr>
            </w:pPr>
            <w:r w:rsidRPr="00A121F7">
              <w:rPr>
                <w:rFonts w:ascii="Arial" w:hAnsi="Arial" w:cs="Arial"/>
                <w:bCs/>
                <w:sz w:val="24"/>
                <w:szCs w:val="24"/>
                <w:lang w:eastAsia="be-BY"/>
              </w:rPr>
              <w:t xml:space="preserve">Относительная стандартная неопределенность: </w:t>
            </w:r>
          </w:p>
          <w:p w14:paraId="12B11117" w14:textId="04E4FE87" w:rsidR="00B14904" w:rsidRPr="00A121F7" w:rsidRDefault="00D972F3" w:rsidP="00B14904">
            <w:pPr>
              <w:spacing w:after="0" w:line="240" w:lineRule="auto"/>
              <w:ind w:right="139" w:firstLine="709"/>
              <w:rPr>
                <w:rFonts w:ascii="Arial" w:eastAsia="DejaVu Sans" w:hAnsi="Arial" w:cs="Arial"/>
                <w:sz w:val="24"/>
                <w:szCs w:val="24"/>
                <w:lang w:eastAsia="zh-CN"/>
              </w:rPr>
            </w:pPr>
            <w:r w:rsidRPr="00A121F7">
              <w:rPr>
                <w:rFonts w:ascii="Arial" w:hAnsi="Arial" w:cs="Arial"/>
                <w:bCs/>
                <w:position w:val="-12"/>
                <w:sz w:val="24"/>
                <w:szCs w:val="24"/>
                <w:lang w:eastAsia="be-BY"/>
              </w:rPr>
              <w:object w:dxaOrig="3400" w:dyaOrig="400" w14:anchorId="5AA5E9CF">
                <v:shape id="_x0000_i1080" type="#_x0000_t75" style="width:186pt;height:24pt" o:ole="">
                  <v:imagedata r:id="rId126" o:title=""/>
                </v:shape>
                <o:OLEObject Type="Embed" ProgID="Equation.3" ShapeID="_x0000_i1080" DrawAspect="Content" ObjectID="_1833000656" r:id="rId127"/>
              </w:object>
            </w:r>
          </w:p>
        </w:tc>
      </w:tr>
      <w:tr w:rsidR="001C4915" w:rsidRPr="00A121F7" w14:paraId="4856E8CE" w14:textId="77777777" w:rsidTr="00D27909">
        <w:trPr>
          <w:trHeight w:val="20"/>
        </w:trPr>
        <w:tc>
          <w:tcPr>
            <w:tcW w:w="5000" w:type="pct"/>
            <w:gridSpan w:val="2"/>
            <w:tcBorders>
              <w:top w:val="single" w:sz="4" w:space="0" w:color="auto"/>
              <w:left w:val="single" w:sz="8" w:space="0" w:color="000000"/>
              <w:bottom w:val="single" w:sz="6" w:space="0" w:color="000000"/>
              <w:right w:val="single" w:sz="8" w:space="0" w:color="000000"/>
            </w:tcBorders>
            <w:tcMar>
              <w:top w:w="14" w:type="dxa"/>
              <w:left w:w="14" w:type="dxa"/>
              <w:bottom w:w="0" w:type="dxa"/>
              <w:right w:w="14" w:type="dxa"/>
            </w:tcMar>
            <w:vAlign w:val="center"/>
          </w:tcPr>
          <w:p w14:paraId="5E5D9CD8" w14:textId="3699FAC5" w:rsidR="001C4915" w:rsidRPr="00A121F7" w:rsidRDefault="00B14904" w:rsidP="001F4362">
            <w:pPr>
              <w:spacing w:after="0" w:line="240" w:lineRule="auto"/>
              <w:ind w:right="139" w:firstLine="709"/>
              <w:rPr>
                <w:rFonts w:ascii="Arial" w:eastAsia="DejaVu Sans" w:hAnsi="Arial" w:cs="Arial"/>
                <w:sz w:val="24"/>
                <w:szCs w:val="24"/>
                <w:lang w:eastAsia="zh-CN"/>
              </w:rPr>
            </w:pPr>
            <w:r w:rsidRPr="00A121F7">
              <w:rPr>
                <w:rFonts w:ascii="Arial" w:hAnsi="Arial" w:cs="Arial"/>
                <w:bCs/>
                <w:sz w:val="24"/>
                <w:szCs w:val="24"/>
                <w:lang w:eastAsia="be-BY"/>
              </w:rPr>
              <w:t>Интервал возможных значений входной величины определяется пределами допускаемой погрешности средства измерений</w:t>
            </w:r>
          </w:p>
        </w:tc>
      </w:tr>
    </w:tbl>
    <w:p w14:paraId="53CAAEB5" w14:textId="77777777" w:rsidR="00B14904" w:rsidRPr="00A121F7" w:rsidRDefault="00B14904" w:rsidP="00231A1E">
      <w:pPr>
        <w:spacing w:after="0" w:line="240" w:lineRule="auto"/>
        <w:ind w:right="-170" w:firstLine="709"/>
        <w:jc w:val="both"/>
        <w:rPr>
          <w:rFonts w:ascii="Arial" w:hAnsi="Arial" w:cs="Arial"/>
          <w:bCs/>
          <w:sz w:val="24"/>
          <w:szCs w:val="24"/>
        </w:rPr>
      </w:pPr>
    </w:p>
    <w:p w14:paraId="2F8D687D" w14:textId="14DCDA26" w:rsidR="00231A1E" w:rsidRPr="00A121F7" w:rsidRDefault="00231A1E" w:rsidP="00231A1E">
      <w:pPr>
        <w:spacing w:after="0" w:line="240" w:lineRule="auto"/>
        <w:ind w:right="-170" w:firstLine="709"/>
        <w:jc w:val="both"/>
        <w:rPr>
          <w:rFonts w:ascii="Arial" w:hAnsi="Arial" w:cs="Arial"/>
          <w:bCs/>
          <w:sz w:val="24"/>
          <w:szCs w:val="24"/>
        </w:rPr>
      </w:pPr>
      <w:r w:rsidRPr="00A121F7">
        <w:rPr>
          <w:rFonts w:ascii="Arial" w:hAnsi="Arial" w:cs="Arial"/>
          <w:bCs/>
          <w:sz w:val="24"/>
          <w:szCs w:val="24"/>
        </w:rPr>
        <w:t xml:space="preserve">Влиянием колебания температуры в лаборатории в пределах </w:t>
      </w:r>
      <w:r w:rsidRPr="00A121F7">
        <w:rPr>
          <w:rFonts w:ascii="Arial" w:hAnsi="Arial" w:cs="Arial"/>
          <w:bCs/>
          <w:sz w:val="24"/>
          <w:szCs w:val="24"/>
        </w:rPr>
        <w:sym w:font="Symbol" w:char="F0B1"/>
      </w:r>
      <w:r w:rsidRPr="00A121F7">
        <w:rPr>
          <w:rFonts w:ascii="Arial" w:hAnsi="Arial" w:cs="Arial"/>
          <w:bCs/>
          <w:sz w:val="24"/>
          <w:szCs w:val="24"/>
        </w:rPr>
        <w:t xml:space="preserve">5 °С (в соответствии с </w:t>
      </w:r>
      <w:r w:rsidR="001A0D1C" w:rsidRPr="00A121F7">
        <w:rPr>
          <w:rFonts w:ascii="Arial" w:hAnsi="Arial" w:cs="Arial"/>
          <w:sz w:val="24"/>
          <w:szCs w:val="24"/>
        </w:rPr>
        <w:t>требованиями настоящего стандарта</w:t>
      </w:r>
      <w:r w:rsidRPr="00A121F7">
        <w:rPr>
          <w:rFonts w:ascii="Arial" w:hAnsi="Arial" w:cs="Arial"/>
          <w:bCs/>
          <w:sz w:val="24"/>
          <w:szCs w:val="24"/>
        </w:rPr>
        <w:t>) и объемным расширением жидкости пренебрегаем, так как эти вклады в значение стандартной неопределенности незначительны.</w:t>
      </w:r>
    </w:p>
    <w:p w14:paraId="5EEE3D54" w14:textId="77777777" w:rsidR="00231A1E" w:rsidRPr="00A121F7" w:rsidRDefault="00231A1E" w:rsidP="00231A1E">
      <w:pPr>
        <w:spacing w:after="0" w:line="240" w:lineRule="auto"/>
        <w:ind w:right="-170" w:firstLine="709"/>
        <w:jc w:val="both"/>
        <w:rPr>
          <w:rFonts w:ascii="Arial" w:hAnsi="Arial" w:cs="Arial"/>
          <w:b/>
          <w:bCs/>
          <w:i/>
          <w:sz w:val="24"/>
          <w:szCs w:val="24"/>
        </w:rPr>
      </w:pPr>
    </w:p>
    <w:p w14:paraId="74B3A903" w14:textId="77777777" w:rsidR="00231A1E" w:rsidRPr="00A121F7" w:rsidRDefault="00231A1E" w:rsidP="00445A00">
      <w:pPr>
        <w:spacing w:after="0" w:line="240" w:lineRule="auto"/>
        <w:ind w:firstLine="709"/>
        <w:jc w:val="both"/>
        <w:rPr>
          <w:rFonts w:ascii="Arial" w:hAnsi="Arial" w:cs="Arial"/>
          <w:b/>
          <w:bCs/>
          <w:sz w:val="24"/>
          <w:szCs w:val="24"/>
        </w:rPr>
      </w:pPr>
      <w:bookmarkStart w:id="155" w:name="_Toc68527094"/>
      <w:bookmarkStart w:id="156" w:name="_Toc68695989"/>
      <w:bookmarkStart w:id="157" w:name="_Toc75935188"/>
      <w:bookmarkStart w:id="158" w:name="_Toc75935700"/>
      <w:bookmarkStart w:id="159" w:name="_Toc80784781"/>
      <w:r w:rsidRPr="00A121F7">
        <w:rPr>
          <w:rFonts w:ascii="Arial" w:hAnsi="Arial" w:cs="Arial"/>
          <w:b/>
          <w:bCs/>
          <w:sz w:val="24"/>
          <w:szCs w:val="24"/>
        </w:rPr>
        <w:t>Б.3.2 Составляющие неопределенности, обусловленные построением градуировочного графика</w:t>
      </w:r>
      <w:bookmarkEnd w:id="155"/>
      <w:bookmarkEnd w:id="156"/>
      <w:bookmarkEnd w:id="157"/>
      <w:bookmarkEnd w:id="158"/>
      <w:bookmarkEnd w:id="159"/>
    </w:p>
    <w:p w14:paraId="2B67CEB4" w14:textId="77777777" w:rsidR="00231A1E" w:rsidRPr="00A121F7" w:rsidRDefault="00231A1E" w:rsidP="00231A1E">
      <w:pPr>
        <w:spacing w:after="0" w:line="240" w:lineRule="auto"/>
        <w:ind w:firstLine="709"/>
        <w:jc w:val="both"/>
        <w:rPr>
          <w:rFonts w:ascii="Arial" w:hAnsi="Arial" w:cs="Arial"/>
          <w:bCs/>
          <w:sz w:val="24"/>
          <w:szCs w:val="24"/>
        </w:rPr>
      </w:pPr>
      <w:r w:rsidRPr="00A121F7">
        <w:rPr>
          <w:rFonts w:ascii="Arial" w:hAnsi="Arial" w:cs="Arial"/>
          <w:bCs/>
          <w:sz w:val="24"/>
          <w:szCs w:val="24"/>
        </w:rPr>
        <w:t>Входные величины, связанные с проведением измерений:</w:t>
      </w:r>
    </w:p>
    <w:p w14:paraId="4871978C" w14:textId="7EEBD23A" w:rsidR="00231A1E" w:rsidRPr="00A121F7" w:rsidRDefault="00231A1E" w:rsidP="00231A1E">
      <w:pPr>
        <w:spacing w:after="0" w:line="240" w:lineRule="auto"/>
        <w:ind w:firstLine="709"/>
        <w:jc w:val="both"/>
        <w:rPr>
          <w:rFonts w:ascii="Arial" w:hAnsi="Arial" w:cs="Arial"/>
          <w:bCs/>
          <w:sz w:val="24"/>
          <w:szCs w:val="24"/>
        </w:rPr>
      </w:pPr>
      <w:r w:rsidRPr="00A121F7">
        <w:rPr>
          <w:rFonts w:ascii="Arial" w:hAnsi="Arial" w:cs="Arial"/>
          <w:sz w:val="24"/>
          <w:szCs w:val="24"/>
        </w:rPr>
        <w:t>–</w:t>
      </w:r>
      <w:r w:rsidR="00AD7E48" w:rsidRPr="00A121F7">
        <w:rPr>
          <w:rFonts w:ascii="Arial" w:hAnsi="Arial" w:cs="Arial"/>
          <w:bCs/>
          <w:sz w:val="24"/>
          <w:szCs w:val="24"/>
        </w:rPr>
        <w:t> </w:t>
      </w:r>
      <w:r w:rsidRPr="00A121F7">
        <w:rPr>
          <w:rFonts w:ascii="Arial" w:hAnsi="Arial" w:cs="Arial"/>
          <w:bCs/>
          <w:sz w:val="24"/>
          <w:szCs w:val="24"/>
        </w:rPr>
        <w:t xml:space="preserve">массовая концентрация бенз(а)пирена в хроматографируемом растворе, найденная по градуировочному графику в соответствии с величиной площади хроматографического пика, </w:t>
      </w:r>
      <w:r w:rsidRPr="00A121F7">
        <w:rPr>
          <w:rFonts w:ascii="Arial" w:hAnsi="Arial" w:cs="Arial"/>
          <w:bCs/>
          <w:i/>
          <w:sz w:val="24"/>
          <w:szCs w:val="24"/>
        </w:rPr>
        <w:t>С,</w:t>
      </w:r>
      <w:r w:rsidRPr="00A121F7">
        <w:rPr>
          <w:rFonts w:ascii="Arial" w:hAnsi="Arial" w:cs="Arial"/>
          <w:bCs/>
          <w:sz w:val="24"/>
          <w:szCs w:val="24"/>
        </w:rPr>
        <w:t xml:space="preserve"> нг/см</w:t>
      </w:r>
      <w:r w:rsidRPr="00A121F7">
        <w:rPr>
          <w:rFonts w:ascii="Arial" w:hAnsi="Arial" w:cs="Arial"/>
          <w:bCs/>
          <w:sz w:val="24"/>
          <w:szCs w:val="24"/>
          <w:vertAlign w:val="superscript"/>
        </w:rPr>
        <w:t>3</w:t>
      </w:r>
      <w:r w:rsidRPr="00A121F7">
        <w:rPr>
          <w:rFonts w:ascii="Arial" w:hAnsi="Arial" w:cs="Arial"/>
          <w:bCs/>
          <w:sz w:val="24"/>
          <w:szCs w:val="24"/>
        </w:rPr>
        <w:t>.</w:t>
      </w:r>
    </w:p>
    <w:p w14:paraId="48CFACA0" w14:textId="7929AD36" w:rsidR="00231A1E" w:rsidRPr="00A121F7" w:rsidRDefault="00231A1E" w:rsidP="00231A1E">
      <w:pPr>
        <w:spacing w:after="0" w:line="240" w:lineRule="auto"/>
        <w:ind w:firstLine="709"/>
        <w:jc w:val="both"/>
        <w:rPr>
          <w:rFonts w:ascii="Arial" w:hAnsi="Arial" w:cs="Arial"/>
          <w:bCs/>
          <w:sz w:val="24"/>
          <w:szCs w:val="24"/>
        </w:rPr>
      </w:pPr>
      <w:r w:rsidRPr="00A121F7">
        <w:rPr>
          <w:rFonts w:ascii="Arial" w:hAnsi="Arial" w:cs="Arial"/>
          <w:bCs/>
          <w:sz w:val="24"/>
          <w:szCs w:val="24"/>
        </w:rPr>
        <w:t>Анализ входных величин, источником которых является процедура проведения измерений, представлен в таблице Б.3.</w:t>
      </w:r>
    </w:p>
    <w:p w14:paraId="4EE6EA73" w14:textId="77777777" w:rsidR="00C6275E" w:rsidRPr="00A121F7" w:rsidRDefault="00C6275E" w:rsidP="00231A1E">
      <w:pPr>
        <w:spacing w:after="0" w:line="240" w:lineRule="auto"/>
        <w:ind w:firstLine="709"/>
        <w:jc w:val="both"/>
        <w:rPr>
          <w:rFonts w:ascii="Arial" w:hAnsi="Arial" w:cs="Arial"/>
          <w:bCs/>
          <w:sz w:val="24"/>
          <w:szCs w:val="24"/>
        </w:rPr>
      </w:pPr>
    </w:p>
    <w:p w14:paraId="41E2B1E6" w14:textId="77777777" w:rsidR="00231A1E" w:rsidRPr="00A121F7" w:rsidRDefault="00231A1E" w:rsidP="00231A1E">
      <w:pPr>
        <w:spacing w:after="0" w:line="240" w:lineRule="auto"/>
        <w:jc w:val="both"/>
        <w:rPr>
          <w:rFonts w:ascii="Arial" w:hAnsi="Arial" w:cs="Arial"/>
          <w:sz w:val="24"/>
          <w:szCs w:val="24"/>
        </w:rPr>
      </w:pPr>
      <w:r w:rsidRPr="00A121F7">
        <w:rPr>
          <w:rFonts w:ascii="Arial" w:hAnsi="Arial" w:cs="Arial"/>
          <w:sz w:val="24"/>
          <w:szCs w:val="24"/>
        </w:rPr>
        <w:t>Таблица Б.3 – Анализ входных величин, связанных с проведением измерений</w:t>
      </w:r>
    </w:p>
    <w:tbl>
      <w:tblPr>
        <w:tblW w:w="4996"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802"/>
        <w:gridCol w:w="5385"/>
      </w:tblGrid>
      <w:tr w:rsidR="00A121F7" w:rsidRPr="00A121F7" w14:paraId="10F25A8F" w14:textId="77777777" w:rsidTr="00F71C78">
        <w:trPr>
          <w:trHeight w:val="411"/>
        </w:trPr>
        <w:tc>
          <w:tcPr>
            <w:tcW w:w="2357" w:type="pct"/>
            <w:tcBorders>
              <w:bottom w:val="double" w:sz="4" w:space="0" w:color="auto"/>
            </w:tcBorders>
            <w:tcMar>
              <w:top w:w="14" w:type="dxa"/>
              <w:left w:w="14" w:type="dxa"/>
              <w:bottom w:w="0" w:type="dxa"/>
              <w:right w:w="14" w:type="dxa"/>
            </w:tcMar>
            <w:vAlign w:val="center"/>
          </w:tcPr>
          <w:p w14:paraId="30CFA9C9" w14:textId="77777777" w:rsidR="00231A1E" w:rsidRPr="00A121F7" w:rsidRDefault="00231A1E" w:rsidP="0061718A">
            <w:pPr>
              <w:spacing w:after="0" w:line="240" w:lineRule="auto"/>
              <w:jc w:val="center"/>
              <w:textAlignment w:val="baseline"/>
              <w:rPr>
                <w:rFonts w:ascii="Arial" w:hAnsi="Arial" w:cs="Arial"/>
                <w:kern w:val="24"/>
                <w:sz w:val="24"/>
                <w:szCs w:val="24"/>
              </w:rPr>
            </w:pPr>
            <w:r w:rsidRPr="00A121F7">
              <w:rPr>
                <w:rFonts w:ascii="Arial" w:hAnsi="Arial" w:cs="Arial"/>
                <w:kern w:val="24"/>
                <w:sz w:val="24"/>
                <w:szCs w:val="24"/>
              </w:rPr>
              <w:lastRenderedPageBreak/>
              <w:t>Входная величина</w:t>
            </w:r>
          </w:p>
        </w:tc>
        <w:tc>
          <w:tcPr>
            <w:tcW w:w="2643" w:type="pct"/>
            <w:tcBorders>
              <w:bottom w:val="double" w:sz="4" w:space="0" w:color="auto"/>
            </w:tcBorders>
            <w:tcMar>
              <w:top w:w="14" w:type="dxa"/>
              <w:left w:w="14" w:type="dxa"/>
              <w:bottom w:w="0" w:type="dxa"/>
              <w:right w:w="14" w:type="dxa"/>
            </w:tcMar>
            <w:vAlign w:val="center"/>
          </w:tcPr>
          <w:p w14:paraId="29B146B5" w14:textId="77777777" w:rsidR="00231A1E" w:rsidRPr="00A121F7" w:rsidRDefault="00231A1E" w:rsidP="0061718A">
            <w:pPr>
              <w:spacing w:after="0" w:line="240" w:lineRule="auto"/>
              <w:jc w:val="center"/>
              <w:textAlignment w:val="baseline"/>
              <w:rPr>
                <w:rFonts w:ascii="Arial" w:hAnsi="Arial" w:cs="Arial"/>
                <w:kern w:val="24"/>
                <w:sz w:val="24"/>
                <w:szCs w:val="24"/>
              </w:rPr>
            </w:pPr>
            <w:r w:rsidRPr="00A121F7">
              <w:rPr>
                <w:rFonts w:ascii="Arial" w:hAnsi="Arial" w:cs="Arial"/>
                <w:bCs/>
                <w:sz w:val="24"/>
                <w:szCs w:val="24"/>
                <w:lang w:eastAsia="be-BY"/>
              </w:rPr>
              <w:t>Анализ входной величины</w:t>
            </w:r>
          </w:p>
        </w:tc>
      </w:tr>
      <w:tr w:rsidR="00231A1E" w:rsidRPr="00A121F7" w14:paraId="11880B38" w14:textId="77777777" w:rsidTr="00F71C78">
        <w:trPr>
          <w:trHeight w:val="1392"/>
        </w:trPr>
        <w:tc>
          <w:tcPr>
            <w:tcW w:w="2357" w:type="pct"/>
            <w:tcBorders>
              <w:top w:val="double" w:sz="4" w:space="0" w:color="auto"/>
            </w:tcBorders>
            <w:tcMar>
              <w:top w:w="14" w:type="dxa"/>
              <w:left w:w="14" w:type="dxa"/>
              <w:bottom w:w="0" w:type="dxa"/>
              <w:right w:w="14" w:type="dxa"/>
            </w:tcMar>
            <w:vAlign w:val="center"/>
          </w:tcPr>
          <w:p w14:paraId="3C88DA65" w14:textId="77777777" w:rsidR="00231A1E" w:rsidRPr="00A121F7" w:rsidRDefault="00231A1E" w:rsidP="0061718A">
            <w:pPr>
              <w:kinsoku w:val="0"/>
              <w:overflowPunct w:val="0"/>
              <w:spacing w:after="0" w:line="240" w:lineRule="auto"/>
              <w:ind w:left="128" w:right="126"/>
              <w:jc w:val="both"/>
              <w:textAlignment w:val="baseline"/>
              <w:rPr>
                <w:rFonts w:ascii="Arial" w:hAnsi="Arial" w:cs="Arial"/>
                <w:sz w:val="24"/>
                <w:szCs w:val="24"/>
              </w:rPr>
            </w:pPr>
            <w:r w:rsidRPr="00A121F7">
              <w:rPr>
                <w:rFonts w:ascii="Arial" w:hAnsi="Arial" w:cs="Arial"/>
                <w:bCs/>
                <w:kern w:val="24"/>
                <w:sz w:val="24"/>
                <w:szCs w:val="24"/>
              </w:rPr>
              <w:t>Массовая концентрация бенз(а)пирена в хроматографируемом растворе, найденная по градуировочному графику в соответствии с величиной площади хроматографического пика</w:t>
            </w:r>
            <w:r w:rsidRPr="00A121F7">
              <w:rPr>
                <w:rFonts w:ascii="Arial" w:hAnsi="Arial" w:cs="Arial"/>
                <w:kern w:val="24"/>
                <w:sz w:val="24"/>
                <w:szCs w:val="24"/>
              </w:rPr>
              <w:t xml:space="preserve">, </w:t>
            </w:r>
            <w:r w:rsidRPr="00A121F7">
              <w:rPr>
                <w:rFonts w:ascii="Arial" w:hAnsi="Arial" w:cs="Arial"/>
                <w:i/>
                <w:sz w:val="24"/>
                <w:szCs w:val="24"/>
              </w:rPr>
              <w:t>С</w:t>
            </w:r>
            <w:r w:rsidRPr="00A121F7">
              <w:rPr>
                <w:rFonts w:ascii="Arial" w:hAnsi="Arial" w:cs="Arial"/>
                <w:sz w:val="24"/>
                <w:szCs w:val="24"/>
              </w:rPr>
              <w:t>, </w:t>
            </w:r>
            <w:r w:rsidRPr="00A121F7">
              <w:rPr>
                <w:rFonts w:ascii="Arial" w:hAnsi="Arial" w:cs="Arial"/>
                <w:kern w:val="24"/>
                <w:sz w:val="24"/>
                <w:szCs w:val="24"/>
              </w:rPr>
              <w:t>нг/см</w:t>
            </w:r>
            <w:r w:rsidRPr="00A121F7">
              <w:rPr>
                <w:rFonts w:ascii="Arial" w:hAnsi="Arial" w:cs="Arial"/>
                <w:kern w:val="24"/>
                <w:sz w:val="24"/>
                <w:szCs w:val="24"/>
                <w:vertAlign w:val="superscript"/>
              </w:rPr>
              <w:t>3</w:t>
            </w:r>
          </w:p>
        </w:tc>
        <w:tc>
          <w:tcPr>
            <w:tcW w:w="2643" w:type="pct"/>
            <w:tcBorders>
              <w:top w:val="double" w:sz="4" w:space="0" w:color="auto"/>
            </w:tcBorders>
            <w:tcMar>
              <w:top w:w="14" w:type="dxa"/>
              <w:left w:w="14" w:type="dxa"/>
              <w:bottom w:w="0" w:type="dxa"/>
              <w:right w:w="14" w:type="dxa"/>
            </w:tcMar>
            <w:vAlign w:val="center"/>
          </w:tcPr>
          <w:p w14:paraId="692F223D" w14:textId="77777777" w:rsidR="00231A1E" w:rsidRPr="00A121F7" w:rsidRDefault="00231A1E" w:rsidP="0061718A">
            <w:pPr>
              <w:spacing w:after="0" w:line="240" w:lineRule="auto"/>
              <w:ind w:left="187" w:right="193"/>
              <w:textAlignment w:val="baseline"/>
              <w:rPr>
                <w:rFonts w:ascii="Arial" w:hAnsi="Arial" w:cs="Arial"/>
                <w:sz w:val="24"/>
                <w:szCs w:val="24"/>
              </w:rPr>
            </w:pPr>
            <w:r w:rsidRPr="00A121F7">
              <w:rPr>
                <w:rFonts w:ascii="Arial" w:hAnsi="Arial" w:cs="Arial"/>
                <w:kern w:val="24"/>
                <w:sz w:val="24"/>
                <w:szCs w:val="24"/>
              </w:rPr>
              <w:t xml:space="preserve">Тип оценивания неопределенности: </w:t>
            </w:r>
            <w:r w:rsidRPr="00A121F7">
              <w:rPr>
                <w:rFonts w:ascii="Arial" w:hAnsi="Arial" w:cs="Arial"/>
                <w:bCs/>
                <w:kern w:val="24"/>
                <w:sz w:val="24"/>
                <w:szCs w:val="24"/>
              </w:rPr>
              <w:t>А</w:t>
            </w:r>
          </w:p>
          <w:p w14:paraId="50417E49" w14:textId="77777777" w:rsidR="00231A1E" w:rsidRPr="00A121F7" w:rsidRDefault="00231A1E" w:rsidP="0061718A">
            <w:pPr>
              <w:kinsoku w:val="0"/>
              <w:overflowPunct w:val="0"/>
              <w:spacing w:after="0" w:line="240" w:lineRule="auto"/>
              <w:ind w:left="187" w:right="193"/>
              <w:textAlignment w:val="baseline"/>
              <w:rPr>
                <w:rFonts w:ascii="Arial" w:hAnsi="Arial" w:cs="Arial"/>
                <w:sz w:val="24"/>
                <w:szCs w:val="24"/>
              </w:rPr>
            </w:pPr>
            <w:r w:rsidRPr="00A121F7">
              <w:rPr>
                <w:rFonts w:ascii="Arial" w:hAnsi="Arial" w:cs="Arial"/>
                <w:kern w:val="24"/>
                <w:sz w:val="24"/>
                <w:szCs w:val="24"/>
              </w:rPr>
              <w:t xml:space="preserve">Вид распределения </w:t>
            </w:r>
            <w:r w:rsidRPr="00A121F7">
              <w:rPr>
                <w:rFonts w:ascii="Arial" w:hAnsi="Arial" w:cs="Arial"/>
                <w:bCs/>
                <w:kern w:val="24"/>
                <w:sz w:val="24"/>
                <w:szCs w:val="24"/>
              </w:rPr>
              <w:t>нормальный</w:t>
            </w:r>
          </w:p>
          <w:p w14:paraId="7B96A795" w14:textId="77777777" w:rsidR="00231A1E" w:rsidRPr="00A121F7" w:rsidRDefault="00231A1E" w:rsidP="0061718A">
            <w:pPr>
              <w:kinsoku w:val="0"/>
              <w:overflowPunct w:val="0"/>
              <w:spacing w:after="0" w:line="240" w:lineRule="auto"/>
              <w:ind w:left="187" w:right="193"/>
              <w:textAlignment w:val="baseline"/>
              <w:rPr>
                <w:rFonts w:ascii="Arial" w:hAnsi="Arial" w:cs="Arial"/>
                <w:sz w:val="24"/>
                <w:szCs w:val="24"/>
              </w:rPr>
            </w:pPr>
            <w:r w:rsidRPr="00A121F7">
              <w:rPr>
                <w:rFonts w:ascii="Arial" w:hAnsi="Arial" w:cs="Arial"/>
                <w:kern w:val="24"/>
                <w:sz w:val="24"/>
                <w:szCs w:val="24"/>
              </w:rPr>
              <w:t xml:space="preserve">Значение оценки: </w:t>
            </w:r>
            <w:r w:rsidRPr="00A121F7">
              <w:rPr>
                <w:rFonts w:ascii="Arial" w:hAnsi="Arial" w:cs="Arial"/>
                <w:i/>
                <w:kern w:val="24"/>
                <w:sz w:val="24"/>
                <w:szCs w:val="24"/>
              </w:rPr>
              <w:t>С</w:t>
            </w:r>
            <w:r w:rsidRPr="00A121F7">
              <w:rPr>
                <w:rFonts w:ascii="Arial" w:hAnsi="Arial" w:cs="Arial"/>
                <w:kern w:val="24"/>
                <w:sz w:val="24"/>
                <w:szCs w:val="24"/>
              </w:rPr>
              <w:t>, н</w:t>
            </w:r>
            <w:r w:rsidRPr="00A121F7">
              <w:rPr>
                <w:rFonts w:ascii="Arial" w:hAnsi="Arial" w:cs="Arial"/>
                <w:sz w:val="24"/>
                <w:szCs w:val="24"/>
              </w:rPr>
              <w:t>г/см</w:t>
            </w:r>
            <w:r w:rsidRPr="00A121F7">
              <w:rPr>
                <w:rFonts w:ascii="Arial" w:hAnsi="Arial" w:cs="Arial"/>
                <w:sz w:val="24"/>
                <w:szCs w:val="24"/>
                <w:vertAlign w:val="superscript"/>
              </w:rPr>
              <w:t>3</w:t>
            </w:r>
          </w:p>
          <w:p w14:paraId="5DA80300" w14:textId="54562BB2" w:rsidR="00231A1E" w:rsidRPr="00A121F7" w:rsidRDefault="00231A1E" w:rsidP="0061718A">
            <w:pPr>
              <w:kinsoku w:val="0"/>
              <w:overflowPunct w:val="0"/>
              <w:spacing w:after="0" w:line="240" w:lineRule="auto"/>
              <w:ind w:left="187" w:right="193"/>
              <w:textAlignment w:val="baseline"/>
              <w:rPr>
                <w:rFonts w:ascii="Arial" w:hAnsi="Arial" w:cs="Arial"/>
                <w:sz w:val="24"/>
                <w:szCs w:val="24"/>
              </w:rPr>
            </w:pPr>
            <w:r w:rsidRPr="00A121F7">
              <w:rPr>
                <w:rFonts w:ascii="Arial" w:hAnsi="Arial" w:cs="Arial"/>
                <w:kern w:val="24"/>
                <w:sz w:val="24"/>
                <w:szCs w:val="24"/>
              </w:rPr>
              <w:t>Суммарная стандартная</w:t>
            </w:r>
            <w:r w:rsidR="008E5B8C" w:rsidRPr="00A121F7">
              <w:rPr>
                <w:rFonts w:ascii="Arial" w:hAnsi="Arial" w:cs="Arial"/>
                <w:kern w:val="24"/>
                <w:sz w:val="24"/>
                <w:szCs w:val="24"/>
              </w:rPr>
              <w:t xml:space="preserve"> </w:t>
            </w:r>
            <w:r w:rsidR="00F71C78" w:rsidRPr="00A121F7">
              <w:rPr>
                <w:rFonts w:ascii="Arial" w:hAnsi="Arial" w:cs="Arial"/>
                <w:kern w:val="24"/>
                <w:sz w:val="24"/>
                <w:szCs w:val="24"/>
              </w:rPr>
              <w:t>н</w:t>
            </w:r>
            <w:r w:rsidRPr="00A121F7">
              <w:rPr>
                <w:rFonts w:ascii="Arial" w:hAnsi="Arial" w:cs="Arial"/>
                <w:kern w:val="24"/>
                <w:sz w:val="24"/>
                <w:szCs w:val="24"/>
              </w:rPr>
              <w:t xml:space="preserve">еопределенность: </w:t>
            </w:r>
            <w:r w:rsidRPr="00A121F7">
              <w:rPr>
                <w:rFonts w:ascii="Arial" w:hAnsi="Arial" w:cs="Arial"/>
                <w:bCs/>
                <w:sz w:val="24"/>
                <w:szCs w:val="24"/>
              </w:rPr>
              <w:t>обусловлена неопределенностью построения градуировочного графика.</w:t>
            </w:r>
          </w:p>
        </w:tc>
      </w:tr>
    </w:tbl>
    <w:p w14:paraId="307F024D" w14:textId="77777777" w:rsidR="00D27909" w:rsidRPr="00A121F7" w:rsidRDefault="00D27909" w:rsidP="00746F93">
      <w:pPr>
        <w:spacing w:after="0" w:line="240" w:lineRule="auto"/>
        <w:ind w:firstLine="709"/>
        <w:jc w:val="both"/>
        <w:rPr>
          <w:rFonts w:ascii="Arial" w:hAnsi="Arial" w:cs="Arial"/>
          <w:bCs/>
          <w:sz w:val="24"/>
          <w:szCs w:val="24"/>
        </w:rPr>
      </w:pPr>
    </w:p>
    <w:p w14:paraId="7A99FA31" w14:textId="3216D1E5" w:rsidR="00231A1E" w:rsidRPr="00A121F7" w:rsidRDefault="00231A1E" w:rsidP="00746F93">
      <w:pPr>
        <w:spacing w:after="0" w:line="240" w:lineRule="auto"/>
        <w:ind w:firstLine="709"/>
        <w:jc w:val="both"/>
        <w:rPr>
          <w:rFonts w:ascii="Arial" w:hAnsi="Arial" w:cs="Arial"/>
          <w:bCs/>
          <w:sz w:val="24"/>
          <w:szCs w:val="24"/>
        </w:rPr>
      </w:pPr>
      <w:r w:rsidRPr="00A121F7">
        <w:rPr>
          <w:rFonts w:ascii="Arial" w:hAnsi="Arial" w:cs="Arial"/>
          <w:bCs/>
          <w:sz w:val="24"/>
          <w:szCs w:val="24"/>
        </w:rPr>
        <w:t>Значение массовой концентрации бенз(а)пирена в растворе, С</w:t>
      </w:r>
      <w:r w:rsidRPr="00A121F7">
        <w:rPr>
          <w:rFonts w:ascii="Arial" w:hAnsi="Arial" w:cs="Arial"/>
          <w:bCs/>
          <w:iCs/>
          <w:sz w:val="24"/>
          <w:szCs w:val="24"/>
        </w:rPr>
        <w:t>,</w:t>
      </w:r>
      <w:r w:rsidRPr="00A121F7">
        <w:rPr>
          <w:rFonts w:ascii="Arial" w:hAnsi="Arial" w:cs="Arial"/>
          <w:kern w:val="24"/>
          <w:sz w:val="24"/>
          <w:szCs w:val="24"/>
        </w:rPr>
        <w:t xml:space="preserve"> нг/см</w:t>
      </w:r>
      <w:r w:rsidRPr="00A121F7">
        <w:rPr>
          <w:rFonts w:ascii="Arial" w:hAnsi="Arial" w:cs="Arial"/>
          <w:kern w:val="24"/>
          <w:sz w:val="24"/>
          <w:szCs w:val="24"/>
          <w:vertAlign w:val="superscript"/>
        </w:rPr>
        <w:t>3</w:t>
      </w:r>
      <w:r w:rsidRPr="00A121F7">
        <w:rPr>
          <w:rFonts w:ascii="Arial" w:hAnsi="Arial" w:cs="Arial"/>
          <w:sz w:val="24"/>
          <w:szCs w:val="24"/>
        </w:rPr>
        <w:t>,</w:t>
      </w:r>
      <w:r w:rsidRPr="00A121F7">
        <w:rPr>
          <w:rFonts w:ascii="Arial" w:hAnsi="Arial" w:cs="Arial"/>
          <w:kern w:val="24"/>
          <w:sz w:val="24"/>
          <w:szCs w:val="24"/>
        </w:rPr>
        <w:t xml:space="preserve"> </w:t>
      </w:r>
      <w:r w:rsidRPr="00A121F7">
        <w:rPr>
          <w:rFonts w:ascii="Arial" w:hAnsi="Arial" w:cs="Arial"/>
          <w:bCs/>
          <w:sz w:val="24"/>
          <w:szCs w:val="24"/>
        </w:rPr>
        <w:t>определяется по градуировочной характеристике, поэтому ее неопределенность обусловлена неопределенностью построения градуировочного графика. К составляющим неопределенности, обусловленным построением градуировочного графика, можно отнести следующие:</w:t>
      </w:r>
    </w:p>
    <w:p w14:paraId="00202F2D" w14:textId="77777777" w:rsidR="00231A1E" w:rsidRPr="00A121F7" w:rsidRDefault="00231A1E" w:rsidP="00746F93">
      <w:pPr>
        <w:spacing w:after="0" w:line="240" w:lineRule="auto"/>
        <w:ind w:firstLine="709"/>
        <w:jc w:val="both"/>
        <w:rPr>
          <w:rFonts w:ascii="Arial" w:hAnsi="Arial" w:cs="Arial"/>
          <w:bCs/>
          <w:sz w:val="24"/>
          <w:szCs w:val="24"/>
        </w:rPr>
      </w:pPr>
      <w:r w:rsidRPr="00A121F7">
        <w:rPr>
          <w:rFonts w:ascii="Arial" w:hAnsi="Arial" w:cs="Arial"/>
          <w:sz w:val="24"/>
          <w:szCs w:val="24"/>
        </w:rPr>
        <w:t>–</w:t>
      </w:r>
      <w:r w:rsidRPr="00A121F7">
        <w:rPr>
          <w:rFonts w:ascii="Arial" w:hAnsi="Arial" w:cs="Arial"/>
          <w:bCs/>
          <w:sz w:val="24"/>
          <w:szCs w:val="24"/>
        </w:rPr>
        <w:t xml:space="preserve"> случайные эффекты, результатом которых являются неопределенности приписанных исходных значений </w:t>
      </w:r>
      <w:r w:rsidRPr="00A121F7">
        <w:rPr>
          <w:rFonts w:ascii="Arial" w:hAnsi="Arial" w:cs="Arial"/>
          <w:bCs/>
          <w:iCs/>
          <w:sz w:val="24"/>
          <w:szCs w:val="24"/>
        </w:rPr>
        <w:t>массовой концентрации</w:t>
      </w:r>
      <w:r w:rsidRPr="00A121F7">
        <w:rPr>
          <w:rFonts w:ascii="Arial" w:hAnsi="Arial" w:cs="Arial"/>
          <w:bCs/>
          <w:sz w:val="24"/>
          <w:szCs w:val="24"/>
        </w:rPr>
        <w:t xml:space="preserve"> бенз(а)пирена в градуировочных растворах;</w:t>
      </w:r>
    </w:p>
    <w:p w14:paraId="6DBE911C" w14:textId="77777777" w:rsidR="00231A1E" w:rsidRPr="00A121F7" w:rsidRDefault="00231A1E" w:rsidP="00746F93">
      <w:pPr>
        <w:spacing w:after="0" w:line="240" w:lineRule="auto"/>
        <w:ind w:firstLine="709"/>
        <w:jc w:val="both"/>
        <w:rPr>
          <w:rFonts w:ascii="Arial" w:hAnsi="Arial" w:cs="Arial"/>
          <w:bCs/>
          <w:sz w:val="24"/>
          <w:szCs w:val="24"/>
        </w:rPr>
      </w:pPr>
      <w:r w:rsidRPr="00A121F7">
        <w:rPr>
          <w:rFonts w:ascii="Arial" w:hAnsi="Arial" w:cs="Arial"/>
          <w:sz w:val="24"/>
          <w:szCs w:val="24"/>
        </w:rPr>
        <w:t>–</w:t>
      </w:r>
      <w:r w:rsidRPr="00A121F7">
        <w:rPr>
          <w:rFonts w:ascii="Arial" w:hAnsi="Arial" w:cs="Arial"/>
          <w:bCs/>
          <w:sz w:val="24"/>
          <w:szCs w:val="24"/>
        </w:rPr>
        <w:t xml:space="preserve"> случайные колебания при измерении выходного сигнала.</w:t>
      </w:r>
    </w:p>
    <w:p w14:paraId="06038200" w14:textId="1F1EDCC1" w:rsidR="00231A1E" w:rsidRPr="00A121F7" w:rsidRDefault="00231A1E" w:rsidP="00746F93">
      <w:pPr>
        <w:spacing w:after="0" w:line="240" w:lineRule="auto"/>
        <w:ind w:firstLine="709"/>
        <w:jc w:val="both"/>
        <w:rPr>
          <w:rFonts w:ascii="Arial" w:hAnsi="Arial" w:cs="Arial"/>
          <w:sz w:val="24"/>
          <w:szCs w:val="24"/>
        </w:rPr>
      </w:pPr>
      <w:r w:rsidRPr="00A121F7">
        <w:rPr>
          <w:rFonts w:ascii="Arial" w:hAnsi="Arial" w:cs="Arial"/>
          <w:sz w:val="24"/>
          <w:szCs w:val="24"/>
        </w:rPr>
        <w:t xml:space="preserve">Неопределенность </w:t>
      </w:r>
      <w:r w:rsidRPr="00A121F7">
        <w:rPr>
          <w:rFonts w:ascii="Arial" w:hAnsi="Arial" w:cs="Arial"/>
          <w:i/>
          <w:sz w:val="24"/>
          <w:szCs w:val="24"/>
          <w:lang w:val="en-US"/>
        </w:rPr>
        <w:t>u</w:t>
      </w:r>
      <w:r w:rsidRPr="00A121F7">
        <w:rPr>
          <w:rFonts w:ascii="Arial" w:hAnsi="Arial" w:cs="Arial"/>
          <w:sz w:val="24"/>
          <w:szCs w:val="24"/>
        </w:rPr>
        <w:t>(</w:t>
      </w:r>
      <w:r w:rsidRPr="00A121F7">
        <w:rPr>
          <w:rFonts w:ascii="Arial" w:hAnsi="Arial" w:cs="Arial"/>
          <w:i/>
          <w:sz w:val="24"/>
          <w:szCs w:val="24"/>
        </w:rPr>
        <w:t>С</w:t>
      </w:r>
      <w:r w:rsidRPr="00A121F7">
        <w:rPr>
          <w:rFonts w:ascii="Arial" w:hAnsi="Arial" w:cs="Arial"/>
          <w:sz w:val="24"/>
          <w:szCs w:val="24"/>
        </w:rPr>
        <w:t xml:space="preserve">, </w:t>
      </w:r>
      <w:r w:rsidRPr="00A121F7">
        <w:rPr>
          <w:rFonts w:ascii="Arial" w:hAnsi="Arial" w:cs="Arial"/>
          <w:i/>
          <w:sz w:val="24"/>
          <w:szCs w:val="24"/>
          <w:lang w:val="en-US"/>
        </w:rPr>
        <w:t>x</w:t>
      </w:r>
      <w:r w:rsidRPr="00A121F7">
        <w:rPr>
          <w:rFonts w:ascii="Arial" w:hAnsi="Arial" w:cs="Arial"/>
          <w:i/>
          <w:sz w:val="24"/>
          <w:szCs w:val="24"/>
          <w:vertAlign w:val="subscript"/>
          <w:lang w:val="en-US"/>
        </w:rPr>
        <w:t>i</w:t>
      </w:r>
      <w:r w:rsidRPr="00A121F7">
        <w:rPr>
          <w:rFonts w:ascii="Arial" w:hAnsi="Arial" w:cs="Arial"/>
          <w:sz w:val="24"/>
          <w:szCs w:val="24"/>
        </w:rPr>
        <w:t>)</w:t>
      </w:r>
      <w:r w:rsidRPr="00A121F7">
        <w:rPr>
          <w:rFonts w:ascii="Arial" w:hAnsi="Arial" w:cs="Arial"/>
          <w:bCs/>
          <w:sz w:val="24"/>
          <w:szCs w:val="24"/>
        </w:rPr>
        <w:t xml:space="preserve"> массовой концентрации бенз(а)пирена в растворе </w:t>
      </w:r>
      <w:r w:rsidRPr="00A121F7">
        <w:rPr>
          <w:rFonts w:ascii="Arial" w:hAnsi="Arial" w:cs="Arial"/>
          <w:sz w:val="24"/>
          <w:szCs w:val="24"/>
        </w:rPr>
        <w:t xml:space="preserve">пробы из-за неопределенности значения </w:t>
      </w:r>
      <w:r w:rsidRPr="00A121F7">
        <w:rPr>
          <w:rFonts w:ascii="Arial" w:hAnsi="Arial" w:cs="Arial"/>
          <w:bCs/>
          <w:sz w:val="24"/>
          <w:szCs w:val="24"/>
        </w:rPr>
        <w:t xml:space="preserve">массовой концентрации бенз(а)пирена </w:t>
      </w:r>
      <w:r w:rsidRPr="00A121F7">
        <w:rPr>
          <w:rFonts w:ascii="Arial" w:hAnsi="Arial" w:cs="Arial"/>
          <w:sz w:val="24"/>
          <w:szCs w:val="24"/>
        </w:rPr>
        <w:t xml:space="preserve">в </w:t>
      </w:r>
      <w:r w:rsidRPr="00A121F7">
        <w:rPr>
          <w:rFonts w:ascii="Arial" w:hAnsi="Arial" w:cs="Arial"/>
          <w:i/>
          <w:sz w:val="24"/>
          <w:szCs w:val="24"/>
          <w:lang w:val="en-US"/>
        </w:rPr>
        <w:t>i</w:t>
      </w:r>
      <w:r w:rsidRPr="00A121F7">
        <w:rPr>
          <w:rFonts w:ascii="Arial" w:hAnsi="Arial" w:cs="Arial"/>
          <w:sz w:val="24"/>
          <w:szCs w:val="24"/>
        </w:rPr>
        <w:t xml:space="preserve">-ом градуировочном растворе можно определить по приближенной формуле </w:t>
      </w:r>
    </w:p>
    <w:p w14:paraId="4F9EF425" w14:textId="212AD943" w:rsidR="00231A1E" w:rsidRPr="00A121F7" w:rsidRDefault="005F70EE" w:rsidP="005F70EE">
      <w:pPr>
        <w:spacing w:before="120" w:after="120" w:line="240" w:lineRule="auto"/>
        <w:ind w:firstLine="709"/>
        <w:jc w:val="right"/>
        <w:rPr>
          <w:rFonts w:ascii="Arial" w:hAnsi="Arial" w:cs="Arial"/>
          <w:sz w:val="24"/>
          <w:szCs w:val="24"/>
        </w:rPr>
      </w:pPr>
      <w:r w:rsidRPr="00A121F7">
        <w:rPr>
          <w:rFonts w:ascii="Arial" w:hAnsi="Arial" w:cs="Arial"/>
          <w:noProof/>
          <w:position w:val="-24"/>
          <w:sz w:val="24"/>
          <w:szCs w:val="24"/>
        </w:rPr>
        <w:object w:dxaOrig="1640" w:dyaOrig="620" w14:anchorId="3CB992BC">
          <v:shape id="_x0000_i1081" type="#_x0000_t75" style="width:90pt;height:36pt" o:ole="">
            <v:imagedata r:id="rId128" o:title=""/>
          </v:shape>
          <o:OLEObject Type="Embed" ProgID="Equation.DSMT4" ShapeID="_x0000_i1081" DrawAspect="Content" ObjectID="_1833000657" r:id="rId129"/>
        </w:object>
      </w:r>
      <w:r w:rsidR="00231A1E" w:rsidRPr="00A121F7">
        <w:rPr>
          <w:rFonts w:ascii="Arial" w:hAnsi="Arial" w:cs="Arial"/>
          <w:position w:val="-24"/>
          <w:sz w:val="24"/>
          <w:szCs w:val="24"/>
        </w:rPr>
        <w:tab/>
      </w:r>
      <w:r w:rsidR="00231A1E" w:rsidRPr="00A121F7">
        <w:rPr>
          <w:rFonts w:ascii="Arial" w:hAnsi="Arial" w:cs="Arial"/>
          <w:position w:val="-24"/>
          <w:sz w:val="24"/>
          <w:szCs w:val="24"/>
        </w:rPr>
        <w:tab/>
      </w:r>
      <w:r w:rsidR="00746F93" w:rsidRPr="00A121F7">
        <w:rPr>
          <w:rFonts w:ascii="Arial" w:hAnsi="Arial" w:cs="Arial"/>
          <w:position w:val="-24"/>
          <w:sz w:val="24"/>
          <w:szCs w:val="24"/>
        </w:rPr>
        <w:tab/>
      </w:r>
      <w:r w:rsidR="00231A1E" w:rsidRPr="00A121F7">
        <w:rPr>
          <w:rFonts w:ascii="Arial" w:hAnsi="Arial" w:cs="Arial"/>
          <w:position w:val="-24"/>
          <w:sz w:val="24"/>
          <w:szCs w:val="24"/>
        </w:rPr>
        <w:tab/>
      </w:r>
      <w:r w:rsidR="00231A1E" w:rsidRPr="00A121F7">
        <w:rPr>
          <w:rFonts w:ascii="Arial" w:hAnsi="Arial" w:cs="Arial"/>
          <w:position w:val="-24"/>
          <w:sz w:val="24"/>
          <w:szCs w:val="24"/>
        </w:rPr>
        <w:tab/>
      </w:r>
      <w:r w:rsidR="00231A1E" w:rsidRPr="00A121F7">
        <w:rPr>
          <w:rFonts w:ascii="Arial" w:hAnsi="Arial" w:cs="Arial"/>
          <w:sz w:val="24"/>
          <w:szCs w:val="24"/>
        </w:rPr>
        <w:tab/>
        <w:t>(</w:t>
      </w:r>
      <w:r w:rsidR="00231A1E" w:rsidRPr="00A121F7">
        <w:rPr>
          <w:rFonts w:ascii="Arial" w:hAnsi="Arial" w:cs="Arial"/>
          <w:sz w:val="24"/>
          <w:szCs w:val="24"/>
          <w:lang w:eastAsia="be-BY"/>
        </w:rPr>
        <w:t>Б.3</w:t>
      </w:r>
      <w:r w:rsidR="00231A1E" w:rsidRPr="00A121F7">
        <w:rPr>
          <w:rFonts w:ascii="Arial" w:hAnsi="Arial" w:cs="Arial"/>
          <w:sz w:val="24"/>
          <w:szCs w:val="24"/>
        </w:rPr>
        <w:t>)</w:t>
      </w:r>
    </w:p>
    <w:p w14:paraId="2009077C" w14:textId="77777777" w:rsidR="00231A1E" w:rsidRPr="00A121F7" w:rsidRDefault="00231A1E" w:rsidP="00746F93">
      <w:pPr>
        <w:tabs>
          <w:tab w:val="center" w:pos="4677"/>
          <w:tab w:val="right" w:pos="9355"/>
        </w:tabs>
        <w:spacing w:after="0" w:line="240" w:lineRule="auto"/>
        <w:ind w:left="709" w:hanging="709"/>
        <w:jc w:val="both"/>
        <w:rPr>
          <w:rFonts w:ascii="Arial" w:eastAsia="Calibri" w:hAnsi="Arial" w:cs="Arial"/>
          <w:sz w:val="24"/>
          <w:szCs w:val="24"/>
          <w:lang w:val="x-none" w:eastAsia="x-none"/>
        </w:rPr>
      </w:pPr>
      <w:r w:rsidRPr="00A121F7">
        <w:rPr>
          <w:rFonts w:ascii="Arial" w:eastAsia="Calibri" w:hAnsi="Arial" w:cs="Arial"/>
          <w:sz w:val="24"/>
          <w:szCs w:val="24"/>
          <w:lang w:eastAsia="x-none"/>
        </w:rPr>
        <w:t>г</w:t>
      </w:r>
      <w:r w:rsidRPr="00A121F7">
        <w:rPr>
          <w:rFonts w:ascii="Arial" w:eastAsia="Calibri" w:hAnsi="Arial" w:cs="Arial"/>
          <w:sz w:val="24"/>
          <w:szCs w:val="24"/>
          <w:lang w:val="x-none" w:eastAsia="x-none"/>
        </w:rPr>
        <w:t>де</w:t>
      </w:r>
      <w:r w:rsidRPr="00A121F7">
        <w:rPr>
          <w:rFonts w:ascii="Arial" w:eastAsia="Calibri" w:hAnsi="Arial" w:cs="Arial"/>
          <w:sz w:val="24"/>
          <w:szCs w:val="24"/>
          <w:lang w:eastAsia="x-none"/>
        </w:rPr>
        <w:tab/>
        <w:t xml:space="preserve"> </w:t>
      </w:r>
      <w:r w:rsidRPr="00A121F7">
        <w:rPr>
          <w:rFonts w:ascii="Arial" w:hAnsi="Arial" w:cs="Arial"/>
          <w:i/>
          <w:sz w:val="24"/>
          <w:szCs w:val="24"/>
          <w:lang w:val="en-US"/>
        </w:rPr>
        <w:t>u</w:t>
      </w:r>
      <w:r w:rsidRPr="00A121F7">
        <w:rPr>
          <w:rFonts w:ascii="Arial" w:hAnsi="Arial" w:cs="Arial"/>
          <w:i/>
          <w:sz w:val="24"/>
          <w:szCs w:val="24"/>
        </w:rPr>
        <w:t>(</w:t>
      </w:r>
      <w:r w:rsidRPr="00A121F7">
        <w:rPr>
          <w:rFonts w:ascii="Arial" w:hAnsi="Arial" w:cs="Arial"/>
          <w:i/>
          <w:sz w:val="24"/>
          <w:szCs w:val="24"/>
          <w:lang w:val="en-US"/>
        </w:rPr>
        <w:t>x</w:t>
      </w:r>
      <w:r w:rsidRPr="00A121F7">
        <w:rPr>
          <w:rFonts w:ascii="Arial" w:hAnsi="Arial" w:cs="Arial"/>
          <w:i/>
          <w:sz w:val="24"/>
          <w:szCs w:val="24"/>
          <w:vertAlign w:val="subscript"/>
          <w:lang w:val="en-US"/>
        </w:rPr>
        <w:t>i</w:t>
      </w:r>
      <w:r w:rsidRPr="00A121F7">
        <w:rPr>
          <w:rFonts w:ascii="Arial" w:hAnsi="Arial" w:cs="Arial"/>
          <w:i/>
          <w:sz w:val="24"/>
          <w:szCs w:val="24"/>
        </w:rPr>
        <w:t>)</w:t>
      </w:r>
      <w:r w:rsidRPr="00A121F7">
        <w:rPr>
          <w:rFonts w:ascii="Arial" w:hAnsi="Arial" w:cs="Arial"/>
          <w:sz w:val="24"/>
          <w:szCs w:val="24"/>
        </w:rPr>
        <w:t xml:space="preserve"> – неопределенность приписанного значения </w:t>
      </w:r>
      <w:r w:rsidRPr="00A121F7">
        <w:rPr>
          <w:rFonts w:ascii="Arial" w:hAnsi="Arial" w:cs="Arial"/>
          <w:bCs/>
          <w:sz w:val="24"/>
          <w:szCs w:val="24"/>
        </w:rPr>
        <w:t xml:space="preserve">массовой концентрации бенз(а)пирена </w:t>
      </w:r>
      <w:r w:rsidRPr="00A121F7">
        <w:rPr>
          <w:rFonts w:ascii="Arial" w:hAnsi="Arial" w:cs="Arial"/>
          <w:sz w:val="24"/>
          <w:szCs w:val="24"/>
        </w:rPr>
        <w:t xml:space="preserve">в </w:t>
      </w:r>
      <w:r w:rsidRPr="00A121F7">
        <w:rPr>
          <w:rFonts w:ascii="Arial" w:hAnsi="Arial" w:cs="Arial"/>
          <w:i/>
          <w:sz w:val="24"/>
          <w:szCs w:val="24"/>
          <w:lang w:val="en-US"/>
        </w:rPr>
        <w:t>i</w:t>
      </w:r>
      <w:r w:rsidRPr="00A121F7">
        <w:rPr>
          <w:rFonts w:ascii="Arial" w:hAnsi="Arial" w:cs="Arial"/>
          <w:sz w:val="24"/>
          <w:szCs w:val="24"/>
        </w:rPr>
        <w:t>-ом градуировочном растворе, нг/см</w:t>
      </w:r>
      <w:r w:rsidRPr="00A121F7">
        <w:rPr>
          <w:rFonts w:ascii="Arial" w:hAnsi="Arial" w:cs="Arial"/>
          <w:sz w:val="24"/>
          <w:szCs w:val="24"/>
          <w:vertAlign w:val="superscript"/>
        </w:rPr>
        <w:t>3</w:t>
      </w:r>
      <w:r w:rsidRPr="00A121F7">
        <w:rPr>
          <w:rFonts w:ascii="Arial" w:hAnsi="Arial" w:cs="Arial"/>
          <w:sz w:val="24"/>
          <w:szCs w:val="24"/>
        </w:rPr>
        <w:t>;</w:t>
      </w:r>
    </w:p>
    <w:p w14:paraId="1570E3EF" w14:textId="3D4947CE" w:rsidR="00231A1E" w:rsidRPr="00A121F7" w:rsidRDefault="00231A1E" w:rsidP="00646382">
      <w:pPr>
        <w:tabs>
          <w:tab w:val="left" w:pos="8789"/>
        </w:tabs>
        <w:spacing w:after="0" w:line="240" w:lineRule="auto"/>
        <w:ind w:left="709" w:right="-170"/>
        <w:rPr>
          <w:rFonts w:ascii="Arial" w:hAnsi="Arial" w:cs="Arial"/>
          <w:sz w:val="24"/>
          <w:szCs w:val="24"/>
        </w:rPr>
      </w:pPr>
      <w:r w:rsidRPr="00A121F7">
        <w:rPr>
          <w:rFonts w:ascii="Arial" w:hAnsi="Arial" w:cs="Arial"/>
          <w:i/>
          <w:sz w:val="24"/>
          <w:szCs w:val="24"/>
          <w:lang w:val="en-US"/>
        </w:rPr>
        <w:t>N</w:t>
      </w:r>
      <w:r w:rsidRPr="00A121F7">
        <w:rPr>
          <w:rFonts w:ascii="Arial" w:hAnsi="Arial" w:cs="Arial"/>
          <w:i/>
          <w:sz w:val="24"/>
          <w:szCs w:val="24"/>
        </w:rPr>
        <w:t xml:space="preserve"> </w:t>
      </w:r>
      <w:r w:rsidRPr="00A121F7">
        <w:rPr>
          <w:rFonts w:ascii="Arial" w:hAnsi="Arial" w:cs="Arial"/>
          <w:sz w:val="24"/>
          <w:szCs w:val="24"/>
        </w:rPr>
        <w:t xml:space="preserve">– </w:t>
      </w:r>
      <w:r w:rsidR="00646382" w:rsidRPr="00A121F7">
        <w:rPr>
          <w:rFonts w:ascii="Arial" w:hAnsi="Arial" w:cs="Arial"/>
          <w:bCs/>
          <w:sz w:val="24"/>
          <w:szCs w:val="24"/>
        </w:rPr>
        <w:t xml:space="preserve">количество пар точек, используемых для построения градуировочной зависимости, </w:t>
      </w:r>
      <w:r w:rsidR="00646382" w:rsidRPr="00A121F7">
        <w:rPr>
          <w:rFonts w:ascii="Arial" w:hAnsi="Arial" w:cs="Arial"/>
          <w:bCs/>
          <w:i/>
          <w:sz w:val="24"/>
          <w:szCs w:val="24"/>
          <w:lang w:val="en-US"/>
        </w:rPr>
        <w:t>N</w:t>
      </w:r>
      <w:r w:rsidR="00646382" w:rsidRPr="00A121F7">
        <w:rPr>
          <w:rFonts w:ascii="Arial" w:hAnsi="Arial" w:cs="Arial"/>
          <w:bCs/>
          <w:sz w:val="24"/>
          <w:szCs w:val="24"/>
        </w:rPr>
        <w:t xml:space="preserve"> = 6</w:t>
      </w:r>
      <w:r w:rsidRPr="00A121F7">
        <w:rPr>
          <w:rFonts w:ascii="Arial" w:hAnsi="Arial" w:cs="Arial"/>
          <w:sz w:val="24"/>
          <w:szCs w:val="24"/>
        </w:rPr>
        <w:t>.</w:t>
      </w:r>
    </w:p>
    <w:p w14:paraId="3CCB2524" w14:textId="77777777" w:rsidR="00231A1E" w:rsidRPr="00A121F7" w:rsidRDefault="00231A1E" w:rsidP="00746F93">
      <w:pPr>
        <w:tabs>
          <w:tab w:val="center" w:pos="4677"/>
          <w:tab w:val="right" w:pos="9355"/>
        </w:tabs>
        <w:spacing w:after="0" w:line="240" w:lineRule="auto"/>
        <w:ind w:firstLine="709"/>
        <w:jc w:val="both"/>
        <w:rPr>
          <w:rFonts w:ascii="Arial" w:eastAsia="Calibri" w:hAnsi="Arial" w:cs="Arial"/>
          <w:sz w:val="24"/>
          <w:szCs w:val="24"/>
          <w:lang w:eastAsia="x-none"/>
        </w:rPr>
      </w:pPr>
      <w:r w:rsidRPr="00A121F7">
        <w:rPr>
          <w:rFonts w:ascii="Arial" w:eastAsia="Calibri" w:hAnsi="Arial" w:cs="Arial"/>
          <w:sz w:val="24"/>
          <w:szCs w:val="24"/>
          <w:lang w:val="x-none" w:eastAsia="x-none"/>
        </w:rPr>
        <w:t xml:space="preserve">Суммарная неопределенность из-за неопределенностей приписанных значений </w:t>
      </w:r>
      <w:r w:rsidRPr="00A121F7">
        <w:rPr>
          <w:rFonts w:ascii="Arial" w:eastAsia="Calibri" w:hAnsi="Arial" w:cs="Arial"/>
          <w:bCs/>
          <w:sz w:val="24"/>
          <w:szCs w:val="24"/>
          <w:lang w:eastAsia="x-none"/>
        </w:rPr>
        <w:t>массовой концентрации бенз(а)пирена</w:t>
      </w:r>
      <w:r w:rsidRPr="00A121F7">
        <w:rPr>
          <w:rFonts w:ascii="Arial" w:eastAsia="Calibri" w:hAnsi="Arial" w:cs="Arial"/>
          <w:sz w:val="24"/>
          <w:szCs w:val="24"/>
          <w:lang w:val="x-none" w:eastAsia="x-none"/>
        </w:rPr>
        <w:t xml:space="preserve"> </w:t>
      </w:r>
      <w:r w:rsidRPr="00A121F7">
        <w:rPr>
          <w:rFonts w:ascii="Arial" w:eastAsia="Calibri" w:hAnsi="Arial" w:cs="Arial"/>
          <w:sz w:val="24"/>
          <w:szCs w:val="24"/>
          <w:lang w:eastAsia="x-none"/>
        </w:rPr>
        <w:t xml:space="preserve">в растворе </w:t>
      </w:r>
      <w:r w:rsidRPr="00A121F7">
        <w:rPr>
          <w:rFonts w:ascii="Arial" w:eastAsia="Calibri" w:hAnsi="Arial" w:cs="Arial"/>
          <w:sz w:val="24"/>
          <w:szCs w:val="24"/>
          <w:lang w:val="x-none" w:eastAsia="x-none"/>
        </w:rPr>
        <w:t>во всех градуировочных растворах рассчитывается по следующей формуле</w:t>
      </w:r>
    </w:p>
    <w:p w14:paraId="585CA99F" w14:textId="67468D23" w:rsidR="00231A1E" w:rsidRPr="00A121F7" w:rsidRDefault="00960240" w:rsidP="00960240">
      <w:pPr>
        <w:tabs>
          <w:tab w:val="left" w:pos="8505"/>
        </w:tabs>
        <w:spacing w:after="120" w:line="240" w:lineRule="auto"/>
        <w:ind w:left="2977"/>
        <w:jc w:val="right"/>
        <w:rPr>
          <w:rFonts w:ascii="Arial" w:hAnsi="Arial" w:cs="Arial"/>
          <w:sz w:val="24"/>
          <w:szCs w:val="24"/>
        </w:rPr>
      </w:pPr>
      <w:r w:rsidRPr="00A121F7">
        <w:rPr>
          <w:rFonts w:ascii="Arial" w:hAnsi="Arial" w:cs="Arial"/>
          <w:noProof/>
          <w:position w:val="-34"/>
          <w:sz w:val="24"/>
          <w:szCs w:val="24"/>
        </w:rPr>
        <w:object w:dxaOrig="2400" w:dyaOrig="880" w14:anchorId="363F03B3">
          <v:shape id="_x0000_i1082" type="#_x0000_t75" style="width:120pt;height:43.5pt" o:ole="">
            <v:imagedata r:id="rId130" o:title=""/>
          </v:shape>
          <o:OLEObject Type="Embed" ProgID="Equation.DSMT4" ShapeID="_x0000_i1082" DrawAspect="Content" ObjectID="_1833000658" r:id="rId131"/>
        </w:object>
      </w:r>
      <w:r w:rsidR="00231A1E" w:rsidRPr="00A121F7">
        <w:rPr>
          <w:rFonts w:ascii="Arial" w:hAnsi="Arial" w:cs="Arial"/>
          <w:position w:val="-30"/>
          <w:sz w:val="24"/>
          <w:szCs w:val="24"/>
        </w:rPr>
        <w:tab/>
      </w:r>
      <w:r w:rsidR="00231A1E" w:rsidRPr="00A121F7">
        <w:rPr>
          <w:rFonts w:ascii="Arial" w:hAnsi="Arial" w:cs="Arial"/>
          <w:sz w:val="24"/>
          <w:szCs w:val="24"/>
        </w:rPr>
        <w:t>(</w:t>
      </w:r>
      <w:r w:rsidR="00231A1E" w:rsidRPr="00A121F7">
        <w:rPr>
          <w:rFonts w:ascii="Arial" w:hAnsi="Arial" w:cs="Arial"/>
          <w:sz w:val="24"/>
          <w:szCs w:val="24"/>
          <w:lang w:eastAsia="be-BY"/>
        </w:rPr>
        <w:t>Б.4</w:t>
      </w:r>
      <w:r w:rsidR="00231A1E" w:rsidRPr="00A121F7">
        <w:rPr>
          <w:rFonts w:ascii="Arial" w:hAnsi="Arial" w:cs="Arial"/>
          <w:sz w:val="24"/>
          <w:szCs w:val="24"/>
        </w:rPr>
        <w:t>)</w:t>
      </w:r>
    </w:p>
    <w:p w14:paraId="75E426E7" w14:textId="7D100308" w:rsidR="00231A1E" w:rsidRPr="00A121F7" w:rsidRDefault="00231A1E" w:rsidP="00646382">
      <w:pPr>
        <w:spacing w:after="0" w:line="240" w:lineRule="auto"/>
        <w:ind w:left="709" w:hanging="709"/>
        <w:jc w:val="both"/>
        <w:rPr>
          <w:rFonts w:ascii="Arial" w:hAnsi="Arial" w:cs="Arial"/>
          <w:sz w:val="24"/>
          <w:szCs w:val="24"/>
        </w:rPr>
      </w:pPr>
      <w:r w:rsidRPr="00A121F7">
        <w:rPr>
          <w:rFonts w:ascii="Arial" w:hAnsi="Arial" w:cs="Arial"/>
          <w:sz w:val="24"/>
          <w:szCs w:val="24"/>
        </w:rPr>
        <w:t>где</w:t>
      </w:r>
      <w:r w:rsidRPr="00A121F7">
        <w:rPr>
          <w:rFonts w:ascii="Arial" w:hAnsi="Arial" w:cs="Arial"/>
          <w:sz w:val="24"/>
          <w:szCs w:val="24"/>
        </w:rPr>
        <w:tab/>
      </w:r>
      <w:r w:rsidRPr="00A121F7">
        <w:rPr>
          <w:rFonts w:ascii="Arial" w:hAnsi="Arial" w:cs="Arial"/>
          <w:i/>
          <w:sz w:val="24"/>
          <w:szCs w:val="24"/>
          <w:lang w:val="en-US"/>
        </w:rPr>
        <w:t>N</w:t>
      </w:r>
      <w:r w:rsidRPr="00A121F7">
        <w:rPr>
          <w:rFonts w:ascii="Arial" w:hAnsi="Arial" w:cs="Arial"/>
          <w:i/>
          <w:sz w:val="24"/>
          <w:szCs w:val="24"/>
        </w:rPr>
        <w:t xml:space="preserve"> </w:t>
      </w:r>
      <w:r w:rsidRPr="00A121F7">
        <w:rPr>
          <w:rFonts w:ascii="Arial" w:hAnsi="Arial" w:cs="Arial"/>
          <w:sz w:val="24"/>
          <w:szCs w:val="24"/>
          <w:lang w:eastAsia="be-BY"/>
        </w:rPr>
        <w:t>–</w:t>
      </w:r>
      <w:r w:rsidRPr="00A121F7">
        <w:rPr>
          <w:rFonts w:ascii="Arial" w:hAnsi="Arial" w:cs="Arial"/>
          <w:sz w:val="24"/>
          <w:szCs w:val="24"/>
        </w:rPr>
        <w:t xml:space="preserve"> </w:t>
      </w:r>
      <w:r w:rsidR="00646382" w:rsidRPr="00A121F7">
        <w:rPr>
          <w:rFonts w:ascii="Arial" w:hAnsi="Arial" w:cs="Arial"/>
          <w:bCs/>
          <w:sz w:val="24"/>
          <w:szCs w:val="24"/>
        </w:rPr>
        <w:t xml:space="preserve">количество пар точек, используемых для построения градуировочной зависимости, </w:t>
      </w:r>
      <w:r w:rsidR="00646382" w:rsidRPr="00A121F7">
        <w:rPr>
          <w:rFonts w:ascii="Arial" w:hAnsi="Arial" w:cs="Arial"/>
          <w:bCs/>
          <w:i/>
          <w:sz w:val="24"/>
          <w:szCs w:val="24"/>
          <w:lang w:val="en-US"/>
        </w:rPr>
        <w:t>N</w:t>
      </w:r>
      <w:r w:rsidR="00646382" w:rsidRPr="00A121F7">
        <w:rPr>
          <w:rFonts w:ascii="Arial" w:hAnsi="Arial" w:cs="Arial"/>
          <w:bCs/>
          <w:sz w:val="24"/>
          <w:szCs w:val="24"/>
        </w:rPr>
        <w:t xml:space="preserve"> = 6</w:t>
      </w:r>
      <w:r w:rsidRPr="00A121F7">
        <w:rPr>
          <w:rFonts w:ascii="Arial" w:hAnsi="Arial" w:cs="Arial"/>
          <w:sz w:val="24"/>
          <w:szCs w:val="24"/>
        </w:rPr>
        <w:t>.</w:t>
      </w:r>
    </w:p>
    <w:p w14:paraId="6712F23B" w14:textId="77777777" w:rsidR="00231A1E" w:rsidRPr="00A121F7" w:rsidRDefault="00231A1E" w:rsidP="00746F93">
      <w:pPr>
        <w:spacing w:after="0" w:line="240" w:lineRule="auto"/>
        <w:ind w:firstLine="709"/>
        <w:jc w:val="both"/>
        <w:rPr>
          <w:rFonts w:ascii="Arial" w:hAnsi="Arial" w:cs="Arial"/>
          <w:sz w:val="24"/>
          <w:szCs w:val="24"/>
        </w:rPr>
      </w:pPr>
      <w:r w:rsidRPr="00A121F7">
        <w:rPr>
          <w:rFonts w:ascii="Arial" w:hAnsi="Arial" w:cs="Arial"/>
          <w:sz w:val="24"/>
          <w:szCs w:val="24"/>
        </w:rPr>
        <w:t xml:space="preserve">Оценивание неопределенности приписанного значения </w:t>
      </w:r>
      <w:r w:rsidRPr="00A121F7">
        <w:rPr>
          <w:rFonts w:ascii="Arial" w:eastAsia="Calibri" w:hAnsi="Arial" w:cs="Arial"/>
          <w:bCs/>
          <w:sz w:val="24"/>
          <w:szCs w:val="24"/>
          <w:lang w:eastAsia="x-none"/>
        </w:rPr>
        <w:t>массовой концентрации</w:t>
      </w:r>
      <w:r w:rsidRPr="00A121F7">
        <w:rPr>
          <w:rFonts w:ascii="Arial" w:eastAsia="Calibri" w:hAnsi="Arial" w:cs="Arial"/>
          <w:bCs/>
          <w:sz w:val="24"/>
          <w:szCs w:val="24"/>
          <w:lang w:val="x-none" w:eastAsia="x-none"/>
        </w:rPr>
        <w:t xml:space="preserve"> </w:t>
      </w:r>
      <w:r w:rsidRPr="00A121F7">
        <w:rPr>
          <w:rFonts w:ascii="Arial" w:eastAsia="Calibri" w:hAnsi="Arial" w:cs="Arial"/>
          <w:bCs/>
          <w:sz w:val="24"/>
          <w:szCs w:val="24"/>
          <w:lang w:eastAsia="x-none"/>
        </w:rPr>
        <w:t>бенз(а)пирена</w:t>
      </w:r>
      <w:r w:rsidRPr="00A121F7">
        <w:rPr>
          <w:rFonts w:ascii="Arial" w:eastAsia="Calibri" w:hAnsi="Arial" w:cs="Arial"/>
          <w:sz w:val="24"/>
          <w:szCs w:val="24"/>
          <w:lang w:val="x-none" w:eastAsia="x-none"/>
        </w:rPr>
        <w:t xml:space="preserve"> </w:t>
      </w:r>
      <w:r w:rsidRPr="00A121F7">
        <w:rPr>
          <w:rFonts w:ascii="Arial" w:hAnsi="Arial" w:cs="Arial"/>
          <w:sz w:val="24"/>
          <w:szCs w:val="24"/>
        </w:rPr>
        <w:t xml:space="preserve">в </w:t>
      </w:r>
      <w:r w:rsidRPr="00A121F7">
        <w:rPr>
          <w:rFonts w:ascii="Arial" w:hAnsi="Arial" w:cs="Arial"/>
          <w:i/>
          <w:sz w:val="24"/>
          <w:szCs w:val="24"/>
          <w:lang w:val="en-US"/>
        </w:rPr>
        <w:t>i</w:t>
      </w:r>
      <w:r w:rsidRPr="00A121F7">
        <w:rPr>
          <w:rFonts w:ascii="Arial" w:hAnsi="Arial" w:cs="Arial"/>
          <w:sz w:val="24"/>
          <w:szCs w:val="24"/>
        </w:rPr>
        <w:t>-ом градуировочном растворе проводим следующим образом:</w:t>
      </w:r>
    </w:p>
    <w:p w14:paraId="5CE3AF6D" w14:textId="77777777" w:rsidR="00231A1E" w:rsidRPr="00A121F7" w:rsidRDefault="00231A1E" w:rsidP="00746F93">
      <w:pPr>
        <w:spacing w:after="0" w:line="240" w:lineRule="auto"/>
        <w:ind w:firstLine="709"/>
        <w:jc w:val="both"/>
        <w:rPr>
          <w:rFonts w:ascii="Arial" w:hAnsi="Arial" w:cs="Arial"/>
          <w:sz w:val="24"/>
          <w:szCs w:val="24"/>
        </w:rPr>
      </w:pPr>
    </w:p>
    <w:p w14:paraId="25CDDB51" w14:textId="1C6C0B7C" w:rsidR="00231A1E" w:rsidRPr="00A121F7" w:rsidRDefault="00960240" w:rsidP="00746F93">
      <w:pPr>
        <w:spacing w:after="120" w:line="240" w:lineRule="auto"/>
        <w:jc w:val="right"/>
        <w:rPr>
          <w:rFonts w:ascii="Arial" w:hAnsi="Arial" w:cs="Arial"/>
          <w:sz w:val="24"/>
          <w:szCs w:val="24"/>
        </w:rPr>
      </w:pPr>
      <w:r w:rsidRPr="00A121F7">
        <w:rPr>
          <w:rFonts w:ascii="Arial" w:hAnsi="Arial" w:cs="Arial"/>
          <w:position w:val="-36"/>
          <w:sz w:val="24"/>
          <w:szCs w:val="24"/>
        </w:rPr>
        <w:object w:dxaOrig="9240" w:dyaOrig="840" w14:anchorId="2A7DB5DB">
          <v:shape id="_x0000_i1083" type="#_x0000_t75" style="width:468.75pt;height:43.5pt" o:ole="">
            <v:imagedata r:id="rId76" o:title=""/>
          </v:shape>
          <o:OLEObject Type="Embed" ProgID="Equation.3" ShapeID="_x0000_i1083" DrawAspect="Content" ObjectID="_1833000659" r:id="rId132"/>
        </w:object>
      </w:r>
      <w:r w:rsidR="00231A1E" w:rsidRPr="00A121F7">
        <w:rPr>
          <w:rFonts w:ascii="Arial" w:hAnsi="Arial" w:cs="Arial"/>
          <w:sz w:val="24"/>
          <w:szCs w:val="24"/>
        </w:rPr>
        <w:t>,(</w:t>
      </w:r>
      <w:r w:rsidR="00231A1E" w:rsidRPr="00A121F7">
        <w:rPr>
          <w:rFonts w:ascii="Arial" w:hAnsi="Arial" w:cs="Arial"/>
          <w:sz w:val="24"/>
          <w:szCs w:val="24"/>
          <w:lang w:eastAsia="be-BY"/>
        </w:rPr>
        <w:t xml:space="preserve"> Б.5</w:t>
      </w:r>
      <w:r w:rsidR="00231A1E" w:rsidRPr="00A121F7">
        <w:rPr>
          <w:rFonts w:ascii="Arial" w:hAnsi="Arial" w:cs="Arial"/>
          <w:sz w:val="24"/>
          <w:szCs w:val="24"/>
        </w:rPr>
        <w:t>)</w:t>
      </w:r>
    </w:p>
    <w:p w14:paraId="31D03A83" w14:textId="77777777" w:rsidR="00231A1E" w:rsidRPr="00A121F7" w:rsidRDefault="00231A1E" w:rsidP="00746F93">
      <w:pPr>
        <w:spacing w:after="0" w:line="240" w:lineRule="auto"/>
        <w:ind w:left="709" w:hanging="709"/>
        <w:jc w:val="both"/>
        <w:rPr>
          <w:rFonts w:ascii="Arial" w:hAnsi="Arial" w:cs="Arial"/>
          <w:sz w:val="24"/>
          <w:szCs w:val="24"/>
        </w:rPr>
      </w:pPr>
      <w:r w:rsidRPr="00A121F7">
        <w:rPr>
          <w:rFonts w:ascii="Arial" w:hAnsi="Arial" w:cs="Arial"/>
          <w:sz w:val="24"/>
          <w:szCs w:val="24"/>
        </w:rPr>
        <w:t>где</w:t>
      </w:r>
      <w:r w:rsidRPr="00A121F7">
        <w:rPr>
          <w:rFonts w:ascii="Arial" w:hAnsi="Arial" w:cs="Arial"/>
          <w:sz w:val="24"/>
          <w:szCs w:val="24"/>
        </w:rPr>
        <w:tab/>
      </w:r>
      <w:r w:rsidRPr="00A121F7">
        <w:rPr>
          <w:rFonts w:ascii="Arial" w:hAnsi="Arial" w:cs="Arial"/>
          <w:i/>
          <w:sz w:val="24"/>
          <w:szCs w:val="24"/>
          <w:lang w:val="en-US"/>
        </w:rPr>
        <w:t>u</w:t>
      </w:r>
      <w:r w:rsidRPr="00A121F7">
        <w:rPr>
          <w:rFonts w:ascii="Arial" w:hAnsi="Arial" w:cs="Arial"/>
          <w:sz w:val="24"/>
          <w:szCs w:val="24"/>
        </w:rPr>
        <w:t>(</w:t>
      </w:r>
      <w:r w:rsidRPr="00A121F7">
        <w:rPr>
          <w:rFonts w:ascii="Arial" w:hAnsi="Arial" w:cs="Arial"/>
          <w:i/>
          <w:sz w:val="24"/>
          <w:szCs w:val="24"/>
          <w:lang w:val="en-US"/>
        </w:rPr>
        <w:t>m</w:t>
      </w:r>
      <w:r w:rsidRPr="00A121F7">
        <w:rPr>
          <w:rFonts w:ascii="Arial" w:hAnsi="Arial" w:cs="Arial"/>
          <w:sz w:val="24"/>
          <w:szCs w:val="24"/>
        </w:rPr>
        <w:t xml:space="preserve">) – стандартная неопределенность массы </w:t>
      </w:r>
      <w:r w:rsidRPr="00A121F7">
        <w:rPr>
          <w:rFonts w:ascii="Arial" w:eastAsia="Calibri" w:hAnsi="Arial" w:cs="Arial"/>
          <w:bCs/>
          <w:sz w:val="24"/>
          <w:szCs w:val="24"/>
          <w:lang w:eastAsia="x-none"/>
        </w:rPr>
        <w:t>бенз(а)пирена</w:t>
      </w:r>
      <w:r w:rsidRPr="00A121F7">
        <w:rPr>
          <w:rFonts w:ascii="Arial" w:hAnsi="Arial" w:cs="Arial"/>
          <w:sz w:val="24"/>
          <w:szCs w:val="24"/>
        </w:rPr>
        <w:t>, взятого для приготовления стандартного раствора, мг;</w:t>
      </w:r>
    </w:p>
    <w:p w14:paraId="1C618B1C" w14:textId="77777777" w:rsidR="00231A1E" w:rsidRPr="00A121F7" w:rsidRDefault="00231A1E" w:rsidP="00746F93">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m</w:t>
      </w:r>
      <w:r w:rsidRPr="00A121F7">
        <w:rPr>
          <w:rFonts w:ascii="Arial" w:hAnsi="Arial" w:cs="Arial"/>
          <w:sz w:val="24"/>
          <w:szCs w:val="24"/>
        </w:rPr>
        <w:t xml:space="preserve"> – масса </w:t>
      </w:r>
      <w:r w:rsidRPr="00A121F7">
        <w:rPr>
          <w:rFonts w:ascii="Arial" w:eastAsia="Calibri" w:hAnsi="Arial" w:cs="Arial"/>
          <w:bCs/>
          <w:sz w:val="24"/>
          <w:szCs w:val="24"/>
          <w:lang w:eastAsia="x-none"/>
        </w:rPr>
        <w:t>бенз(а)пирена</w:t>
      </w:r>
      <w:r w:rsidRPr="00A121F7">
        <w:rPr>
          <w:rFonts w:ascii="Arial" w:hAnsi="Arial" w:cs="Arial"/>
          <w:sz w:val="24"/>
          <w:szCs w:val="24"/>
        </w:rPr>
        <w:t>, взятая для приготовления стандартного раствора, мг;</w:t>
      </w:r>
    </w:p>
    <w:p w14:paraId="65226AA4" w14:textId="77777777" w:rsidR="00231A1E" w:rsidRPr="00A121F7" w:rsidRDefault="00231A1E" w:rsidP="00746F93">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u</w:t>
      </w:r>
      <w:r w:rsidRPr="00A121F7">
        <w:rPr>
          <w:rFonts w:ascii="Arial" w:hAnsi="Arial" w:cs="Arial"/>
          <w:i/>
          <w:sz w:val="24"/>
          <w:szCs w:val="24"/>
        </w:rPr>
        <w:t>(</w:t>
      </w:r>
      <w:r w:rsidRPr="00A121F7">
        <w:rPr>
          <w:rFonts w:ascii="Arial" w:hAnsi="Arial" w:cs="Arial"/>
          <w:i/>
          <w:sz w:val="24"/>
          <w:szCs w:val="24"/>
          <w:lang w:val="en-GB"/>
        </w:rPr>
        <w:t>w</w:t>
      </w:r>
      <w:r w:rsidRPr="00A121F7">
        <w:rPr>
          <w:rFonts w:ascii="Arial" w:hAnsi="Arial" w:cs="Arial"/>
          <w:i/>
          <w:sz w:val="24"/>
          <w:szCs w:val="24"/>
        </w:rPr>
        <w:t>)</w:t>
      </w:r>
      <w:r w:rsidRPr="00A121F7">
        <w:rPr>
          <w:rFonts w:ascii="Arial" w:hAnsi="Arial" w:cs="Arial"/>
          <w:i/>
          <w:sz w:val="24"/>
          <w:szCs w:val="24"/>
          <w:vertAlign w:val="superscript"/>
        </w:rPr>
        <w:t xml:space="preserve"> </w:t>
      </w:r>
      <w:r w:rsidRPr="00A121F7">
        <w:rPr>
          <w:rFonts w:ascii="Arial" w:hAnsi="Arial" w:cs="Arial"/>
          <w:sz w:val="24"/>
          <w:szCs w:val="24"/>
        </w:rPr>
        <w:t>–</w:t>
      </w:r>
      <w:r w:rsidRPr="00A121F7">
        <w:rPr>
          <w:rFonts w:ascii="Arial" w:hAnsi="Arial" w:cs="Arial"/>
          <w:sz w:val="24"/>
          <w:szCs w:val="24"/>
          <w:vertAlign w:val="superscript"/>
        </w:rPr>
        <w:t xml:space="preserve"> </w:t>
      </w:r>
      <w:r w:rsidRPr="00A121F7">
        <w:rPr>
          <w:rFonts w:ascii="Arial" w:hAnsi="Arial" w:cs="Arial"/>
          <w:spacing w:val="-10"/>
          <w:sz w:val="24"/>
          <w:szCs w:val="24"/>
        </w:rPr>
        <w:t xml:space="preserve">стандартная неопределенность содержания </w:t>
      </w:r>
      <w:r w:rsidRPr="00A121F7">
        <w:rPr>
          <w:rFonts w:ascii="Arial" w:eastAsia="Calibri" w:hAnsi="Arial" w:cs="Arial"/>
          <w:bCs/>
          <w:spacing w:val="-10"/>
          <w:sz w:val="24"/>
          <w:szCs w:val="24"/>
          <w:lang w:eastAsia="x-none"/>
        </w:rPr>
        <w:t>бенз(а)пирена</w:t>
      </w:r>
      <w:r w:rsidRPr="00A121F7">
        <w:rPr>
          <w:rFonts w:ascii="Arial" w:hAnsi="Arial" w:cs="Arial"/>
          <w:spacing w:val="-10"/>
          <w:sz w:val="24"/>
          <w:szCs w:val="24"/>
        </w:rPr>
        <w:t xml:space="preserve"> в реактиве, %;</w:t>
      </w:r>
    </w:p>
    <w:p w14:paraId="7461FBA1" w14:textId="77777777" w:rsidR="00231A1E" w:rsidRPr="00A121F7" w:rsidRDefault="00231A1E" w:rsidP="00746F93">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GB"/>
        </w:rPr>
        <w:t>w</w:t>
      </w:r>
      <w:r w:rsidRPr="00A121F7">
        <w:rPr>
          <w:rFonts w:ascii="Arial" w:hAnsi="Arial" w:cs="Arial"/>
          <w:sz w:val="24"/>
          <w:szCs w:val="24"/>
        </w:rPr>
        <w:t xml:space="preserve"> – содержание </w:t>
      </w:r>
      <w:r w:rsidRPr="00A121F7">
        <w:rPr>
          <w:rFonts w:ascii="Arial" w:eastAsia="Calibri" w:hAnsi="Arial" w:cs="Arial"/>
          <w:bCs/>
          <w:sz w:val="24"/>
          <w:szCs w:val="24"/>
          <w:lang w:eastAsia="x-none"/>
        </w:rPr>
        <w:t>бенз(а)пирена</w:t>
      </w:r>
      <w:r w:rsidRPr="00A121F7">
        <w:rPr>
          <w:rFonts w:ascii="Arial" w:hAnsi="Arial" w:cs="Arial"/>
          <w:sz w:val="24"/>
          <w:szCs w:val="24"/>
        </w:rPr>
        <w:t xml:space="preserve"> в реактиве, %;</w:t>
      </w:r>
    </w:p>
    <w:p w14:paraId="6DFF3876" w14:textId="77777777" w:rsidR="00231A1E" w:rsidRPr="00A121F7" w:rsidRDefault="00231A1E" w:rsidP="00746F93">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u</w:t>
      </w:r>
      <w:r w:rsidRPr="00A121F7">
        <w:rPr>
          <w:rFonts w:ascii="Arial" w:hAnsi="Arial" w:cs="Arial"/>
          <w:sz w:val="24"/>
          <w:szCs w:val="24"/>
        </w:rPr>
        <w:t>(</w:t>
      </w:r>
      <w:r w:rsidRPr="00A121F7">
        <w:rPr>
          <w:rFonts w:ascii="Arial" w:hAnsi="Arial" w:cs="Arial"/>
          <w:i/>
          <w:sz w:val="24"/>
          <w:szCs w:val="24"/>
          <w:lang w:val="en-US"/>
        </w:rPr>
        <w:t>V</w:t>
      </w:r>
      <w:r w:rsidRPr="00A121F7">
        <w:rPr>
          <w:rFonts w:ascii="Arial" w:hAnsi="Arial" w:cs="Arial"/>
          <w:sz w:val="24"/>
          <w:szCs w:val="24"/>
          <w:vertAlign w:val="subscript"/>
        </w:rPr>
        <w:t>исх</w:t>
      </w:r>
      <w:r w:rsidRPr="00A121F7">
        <w:rPr>
          <w:rFonts w:ascii="Arial" w:hAnsi="Arial" w:cs="Arial"/>
          <w:sz w:val="24"/>
          <w:szCs w:val="24"/>
        </w:rPr>
        <w:t>) – стандартная неопределенность объема стандартного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7325F323" w14:textId="77777777" w:rsidR="00231A1E" w:rsidRPr="00A121F7" w:rsidRDefault="00231A1E" w:rsidP="00746F93">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V</w:t>
      </w:r>
      <w:r w:rsidRPr="00A121F7">
        <w:rPr>
          <w:rFonts w:ascii="Arial" w:hAnsi="Arial" w:cs="Arial"/>
          <w:sz w:val="24"/>
          <w:szCs w:val="24"/>
          <w:vertAlign w:val="subscript"/>
        </w:rPr>
        <w:t>исх</w:t>
      </w:r>
      <w:r w:rsidRPr="00A121F7">
        <w:rPr>
          <w:rFonts w:ascii="Arial" w:hAnsi="Arial" w:cs="Arial"/>
          <w:sz w:val="24"/>
          <w:szCs w:val="24"/>
        </w:rPr>
        <w:t xml:space="preserve"> – объем стандартного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11ED71B1" w14:textId="77777777" w:rsidR="00231A1E" w:rsidRPr="00A121F7" w:rsidRDefault="00231A1E" w:rsidP="00746F93">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lastRenderedPageBreak/>
        <w:t>u</w:t>
      </w:r>
      <w:r w:rsidRPr="00A121F7">
        <w:rPr>
          <w:rFonts w:ascii="Arial" w:hAnsi="Arial" w:cs="Arial"/>
          <w:sz w:val="24"/>
          <w:szCs w:val="24"/>
        </w:rPr>
        <w:t>(</w:t>
      </w:r>
      <w:r w:rsidRPr="00A121F7">
        <w:rPr>
          <w:rFonts w:ascii="Arial" w:hAnsi="Arial" w:cs="Arial"/>
          <w:i/>
          <w:sz w:val="24"/>
          <w:szCs w:val="24"/>
          <w:lang w:val="en-US"/>
        </w:rPr>
        <w:t>V</w:t>
      </w:r>
      <w:r w:rsidRPr="00A121F7">
        <w:rPr>
          <w:rFonts w:ascii="Arial" w:hAnsi="Arial" w:cs="Arial"/>
          <w:i/>
          <w:sz w:val="24"/>
          <w:szCs w:val="24"/>
          <w:vertAlign w:val="subscript"/>
        </w:rPr>
        <w:t>исх-1</w:t>
      </w:r>
      <w:r w:rsidRPr="00A121F7">
        <w:rPr>
          <w:rFonts w:ascii="Arial" w:hAnsi="Arial" w:cs="Arial"/>
          <w:sz w:val="24"/>
          <w:szCs w:val="24"/>
        </w:rPr>
        <w:t xml:space="preserve">) – стандартная неопределенность объема аликвоты стандартного раствора, взятого для приготовления рабочего раствора заданной массовой концентрации </w:t>
      </w:r>
      <w:r w:rsidRPr="00A121F7">
        <w:rPr>
          <w:rFonts w:ascii="Arial" w:eastAsia="Calibri" w:hAnsi="Arial" w:cs="Arial"/>
          <w:bCs/>
          <w:sz w:val="24"/>
          <w:szCs w:val="24"/>
          <w:lang w:eastAsia="x-none"/>
        </w:rPr>
        <w:t>бенз(а)пирена</w:t>
      </w:r>
      <w:r w:rsidRPr="00A121F7">
        <w:rPr>
          <w:rFonts w:ascii="Arial" w:hAnsi="Arial" w:cs="Arial"/>
          <w:sz w:val="24"/>
          <w:szCs w:val="24"/>
        </w:rPr>
        <w:t>, см</w:t>
      </w:r>
      <w:r w:rsidRPr="00A121F7">
        <w:rPr>
          <w:rFonts w:ascii="Arial" w:hAnsi="Arial" w:cs="Arial"/>
          <w:sz w:val="24"/>
          <w:szCs w:val="24"/>
          <w:vertAlign w:val="superscript"/>
        </w:rPr>
        <w:t>3</w:t>
      </w:r>
      <w:r w:rsidRPr="00A121F7">
        <w:rPr>
          <w:rFonts w:ascii="Arial" w:hAnsi="Arial" w:cs="Arial"/>
          <w:sz w:val="24"/>
          <w:szCs w:val="24"/>
        </w:rPr>
        <w:t>;</w:t>
      </w:r>
    </w:p>
    <w:p w14:paraId="5D2F3D09" w14:textId="77777777" w:rsidR="00231A1E" w:rsidRPr="00A121F7" w:rsidRDefault="00231A1E" w:rsidP="00746F93">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V</w:t>
      </w:r>
      <w:r w:rsidRPr="00A121F7">
        <w:rPr>
          <w:rFonts w:ascii="Arial" w:hAnsi="Arial" w:cs="Arial"/>
          <w:i/>
          <w:sz w:val="24"/>
          <w:szCs w:val="24"/>
          <w:vertAlign w:val="subscript"/>
        </w:rPr>
        <w:t xml:space="preserve"> исх-1</w:t>
      </w:r>
      <w:r w:rsidRPr="00A121F7">
        <w:rPr>
          <w:rFonts w:ascii="Arial" w:hAnsi="Arial" w:cs="Arial"/>
          <w:sz w:val="24"/>
          <w:szCs w:val="24"/>
        </w:rPr>
        <w:t xml:space="preserve"> – объем аликвоты стандартного раствора, взятый для приготовления рабочего раствора заданной массовой концентрации </w:t>
      </w:r>
      <w:r w:rsidRPr="00A121F7">
        <w:rPr>
          <w:rFonts w:ascii="Arial" w:eastAsia="Calibri" w:hAnsi="Arial" w:cs="Arial"/>
          <w:bCs/>
          <w:sz w:val="24"/>
          <w:szCs w:val="24"/>
          <w:lang w:eastAsia="x-none"/>
        </w:rPr>
        <w:t>бенз(а)пирена</w:t>
      </w:r>
      <w:r w:rsidRPr="00A121F7">
        <w:rPr>
          <w:rFonts w:ascii="Arial" w:hAnsi="Arial" w:cs="Arial"/>
          <w:sz w:val="24"/>
          <w:szCs w:val="24"/>
        </w:rPr>
        <w:t>, см</w:t>
      </w:r>
      <w:r w:rsidRPr="00A121F7">
        <w:rPr>
          <w:rFonts w:ascii="Arial" w:hAnsi="Arial" w:cs="Arial"/>
          <w:sz w:val="24"/>
          <w:szCs w:val="24"/>
          <w:vertAlign w:val="superscript"/>
        </w:rPr>
        <w:t>3</w:t>
      </w:r>
      <w:r w:rsidRPr="00A121F7">
        <w:rPr>
          <w:rFonts w:ascii="Arial" w:hAnsi="Arial" w:cs="Arial"/>
          <w:sz w:val="24"/>
          <w:szCs w:val="24"/>
        </w:rPr>
        <w:t>;</w:t>
      </w:r>
    </w:p>
    <w:p w14:paraId="784562C6" w14:textId="77777777" w:rsidR="00231A1E" w:rsidRPr="00A121F7" w:rsidRDefault="00231A1E" w:rsidP="00746F93">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u</w:t>
      </w:r>
      <w:r w:rsidRPr="00A121F7">
        <w:rPr>
          <w:rFonts w:ascii="Arial" w:hAnsi="Arial" w:cs="Arial"/>
          <w:sz w:val="24"/>
          <w:szCs w:val="24"/>
        </w:rPr>
        <w:t>(</w:t>
      </w:r>
      <w:r w:rsidRPr="00A121F7">
        <w:rPr>
          <w:rFonts w:ascii="Arial" w:hAnsi="Arial" w:cs="Arial"/>
          <w:i/>
          <w:sz w:val="24"/>
          <w:szCs w:val="24"/>
          <w:lang w:val="en-US"/>
        </w:rPr>
        <w:t>V</w:t>
      </w:r>
      <w:r w:rsidRPr="00A121F7">
        <w:rPr>
          <w:rFonts w:ascii="Arial" w:hAnsi="Arial" w:cs="Arial"/>
          <w:sz w:val="24"/>
          <w:szCs w:val="24"/>
          <w:vertAlign w:val="subscript"/>
        </w:rPr>
        <w:t>раб</w:t>
      </w:r>
      <w:r w:rsidRPr="00A121F7">
        <w:rPr>
          <w:rFonts w:ascii="Arial" w:hAnsi="Arial" w:cs="Arial"/>
          <w:sz w:val="24"/>
          <w:szCs w:val="24"/>
        </w:rPr>
        <w:t>) – стандартная неопределенность объема рабочего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18EB4456" w14:textId="77777777" w:rsidR="00231A1E" w:rsidRPr="00A121F7" w:rsidRDefault="00231A1E" w:rsidP="00746F93">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V</w:t>
      </w:r>
      <w:r w:rsidRPr="00A121F7">
        <w:rPr>
          <w:rFonts w:ascii="Arial" w:hAnsi="Arial" w:cs="Arial"/>
          <w:sz w:val="24"/>
          <w:szCs w:val="24"/>
          <w:vertAlign w:val="subscript"/>
        </w:rPr>
        <w:t>раб</w:t>
      </w:r>
      <w:r w:rsidRPr="00A121F7">
        <w:rPr>
          <w:rFonts w:ascii="Arial" w:hAnsi="Arial" w:cs="Arial"/>
          <w:sz w:val="24"/>
          <w:szCs w:val="24"/>
        </w:rPr>
        <w:t xml:space="preserve"> – объем рабочего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14A95B35" w14:textId="77777777" w:rsidR="00231A1E" w:rsidRPr="00A121F7" w:rsidRDefault="00231A1E" w:rsidP="00746F93">
      <w:pPr>
        <w:tabs>
          <w:tab w:val="left" w:pos="426"/>
          <w:tab w:val="left" w:pos="709"/>
        </w:tabs>
        <w:spacing w:after="0" w:line="240" w:lineRule="auto"/>
        <w:ind w:left="709"/>
        <w:jc w:val="both"/>
        <w:rPr>
          <w:rFonts w:ascii="Arial" w:hAnsi="Arial" w:cs="Arial"/>
          <w:sz w:val="24"/>
          <w:szCs w:val="24"/>
        </w:rPr>
      </w:pPr>
      <w:r w:rsidRPr="00A121F7">
        <w:rPr>
          <w:rFonts w:ascii="Arial" w:hAnsi="Arial" w:cs="Arial"/>
          <w:i/>
          <w:sz w:val="24"/>
          <w:szCs w:val="24"/>
          <w:lang w:val="en-US"/>
        </w:rPr>
        <w:t>u</w:t>
      </w:r>
      <w:r w:rsidRPr="00A121F7">
        <w:rPr>
          <w:rFonts w:ascii="Arial" w:hAnsi="Arial" w:cs="Arial"/>
          <w:sz w:val="24"/>
          <w:szCs w:val="24"/>
        </w:rPr>
        <w:t>(</w:t>
      </w:r>
      <w:r w:rsidRPr="00A121F7">
        <w:rPr>
          <w:rFonts w:ascii="Arial" w:hAnsi="Arial" w:cs="Arial"/>
          <w:i/>
          <w:sz w:val="24"/>
          <w:szCs w:val="24"/>
          <w:lang w:val="en-US"/>
        </w:rPr>
        <w:t>V</w:t>
      </w:r>
      <w:r w:rsidRPr="00A121F7">
        <w:rPr>
          <w:rFonts w:ascii="Arial" w:hAnsi="Arial" w:cs="Arial"/>
          <w:i/>
          <w:sz w:val="24"/>
          <w:szCs w:val="24"/>
          <w:vertAlign w:val="subscript"/>
        </w:rPr>
        <w:t>раб-</w:t>
      </w:r>
      <w:r w:rsidRPr="00A121F7">
        <w:rPr>
          <w:rFonts w:ascii="Arial" w:hAnsi="Arial" w:cs="Arial"/>
          <w:i/>
          <w:sz w:val="24"/>
          <w:szCs w:val="24"/>
          <w:vertAlign w:val="subscript"/>
          <w:lang w:val="en-US"/>
        </w:rPr>
        <w:t>i</w:t>
      </w:r>
      <w:r w:rsidRPr="00A121F7">
        <w:rPr>
          <w:rFonts w:ascii="Arial" w:hAnsi="Arial" w:cs="Arial"/>
          <w:sz w:val="24"/>
          <w:szCs w:val="24"/>
        </w:rPr>
        <w:t xml:space="preserve">) – стандартная неопределенность объема аликвоты рабочего раствора, взятого для приготовления </w:t>
      </w:r>
      <w:r w:rsidRPr="00A121F7">
        <w:rPr>
          <w:rFonts w:ascii="Arial" w:hAnsi="Arial" w:cs="Arial"/>
          <w:i/>
          <w:sz w:val="24"/>
          <w:szCs w:val="24"/>
          <w:lang w:val="en-US"/>
        </w:rPr>
        <w:t>i</w:t>
      </w:r>
      <w:r w:rsidRPr="00A121F7">
        <w:rPr>
          <w:rFonts w:ascii="Arial" w:hAnsi="Arial" w:cs="Arial"/>
          <w:sz w:val="24"/>
          <w:szCs w:val="24"/>
        </w:rPr>
        <w:t>-ого градуировочного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401CAA10" w14:textId="77777777" w:rsidR="00231A1E" w:rsidRPr="00A121F7" w:rsidRDefault="00231A1E" w:rsidP="00746F93">
      <w:pPr>
        <w:tabs>
          <w:tab w:val="left" w:pos="709"/>
        </w:tabs>
        <w:spacing w:after="0" w:line="240" w:lineRule="auto"/>
        <w:ind w:left="709"/>
        <w:jc w:val="both"/>
        <w:rPr>
          <w:rFonts w:ascii="Arial" w:hAnsi="Arial" w:cs="Arial"/>
          <w:bCs/>
          <w:sz w:val="24"/>
          <w:szCs w:val="24"/>
        </w:rPr>
      </w:pPr>
      <w:r w:rsidRPr="00A121F7">
        <w:rPr>
          <w:rFonts w:ascii="Arial" w:hAnsi="Arial" w:cs="Arial"/>
          <w:i/>
          <w:sz w:val="24"/>
          <w:szCs w:val="24"/>
          <w:lang w:val="en-US"/>
        </w:rPr>
        <w:t>V</w:t>
      </w:r>
      <w:r w:rsidRPr="00A121F7">
        <w:rPr>
          <w:rFonts w:ascii="Arial" w:hAnsi="Arial" w:cs="Arial"/>
          <w:i/>
          <w:sz w:val="24"/>
          <w:szCs w:val="24"/>
          <w:vertAlign w:val="subscript"/>
        </w:rPr>
        <w:t>раб-</w:t>
      </w:r>
      <w:r w:rsidRPr="00A121F7">
        <w:rPr>
          <w:rFonts w:ascii="Arial" w:hAnsi="Arial" w:cs="Arial"/>
          <w:i/>
          <w:sz w:val="24"/>
          <w:szCs w:val="24"/>
          <w:vertAlign w:val="subscript"/>
          <w:lang w:val="en-US"/>
        </w:rPr>
        <w:t>i</w:t>
      </w:r>
      <w:r w:rsidRPr="00A121F7">
        <w:rPr>
          <w:rFonts w:ascii="Arial" w:hAnsi="Arial" w:cs="Arial"/>
          <w:sz w:val="24"/>
          <w:szCs w:val="24"/>
        </w:rPr>
        <w:t xml:space="preserve"> – объем аликвоты рабочего раствора, взятый для приготовления </w:t>
      </w:r>
      <w:r w:rsidRPr="00A121F7">
        <w:rPr>
          <w:rFonts w:ascii="Arial" w:hAnsi="Arial" w:cs="Arial"/>
          <w:i/>
          <w:sz w:val="24"/>
          <w:szCs w:val="24"/>
          <w:lang w:val="en-US"/>
        </w:rPr>
        <w:t>i</w:t>
      </w:r>
      <w:r w:rsidRPr="00A121F7">
        <w:rPr>
          <w:rFonts w:ascii="Arial" w:hAnsi="Arial" w:cs="Arial"/>
          <w:sz w:val="24"/>
          <w:szCs w:val="24"/>
        </w:rPr>
        <w:noBreakHyphen/>
        <w:t>ого градуировочного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26B50F4A" w14:textId="01BE331E" w:rsidR="00231A1E" w:rsidRPr="00A121F7" w:rsidRDefault="00231A1E" w:rsidP="00746F93">
      <w:pPr>
        <w:tabs>
          <w:tab w:val="left" w:pos="426"/>
        </w:tabs>
        <w:spacing w:after="0" w:line="240" w:lineRule="auto"/>
        <w:ind w:left="709"/>
        <w:jc w:val="both"/>
        <w:rPr>
          <w:rFonts w:ascii="Arial" w:hAnsi="Arial" w:cs="Arial"/>
          <w:sz w:val="24"/>
          <w:szCs w:val="24"/>
        </w:rPr>
      </w:pPr>
      <w:r w:rsidRPr="00A121F7">
        <w:rPr>
          <w:rFonts w:ascii="Arial" w:hAnsi="Arial" w:cs="Arial"/>
          <w:i/>
          <w:sz w:val="24"/>
          <w:szCs w:val="24"/>
          <w:lang w:val="en-US"/>
        </w:rPr>
        <w:t>u</w:t>
      </w:r>
      <w:r w:rsidRPr="00A121F7">
        <w:rPr>
          <w:rFonts w:ascii="Arial" w:hAnsi="Arial" w:cs="Arial"/>
          <w:i/>
          <w:sz w:val="24"/>
          <w:szCs w:val="24"/>
        </w:rPr>
        <w:t>(</w:t>
      </w:r>
      <w:r w:rsidRPr="00A121F7">
        <w:rPr>
          <w:rFonts w:ascii="Arial" w:hAnsi="Arial" w:cs="Arial"/>
          <w:i/>
          <w:sz w:val="24"/>
          <w:szCs w:val="24"/>
          <w:lang w:val="en-US"/>
        </w:rPr>
        <w:t>V</w:t>
      </w:r>
      <w:r w:rsidRPr="00A121F7">
        <w:rPr>
          <w:rFonts w:ascii="Arial" w:hAnsi="Arial" w:cs="Arial"/>
          <w:i/>
          <w:sz w:val="24"/>
          <w:szCs w:val="24"/>
          <w:vertAlign w:val="subscript"/>
          <w:lang w:val="en-US"/>
        </w:rPr>
        <w:t>ACN</w:t>
      </w:r>
      <w:r w:rsidRPr="00A121F7">
        <w:rPr>
          <w:rFonts w:ascii="Arial" w:hAnsi="Arial" w:cs="Arial"/>
          <w:i/>
          <w:sz w:val="24"/>
          <w:szCs w:val="24"/>
          <w:vertAlign w:val="subscript"/>
        </w:rPr>
        <w:t>-</w:t>
      </w:r>
      <w:r w:rsidRPr="00A121F7">
        <w:rPr>
          <w:rFonts w:ascii="Arial" w:hAnsi="Arial" w:cs="Arial"/>
          <w:i/>
          <w:sz w:val="24"/>
          <w:szCs w:val="24"/>
          <w:vertAlign w:val="subscript"/>
          <w:lang w:val="en-US"/>
        </w:rPr>
        <w:t>i</w:t>
      </w:r>
      <w:r w:rsidRPr="00A121F7">
        <w:rPr>
          <w:rFonts w:ascii="Arial" w:hAnsi="Arial" w:cs="Arial"/>
          <w:sz w:val="24"/>
          <w:szCs w:val="24"/>
        </w:rPr>
        <w:t>)</w:t>
      </w:r>
      <w:r w:rsidR="00960240" w:rsidRPr="00A121F7">
        <w:rPr>
          <w:rFonts w:ascii="Arial" w:hAnsi="Arial" w:cs="Arial"/>
          <w:sz w:val="24"/>
          <w:szCs w:val="24"/>
        </w:rPr>
        <w:t xml:space="preserve"> </w:t>
      </w:r>
      <w:r w:rsidRPr="00A121F7">
        <w:rPr>
          <w:rFonts w:ascii="Arial" w:hAnsi="Arial" w:cs="Arial"/>
          <w:sz w:val="24"/>
          <w:szCs w:val="24"/>
        </w:rPr>
        <w:t xml:space="preserve">– стандартная неопределенность объема ацетонитрила для анализа, взятого для приготовления </w:t>
      </w:r>
      <w:r w:rsidRPr="00A121F7">
        <w:rPr>
          <w:rFonts w:ascii="Arial" w:hAnsi="Arial" w:cs="Arial"/>
          <w:i/>
          <w:sz w:val="24"/>
          <w:szCs w:val="24"/>
          <w:lang w:val="en-US"/>
        </w:rPr>
        <w:t>i</w:t>
      </w:r>
      <w:r w:rsidRPr="00A121F7">
        <w:rPr>
          <w:rFonts w:ascii="Arial" w:hAnsi="Arial" w:cs="Arial"/>
          <w:sz w:val="24"/>
          <w:szCs w:val="24"/>
        </w:rPr>
        <w:noBreakHyphen/>
        <w:t>ого градуировочного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0B185DCE" w14:textId="77777777" w:rsidR="00231A1E" w:rsidRPr="00A121F7" w:rsidRDefault="00231A1E" w:rsidP="00746F93">
      <w:pPr>
        <w:tabs>
          <w:tab w:val="left" w:pos="426"/>
        </w:tabs>
        <w:spacing w:after="0" w:line="240" w:lineRule="auto"/>
        <w:ind w:left="709"/>
        <w:jc w:val="both"/>
        <w:rPr>
          <w:rFonts w:ascii="Arial" w:hAnsi="Arial" w:cs="Arial"/>
          <w:sz w:val="24"/>
          <w:szCs w:val="24"/>
        </w:rPr>
      </w:pPr>
      <w:r w:rsidRPr="00A121F7">
        <w:rPr>
          <w:rFonts w:ascii="Arial" w:hAnsi="Arial" w:cs="Arial"/>
          <w:i/>
          <w:sz w:val="24"/>
          <w:szCs w:val="24"/>
          <w:lang w:val="en-US"/>
        </w:rPr>
        <w:t>V</w:t>
      </w:r>
      <w:r w:rsidRPr="00A121F7">
        <w:rPr>
          <w:rFonts w:ascii="Arial" w:hAnsi="Arial" w:cs="Arial"/>
          <w:i/>
          <w:sz w:val="24"/>
          <w:szCs w:val="24"/>
          <w:vertAlign w:val="subscript"/>
          <w:lang w:val="en-US"/>
        </w:rPr>
        <w:t>ACN</w:t>
      </w:r>
      <w:r w:rsidRPr="00A121F7">
        <w:rPr>
          <w:rFonts w:ascii="Arial" w:hAnsi="Arial" w:cs="Arial"/>
          <w:i/>
          <w:sz w:val="24"/>
          <w:szCs w:val="24"/>
          <w:vertAlign w:val="subscript"/>
        </w:rPr>
        <w:t>-</w:t>
      </w:r>
      <w:r w:rsidRPr="00A121F7">
        <w:rPr>
          <w:rFonts w:ascii="Arial" w:hAnsi="Arial" w:cs="Arial"/>
          <w:i/>
          <w:sz w:val="24"/>
          <w:szCs w:val="24"/>
          <w:vertAlign w:val="subscript"/>
          <w:lang w:val="en-US"/>
        </w:rPr>
        <w:t>i</w:t>
      </w:r>
      <w:r w:rsidRPr="00A121F7">
        <w:rPr>
          <w:rFonts w:ascii="Arial" w:hAnsi="Arial" w:cs="Arial"/>
          <w:sz w:val="24"/>
          <w:szCs w:val="24"/>
        </w:rPr>
        <w:t xml:space="preserve"> – объем ацетонитрила, взятый для приготовления </w:t>
      </w:r>
      <w:r w:rsidRPr="00A121F7">
        <w:rPr>
          <w:rFonts w:ascii="Arial" w:hAnsi="Arial" w:cs="Arial"/>
          <w:i/>
          <w:sz w:val="24"/>
          <w:szCs w:val="24"/>
          <w:lang w:val="en-US"/>
        </w:rPr>
        <w:t>i</w:t>
      </w:r>
      <w:r w:rsidRPr="00A121F7">
        <w:rPr>
          <w:rFonts w:ascii="Arial" w:hAnsi="Arial" w:cs="Arial"/>
          <w:sz w:val="24"/>
          <w:szCs w:val="24"/>
        </w:rPr>
        <w:noBreakHyphen/>
        <w:t>ого градуировочного раствора, см</w:t>
      </w:r>
      <w:r w:rsidRPr="00A121F7">
        <w:rPr>
          <w:rFonts w:ascii="Arial" w:hAnsi="Arial" w:cs="Arial"/>
          <w:sz w:val="24"/>
          <w:szCs w:val="24"/>
          <w:vertAlign w:val="superscript"/>
        </w:rPr>
        <w:t>3</w:t>
      </w:r>
      <w:r w:rsidRPr="00A121F7">
        <w:rPr>
          <w:rFonts w:ascii="Arial" w:hAnsi="Arial" w:cs="Arial"/>
          <w:sz w:val="24"/>
          <w:szCs w:val="24"/>
        </w:rPr>
        <w:t>;</w:t>
      </w:r>
    </w:p>
    <w:p w14:paraId="40D36C19" w14:textId="77777777" w:rsidR="00231A1E" w:rsidRPr="00A121F7" w:rsidRDefault="00231A1E" w:rsidP="00231A1E">
      <w:pPr>
        <w:suppressAutoHyphens/>
        <w:spacing w:after="0" w:line="240" w:lineRule="auto"/>
        <w:ind w:right="-170" w:firstLine="709"/>
        <w:jc w:val="both"/>
        <w:rPr>
          <w:rFonts w:ascii="Arial" w:hAnsi="Arial" w:cs="Arial"/>
          <w:sz w:val="24"/>
          <w:szCs w:val="24"/>
        </w:rPr>
      </w:pPr>
    </w:p>
    <w:p w14:paraId="09E6C0C5" w14:textId="77777777" w:rsidR="00231A1E" w:rsidRPr="00A121F7" w:rsidRDefault="00231A1E" w:rsidP="00231A1E">
      <w:pPr>
        <w:suppressAutoHyphens/>
        <w:spacing w:after="0" w:line="240" w:lineRule="auto"/>
        <w:ind w:right="-170" w:firstLine="709"/>
        <w:jc w:val="both"/>
        <w:rPr>
          <w:rFonts w:ascii="Arial" w:hAnsi="Arial" w:cs="Arial"/>
          <w:sz w:val="24"/>
          <w:szCs w:val="24"/>
        </w:rPr>
      </w:pPr>
      <w:r w:rsidRPr="00A121F7">
        <w:rPr>
          <w:rFonts w:ascii="Arial" w:hAnsi="Arial" w:cs="Arial"/>
          <w:sz w:val="24"/>
          <w:szCs w:val="24"/>
        </w:rPr>
        <w:t>Составляющую неопределенности, обусловленную случайными колебаниями выходного сигнала, рассчитывают по формуле</w:t>
      </w:r>
    </w:p>
    <w:p w14:paraId="747DF631" w14:textId="77777777" w:rsidR="00231A1E" w:rsidRPr="00A121F7" w:rsidRDefault="00231A1E" w:rsidP="00231A1E">
      <w:pPr>
        <w:suppressAutoHyphens/>
        <w:spacing w:before="240" w:after="240" w:line="240" w:lineRule="auto"/>
        <w:ind w:right="-1"/>
        <w:jc w:val="right"/>
        <w:rPr>
          <w:rFonts w:ascii="Arial" w:hAnsi="Arial" w:cs="Arial"/>
          <w:sz w:val="24"/>
          <w:szCs w:val="24"/>
          <w:lang w:val="pl-PL" w:eastAsia="zh-CN"/>
        </w:rPr>
      </w:pPr>
      <w:r w:rsidRPr="00A121F7">
        <w:rPr>
          <w:rFonts w:ascii="Arial" w:hAnsi="Arial" w:cs="Arial"/>
          <w:i/>
          <w:sz w:val="24"/>
          <w:szCs w:val="24"/>
          <w:lang w:val="pl-PL" w:eastAsia="zh-CN"/>
        </w:rPr>
        <w:t>u(</w:t>
      </w:r>
      <w:r w:rsidRPr="00A121F7">
        <w:rPr>
          <w:rFonts w:ascii="Arial" w:hAnsi="Arial" w:cs="Arial"/>
          <w:i/>
          <w:sz w:val="24"/>
          <w:szCs w:val="24"/>
          <w:lang w:eastAsia="zh-CN"/>
        </w:rPr>
        <w:t>С</w:t>
      </w:r>
      <w:r w:rsidRPr="00A121F7">
        <w:rPr>
          <w:rFonts w:ascii="Arial" w:hAnsi="Arial" w:cs="Arial"/>
          <w:i/>
          <w:sz w:val="24"/>
          <w:szCs w:val="24"/>
          <w:lang w:val="pl-PL" w:eastAsia="zh-CN"/>
        </w:rPr>
        <w:t>,y)/</w:t>
      </w:r>
      <w:r w:rsidRPr="00A121F7">
        <w:rPr>
          <w:rFonts w:ascii="Arial" w:hAnsi="Arial" w:cs="Arial"/>
          <w:i/>
          <w:sz w:val="24"/>
          <w:szCs w:val="24"/>
          <w:lang w:eastAsia="zh-CN"/>
        </w:rPr>
        <w:t>С</w:t>
      </w:r>
      <w:r w:rsidRPr="00A121F7">
        <w:rPr>
          <w:rFonts w:ascii="Arial" w:hAnsi="Arial" w:cs="Arial"/>
          <w:i/>
          <w:sz w:val="24"/>
          <w:szCs w:val="24"/>
          <w:lang w:val="pl-PL" w:eastAsia="zh-CN"/>
        </w:rPr>
        <w:t xml:space="preserve"> = S</w:t>
      </w:r>
      <w:r w:rsidRPr="00A121F7">
        <w:rPr>
          <w:rFonts w:ascii="Arial" w:hAnsi="Arial" w:cs="Arial"/>
          <w:i/>
          <w:sz w:val="24"/>
          <w:szCs w:val="24"/>
          <w:vertAlign w:val="subscript"/>
          <w:lang w:val="pl-PL" w:eastAsia="zh-CN"/>
        </w:rPr>
        <w:t>x(</w:t>
      </w:r>
      <w:r w:rsidRPr="00A121F7">
        <w:rPr>
          <w:rFonts w:ascii="Arial" w:hAnsi="Arial" w:cs="Arial"/>
          <w:i/>
          <w:sz w:val="24"/>
          <w:szCs w:val="24"/>
          <w:vertAlign w:val="subscript"/>
          <w:lang w:eastAsia="zh-CN"/>
        </w:rPr>
        <w:t>отн</w:t>
      </w:r>
      <w:r w:rsidRPr="00A121F7">
        <w:rPr>
          <w:rFonts w:ascii="Arial" w:hAnsi="Arial" w:cs="Arial"/>
          <w:i/>
          <w:sz w:val="24"/>
          <w:szCs w:val="24"/>
          <w:vertAlign w:val="subscript"/>
          <w:lang w:val="pl-PL" w:eastAsia="zh-CN"/>
        </w:rPr>
        <w:t>)</w:t>
      </w:r>
      <w:r w:rsidRPr="00A121F7">
        <w:rPr>
          <w:rFonts w:ascii="Arial" w:hAnsi="Arial" w:cs="Arial"/>
          <w:sz w:val="24"/>
          <w:szCs w:val="24"/>
          <w:lang w:val="pl-PL" w:eastAsia="zh-CN"/>
        </w:rPr>
        <w:t>,</w:t>
      </w:r>
      <w:r w:rsidRPr="00A121F7">
        <w:rPr>
          <w:rFonts w:ascii="Arial" w:hAnsi="Arial" w:cs="Arial"/>
          <w:sz w:val="24"/>
          <w:szCs w:val="24"/>
          <w:lang w:val="pl-PL" w:eastAsia="zh-CN"/>
        </w:rPr>
        <w:tab/>
      </w:r>
      <w:r w:rsidRPr="00A121F7">
        <w:rPr>
          <w:rFonts w:ascii="Arial" w:hAnsi="Arial" w:cs="Arial"/>
          <w:sz w:val="24"/>
          <w:szCs w:val="24"/>
          <w:lang w:val="pl-PL" w:eastAsia="zh-CN"/>
        </w:rPr>
        <w:tab/>
      </w:r>
      <w:r w:rsidRPr="00A121F7">
        <w:rPr>
          <w:rFonts w:ascii="Arial" w:hAnsi="Arial" w:cs="Arial"/>
          <w:sz w:val="24"/>
          <w:szCs w:val="24"/>
          <w:lang w:val="pl-PL" w:eastAsia="zh-CN"/>
        </w:rPr>
        <w:tab/>
      </w:r>
      <w:r w:rsidRPr="00A121F7">
        <w:rPr>
          <w:rFonts w:ascii="Arial" w:hAnsi="Arial" w:cs="Arial"/>
          <w:sz w:val="24"/>
          <w:szCs w:val="24"/>
          <w:lang w:val="pl-PL" w:eastAsia="zh-CN"/>
        </w:rPr>
        <w:tab/>
      </w:r>
      <w:r w:rsidRPr="00A121F7">
        <w:rPr>
          <w:rFonts w:ascii="Arial" w:hAnsi="Arial" w:cs="Arial"/>
          <w:sz w:val="24"/>
          <w:szCs w:val="24"/>
          <w:lang w:eastAsia="zh-CN"/>
        </w:rPr>
        <w:tab/>
      </w:r>
      <w:r w:rsidRPr="00A121F7">
        <w:rPr>
          <w:rFonts w:ascii="Arial" w:hAnsi="Arial" w:cs="Arial"/>
          <w:sz w:val="24"/>
          <w:szCs w:val="24"/>
          <w:lang w:val="pl-PL" w:eastAsia="zh-CN"/>
        </w:rPr>
        <w:t>(</w:t>
      </w:r>
      <w:r w:rsidRPr="00A121F7">
        <w:rPr>
          <w:rFonts w:ascii="Arial" w:hAnsi="Arial" w:cs="Arial"/>
          <w:sz w:val="24"/>
          <w:szCs w:val="24"/>
          <w:lang w:eastAsia="be-BY"/>
        </w:rPr>
        <w:t>Б.6</w:t>
      </w:r>
      <w:r w:rsidRPr="00A121F7">
        <w:rPr>
          <w:rFonts w:ascii="Arial" w:hAnsi="Arial" w:cs="Arial"/>
          <w:sz w:val="24"/>
          <w:szCs w:val="24"/>
          <w:lang w:val="pl-PL" w:eastAsia="zh-CN"/>
        </w:rPr>
        <w:t>)</w:t>
      </w:r>
    </w:p>
    <w:p w14:paraId="1F5AB196" w14:textId="77777777" w:rsidR="00231A1E" w:rsidRPr="00A121F7" w:rsidRDefault="00231A1E" w:rsidP="00231A1E">
      <w:pPr>
        <w:suppressAutoHyphens/>
        <w:spacing w:after="0" w:line="240" w:lineRule="auto"/>
        <w:ind w:left="709" w:hanging="709"/>
        <w:jc w:val="both"/>
        <w:rPr>
          <w:rFonts w:ascii="Arial" w:eastAsia="DejaVu Sans" w:hAnsi="Arial" w:cs="Arial"/>
          <w:i/>
          <w:sz w:val="24"/>
          <w:szCs w:val="24"/>
          <w:lang w:eastAsia="zh-CN"/>
        </w:rPr>
      </w:pPr>
      <w:r w:rsidRPr="00A121F7">
        <w:rPr>
          <w:rFonts w:ascii="Arial" w:hAnsi="Arial" w:cs="Arial"/>
          <w:sz w:val="24"/>
          <w:szCs w:val="24"/>
          <w:lang w:eastAsia="zh-CN"/>
        </w:rPr>
        <w:t xml:space="preserve">где </w:t>
      </w:r>
      <w:r w:rsidRPr="00A121F7">
        <w:rPr>
          <w:rFonts w:ascii="Arial" w:hAnsi="Arial" w:cs="Arial"/>
          <w:sz w:val="24"/>
          <w:szCs w:val="24"/>
          <w:lang w:eastAsia="zh-CN"/>
        </w:rPr>
        <w:tab/>
      </w:r>
      <w:r w:rsidRPr="00A121F7">
        <w:rPr>
          <w:rFonts w:ascii="Arial" w:hAnsi="Arial" w:cs="Arial"/>
          <w:i/>
          <w:sz w:val="24"/>
          <w:szCs w:val="24"/>
          <w:lang w:eastAsia="zh-CN"/>
        </w:rPr>
        <w:t>S</w:t>
      </w:r>
      <w:r w:rsidRPr="00A121F7">
        <w:rPr>
          <w:rFonts w:ascii="Arial" w:hAnsi="Arial" w:cs="Arial"/>
          <w:i/>
          <w:sz w:val="24"/>
          <w:szCs w:val="24"/>
          <w:vertAlign w:val="subscript"/>
          <w:lang w:eastAsia="zh-CN"/>
        </w:rPr>
        <w:t>x</w:t>
      </w:r>
      <w:r w:rsidRPr="00A121F7">
        <w:rPr>
          <w:rFonts w:ascii="Arial" w:hAnsi="Arial" w:cs="Arial"/>
          <w:sz w:val="24"/>
          <w:szCs w:val="24"/>
          <w:vertAlign w:val="subscript"/>
          <w:lang w:eastAsia="zh-CN"/>
        </w:rPr>
        <w:t>(отн)</w:t>
      </w:r>
      <w:r w:rsidRPr="00A121F7">
        <w:rPr>
          <w:rFonts w:ascii="Arial" w:eastAsia="DejaVu Sans" w:hAnsi="Arial" w:cs="Arial"/>
          <w:sz w:val="24"/>
          <w:szCs w:val="24"/>
          <w:lang w:eastAsia="zh-CN"/>
        </w:rPr>
        <w:t xml:space="preserve"> – относительное стандартное отклонение для массовой концентрации бенз(а)пирена в растворе</w:t>
      </w:r>
      <w:r w:rsidRPr="00A121F7">
        <w:rPr>
          <w:rFonts w:ascii="Arial" w:eastAsia="DejaVu Sans" w:hAnsi="Arial" w:cs="Arial"/>
          <w:i/>
          <w:sz w:val="24"/>
          <w:szCs w:val="24"/>
          <w:lang w:eastAsia="zh-CN"/>
        </w:rPr>
        <w:t xml:space="preserve"> j-</w:t>
      </w:r>
      <w:r w:rsidRPr="00A121F7">
        <w:rPr>
          <w:rFonts w:ascii="Arial" w:eastAsia="DejaVu Sans" w:hAnsi="Arial" w:cs="Arial"/>
          <w:sz w:val="24"/>
          <w:szCs w:val="24"/>
          <w:lang w:eastAsia="zh-CN"/>
        </w:rPr>
        <w:t>ого уровн</w:t>
      </w:r>
      <w:r w:rsidRPr="00A121F7">
        <w:rPr>
          <w:rFonts w:ascii="Arial" w:eastAsia="DejaVu Sans" w:hAnsi="Arial" w:cs="Arial"/>
          <w:i/>
          <w:sz w:val="24"/>
          <w:szCs w:val="24"/>
          <w:lang w:eastAsia="zh-CN"/>
        </w:rPr>
        <w:t>я S</w:t>
      </w:r>
      <w:r w:rsidRPr="00A121F7">
        <w:rPr>
          <w:rFonts w:ascii="Arial" w:eastAsia="DejaVu Sans" w:hAnsi="Arial" w:cs="Arial"/>
          <w:i/>
          <w:sz w:val="24"/>
          <w:szCs w:val="24"/>
          <w:vertAlign w:val="subscript"/>
          <w:lang w:eastAsia="zh-CN"/>
        </w:rPr>
        <w:t>xj(отн)</w:t>
      </w:r>
    </w:p>
    <w:p w14:paraId="755B7DAA" w14:textId="77777777" w:rsidR="00231A1E" w:rsidRPr="00A121F7" w:rsidRDefault="00231A1E" w:rsidP="00231A1E">
      <w:pPr>
        <w:suppressAutoHyphens/>
        <w:spacing w:after="0" w:line="240" w:lineRule="auto"/>
        <w:ind w:firstLine="709"/>
        <w:jc w:val="right"/>
        <w:rPr>
          <w:rFonts w:ascii="Arial" w:eastAsia="DejaVu Sans" w:hAnsi="Arial" w:cs="Arial"/>
          <w:bCs/>
          <w:sz w:val="24"/>
          <w:szCs w:val="24"/>
          <w:lang w:eastAsia="zh-CN"/>
        </w:rPr>
      </w:pPr>
      <w:r w:rsidRPr="00A121F7">
        <w:rPr>
          <w:rFonts w:ascii="Arial" w:eastAsia="DejaVu Sans" w:hAnsi="Arial" w:cs="Arial"/>
          <w:bCs/>
          <w:noProof/>
          <w:position w:val="-32"/>
          <w:sz w:val="24"/>
          <w:szCs w:val="24"/>
          <w:lang w:eastAsia="zh-CN"/>
        </w:rPr>
        <w:object w:dxaOrig="1260" w:dyaOrig="740" w14:anchorId="33B66581">
          <v:shape id="_x0000_i1084" type="#_x0000_t75" style="width:77.25pt;height:41.25pt" o:ole="">
            <v:imagedata r:id="rId78" o:title=""/>
          </v:shape>
          <o:OLEObject Type="Embed" ProgID="Equation.3" ShapeID="_x0000_i1084" DrawAspect="Content" ObjectID="_1833000660" r:id="rId133"/>
        </w:object>
      </w:r>
      <w:r w:rsidRPr="00A121F7">
        <w:rPr>
          <w:rFonts w:ascii="Arial" w:eastAsia="DejaVu Sans" w:hAnsi="Arial" w:cs="Arial"/>
          <w:bCs/>
          <w:sz w:val="24"/>
          <w:szCs w:val="24"/>
          <w:lang w:eastAsia="zh-CN"/>
        </w:rPr>
        <w:t>,</w:t>
      </w:r>
      <w:r w:rsidRPr="00A121F7">
        <w:rPr>
          <w:rFonts w:ascii="Arial" w:eastAsia="DejaVu Sans" w:hAnsi="Arial" w:cs="Arial"/>
          <w:bCs/>
          <w:sz w:val="24"/>
          <w:szCs w:val="24"/>
          <w:lang w:eastAsia="zh-CN"/>
        </w:rPr>
        <w:tab/>
      </w:r>
      <w:r w:rsidRPr="00A121F7">
        <w:rPr>
          <w:rFonts w:ascii="Arial" w:eastAsia="DejaVu Sans" w:hAnsi="Arial" w:cs="Arial"/>
          <w:bCs/>
          <w:sz w:val="24"/>
          <w:szCs w:val="24"/>
          <w:lang w:eastAsia="zh-CN"/>
        </w:rPr>
        <w:tab/>
      </w:r>
      <w:r w:rsidRPr="00A121F7">
        <w:rPr>
          <w:rFonts w:ascii="Arial" w:eastAsia="DejaVu Sans" w:hAnsi="Arial" w:cs="Arial"/>
          <w:bCs/>
          <w:sz w:val="24"/>
          <w:szCs w:val="24"/>
          <w:lang w:eastAsia="zh-CN"/>
        </w:rPr>
        <w:tab/>
      </w:r>
      <w:r w:rsidRPr="00A121F7">
        <w:rPr>
          <w:rFonts w:ascii="Arial" w:eastAsia="DejaVu Sans" w:hAnsi="Arial" w:cs="Arial"/>
          <w:bCs/>
          <w:sz w:val="24"/>
          <w:szCs w:val="24"/>
          <w:lang w:eastAsia="zh-CN"/>
        </w:rPr>
        <w:tab/>
      </w:r>
      <w:r w:rsidRPr="00A121F7">
        <w:rPr>
          <w:rFonts w:ascii="Arial" w:eastAsia="DejaVu Sans" w:hAnsi="Arial" w:cs="Arial"/>
          <w:bCs/>
          <w:sz w:val="24"/>
          <w:szCs w:val="24"/>
          <w:lang w:eastAsia="zh-CN"/>
        </w:rPr>
        <w:tab/>
        <w:t>(</w:t>
      </w:r>
      <w:r w:rsidRPr="00A121F7">
        <w:rPr>
          <w:rFonts w:ascii="Arial" w:hAnsi="Arial" w:cs="Arial"/>
          <w:sz w:val="24"/>
          <w:szCs w:val="24"/>
          <w:lang w:eastAsia="be-BY"/>
        </w:rPr>
        <w:t>Б.7</w:t>
      </w:r>
      <w:r w:rsidRPr="00A121F7">
        <w:rPr>
          <w:rFonts w:ascii="Arial" w:eastAsia="DejaVu Sans" w:hAnsi="Arial" w:cs="Arial"/>
          <w:bCs/>
          <w:sz w:val="24"/>
          <w:szCs w:val="24"/>
          <w:lang w:eastAsia="zh-CN"/>
        </w:rPr>
        <w:t>)</w:t>
      </w:r>
    </w:p>
    <w:p w14:paraId="51F0C91C" w14:textId="13882216" w:rsidR="00231A1E" w:rsidRPr="00A121F7" w:rsidRDefault="00231A1E" w:rsidP="00231A1E">
      <w:pPr>
        <w:suppressAutoHyphens/>
        <w:spacing w:after="0" w:line="240" w:lineRule="auto"/>
        <w:ind w:right="-16" w:firstLine="709"/>
        <w:jc w:val="both"/>
        <w:rPr>
          <w:rFonts w:ascii="Arial" w:hAnsi="Arial" w:cs="Arial"/>
          <w:sz w:val="24"/>
          <w:szCs w:val="24"/>
          <w:lang w:eastAsia="zh-CN"/>
        </w:rPr>
      </w:pPr>
      <w:r w:rsidRPr="00A121F7">
        <w:rPr>
          <w:rFonts w:ascii="Arial" w:hAnsi="Arial" w:cs="Arial"/>
          <w:sz w:val="24"/>
          <w:szCs w:val="24"/>
          <w:lang w:eastAsia="zh-CN"/>
        </w:rPr>
        <w:t>В качестве с</w:t>
      </w:r>
      <w:r w:rsidRPr="00A121F7">
        <w:rPr>
          <w:rFonts w:ascii="Arial" w:hAnsi="Arial" w:cs="Arial"/>
          <w:bCs/>
          <w:sz w:val="24"/>
          <w:szCs w:val="24"/>
          <w:lang w:eastAsia="zh-CN"/>
        </w:rPr>
        <w:t>оставляющих неопределенности, обусловленных построением градуировочного графика</w:t>
      </w:r>
      <w:r w:rsidRPr="00A121F7">
        <w:rPr>
          <w:rFonts w:ascii="Arial" w:hAnsi="Arial" w:cs="Arial"/>
          <w:sz w:val="24"/>
          <w:szCs w:val="24"/>
          <w:lang w:eastAsia="zh-CN"/>
        </w:rPr>
        <w:t xml:space="preserve"> </w:t>
      </w:r>
      <w:r w:rsidRPr="00A121F7">
        <w:rPr>
          <w:rFonts w:ascii="Arial" w:hAnsi="Arial" w:cs="Arial"/>
          <w:i/>
          <w:sz w:val="24"/>
          <w:szCs w:val="24"/>
          <w:lang w:val="pl-PL" w:eastAsia="zh-CN"/>
        </w:rPr>
        <w:t>u</w:t>
      </w:r>
      <w:r w:rsidRPr="00A121F7">
        <w:rPr>
          <w:rFonts w:ascii="Arial" w:hAnsi="Arial" w:cs="Arial"/>
          <w:i/>
          <w:sz w:val="24"/>
          <w:szCs w:val="24"/>
          <w:lang w:eastAsia="zh-CN"/>
        </w:rPr>
        <w:t>(С,</w:t>
      </w:r>
      <w:r w:rsidRPr="00A121F7">
        <w:rPr>
          <w:rFonts w:ascii="Arial" w:hAnsi="Arial" w:cs="Arial"/>
          <w:i/>
          <w:sz w:val="24"/>
          <w:szCs w:val="24"/>
          <w:lang w:val="en-US" w:eastAsia="zh-CN"/>
        </w:rPr>
        <w:t>x</w:t>
      </w:r>
      <w:r w:rsidRPr="00A121F7">
        <w:rPr>
          <w:rFonts w:ascii="Arial" w:hAnsi="Arial" w:cs="Arial"/>
          <w:i/>
          <w:sz w:val="24"/>
          <w:szCs w:val="24"/>
          <w:lang w:eastAsia="zh-CN"/>
        </w:rPr>
        <w:t xml:space="preserve">)/С и </w:t>
      </w:r>
      <w:r w:rsidRPr="00A121F7">
        <w:rPr>
          <w:rFonts w:ascii="Arial" w:hAnsi="Arial" w:cs="Arial"/>
          <w:i/>
          <w:sz w:val="24"/>
          <w:szCs w:val="24"/>
          <w:lang w:val="pl-PL" w:eastAsia="zh-CN"/>
        </w:rPr>
        <w:t>u</w:t>
      </w:r>
      <w:r w:rsidRPr="00A121F7">
        <w:rPr>
          <w:rFonts w:ascii="Arial" w:hAnsi="Arial" w:cs="Arial"/>
          <w:i/>
          <w:sz w:val="24"/>
          <w:szCs w:val="24"/>
          <w:lang w:eastAsia="zh-CN"/>
        </w:rPr>
        <w:t>(С,</w:t>
      </w:r>
      <w:r w:rsidRPr="00A121F7">
        <w:rPr>
          <w:rFonts w:ascii="Arial" w:hAnsi="Arial" w:cs="Arial"/>
          <w:i/>
          <w:sz w:val="24"/>
          <w:szCs w:val="24"/>
          <w:lang w:val="pl-PL" w:eastAsia="zh-CN"/>
        </w:rPr>
        <w:t>y</w:t>
      </w:r>
      <w:r w:rsidRPr="00A121F7">
        <w:rPr>
          <w:rFonts w:ascii="Arial" w:hAnsi="Arial" w:cs="Arial"/>
          <w:i/>
          <w:sz w:val="24"/>
          <w:szCs w:val="24"/>
          <w:lang w:eastAsia="zh-CN"/>
        </w:rPr>
        <w:t>)/С</w:t>
      </w:r>
      <w:r w:rsidRPr="00A121F7">
        <w:rPr>
          <w:rFonts w:ascii="Arial" w:hAnsi="Arial" w:cs="Arial"/>
          <w:sz w:val="24"/>
          <w:szCs w:val="24"/>
          <w:lang w:eastAsia="zh-CN"/>
        </w:rPr>
        <w:t xml:space="preserve">, принимают максимальные из значений, полученных для каждого </w:t>
      </w:r>
      <w:r w:rsidRPr="00A121F7">
        <w:rPr>
          <w:rFonts w:ascii="Arial" w:hAnsi="Arial" w:cs="Arial"/>
          <w:sz w:val="24"/>
          <w:szCs w:val="24"/>
        </w:rPr>
        <w:t xml:space="preserve">уровня массовой концентрации </w:t>
      </w:r>
      <w:r w:rsidRPr="00A121F7">
        <w:rPr>
          <w:rFonts w:ascii="Arial" w:hAnsi="Arial" w:cs="Arial"/>
          <w:bCs/>
          <w:sz w:val="24"/>
          <w:szCs w:val="24"/>
        </w:rPr>
        <w:t>бенз(а)пирена</w:t>
      </w:r>
      <w:r w:rsidRPr="00A121F7">
        <w:rPr>
          <w:rFonts w:ascii="Arial" w:eastAsia="DejaVu Sans" w:hAnsi="Arial" w:cs="Arial"/>
          <w:sz w:val="24"/>
          <w:szCs w:val="24"/>
          <w:lang w:eastAsia="zh-CN"/>
        </w:rPr>
        <w:t xml:space="preserve"> в</w:t>
      </w:r>
      <w:r w:rsidR="0050636D" w:rsidRPr="00A121F7">
        <w:rPr>
          <w:rFonts w:ascii="Arial" w:eastAsia="DejaVu Sans" w:hAnsi="Arial" w:cs="Arial"/>
          <w:sz w:val="24"/>
          <w:szCs w:val="24"/>
          <w:lang w:eastAsia="zh-CN"/>
        </w:rPr>
        <w:t> </w:t>
      </w:r>
      <w:r w:rsidRPr="00A121F7">
        <w:rPr>
          <w:rFonts w:ascii="Arial" w:eastAsia="DejaVu Sans" w:hAnsi="Arial" w:cs="Arial"/>
          <w:sz w:val="24"/>
          <w:szCs w:val="24"/>
          <w:lang w:eastAsia="zh-CN"/>
        </w:rPr>
        <w:t>градуировочном растворе</w:t>
      </w:r>
      <w:r w:rsidRPr="00A121F7">
        <w:rPr>
          <w:rFonts w:ascii="Arial" w:hAnsi="Arial" w:cs="Arial"/>
          <w:sz w:val="24"/>
          <w:szCs w:val="24"/>
          <w:lang w:eastAsia="zh-CN"/>
        </w:rPr>
        <w:t>.</w:t>
      </w:r>
    </w:p>
    <w:p w14:paraId="0A31697D" w14:textId="77777777" w:rsidR="00231A1E" w:rsidRPr="00A121F7" w:rsidRDefault="00231A1E" w:rsidP="00231A1E">
      <w:pPr>
        <w:suppressAutoHyphens/>
        <w:spacing w:after="0" w:line="240" w:lineRule="auto"/>
        <w:ind w:right="-1" w:firstLine="709"/>
        <w:jc w:val="both"/>
        <w:rPr>
          <w:rFonts w:ascii="Arial" w:eastAsia="Calibri" w:hAnsi="Arial" w:cs="Arial"/>
          <w:sz w:val="24"/>
          <w:szCs w:val="24"/>
          <w:lang w:eastAsia="zh-CN"/>
        </w:rPr>
      </w:pPr>
      <w:r w:rsidRPr="00A121F7">
        <w:rPr>
          <w:rFonts w:ascii="Arial" w:eastAsia="Calibri" w:hAnsi="Arial" w:cs="Arial"/>
          <w:sz w:val="24"/>
          <w:szCs w:val="24"/>
          <w:lang w:eastAsia="zh-CN"/>
        </w:rPr>
        <w:t>Суммарную относительную стандартную неопределенность градуировочной характеристики вычисляют по формуле</w:t>
      </w:r>
    </w:p>
    <w:p w14:paraId="24A8983C" w14:textId="77777777" w:rsidR="00231A1E" w:rsidRPr="00A121F7" w:rsidRDefault="00231A1E" w:rsidP="00231A1E">
      <w:pPr>
        <w:suppressAutoHyphens/>
        <w:spacing w:after="0" w:line="240" w:lineRule="auto"/>
        <w:ind w:right="-1" w:firstLine="709"/>
        <w:jc w:val="both"/>
        <w:rPr>
          <w:rFonts w:ascii="Arial" w:eastAsia="Calibri" w:hAnsi="Arial" w:cs="Arial"/>
          <w:sz w:val="24"/>
          <w:szCs w:val="24"/>
          <w:lang w:eastAsia="zh-CN"/>
        </w:rPr>
      </w:pPr>
    </w:p>
    <w:p w14:paraId="72E4F5A2" w14:textId="77777777" w:rsidR="00231A1E" w:rsidRPr="00A121F7" w:rsidRDefault="00231A1E" w:rsidP="00231A1E">
      <w:pPr>
        <w:suppressAutoHyphens/>
        <w:spacing w:after="0" w:line="240" w:lineRule="auto"/>
        <w:ind w:right="-1" w:firstLine="709"/>
        <w:jc w:val="right"/>
        <w:rPr>
          <w:rFonts w:ascii="Arial" w:eastAsia="Calibri" w:hAnsi="Arial" w:cs="Arial"/>
          <w:sz w:val="24"/>
          <w:szCs w:val="24"/>
          <w:lang w:eastAsia="zh-CN"/>
        </w:rPr>
      </w:pPr>
      <w:r w:rsidRPr="00A121F7">
        <w:rPr>
          <w:rFonts w:ascii="Arial" w:eastAsia="Calibri" w:hAnsi="Arial" w:cs="Arial"/>
          <w:position w:val="-14"/>
          <w:sz w:val="24"/>
          <w:szCs w:val="24"/>
          <w:lang w:eastAsia="zh-CN"/>
        </w:rPr>
        <w:object w:dxaOrig="2680" w:dyaOrig="460" w14:anchorId="7760E29F">
          <v:shape id="_x0000_i1085" type="#_x0000_t75" style="width:180pt;height:24pt" o:ole="">
            <v:imagedata r:id="rId134" o:title=""/>
          </v:shape>
          <o:OLEObject Type="Embed" ProgID="Equation.3" ShapeID="_x0000_i1085" DrawAspect="Content" ObjectID="_1833000661" r:id="rId135"/>
        </w:object>
      </w:r>
      <w:r w:rsidRPr="00A121F7">
        <w:rPr>
          <w:rFonts w:ascii="Arial" w:eastAsia="Calibri" w:hAnsi="Arial" w:cs="Arial"/>
          <w:sz w:val="24"/>
          <w:szCs w:val="24"/>
          <w:lang w:eastAsia="zh-CN"/>
        </w:rPr>
        <w:t>.</w:t>
      </w:r>
      <w:r w:rsidRPr="00A121F7">
        <w:rPr>
          <w:rFonts w:ascii="Arial" w:eastAsia="Calibri" w:hAnsi="Arial" w:cs="Arial"/>
          <w:sz w:val="24"/>
          <w:szCs w:val="24"/>
          <w:lang w:eastAsia="zh-CN"/>
        </w:rPr>
        <w:tab/>
      </w:r>
      <w:r w:rsidRPr="00A121F7">
        <w:rPr>
          <w:rFonts w:ascii="Arial" w:eastAsia="Calibri" w:hAnsi="Arial" w:cs="Arial"/>
          <w:sz w:val="24"/>
          <w:szCs w:val="24"/>
          <w:lang w:eastAsia="zh-CN"/>
        </w:rPr>
        <w:tab/>
      </w:r>
      <w:r w:rsidRPr="00A121F7">
        <w:rPr>
          <w:rFonts w:ascii="Arial" w:eastAsia="Calibri" w:hAnsi="Arial" w:cs="Arial"/>
          <w:sz w:val="24"/>
          <w:szCs w:val="24"/>
          <w:lang w:eastAsia="zh-CN"/>
        </w:rPr>
        <w:tab/>
        <w:t>(</w:t>
      </w:r>
      <w:r w:rsidRPr="00A121F7">
        <w:rPr>
          <w:rFonts w:ascii="Arial" w:hAnsi="Arial" w:cs="Arial"/>
          <w:sz w:val="24"/>
          <w:szCs w:val="24"/>
          <w:lang w:eastAsia="be-BY"/>
        </w:rPr>
        <w:t>Б.8</w:t>
      </w:r>
      <w:r w:rsidRPr="00A121F7">
        <w:rPr>
          <w:rFonts w:ascii="Arial" w:eastAsia="Calibri" w:hAnsi="Arial" w:cs="Arial"/>
          <w:sz w:val="24"/>
          <w:szCs w:val="24"/>
          <w:lang w:eastAsia="zh-CN"/>
        </w:rPr>
        <w:t>)</w:t>
      </w:r>
    </w:p>
    <w:p w14:paraId="54B03EC3" w14:textId="77777777" w:rsidR="00231A1E" w:rsidRPr="00A121F7" w:rsidRDefault="00231A1E" w:rsidP="00231A1E">
      <w:pPr>
        <w:suppressAutoHyphens/>
        <w:spacing w:after="0" w:line="240" w:lineRule="auto"/>
        <w:ind w:right="-170" w:firstLine="709"/>
        <w:jc w:val="right"/>
        <w:rPr>
          <w:rFonts w:ascii="Arial" w:hAnsi="Arial" w:cs="Arial"/>
          <w:i/>
          <w:sz w:val="24"/>
          <w:szCs w:val="24"/>
        </w:rPr>
      </w:pPr>
    </w:p>
    <w:p w14:paraId="0864A2DF" w14:textId="77777777" w:rsidR="00231A1E" w:rsidRPr="00A121F7" w:rsidRDefault="00231A1E" w:rsidP="00445A00">
      <w:pPr>
        <w:spacing w:after="0" w:line="240" w:lineRule="auto"/>
        <w:ind w:firstLine="709"/>
        <w:jc w:val="both"/>
        <w:rPr>
          <w:rFonts w:ascii="Arial" w:hAnsi="Arial" w:cs="Arial"/>
          <w:b/>
          <w:bCs/>
          <w:sz w:val="24"/>
          <w:szCs w:val="24"/>
        </w:rPr>
      </w:pPr>
      <w:bookmarkStart w:id="160" w:name="_Toc68527095"/>
      <w:bookmarkStart w:id="161" w:name="_Toc68695990"/>
      <w:bookmarkStart w:id="162" w:name="_Toc75935189"/>
      <w:bookmarkStart w:id="163" w:name="_Toc75935701"/>
      <w:bookmarkStart w:id="164" w:name="_Toc80784782"/>
      <w:r w:rsidRPr="00A121F7">
        <w:rPr>
          <w:rFonts w:ascii="Arial" w:hAnsi="Arial" w:cs="Arial"/>
          <w:b/>
          <w:bCs/>
          <w:sz w:val="24"/>
          <w:szCs w:val="24"/>
        </w:rPr>
        <w:t>Б.3.3 Составляющие неопределенности, обусловленные повторяемостью результатов измерений и смещением</w:t>
      </w:r>
      <w:bookmarkEnd w:id="160"/>
      <w:bookmarkEnd w:id="161"/>
      <w:bookmarkEnd w:id="162"/>
      <w:bookmarkEnd w:id="163"/>
      <w:bookmarkEnd w:id="164"/>
    </w:p>
    <w:p w14:paraId="17C90B4C" w14:textId="77777777" w:rsidR="00231A1E" w:rsidRPr="00A121F7" w:rsidRDefault="00231A1E" w:rsidP="00231A1E">
      <w:pPr>
        <w:spacing w:after="0" w:line="240" w:lineRule="auto"/>
        <w:ind w:firstLine="708"/>
        <w:jc w:val="both"/>
        <w:rPr>
          <w:rFonts w:ascii="Arial" w:hAnsi="Arial" w:cs="Arial"/>
          <w:sz w:val="24"/>
          <w:szCs w:val="24"/>
          <w:lang w:eastAsia="zh-CN"/>
        </w:rPr>
      </w:pPr>
      <w:r w:rsidRPr="00A121F7">
        <w:rPr>
          <w:rFonts w:ascii="Arial" w:hAnsi="Arial" w:cs="Arial"/>
          <w:bCs/>
          <w:sz w:val="24"/>
          <w:szCs w:val="24"/>
          <w:lang w:eastAsia="zh-CN"/>
        </w:rPr>
        <w:t>Составляющую неопределенности, связанную с фактором повторяемости (возможные расхождения между параллельными измерениями)</w:t>
      </w:r>
      <w:r w:rsidRPr="00A121F7">
        <w:rPr>
          <w:rFonts w:ascii="Arial" w:hAnsi="Arial" w:cs="Arial"/>
          <w:sz w:val="24"/>
          <w:szCs w:val="24"/>
          <w:lang w:eastAsia="zh-CN"/>
        </w:rPr>
        <w:t xml:space="preserve"> с учетом того, что за результат измерений принимают среднее арифметическое результатов двух параллельных измерений</w:t>
      </w:r>
      <w:r w:rsidRPr="00A121F7">
        <w:rPr>
          <w:rFonts w:ascii="Arial" w:hAnsi="Arial" w:cs="Arial"/>
          <w:bCs/>
          <w:sz w:val="24"/>
          <w:szCs w:val="24"/>
          <w:lang w:eastAsia="zh-CN"/>
        </w:rPr>
        <w:t xml:space="preserve">, </w:t>
      </w:r>
      <w:r w:rsidRPr="00A121F7">
        <w:rPr>
          <w:rFonts w:ascii="Arial" w:hAnsi="Arial" w:cs="Arial"/>
          <w:sz w:val="24"/>
          <w:szCs w:val="24"/>
          <w:lang w:eastAsia="zh-CN"/>
        </w:rPr>
        <w:t xml:space="preserve">рассчитывают </w:t>
      </w:r>
      <w:r w:rsidRPr="00A121F7">
        <w:rPr>
          <w:rFonts w:ascii="Arial" w:hAnsi="Arial" w:cs="Arial"/>
          <w:sz w:val="24"/>
          <w:szCs w:val="24"/>
          <w:lang w:eastAsia="zh-CN"/>
        </w:rPr>
        <w:br/>
        <w:t>по формуле</w:t>
      </w:r>
    </w:p>
    <w:p w14:paraId="16C324A0" w14:textId="7FC1085C" w:rsidR="00231A1E" w:rsidRPr="00A121F7" w:rsidRDefault="00231A1E" w:rsidP="00960240">
      <w:pPr>
        <w:spacing w:after="120" w:line="240" w:lineRule="auto"/>
        <w:ind w:firstLine="709"/>
        <w:jc w:val="right"/>
        <w:rPr>
          <w:rFonts w:ascii="Arial" w:hAnsi="Arial" w:cs="Arial"/>
          <w:bCs/>
          <w:sz w:val="24"/>
          <w:szCs w:val="24"/>
          <w:lang w:eastAsia="zh-CN"/>
        </w:rPr>
      </w:pPr>
      <w:r w:rsidRPr="00A121F7">
        <w:rPr>
          <w:rFonts w:ascii="Arial" w:hAnsi="Arial" w:cs="Arial"/>
          <w:sz w:val="24"/>
          <w:szCs w:val="24"/>
          <w:lang w:eastAsia="zh-CN"/>
        </w:rPr>
        <w:t xml:space="preserve">  </w:t>
      </w:r>
      <w:r w:rsidRPr="00A121F7">
        <w:rPr>
          <w:rFonts w:ascii="Arial" w:hAnsi="Arial" w:cs="Arial"/>
          <w:position w:val="-28"/>
          <w:sz w:val="24"/>
          <w:szCs w:val="24"/>
          <w:lang w:eastAsia="zh-CN"/>
        </w:rPr>
        <w:object w:dxaOrig="940" w:dyaOrig="660" w14:anchorId="5AE2E904">
          <v:shape id="_x0000_i1086" type="#_x0000_t75" style="width:60pt;height:36pt" o:ole="">
            <v:imagedata r:id="rId136" o:title=""/>
          </v:shape>
          <o:OLEObject Type="Embed" ProgID="Equation.DSMT4" ShapeID="_x0000_i1086" DrawAspect="Content" ObjectID="_1833000662" r:id="rId137"/>
        </w:object>
      </w:r>
      <w:r w:rsidRPr="00A121F7">
        <w:rPr>
          <w:rFonts w:ascii="Arial" w:hAnsi="Arial" w:cs="Arial"/>
          <w:sz w:val="24"/>
          <w:szCs w:val="24"/>
          <w:lang w:eastAsia="zh-CN"/>
        </w:rPr>
        <w:t xml:space="preserve">, </w:t>
      </w:r>
      <w:r w:rsidRPr="00A121F7">
        <w:rPr>
          <w:rFonts w:ascii="Arial" w:hAnsi="Arial" w:cs="Arial"/>
          <w:sz w:val="24"/>
          <w:szCs w:val="24"/>
          <w:vertAlign w:val="superscript"/>
          <w:lang w:eastAsia="zh-CN"/>
        </w:rPr>
        <w:tab/>
      </w:r>
      <w:r w:rsidRPr="00A121F7">
        <w:rPr>
          <w:rFonts w:ascii="Arial" w:hAnsi="Arial" w:cs="Arial"/>
          <w:sz w:val="24"/>
          <w:szCs w:val="24"/>
          <w:vertAlign w:val="superscript"/>
          <w:lang w:eastAsia="zh-CN"/>
        </w:rPr>
        <w:tab/>
      </w:r>
      <w:r w:rsidRPr="00A121F7">
        <w:rPr>
          <w:rFonts w:ascii="Arial" w:hAnsi="Arial" w:cs="Arial"/>
          <w:sz w:val="24"/>
          <w:szCs w:val="24"/>
          <w:vertAlign w:val="superscript"/>
          <w:lang w:eastAsia="zh-CN"/>
        </w:rPr>
        <w:tab/>
      </w:r>
      <w:r w:rsidRPr="00A121F7">
        <w:rPr>
          <w:rFonts w:ascii="Arial" w:hAnsi="Arial" w:cs="Arial"/>
          <w:sz w:val="24"/>
          <w:szCs w:val="24"/>
          <w:vertAlign w:val="superscript"/>
          <w:lang w:eastAsia="zh-CN"/>
        </w:rPr>
        <w:tab/>
      </w:r>
      <w:r w:rsidRPr="00A121F7">
        <w:rPr>
          <w:rFonts w:ascii="Arial" w:hAnsi="Arial" w:cs="Arial"/>
          <w:sz w:val="24"/>
          <w:szCs w:val="24"/>
          <w:vertAlign w:val="superscript"/>
          <w:lang w:eastAsia="zh-CN"/>
        </w:rPr>
        <w:tab/>
      </w:r>
      <w:r w:rsidRPr="00A121F7">
        <w:rPr>
          <w:rFonts w:ascii="Arial" w:hAnsi="Arial" w:cs="Arial"/>
          <w:sz w:val="24"/>
          <w:szCs w:val="24"/>
          <w:lang w:eastAsia="zh-CN"/>
        </w:rPr>
        <w:t xml:space="preserve"> </w:t>
      </w:r>
      <w:r w:rsidRPr="00A121F7">
        <w:rPr>
          <w:rFonts w:ascii="Arial" w:hAnsi="Arial" w:cs="Arial"/>
          <w:bCs/>
          <w:sz w:val="24"/>
          <w:szCs w:val="24"/>
          <w:lang w:eastAsia="zh-CN"/>
        </w:rPr>
        <w:t>(</w:t>
      </w:r>
      <w:r w:rsidRPr="00A121F7">
        <w:rPr>
          <w:rFonts w:ascii="Arial" w:hAnsi="Arial" w:cs="Arial"/>
          <w:sz w:val="24"/>
          <w:szCs w:val="24"/>
          <w:lang w:eastAsia="be-BY"/>
        </w:rPr>
        <w:t>Б.9</w:t>
      </w:r>
      <w:r w:rsidRPr="00A121F7">
        <w:rPr>
          <w:rFonts w:ascii="Arial" w:hAnsi="Arial" w:cs="Arial"/>
          <w:bCs/>
          <w:sz w:val="24"/>
          <w:szCs w:val="24"/>
          <w:lang w:eastAsia="zh-CN"/>
        </w:rPr>
        <w:t>)</w:t>
      </w:r>
    </w:p>
    <w:p w14:paraId="361560F0" w14:textId="77777777" w:rsidR="00231A1E" w:rsidRPr="00A121F7" w:rsidRDefault="00231A1E" w:rsidP="00231A1E">
      <w:pPr>
        <w:spacing w:after="0"/>
        <w:jc w:val="both"/>
        <w:rPr>
          <w:rFonts w:ascii="Arial" w:hAnsi="Arial" w:cs="Arial"/>
          <w:sz w:val="24"/>
          <w:szCs w:val="24"/>
          <w:lang w:eastAsia="zh-CN"/>
        </w:rPr>
      </w:pPr>
      <w:r w:rsidRPr="00A121F7">
        <w:rPr>
          <w:rFonts w:ascii="Arial" w:hAnsi="Arial" w:cs="Arial"/>
          <w:bCs/>
          <w:sz w:val="24"/>
          <w:szCs w:val="24"/>
          <w:lang w:eastAsia="zh-CN"/>
        </w:rPr>
        <w:t>где</w:t>
      </w:r>
      <w:r w:rsidRPr="00A121F7">
        <w:rPr>
          <w:rFonts w:ascii="Arial" w:hAnsi="Arial" w:cs="Arial"/>
          <w:bCs/>
          <w:sz w:val="24"/>
          <w:szCs w:val="24"/>
          <w:lang w:eastAsia="zh-CN"/>
        </w:rPr>
        <w:tab/>
      </w:r>
      <w:r w:rsidRPr="00A121F7">
        <w:rPr>
          <w:rFonts w:ascii="Arial" w:hAnsi="Arial" w:cs="Arial"/>
          <w:bCs/>
          <w:i/>
          <w:sz w:val="24"/>
          <w:szCs w:val="24"/>
          <w:lang w:val="en-US" w:eastAsia="zh-CN"/>
        </w:rPr>
        <w:t>S</w:t>
      </w:r>
      <w:r w:rsidRPr="00A121F7">
        <w:rPr>
          <w:rFonts w:ascii="Arial" w:hAnsi="Arial" w:cs="Arial"/>
          <w:bCs/>
          <w:i/>
          <w:sz w:val="24"/>
          <w:szCs w:val="24"/>
          <w:vertAlign w:val="subscript"/>
          <w:lang w:val="en-US" w:eastAsia="zh-CN"/>
        </w:rPr>
        <w:t>r</w:t>
      </w:r>
      <w:r w:rsidRPr="00A121F7">
        <w:rPr>
          <w:rFonts w:ascii="Arial" w:hAnsi="Arial" w:cs="Arial"/>
          <w:bCs/>
          <w:sz w:val="24"/>
          <w:szCs w:val="24"/>
          <w:lang w:eastAsia="zh-CN"/>
        </w:rPr>
        <w:t xml:space="preserve"> </w:t>
      </w:r>
      <w:r w:rsidRPr="00A121F7">
        <w:rPr>
          <w:rFonts w:ascii="Arial" w:hAnsi="Arial" w:cs="Arial"/>
          <w:sz w:val="24"/>
          <w:szCs w:val="24"/>
          <w:lang w:eastAsia="zh-CN"/>
        </w:rPr>
        <w:t>– относительное стандартное отклонение повторяемости, %.</w:t>
      </w:r>
    </w:p>
    <w:p w14:paraId="171F663F" w14:textId="43A56D10" w:rsidR="00231A1E" w:rsidRPr="00A121F7" w:rsidRDefault="00231A1E" w:rsidP="00231A1E">
      <w:pPr>
        <w:spacing w:after="0" w:line="240" w:lineRule="auto"/>
        <w:ind w:right="57" w:firstLine="709"/>
        <w:jc w:val="both"/>
        <w:rPr>
          <w:rFonts w:ascii="Arial" w:hAnsi="Arial" w:cs="Arial"/>
          <w:sz w:val="24"/>
          <w:szCs w:val="24"/>
        </w:rPr>
      </w:pPr>
      <w:r w:rsidRPr="00A121F7">
        <w:rPr>
          <w:rFonts w:ascii="Arial" w:hAnsi="Arial" w:cs="Arial"/>
          <w:sz w:val="24"/>
          <w:szCs w:val="24"/>
        </w:rPr>
        <w:t>Стандартная неопределенность, обусловленная смещением метода при выделении</w:t>
      </w:r>
      <w:r w:rsidRPr="00A121F7">
        <w:rPr>
          <w:rFonts w:ascii="Arial" w:hAnsi="Arial" w:cs="Arial"/>
          <w:bCs/>
          <w:sz w:val="24"/>
          <w:szCs w:val="24"/>
        </w:rPr>
        <w:t xml:space="preserve"> бенз(а)пирена</w:t>
      </w:r>
      <w:r w:rsidRPr="00A121F7">
        <w:rPr>
          <w:rFonts w:ascii="Arial" w:hAnsi="Arial" w:cs="Arial"/>
          <w:sz w:val="24"/>
          <w:szCs w:val="24"/>
        </w:rPr>
        <w:t xml:space="preserve"> </w:t>
      </w:r>
      <w:r w:rsidR="0082597A" w:rsidRPr="00A121F7">
        <w:rPr>
          <w:rFonts w:ascii="Arial" w:hAnsi="Arial" w:cs="Arial"/>
          <w:bCs/>
          <w:sz w:val="24"/>
          <w:szCs w:val="24"/>
        </w:rPr>
        <w:t>из образцов</w:t>
      </w:r>
      <w:r w:rsidRPr="00A121F7">
        <w:rPr>
          <w:rFonts w:ascii="Arial" w:hAnsi="Arial" w:cs="Arial"/>
          <w:sz w:val="24"/>
          <w:szCs w:val="24"/>
        </w:rPr>
        <w:t xml:space="preserve"> в </w:t>
      </w:r>
      <w:r w:rsidRPr="00A121F7">
        <w:rPr>
          <w:rFonts w:ascii="Arial" w:hAnsi="Arial" w:cs="Arial"/>
          <w:bCs/>
          <w:sz w:val="24"/>
          <w:szCs w:val="24"/>
        </w:rPr>
        <w:t>воздушную вытяжку</w:t>
      </w:r>
      <w:r w:rsidRPr="00A121F7">
        <w:rPr>
          <w:rFonts w:ascii="Arial" w:hAnsi="Arial" w:cs="Arial"/>
          <w:sz w:val="24"/>
          <w:szCs w:val="24"/>
        </w:rPr>
        <w:t>,</w:t>
      </w:r>
      <w:r w:rsidRPr="00A121F7">
        <w:rPr>
          <w:rFonts w:ascii="Arial" w:hAnsi="Arial" w:cs="Arial"/>
          <w:position w:val="-10"/>
          <w:sz w:val="24"/>
          <w:szCs w:val="24"/>
        </w:rPr>
        <w:object w:dxaOrig="620" w:dyaOrig="340" w14:anchorId="4E123703">
          <v:shape id="_x0000_i1087" type="#_x0000_t75" style="width:42.75pt;height:24pt" o:ole="">
            <v:imagedata r:id="rId84" o:title=""/>
          </v:shape>
          <o:OLEObject Type="Embed" ProgID="Equation.3" ShapeID="_x0000_i1087" DrawAspect="Content" ObjectID="_1833000663" r:id="rId138"/>
        </w:object>
      </w:r>
      <w:r w:rsidRPr="00A121F7">
        <w:rPr>
          <w:rFonts w:ascii="Arial" w:hAnsi="Arial" w:cs="Arial"/>
          <w:sz w:val="24"/>
          <w:szCs w:val="24"/>
        </w:rPr>
        <w:t>, в долях единицы, равна</w:t>
      </w:r>
      <w:r w:rsidRPr="00A121F7">
        <w:rPr>
          <w:rFonts w:ascii="Arial" w:hAnsi="Arial" w:cs="Arial"/>
          <w:noProof/>
          <w:position w:val="-10"/>
          <w:sz w:val="24"/>
          <w:szCs w:val="24"/>
        </w:rPr>
        <w:drawing>
          <wp:inline distT="0" distB="0" distL="0" distR="0" wp14:anchorId="7C1665C7" wp14:editId="024B7F01">
            <wp:extent cx="116840" cy="2127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16840" cy="212725"/>
                    </a:xfrm>
                    <a:prstGeom prst="rect">
                      <a:avLst/>
                    </a:prstGeom>
                    <a:noFill/>
                    <a:ln>
                      <a:noFill/>
                    </a:ln>
                  </pic:spPr>
                </pic:pic>
              </a:graphicData>
            </a:graphic>
          </wp:inline>
        </w:drawing>
      </w:r>
    </w:p>
    <w:p w14:paraId="2AA2434C" w14:textId="7A0F0DAD" w:rsidR="00231A1E" w:rsidRPr="00A121F7" w:rsidRDefault="00960240" w:rsidP="00231A1E">
      <w:pPr>
        <w:spacing w:before="120" w:after="120" w:line="240" w:lineRule="auto"/>
        <w:ind w:left="1416" w:right="51" w:firstLine="427"/>
        <w:jc w:val="right"/>
        <w:rPr>
          <w:rFonts w:ascii="Arial" w:hAnsi="Arial" w:cs="Arial"/>
          <w:sz w:val="24"/>
          <w:szCs w:val="24"/>
        </w:rPr>
      </w:pPr>
      <w:r w:rsidRPr="00A121F7">
        <w:rPr>
          <w:rFonts w:ascii="Arial" w:hAnsi="Arial" w:cs="Arial"/>
          <w:position w:val="-36"/>
          <w:sz w:val="24"/>
          <w:szCs w:val="24"/>
          <w:lang w:val="en-US"/>
        </w:rPr>
        <w:object w:dxaOrig="4700" w:dyaOrig="920" w14:anchorId="2BD551E5">
          <v:shape id="_x0000_i1088" type="#_x0000_t75" style="width:234pt;height:41.25pt" o:ole="">
            <v:imagedata r:id="rId87" o:title=""/>
          </v:shape>
          <o:OLEObject Type="Embed" ProgID="Equation.3" ShapeID="_x0000_i1088" DrawAspect="Content" ObjectID="_1833000664" r:id="rId139"/>
        </w:object>
      </w:r>
      <w:r w:rsidR="00231A1E" w:rsidRPr="00A121F7">
        <w:rPr>
          <w:rFonts w:ascii="Arial" w:hAnsi="Arial" w:cs="Arial"/>
          <w:sz w:val="24"/>
          <w:szCs w:val="24"/>
        </w:rPr>
        <w:t>,</w:t>
      </w:r>
      <w:r w:rsidR="00231A1E" w:rsidRPr="00A121F7">
        <w:rPr>
          <w:rFonts w:ascii="Arial" w:hAnsi="Arial" w:cs="Arial"/>
          <w:sz w:val="24"/>
          <w:szCs w:val="24"/>
        </w:rPr>
        <w:tab/>
      </w:r>
      <w:r w:rsidR="00231A1E" w:rsidRPr="00A121F7">
        <w:rPr>
          <w:rFonts w:ascii="Arial" w:hAnsi="Arial" w:cs="Arial"/>
          <w:sz w:val="24"/>
          <w:szCs w:val="24"/>
        </w:rPr>
        <w:tab/>
      </w:r>
      <w:r w:rsidR="00231A1E" w:rsidRPr="00A121F7">
        <w:rPr>
          <w:rFonts w:ascii="Arial" w:hAnsi="Arial" w:cs="Arial"/>
          <w:sz w:val="24"/>
          <w:szCs w:val="24"/>
        </w:rPr>
        <w:tab/>
        <w:t>(</w:t>
      </w:r>
      <w:r w:rsidR="00231A1E" w:rsidRPr="00A121F7">
        <w:rPr>
          <w:rFonts w:ascii="Arial" w:hAnsi="Arial" w:cs="Arial"/>
          <w:sz w:val="24"/>
          <w:szCs w:val="24"/>
          <w:lang w:eastAsia="be-BY"/>
        </w:rPr>
        <w:t>Б.10</w:t>
      </w:r>
      <w:r w:rsidR="00231A1E" w:rsidRPr="00A121F7">
        <w:rPr>
          <w:rFonts w:ascii="Arial" w:hAnsi="Arial" w:cs="Arial"/>
          <w:sz w:val="24"/>
          <w:szCs w:val="24"/>
        </w:rPr>
        <w:t>)</w:t>
      </w:r>
    </w:p>
    <w:p w14:paraId="2DFC8E3B" w14:textId="77777777" w:rsidR="00231A1E" w:rsidRPr="00A121F7" w:rsidRDefault="00231A1E" w:rsidP="00231A1E">
      <w:pPr>
        <w:spacing w:after="0" w:line="240" w:lineRule="auto"/>
        <w:ind w:right="57"/>
        <w:rPr>
          <w:rFonts w:ascii="Arial" w:hAnsi="Arial" w:cs="Arial"/>
          <w:sz w:val="24"/>
          <w:szCs w:val="24"/>
        </w:rPr>
      </w:pPr>
      <w:r w:rsidRPr="00A121F7">
        <w:rPr>
          <w:rFonts w:ascii="Arial" w:hAnsi="Arial" w:cs="Arial"/>
          <w:sz w:val="24"/>
          <w:szCs w:val="24"/>
        </w:rPr>
        <w:t xml:space="preserve">где    </w:t>
      </w:r>
      <w:r w:rsidRPr="00A121F7">
        <w:rPr>
          <w:rFonts w:ascii="Arial" w:hAnsi="Arial" w:cs="Arial"/>
          <w:noProof/>
          <w:position w:val="-6"/>
          <w:sz w:val="24"/>
          <w:szCs w:val="24"/>
        </w:rPr>
        <w:drawing>
          <wp:inline distT="0" distB="0" distL="0" distR="0" wp14:anchorId="2553F8A5" wp14:editId="21769D06">
            <wp:extent cx="329565" cy="266065"/>
            <wp:effectExtent l="0" t="0" r="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r w:rsidRPr="00A121F7">
        <w:rPr>
          <w:rFonts w:ascii="Arial" w:hAnsi="Arial" w:cs="Arial"/>
          <w:sz w:val="24"/>
          <w:szCs w:val="24"/>
        </w:rPr>
        <w:t xml:space="preserve"> – средняя степень извлечения, в долях единицы;</w:t>
      </w:r>
    </w:p>
    <w:p w14:paraId="4CE93C2F" w14:textId="77777777" w:rsidR="00231A1E" w:rsidRPr="00A121F7" w:rsidRDefault="00231A1E" w:rsidP="00231A1E">
      <w:pPr>
        <w:tabs>
          <w:tab w:val="left" w:pos="709"/>
        </w:tabs>
        <w:spacing w:after="0" w:line="240" w:lineRule="auto"/>
        <w:ind w:left="709"/>
        <w:jc w:val="both"/>
        <w:rPr>
          <w:rFonts w:ascii="Arial" w:hAnsi="Arial" w:cs="Arial"/>
          <w:sz w:val="24"/>
          <w:szCs w:val="24"/>
        </w:rPr>
      </w:pPr>
      <w:r w:rsidRPr="00A121F7">
        <w:rPr>
          <w:rFonts w:ascii="Arial" w:hAnsi="Arial" w:cs="Arial"/>
          <w:position w:val="-10"/>
          <w:sz w:val="24"/>
          <w:szCs w:val="24"/>
        </w:rPr>
        <w:object w:dxaOrig="520" w:dyaOrig="380" w14:anchorId="31B395EF">
          <v:shape id="_x0000_i1089" type="#_x0000_t75" style="width:36pt;height:24pt" o:ole="">
            <v:imagedata r:id="rId90" o:title=""/>
          </v:shape>
          <o:OLEObject Type="Embed" ProgID="Equation.3" ShapeID="_x0000_i1089" DrawAspect="Content" ObjectID="_1833000665" r:id="rId140"/>
        </w:object>
      </w:r>
      <w:r w:rsidRPr="00A121F7">
        <w:rPr>
          <w:rFonts w:ascii="Arial" w:hAnsi="Arial" w:cs="Arial"/>
          <w:sz w:val="24"/>
          <w:szCs w:val="24"/>
        </w:rPr>
        <w:t xml:space="preserve">– неопределенность массовой концентрации </w:t>
      </w:r>
      <w:r w:rsidRPr="00A121F7">
        <w:rPr>
          <w:rFonts w:ascii="Arial" w:hAnsi="Arial" w:cs="Arial"/>
          <w:bCs/>
          <w:sz w:val="24"/>
          <w:szCs w:val="24"/>
        </w:rPr>
        <w:t>бенз(а)пирена</w:t>
      </w:r>
      <w:r w:rsidRPr="00A121F7">
        <w:rPr>
          <w:rFonts w:ascii="Arial" w:hAnsi="Arial" w:cs="Arial"/>
          <w:sz w:val="24"/>
          <w:szCs w:val="24"/>
        </w:rPr>
        <w:t xml:space="preserve"> в пробах с добавкой, нг/м</w:t>
      </w:r>
      <w:r w:rsidRPr="00A121F7">
        <w:rPr>
          <w:rFonts w:ascii="Arial" w:hAnsi="Arial" w:cs="Arial"/>
          <w:sz w:val="24"/>
          <w:szCs w:val="24"/>
          <w:vertAlign w:val="superscript"/>
        </w:rPr>
        <w:t>3</w:t>
      </w:r>
      <w:r w:rsidRPr="00A121F7">
        <w:rPr>
          <w:rFonts w:ascii="Arial" w:hAnsi="Arial" w:cs="Arial"/>
          <w:sz w:val="24"/>
          <w:szCs w:val="24"/>
        </w:rPr>
        <w:t>;</w:t>
      </w:r>
    </w:p>
    <w:p w14:paraId="2AB6AD3E" w14:textId="77777777" w:rsidR="00231A1E" w:rsidRPr="00A121F7" w:rsidRDefault="00231A1E" w:rsidP="00231A1E">
      <w:pPr>
        <w:spacing w:after="0" w:line="240" w:lineRule="auto"/>
        <w:ind w:left="709"/>
        <w:jc w:val="both"/>
        <w:rPr>
          <w:rFonts w:ascii="Arial" w:hAnsi="Arial" w:cs="Arial"/>
          <w:sz w:val="24"/>
          <w:szCs w:val="24"/>
        </w:rPr>
      </w:pPr>
      <w:r w:rsidRPr="00A121F7">
        <w:rPr>
          <w:rFonts w:ascii="Arial" w:hAnsi="Arial" w:cs="Arial"/>
          <w:position w:val="-12"/>
          <w:sz w:val="24"/>
          <w:szCs w:val="24"/>
        </w:rPr>
        <w:object w:dxaOrig="580" w:dyaOrig="400" w14:anchorId="518BC033">
          <v:shape id="_x0000_i1090" type="#_x0000_t75" style="width:36pt;height:24pt" o:ole="">
            <v:imagedata r:id="rId92" o:title=""/>
          </v:shape>
          <o:OLEObject Type="Embed" ProgID="Equation.3" ShapeID="_x0000_i1090" DrawAspect="Content" ObjectID="_1833000666" r:id="rId141"/>
        </w:object>
      </w:r>
      <w:r w:rsidRPr="00A121F7">
        <w:rPr>
          <w:rFonts w:ascii="Arial" w:hAnsi="Arial" w:cs="Arial"/>
          <w:sz w:val="24"/>
          <w:szCs w:val="24"/>
        </w:rPr>
        <w:t xml:space="preserve">– неопределенность массовой концентрации </w:t>
      </w:r>
      <w:r w:rsidRPr="00A121F7">
        <w:rPr>
          <w:rFonts w:ascii="Arial" w:hAnsi="Arial" w:cs="Arial"/>
          <w:bCs/>
          <w:sz w:val="24"/>
          <w:szCs w:val="24"/>
        </w:rPr>
        <w:t>бенз(а)пирена</w:t>
      </w:r>
      <w:r w:rsidRPr="00A121F7">
        <w:rPr>
          <w:rFonts w:ascii="Arial" w:hAnsi="Arial" w:cs="Arial"/>
          <w:sz w:val="24"/>
          <w:szCs w:val="24"/>
        </w:rPr>
        <w:t xml:space="preserve"> в пробе без добавки, нг/м</w:t>
      </w:r>
      <w:r w:rsidRPr="00A121F7">
        <w:rPr>
          <w:rFonts w:ascii="Arial" w:hAnsi="Arial" w:cs="Arial"/>
          <w:sz w:val="24"/>
          <w:szCs w:val="24"/>
          <w:vertAlign w:val="superscript"/>
        </w:rPr>
        <w:t>3</w:t>
      </w:r>
      <w:r w:rsidRPr="00A121F7">
        <w:rPr>
          <w:rFonts w:ascii="Arial" w:hAnsi="Arial" w:cs="Arial"/>
          <w:sz w:val="24"/>
          <w:szCs w:val="24"/>
        </w:rPr>
        <w:t>;</w:t>
      </w:r>
    </w:p>
    <w:p w14:paraId="79EEE1B1" w14:textId="2A45955E" w:rsidR="00206B8E" w:rsidRPr="00A121F7" w:rsidRDefault="00231A1E" w:rsidP="00206B8E">
      <w:pPr>
        <w:spacing w:after="0" w:line="240" w:lineRule="auto"/>
        <w:ind w:right="-170" w:firstLine="709"/>
        <w:jc w:val="both"/>
        <w:rPr>
          <w:rFonts w:ascii="Arial" w:hAnsi="Arial" w:cs="Arial"/>
          <w:bCs/>
          <w:sz w:val="24"/>
          <w:szCs w:val="24"/>
        </w:rPr>
      </w:pPr>
      <w:r w:rsidRPr="00A121F7">
        <w:rPr>
          <w:rFonts w:ascii="Arial" w:hAnsi="Arial" w:cs="Arial"/>
          <w:bCs/>
          <w:i/>
          <w:sz w:val="24"/>
          <w:szCs w:val="24"/>
          <w:lang w:val="en-US"/>
        </w:rPr>
        <w:t>u</w:t>
      </w:r>
      <w:r w:rsidRPr="00A121F7">
        <w:rPr>
          <w:rFonts w:ascii="Arial" w:hAnsi="Arial" w:cs="Arial"/>
          <w:bCs/>
          <w:i/>
          <w:sz w:val="24"/>
          <w:szCs w:val="24"/>
        </w:rPr>
        <w:t>(</w:t>
      </w:r>
      <w:r w:rsidRPr="00A121F7">
        <w:rPr>
          <w:rFonts w:ascii="Arial" w:hAnsi="Arial" w:cs="Arial"/>
          <w:bCs/>
          <w:i/>
          <w:sz w:val="24"/>
          <w:szCs w:val="24"/>
          <w:lang w:val="en-US"/>
        </w:rPr>
        <w:t>V</w:t>
      </w:r>
      <w:r w:rsidRPr="00A121F7">
        <w:rPr>
          <w:rFonts w:ascii="Arial" w:hAnsi="Arial" w:cs="Arial"/>
          <w:bCs/>
          <w:i/>
          <w:sz w:val="24"/>
          <w:szCs w:val="24"/>
          <w:vertAlign w:val="subscript"/>
        </w:rPr>
        <w:t>д</w:t>
      </w:r>
      <w:r w:rsidRPr="00A121F7">
        <w:rPr>
          <w:rFonts w:ascii="Arial" w:hAnsi="Arial" w:cs="Arial"/>
          <w:bCs/>
          <w:i/>
          <w:sz w:val="24"/>
          <w:szCs w:val="24"/>
        </w:rPr>
        <w:t xml:space="preserve">) – </w:t>
      </w:r>
      <w:r w:rsidRPr="00A121F7">
        <w:rPr>
          <w:rFonts w:ascii="Arial" w:hAnsi="Arial" w:cs="Arial"/>
          <w:bCs/>
          <w:sz w:val="24"/>
          <w:szCs w:val="24"/>
        </w:rPr>
        <w:t>неопределенность объема раствора, внесенного в пробу, см</w:t>
      </w:r>
      <w:r w:rsidRPr="00A121F7">
        <w:rPr>
          <w:rFonts w:ascii="Arial" w:hAnsi="Arial" w:cs="Arial"/>
          <w:bCs/>
          <w:sz w:val="24"/>
          <w:szCs w:val="24"/>
          <w:vertAlign w:val="superscript"/>
        </w:rPr>
        <w:t>3</w:t>
      </w:r>
      <w:r w:rsidRPr="00A121F7">
        <w:rPr>
          <w:rFonts w:ascii="Arial" w:hAnsi="Arial" w:cs="Arial"/>
          <w:bCs/>
          <w:sz w:val="24"/>
          <w:szCs w:val="24"/>
        </w:rPr>
        <w:t>.</w:t>
      </w:r>
      <w:bookmarkStart w:id="165" w:name="_Toc68527096"/>
      <w:bookmarkStart w:id="166" w:name="_Toc68695991"/>
      <w:bookmarkStart w:id="167" w:name="_Toc75935190"/>
      <w:bookmarkStart w:id="168" w:name="_Toc75935702"/>
      <w:bookmarkStart w:id="169" w:name="_Toc80784783"/>
    </w:p>
    <w:p w14:paraId="4A800B25" w14:textId="77777777" w:rsidR="00081741" w:rsidRPr="00A121F7" w:rsidRDefault="00081741" w:rsidP="00206B8E">
      <w:pPr>
        <w:spacing w:after="0" w:line="240" w:lineRule="auto"/>
        <w:ind w:right="-170" w:firstLine="709"/>
        <w:jc w:val="both"/>
        <w:rPr>
          <w:rFonts w:ascii="Arial" w:hAnsi="Arial" w:cs="Arial"/>
          <w:bCs/>
          <w:sz w:val="24"/>
          <w:szCs w:val="24"/>
        </w:rPr>
      </w:pPr>
    </w:p>
    <w:p w14:paraId="0D38263D" w14:textId="5C554334" w:rsidR="00231A1E" w:rsidRPr="00A121F7" w:rsidRDefault="00231A1E" w:rsidP="006C7EAD">
      <w:pPr>
        <w:spacing w:after="0" w:line="240" w:lineRule="auto"/>
        <w:ind w:firstLine="709"/>
        <w:rPr>
          <w:rFonts w:ascii="Arial" w:hAnsi="Arial" w:cs="Arial"/>
          <w:b/>
          <w:bCs/>
          <w:sz w:val="24"/>
          <w:szCs w:val="24"/>
        </w:rPr>
      </w:pPr>
      <w:r w:rsidRPr="00A121F7">
        <w:rPr>
          <w:rFonts w:ascii="Arial" w:hAnsi="Arial" w:cs="Arial"/>
          <w:b/>
          <w:bCs/>
          <w:sz w:val="24"/>
          <w:szCs w:val="24"/>
        </w:rPr>
        <w:t>Б.4</w:t>
      </w:r>
      <w:r w:rsidRPr="00A121F7">
        <w:rPr>
          <w:rFonts w:ascii="Arial" w:hAnsi="Arial" w:cs="Arial"/>
          <w:b/>
          <w:bCs/>
          <w:sz w:val="24"/>
          <w:szCs w:val="24"/>
        </w:rPr>
        <w:tab/>
        <w:t>Результаты наблюдений</w:t>
      </w:r>
      <w:bookmarkEnd w:id="165"/>
      <w:bookmarkEnd w:id="166"/>
      <w:bookmarkEnd w:id="167"/>
      <w:bookmarkEnd w:id="168"/>
      <w:bookmarkEnd w:id="169"/>
    </w:p>
    <w:p w14:paraId="39E77C27" w14:textId="77777777" w:rsidR="006C7EAD" w:rsidRPr="00A121F7" w:rsidRDefault="006C7EAD" w:rsidP="002D0CA2">
      <w:pPr>
        <w:tabs>
          <w:tab w:val="left" w:pos="2785"/>
        </w:tabs>
        <w:spacing w:after="0" w:line="240" w:lineRule="auto"/>
        <w:ind w:right="-170" w:firstLine="709"/>
        <w:jc w:val="both"/>
        <w:rPr>
          <w:rFonts w:ascii="Arial" w:hAnsi="Arial" w:cs="Arial"/>
          <w:sz w:val="24"/>
          <w:szCs w:val="24"/>
        </w:rPr>
      </w:pPr>
    </w:p>
    <w:p w14:paraId="5FE2C738" w14:textId="621AD197" w:rsidR="00231A1E" w:rsidRPr="00A121F7" w:rsidRDefault="00231A1E" w:rsidP="002D0CA2">
      <w:pPr>
        <w:tabs>
          <w:tab w:val="left" w:pos="2785"/>
        </w:tabs>
        <w:spacing w:after="0" w:line="240" w:lineRule="auto"/>
        <w:ind w:right="-170" w:firstLine="709"/>
        <w:jc w:val="both"/>
        <w:rPr>
          <w:rFonts w:ascii="Arial" w:hAnsi="Arial" w:cs="Arial"/>
          <w:sz w:val="24"/>
          <w:szCs w:val="24"/>
        </w:rPr>
      </w:pPr>
      <w:r w:rsidRPr="00A121F7">
        <w:rPr>
          <w:rFonts w:ascii="Arial" w:hAnsi="Arial" w:cs="Arial"/>
          <w:sz w:val="24"/>
          <w:szCs w:val="24"/>
        </w:rPr>
        <w:t>В качестве образцов для исследования методики измерений используют:</w:t>
      </w:r>
    </w:p>
    <w:p w14:paraId="1A01A788" w14:textId="77777777" w:rsidR="00231A1E" w:rsidRPr="00A121F7" w:rsidRDefault="00231A1E" w:rsidP="00231A1E">
      <w:pPr>
        <w:spacing w:after="0" w:line="240" w:lineRule="auto"/>
        <w:ind w:firstLine="709"/>
        <w:jc w:val="both"/>
        <w:rPr>
          <w:rFonts w:ascii="Arial" w:hAnsi="Arial" w:cs="Arial"/>
          <w:sz w:val="24"/>
          <w:szCs w:val="24"/>
        </w:rPr>
      </w:pPr>
      <w:r w:rsidRPr="00A121F7">
        <w:rPr>
          <w:rFonts w:ascii="Arial" w:hAnsi="Arial" w:cs="Arial"/>
          <w:bCs/>
          <w:sz w:val="24"/>
          <w:szCs w:val="24"/>
        </w:rPr>
        <w:t>–</w:t>
      </w:r>
      <w:r w:rsidRPr="00A121F7">
        <w:rPr>
          <w:rFonts w:ascii="Arial" w:hAnsi="Arial" w:cs="Arial"/>
          <w:sz w:val="24"/>
          <w:szCs w:val="24"/>
        </w:rPr>
        <w:t> градуировочные растворы с различной массовой концентрацией бенз(а)пирена для установления градуировочной характеристики;</w:t>
      </w:r>
    </w:p>
    <w:p w14:paraId="4C84CD5E" w14:textId="61E01677" w:rsidR="00231A1E" w:rsidRPr="00A121F7" w:rsidRDefault="00231A1E" w:rsidP="00231A1E">
      <w:pPr>
        <w:spacing w:after="0" w:line="240" w:lineRule="auto"/>
        <w:ind w:firstLine="709"/>
        <w:jc w:val="both"/>
        <w:rPr>
          <w:rFonts w:ascii="Arial" w:hAnsi="Arial" w:cs="Arial"/>
          <w:sz w:val="24"/>
          <w:szCs w:val="24"/>
        </w:rPr>
      </w:pPr>
      <w:r w:rsidRPr="00A121F7">
        <w:rPr>
          <w:rFonts w:ascii="Arial" w:hAnsi="Arial" w:cs="Arial"/>
          <w:bCs/>
          <w:sz w:val="24"/>
          <w:szCs w:val="24"/>
        </w:rPr>
        <w:t xml:space="preserve">– воздушные вытяжки из </w:t>
      </w:r>
      <w:r w:rsidRPr="00A121F7">
        <w:rPr>
          <w:rFonts w:ascii="Arial" w:hAnsi="Arial" w:cs="Arial"/>
          <w:sz w:val="24"/>
          <w:szCs w:val="24"/>
        </w:rPr>
        <w:t xml:space="preserve">образцов </w:t>
      </w:r>
      <w:r w:rsidRPr="00A121F7">
        <w:rPr>
          <w:rFonts w:ascii="Arial" w:hAnsi="Arial" w:cs="Arial"/>
          <w:bCs/>
          <w:sz w:val="24"/>
          <w:szCs w:val="24"/>
        </w:rPr>
        <w:t>и модельные пробы для</w:t>
      </w:r>
      <w:r w:rsidRPr="00A121F7">
        <w:rPr>
          <w:rFonts w:ascii="Arial" w:hAnsi="Arial" w:cs="Arial"/>
          <w:sz w:val="24"/>
          <w:szCs w:val="24"/>
        </w:rPr>
        <w:t xml:space="preserve"> установления показателей прецизионности;</w:t>
      </w:r>
    </w:p>
    <w:p w14:paraId="1DC77B7F" w14:textId="60B0DD19" w:rsidR="00231A1E" w:rsidRPr="00A121F7" w:rsidRDefault="00231A1E" w:rsidP="00231A1E">
      <w:pPr>
        <w:spacing w:after="0" w:line="240" w:lineRule="auto"/>
        <w:ind w:firstLine="709"/>
        <w:jc w:val="both"/>
        <w:rPr>
          <w:rFonts w:ascii="Arial" w:hAnsi="Arial" w:cs="Arial"/>
          <w:sz w:val="24"/>
          <w:szCs w:val="24"/>
        </w:rPr>
      </w:pPr>
      <w:r w:rsidRPr="00A121F7">
        <w:rPr>
          <w:rFonts w:ascii="Arial" w:hAnsi="Arial" w:cs="Arial"/>
          <w:bCs/>
          <w:sz w:val="24"/>
          <w:szCs w:val="24"/>
        </w:rPr>
        <w:t xml:space="preserve">– воздушные вытяжки из </w:t>
      </w:r>
      <w:r w:rsidRPr="00A121F7">
        <w:rPr>
          <w:rFonts w:ascii="Arial" w:hAnsi="Arial" w:cs="Arial"/>
          <w:sz w:val="24"/>
          <w:szCs w:val="24"/>
        </w:rPr>
        <w:t>образцов</w:t>
      </w:r>
      <w:r w:rsidR="004B22EF" w:rsidRPr="00A121F7">
        <w:rPr>
          <w:rFonts w:ascii="Arial" w:hAnsi="Arial" w:cs="Arial"/>
          <w:sz w:val="24"/>
          <w:szCs w:val="24"/>
        </w:rPr>
        <w:t xml:space="preserve"> </w:t>
      </w:r>
      <w:r w:rsidRPr="00A121F7">
        <w:rPr>
          <w:rFonts w:ascii="Arial" w:hAnsi="Arial" w:cs="Arial"/>
          <w:sz w:val="24"/>
          <w:szCs w:val="24"/>
        </w:rPr>
        <w:t>с внесенным раствором точной массы бенз(а)пирена, для оценки показателя правильности.</w:t>
      </w:r>
    </w:p>
    <w:p w14:paraId="08D983A4" w14:textId="77777777" w:rsidR="00231A1E" w:rsidRPr="00A121F7" w:rsidRDefault="00231A1E" w:rsidP="00231A1E">
      <w:pPr>
        <w:spacing w:after="0" w:line="240" w:lineRule="auto"/>
        <w:ind w:firstLine="709"/>
        <w:jc w:val="both"/>
        <w:rPr>
          <w:rFonts w:ascii="Arial" w:hAnsi="Arial" w:cs="Arial"/>
          <w:sz w:val="24"/>
          <w:szCs w:val="24"/>
        </w:rPr>
      </w:pPr>
    </w:p>
    <w:p w14:paraId="1B9BEF84" w14:textId="77777777" w:rsidR="00231A1E" w:rsidRPr="00A121F7" w:rsidRDefault="00231A1E" w:rsidP="00445A00">
      <w:pPr>
        <w:spacing w:after="0" w:line="240" w:lineRule="auto"/>
        <w:ind w:firstLine="709"/>
        <w:jc w:val="both"/>
        <w:rPr>
          <w:rFonts w:ascii="Arial" w:hAnsi="Arial" w:cs="Arial"/>
          <w:b/>
          <w:bCs/>
          <w:kern w:val="2"/>
          <w:sz w:val="24"/>
          <w:szCs w:val="24"/>
        </w:rPr>
      </w:pPr>
      <w:bookmarkStart w:id="170" w:name="_Toc68527097"/>
      <w:bookmarkStart w:id="171" w:name="_Toc68695992"/>
      <w:bookmarkStart w:id="172" w:name="_Toc75935191"/>
      <w:bookmarkStart w:id="173" w:name="_Toc75935703"/>
      <w:bookmarkStart w:id="174" w:name="_Toc80784784"/>
      <w:r w:rsidRPr="00A121F7">
        <w:rPr>
          <w:rFonts w:ascii="Arial" w:hAnsi="Arial" w:cs="Arial"/>
          <w:b/>
          <w:bCs/>
          <w:sz w:val="24"/>
          <w:szCs w:val="24"/>
        </w:rPr>
        <w:t>Б.4.1</w:t>
      </w:r>
      <w:r w:rsidRPr="00A121F7">
        <w:rPr>
          <w:rFonts w:ascii="Arial" w:hAnsi="Arial" w:cs="Arial"/>
          <w:b/>
          <w:bCs/>
          <w:sz w:val="24"/>
          <w:szCs w:val="24"/>
        </w:rPr>
        <w:tab/>
        <w:t>Результаты наблюдений при построении градуировочного графика</w:t>
      </w:r>
      <w:bookmarkEnd w:id="170"/>
      <w:bookmarkEnd w:id="171"/>
      <w:bookmarkEnd w:id="172"/>
      <w:bookmarkEnd w:id="173"/>
      <w:bookmarkEnd w:id="174"/>
    </w:p>
    <w:p w14:paraId="18A3A0B8" w14:textId="77777777" w:rsidR="00646382" w:rsidRPr="00A121F7" w:rsidRDefault="00646382" w:rsidP="00646382">
      <w:pPr>
        <w:suppressAutoHyphens/>
        <w:spacing w:after="0" w:line="240" w:lineRule="auto"/>
        <w:ind w:right="-170" w:firstLine="709"/>
        <w:jc w:val="both"/>
        <w:rPr>
          <w:rFonts w:ascii="Arial" w:hAnsi="Arial" w:cs="Arial"/>
          <w:sz w:val="24"/>
          <w:szCs w:val="24"/>
        </w:rPr>
      </w:pPr>
      <w:r w:rsidRPr="00A121F7">
        <w:rPr>
          <w:rFonts w:ascii="Arial" w:hAnsi="Arial" w:cs="Arial"/>
          <w:sz w:val="24"/>
          <w:szCs w:val="24"/>
        </w:rPr>
        <w:t>Расчет градуировочного графика проводят методом наименьших квадратов согласно п. 2.3.3.2 [6].</w:t>
      </w:r>
    </w:p>
    <w:p w14:paraId="5859771A" w14:textId="77777777" w:rsidR="00646382" w:rsidRPr="00A121F7" w:rsidRDefault="00646382" w:rsidP="00646382">
      <w:pPr>
        <w:suppressAutoHyphens/>
        <w:spacing w:after="0" w:line="240" w:lineRule="auto"/>
        <w:ind w:firstLine="709"/>
        <w:jc w:val="both"/>
        <w:rPr>
          <w:rFonts w:ascii="Arial" w:hAnsi="Arial" w:cs="Arial"/>
          <w:sz w:val="24"/>
          <w:szCs w:val="24"/>
        </w:rPr>
      </w:pPr>
      <w:r w:rsidRPr="00A121F7">
        <w:rPr>
          <w:rFonts w:ascii="Arial" w:hAnsi="Arial" w:cs="Arial"/>
          <w:sz w:val="24"/>
          <w:szCs w:val="24"/>
        </w:rPr>
        <w:t>При построении градуировочного графика определяют:</w:t>
      </w:r>
    </w:p>
    <w:p w14:paraId="7B3B0C7D" w14:textId="76997237" w:rsidR="00646382" w:rsidRPr="00A121F7" w:rsidRDefault="00646382" w:rsidP="00646382">
      <w:pPr>
        <w:spacing w:after="0" w:line="240" w:lineRule="auto"/>
        <w:ind w:firstLine="709"/>
        <w:jc w:val="both"/>
        <w:rPr>
          <w:rFonts w:ascii="Arial" w:hAnsi="Arial" w:cs="Arial"/>
          <w:sz w:val="24"/>
          <w:szCs w:val="24"/>
        </w:rPr>
      </w:pPr>
      <w:r w:rsidRPr="00A121F7">
        <w:rPr>
          <w:rFonts w:ascii="Arial" w:hAnsi="Arial" w:cs="Arial"/>
          <w:bCs/>
          <w:sz w:val="24"/>
          <w:szCs w:val="24"/>
        </w:rPr>
        <w:t xml:space="preserve">– среднее значение площади </w:t>
      </w:r>
      <w:r w:rsidR="00DA51A6" w:rsidRPr="00A121F7">
        <w:rPr>
          <w:rFonts w:ascii="Arial" w:hAnsi="Arial" w:cs="Arial"/>
          <w:sz w:val="24"/>
          <w:szCs w:val="24"/>
        </w:rPr>
        <w:t>хроматографического</w:t>
      </w:r>
      <w:r w:rsidR="00DA51A6" w:rsidRPr="00A121F7">
        <w:rPr>
          <w:rFonts w:ascii="Arial" w:hAnsi="Arial" w:cs="Arial"/>
          <w:bCs/>
          <w:sz w:val="24"/>
          <w:szCs w:val="24"/>
        </w:rPr>
        <w:t xml:space="preserve"> </w:t>
      </w:r>
      <w:r w:rsidRPr="00A121F7">
        <w:rPr>
          <w:rFonts w:ascii="Arial" w:hAnsi="Arial" w:cs="Arial"/>
          <w:bCs/>
          <w:sz w:val="24"/>
          <w:szCs w:val="24"/>
        </w:rPr>
        <w:t xml:space="preserve">пика </w:t>
      </w:r>
      <w:r w:rsidRPr="00A121F7">
        <w:rPr>
          <w:rFonts w:ascii="Arial" w:hAnsi="Arial" w:cs="Arial"/>
          <w:bCs/>
          <w:sz w:val="24"/>
          <w:szCs w:val="24"/>
        </w:rPr>
        <w:fldChar w:fldCharType="begin"/>
      </w:r>
      <w:r w:rsidRPr="00A121F7">
        <w:rPr>
          <w:rFonts w:ascii="Arial" w:hAnsi="Arial" w:cs="Arial"/>
          <w:bCs/>
          <w:sz w:val="24"/>
          <w:szCs w:val="24"/>
        </w:rPr>
        <w:instrText xml:space="preserve"> QUOTE </w:instrText>
      </w:r>
      <m:oMath>
        <m:sSub>
          <m:sSubPr>
            <m:ctrlPr>
              <w:rPr>
                <w:rFonts w:ascii="Cambria Math" w:hAnsi="Cambria Math" w:cs="Arial"/>
                <w:sz w:val="24"/>
                <w:szCs w:val="24"/>
              </w:rPr>
            </m:ctrlPr>
          </m:sSubPr>
          <m:e>
            <m:acc>
              <m:accPr>
                <m:chr m:val="¯"/>
                <m:ctrlPr>
                  <w:rPr>
                    <w:rFonts w:ascii="Cambria Math" w:hAnsi="Cambria Math" w:cs="Arial"/>
                    <w:sz w:val="24"/>
                    <w:szCs w:val="24"/>
                  </w:rPr>
                </m:ctrlPr>
              </m:accPr>
              <m:e>
                <m:r>
                  <m:rPr>
                    <m:sty m:val="p"/>
                  </m:rPr>
                  <w:rPr>
                    <w:rFonts w:ascii="Cambria Math" w:hAnsi="Cambria Math" w:cs="Arial"/>
                    <w:sz w:val="24"/>
                    <w:szCs w:val="24"/>
                  </w:rPr>
                  <m:t>y</m:t>
                </m:r>
              </m:e>
            </m:acc>
          </m:e>
          <m:sub>
            <m:r>
              <m:rPr>
                <m:sty m:val="p"/>
              </m:rPr>
              <w:rPr>
                <w:rFonts w:ascii="Cambria Math" w:hAnsi="Cambria Math" w:cs="Arial"/>
                <w:sz w:val="24"/>
                <w:szCs w:val="24"/>
              </w:rPr>
              <m:t>j</m:t>
            </m:r>
          </m:sub>
        </m:sSub>
      </m:oMath>
      <w:r w:rsidRPr="00A121F7">
        <w:rPr>
          <w:rFonts w:ascii="Arial" w:hAnsi="Arial" w:cs="Arial"/>
          <w:bCs/>
          <w:sz w:val="24"/>
          <w:szCs w:val="24"/>
        </w:rPr>
        <w:fldChar w:fldCharType="separate"/>
      </w:r>
      <w:r w:rsidRPr="00A121F7">
        <w:rPr>
          <w:rFonts w:ascii="Arial" w:hAnsi="Arial" w:cs="Arial"/>
          <w:bCs/>
          <w:position w:val="-14"/>
          <w:sz w:val="24"/>
          <w:szCs w:val="24"/>
          <w:lang w:val="en-US"/>
        </w:rPr>
        <w:object w:dxaOrig="300" w:dyaOrig="380" w14:anchorId="3A6302AB">
          <v:shape id="_x0000_i1091" type="#_x0000_t75" style="width:12pt;height:24pt" o:ole="">
            <v:imagedata r:id="rId94" o:title=""/>
          </v:shape>
          <o:OLEObject Type="Embed" ProgID="Equation.3" ShapeID="_x0000_i1091" DrawAspect="Content" ObjectID="_1833000667" r:id="rId142"/>
        </w:object>
      </w:r>
      <w:r w:rsidRPr="00A121F7">
        <w:rPr>
          <w:rFonts w:ascii="Arial" w:hAnsi="Arial" w:cs="Arial"/>
          <w:bCs/>
          <w:sz w:val="24"/>
          <w:szCs w:val="24"/>
        </w:rPr>
        <w:fldChar w:fldCharType="end"/>
      </w:r>
      <w:r w:rsidRPr="00A121F7">
        <w:rPr>
          <w:rFonts w:ascii="Arial" w:hAnsi="Arial" w:cs="Arial"/>
          <w:bCs/>
          <w:sz w:val="24"/>
          <w:szCs w:val="24"/>
        </w:rPr>
        <w:t xml:space="preserve"> для </w:t>
      </w:r>
      <w:r w:rsidRPr="00A121F7">
        <w:rPr>
          <w:rFonts w:ascii="Arial" w:hAnsi="Arial" w:cs="Arial"/>
          <w:bCs/>
          <w:i/>
          <w:sz w:val="24"/>
          <w:szCs w:val="24"/>
          <w:lang w:val="en-US"/>
        </w:rPr>
        <w:t>p</w:t>
      </w:r>
      <w:r w:rsidRPr="00A121F7">
        <w:rPr>
          <w:rFonts w:ascii="Arial" w:hAnsi="Arial" w:cs="Arial"/>
          <w:bCs/>
          <w:sz w:val="24"/>
          <w:szCs w:val="24"/>
        </w:rPr>
        <w:t xml:space="preserve"> измерений градуировочных растворов </w:t>
      </w:r>
      <w:r w:rsidR="00081741" w:rsidRPr="00A121F7">
        <w:rPr>
          <w:rFonts w:ascii="Arial" w:hAnsi="Arial" w:cs="Arial"/>
          <w:bCs/>
          <w:sz w:val="24"/>
          <w:szCs w:val="24"/>
        </w:rPr>
        <w:br/>
      </w:r>
      <w:r w:rsidRPr="00A121F7">
        <w:rPr>
          <w:rFonts w:ascii="Arial" w:hAnsi="Arial" w:cs="Arial"/>
          <w:bCs/>
          <w:i/>
          <w:sz w:val="24"/>
          <w:szCs w:val="24"/>
          <w:lang w:val="en-US"/>
        </w:rPr>
        <w:t>j</w:t>
      </w:r>
      <w:r w:rsidRPr="00A121F7">
        <w:rPr>
          <w:rFonts w:ascii="Arial" w:hAnsi="Arial" w:cs="Arial"/>
          <w:bCs/>
          <w:sz w:val="24"/>
          <w:szCs w:val="24"/>
        </w:rPr>
        <w:t>-ого уровня;</w:t>
      </w:r>
    </w:p>
    <w:p w14:paraId="235B14C4" w14:textId="77777777" w:rsidR="00646382" w:rsidRPr="00A121F7" w:rsidRDefault="00646382" w:rsidP="00646382">
      <w:pPr>
        <w:suppressAutoHyphens/>
        <w:spacing w:after="0" w:line="240" w:lineRule="auto"/>
        <w:ind w:firstLine="709"/>
        <w:jc w:val="both"/>
        <w:rPr>
          <w:rFonts w:ascii="Arial" w:hAnsi="Arial" w:cs="Arial"/>
          <w:sz w:val="24"/>
          <w:szCs w:val="24"/>
        </w:rPr>
      </w:pPr>
      <w:r w:rsidRPr="00A121F7">
        <w:rPr>
          <w:rFonts w:ascii="Arial" w:hAnsi="Arial" w:cs="Arial"/>
          <w:bCs/>
          <w:sz w:val="24"/>
          <w:szCs w:val="24"/>
        </w:rPr>
        <w:t>–</w:t>
      </w:r>
      <w:r w:rsidRPr="00A121F7">
        <w:rPr>
          <w:rFonts w:ascii="Arial" w:hAnsi="Arial" w:cs="Arial"/>
          <w:sz w:val="24"/>
          <w:szCs w:val="24"/>
        </w:rPr>
        <w:t xml:space="preserve"> функциональную зависимость </w:t>
      </w:r>
    </w:p>
    <w:p w14:paraId="783878B1" w14:textId="034936D1" w:rsidR="00646382" w:rsidRPr="00A121F7" w:rsidRDefault="00646382" w:rsidP="00646382">
      <w:pPr>
        <w:spacing w:after="0" w:line="240" w:lineRule="auto"/>
        <w:ind w:left="4111" w:hanging="567"/>
        <w:jc w:val="right"/>
        <w:rPr>
          <w:rFonts w:ascii="Arial" w:hAnsi="Arial" w:cs="Arial"/>
          <w:sz w:val="24"/>
          <w:szCs w:val="24"/>
        </w:rPr>
      </w:pPr>
      <w:r w:rsidRPr="00A121F7">
        <w:rPr>
          <w:rFonts w:ascii="Arial" w:hAnsi="Arial" w:cs="Arial"/>
          <w:i/>
          <w:iCs/>
          <w:sz w:val="24"/>
          <w:szCs w:val="24"/>
          <w:lang w:val="en-US"/>
        </w:rPr>
        <w:t>y</w:t>
      </w:r>
      <w:r w:rsidRPr="00A121F7">
        <w:rPr>
          <w:rFonts w:ascii="Arial" w:hAnsi="Arial" w:cs="Arial"/>
          <w:i/>
          <w:iCs/>
          <w:sz w:val="24"/>
          <w:szCs w:val="24"/>
        </w:rPr>
        <w:t xml:space="preserve"> = </w:t>
      </w:r>
      <w:r w:rsidRPr="00A121F7">
        <w:rPr>
          <w:rFonts w:ascii="Arial" w:hAnsi="Arial" w:cs="Arial"/>
          <w:i/>
          <w:iCs/>
          <w:sz w:val="24"/>
          <w:szCs w:val="24"/>
          <w:lang w:val="en-US"/>
        </w:rPr>
        <w:t>b</w:t>
      </w:r>
      <w:r w:rsidRPr="00A121F7">
        <w:rPr>
          <w:rFonts w:ascii="Arial" w:hAnsi="Arial" w:cs="Arial"/>
          <w:i/>
          <w:iCs/>
          <w:sz w:val="24"/>
          <w:szCs w:val="24"/>
        </w:rPr>
        <w:t>х</w:t>
      </w:r>
      <w:r w:rsidRPr="00A121F7">
        <w:rPr>
          <w:rFonts w:ascii="Arial" w:hAnsi="Arial" w:cs="Arial"/>
          <w:iCs/>
          <w:sz w:val="24"/>
          <w:szCs w:val="24"/>
        </w:rPr>
        <w:t>,</w:t>
      </w:r>
      <w:r w:rsidRPr="00A121F7">
        <w:rPr>
          <w:rFonts w:ascii="Arial" w:hAnsi="Arial" w:cs="Arial"/>
          <w:i/>
          <w:iCs/>
          <w:sz w:val="24"/>
          <w:szCs w:val="24"/>
        </w:rPr>
        <w:tab/>
      </w:r>
      <w:r w:rsidRPr="00A121F7">
        <w:rPr>
          <w:rFonts w:ascii="Arial" w:hAnsi="Arial" w:cs="Arial"/>
          <w:iCs/>
          <w:sz w:val="24"/>
          <w:szCs w:val="24"/>
        </w:rPr>
        <w:tab/>
      </w:r>
      <w:r w:rsidRPr="00A121F7">
        <w:rPr>
          <w:rFonts w:ascii="Arial" w:hAnsi="Arial" w:cs="Arial"/>
          <w:iCs/>
          <w:sz w:val="24"/>
          <w:szCs w:val="24"/>
        </w:rPr>
        <w:tab/>
      </w:r>
      <w:r w:rsidRPr="00A121F7">
        <w:rPr>
          <w:rFonts w:ascii="Arial" w:hAnsi="Arial" w:cs="Arial"/>
          <w:iCs/>
          <w:sz w:val="24"/>
          <w:szCs w:val="24"/>
        </w:rPr>
        <w:tab/>
      </w:r>
      <w:r w:rsidRPr="00A121F7">
        <w:rPr>
          <w:rFonts w:ascii="Arial" w:hAnsi="Arial" w:cs="Arial"/>
          <w:iCs/>
          <w:sz w:val="24"/>
          <w:szCs w:val="24"/>
        </w:rPr>
        <w:tab/>
      </w:r>
      <w:r w:rsidRPr="00A121F7">
        <w:rPr>
          <w:rFonts w:ascii="Arial" w:hAnsi="Arial" w:cs="Arial"/>
          <w:iCs/>
          <w:sz w:val="24"/>
          <w:szCs w:val="24"/>
        </w:rPr>
        <w:tab/>
        <w:t>(</w:t>
      </w:r>
      <w:r w:rsidRPr="00A121F7">
        <w:rPr>
          <w:rFonts w:ascii="Arial" w:hAnsi="Arial" w:cs="Arial"/>
          <w:sz w:val="24"/>
          <w:szCs w:val="24"/>
          <w:lang w:eastAsia="zh-CN"/>
        </w:rPr>
        <w:t>Б</w:t>
      </w:r>
      <w:r w:rsidRPr="00A121F7">
        <w:rPr>
          <w:rFonts w:ascii="Arial" w:hAnsi="Arial" w:cs="Arial"/>
          <w:sz w:val="24"/>
          <w:szCs w:val="24"/>
          <w:lang w:val="pl-PL" w:eastAsia="zh-CN"/>
        </w:rPr>
        <w:t>.</w:t>
      </w:r>
      <w:r w:rsidRPr="00A121F7">
        <w:rPr>
          <w:rFonts w:ascii="Arial" w:hAnsi="Arial" w:cs="Arial"/>
          <w:sz w:val="24"/>
          <w:szCs w:val="24"/>
          <w:lang w:eastAsia="zh-CN"/>
        </w:rPr>
        <w:t>11</w:t>
      </w:r>
      <w:r w:rsidRPr="00A121F7">
        <w:rPr>
          <w:rFonts w:ascii="Arial" w:hAnsi="Arial" w:cs="Arial"/>
          <w:iCs/>
          <w:sz w:val="24"/>
          <w:szCs w:val="24"/>
        </w:rPr>
        <w:t>)</w:t>
      </w:r>
    </w:p>
    <w:p w14:paraId="297B282C" w14:textId="77777777" w:rsidR="00646382" w:rsidRPr="00A121F7" w:rsidRDefault="00646382" w:rsidP="00646382">
      <w:pPr>
        <w:spacing w:after="0" w:line="240" w:lineRule="auto"/>
        <w:ind w:left="705" w:hanging="705"/>
        <w:jc w:val="both"/>
        <w:rPr>
          <w:rFonts w:ascii="Arial" w:hAnsi="Arial" w:cs="Arial"/>
          <w:bCs/>
          <w:sz w:val="24"/>
          <w:szCs w:val="24"/>
        </w:rPr>
      </w:pPr>
    </w:p>
    <w:p w14:paraId="74C0DBD9" w14:textId="77BFAB8D" w:rsidR="00646382" w:rsidRPr="00A121F7" w:rsidRDefault="00646382" w:rsidP="00646382">
      <w:pPr>
        <w:spacing w:after="0" w:line="240" w:lineRule="auto"/>
        <w:ind w:left="705" w:hanging="705"/>
        <w:jc w:val="both"/>
        <w:rPr>
          <w:rFonts w:ascii="Arial" w:hAnsi="Arial" w:cs="Arial"/>
          <w:bCs/>
          <w:sz w:val="24"/>
          <w:szCs w:val="24"/>
        </w:rPr>
      </w:pPr>
      <w:r w:rsidRPr="00A121F7">
        <w:rPr>
          <w:rFonts w:ascii="Arial" w:hAnsi="Arial" w:cs="Arial"/>
          <w:bCs/>
          <w:sz w:val="24"/>
          <w:szCs w:val="24"/>
        </w:rPr>
        <w:t>где</w:t>
      </w:r>
      <w:r w:rsidRPr="00A121F7">
        <w:rPr>
          <w:rFonts w:ascii="Arial" w:hAnsi="Arial" w:cs="Arial"/>
          <w:bCs/>
          <w:sz w:val="24"/>
          <w:szCs w:val="24"/>
        </w:rPr>
        <w:tab/>
      </w:r>
      <w:r w:rsidRPr="00A121F7">
        <w:rPr>
          <w:rFonts w:ascii="Arial" w:hAnsi="Arial" w:cs="Arial"/>
          <w:bCs/>
          <w:i/>
          <w:sz w:val="24"/>
          <w:szCs w:val="24"/>
        </w:rPr>
        <w:t>у</w:t>
      </w:r>
      <w:r w:rsidRPr="00A121F7">
        <w:rPr>
          <w:rFonts w:ascii="Arial" w:hAnsi="Arial" w:cs="Arial"/>
          <w:bCs/>
          <w:sz w:val="24"/>
          <w:szCs w:val="24"/>
        </w:rPr>
        <w:t xml:space="preserve"> – площадь </w:t>
      </w:r>
      <w:r w:rsidR="00DA51A6" w:rsidRPr="00A121F7">
        <w:rPr>
          <w:rFonts w:ascii="Arial" w:hAnsi="Arial" w:cs="Arial"/>
          <w:sz w:val="24"/>
          <w:szCs w:val="24"/>
        </w:rPr>
        <w:t>хроматографического</w:t>
      </w:r>
      <w:r w:rsidR="00DA51A6" w:rsidRPr="00A121F7">
        <w:rPr>
          <w:rFonts w:ascii="Arial" w:hAnsi="Arial" w:cs="Arial"/>
          <w:bCs/>
          <w:sz w:val="24"/>
          <w:szCs w:val="24"/>
        </w:rPr>
        <w:t xml:space="preserve"> </w:t>
      </w:r>
      <w:r w:rsidRPr="00A121F7">
        <w:rPr>
          <w:rFonts w:ascii="Arial" w:hAnsi="Arial" w:cs="Arial"/>
          <w:bCs/>
          <w:sz w:val="24"/>
          <w:szCs w:val="24"/>
        </w:rPr>
        <w:t>пика, установленная хроматографом для массовой концентрации бенз(а)пирена в градуировочном растворе, мВ∙мин;</w:t>
      </w:r>
    </w:p>
    <w:p w14:paraId="25BF190E" w14:textId="77777777" w:rsidR="00646382" w:rsidRPr="00A121F7" w:rsidRDefault="00646382" w:rsidP="00646382">
      <w:pPr>
        <w:spacing w:after="0" w:line="240" w:lineRule="auto"/>
        <w:ind w:left="709"/>
        <w:jc w:val="both"/>
        <w:rPr>
          <w:rFonts w:ascii="Arial" w:hAnsi="Arial" w:cs="Arial"/>
          <w:bCs/>
          <w:sz w:val="24"/>
          <w:szCs w:val="24"/>
        </w:rPr>
      </w:pPr>
      <w:r w:rsidRPr="00A121F7">
        <w:rPr>
          <w:rFonts w:ascii="Arial" w:hAnsi="Arial" w:cs="Arial"/>
          <w:bCs/>
          <w:i/>
          <w:sz w:val="24"/>
          <w:szCs w:val="24"/>
        </w:rPr>
        <w:t>х</w:t>
      </w:r>
      <w:r w:rsidRPr="00A121F7">
        <w:rPr>
          <w:rFonts w:ascii="Arial" w:hAnsi="Arial" w:cs="Arial"/>
          <w:bCs/>
          <w:sz w:val="24"/>
          <w:szCs w:val="24"/>
        </w:rPr>
        <w:t xml:space="preserve"> – массовая концентрация бенз(а)пирена в градуировочном растворе, нг/см</w:t>
      </w:r>
      <w:r w:rsidRPr="00A121F7">
        <w:rPr>
          <w:rFonts w:ascii="Arial" w:hAnsi="Arial" w:cs="Arial"/>
          <w:bCs/>
          <w:sz w:val="24"/>
          <w:szCs w:val="24"/>
          <w:vertAlign w:val="superscript"/>
        </w:rPr>
        <w:t>3</w:t>
      </w:r>
      <w:r w:rsidRPr="00A121F7">
        <w:rPr>
          <w:rFonts w:ascii="Arial" w:hAnsi="Arial" w:cs="Arial"/>
          <w:bCs/>
          <w:sz w:val="24"/>
          <w:szCs w:val="24"/>
        </w:rPr>
        <w:t>;</w:t>
      </w:r>
    </w:p>
    <w:p w14:paraId="2F31066E" w14:textId="77777777" w:rsidR="00646382" w:rsidRPr="00A121F7" w:rsidRDefault="00646382" w:rsidP="00646382">
      <w:pPr>
        <w:spacing w:after="0" w:line="240" w:lineRule="auto"/>
        <w:ind w:left="709"/>
        <w:jc w:val="both"/>
        <w:rPr>
          <w:rFonts w:ascii="Arial" w:hAnsi="Arial" w:cs="Arial"/>
          <w:bCs/>
          <w:sz w:val="24"/>
          <w:szCs w:val="24"/>
        </w:rPr>
      </w:pPr>
      <w:r w:rsidRPr="00A121F7">
        <w:rPr>
          <w:rFonts w:ascii="Arial" w:hAnsi="Arial" w:cs="Arial"/>
          <w:bCs/>
          <w:i/>
          <w:sz w:val="24"/>
          <w:szCs w:val="24"/>
          <w:lang w:val="en-US"/>
        </w:rPr>
        <w:t>b</w:t>
      </w:r>
      <w:r w:rsidRPr="00A121F7">
        <w:rPr>
          <w:rFonts w:ascii="Arial" w:hAnsi="Arial" w:cs="Arial"/>
          <w:bCs/>
          <w:sz w:val="24"/>
          <w:szCs w:val="24"/>
        </w:rPr>
        <w:t xml:space="preserve"> – коэффициент регрессии, который рассчитывают в соответствии с выражением</w:t>
      </w:r>
    </w:p>
    <w:p w14:paraId="06D0635C" w14:textId="77777777" w:rsidR="00646382" w:rsidRPr="00A121F7" w:rsidRDefault="00646382" w:rsidP="00646382">
      <w:pPr>
        <w:spacing w:after="0" w:line="240" w:lineRule="auto"/>
        <w:rPr>
          <w:rFonts w:ascii="Arial" w:hAnsi="Arial" w:cs="Arial"/>
          <w:bCs/>
          <w:sz w:val="24"/>
          <w:szCs w:val="24"/>
        </w:rPr>
      </w:pPr>
    </w:p>
    <w:p w14:paraId="03807926" w14:textId="6EAD1287" w:rsidR="00646382" w:rsidRPr="00A121F7" w:rsidRDefault="00646382" w:rsidP="00646382">
      <w:pPr>
        <w:spacing w:after="240" w:line="240" w:lineRule="auto"/>
        <w:ind w:left="709"/>
        <w:jc w:val="right"/>
        <w:rPr>
          <w:rFonts w:ascii="Arial" w:hAnsi="Arial" w:cs="Arial"/>
          <w:bCs/>
          <w:sz w:val="24"/>
          <w:szCs w:val="24"/>
        </w:rPr>
      </w:pPr>
      <m:oMath>
        <m:r>
          <w:rPr>
            <w:rFonts w:ascii="Cambria Math" w:hAnsi="Arial" w:cs="Arial"/>
            <w:sz w:val="24"/>
            <w:szCs w:val="24"/>
          </w:rPr>
          <m:t>b=</m:t>
        </m:r>
        <m:f>
          <m:fPr>
            <m:ctrlPr>
              <w:rPr>
                <w:rFonts w:ascii="Cambria Math" w:hAnsi="Arial" w:cs="Arial"/>
                <w:bCs/>
                <w:i/>
                <w:sz w:val="24"/>
                <w:szCs w:val="24"/>
              </w:rPr>
            </m:ctrlPr>
          </m:fPr>
          <m:num>
            <m:nary>
              <m:naryPr>
                <m:chr m:val="∑"/>
                <m:ctrlPr>
                  <w:rPr>
                    <w:rFonts w:ascii="Cambria Math" w:hAnsi="Arial" w:cs="Arial"/>
                    <w:bCs/>
                    <w:i/>
                    <w:sz w:val="24"/>
                    <w:szCs w:val="24"/>
                  </w:rPr>
                </m:ctrlPr>
              </m:naryPr>
              <m:sub>
                <m:r>
                  <w:rPr>
                    <w:rFonts w:ascii="Cambria Math" w:hAnsi="Arial" w:cs="Arial"/>
                    <w:sz w:val="24"/>
                    <w:szCs w:val="24"/>
                  </w:rPr>
                  <m:t>i=1</m:t>
                </m:r>
              </m:sub>
              <m:sup>
                <m:r>
                  <w:rPr>
                    <w:rFonts w:ascii="Cambria Math" w:hAnsi="Arial" w:cs="Arial"/>
                    <w:sz w:val="24"/>
                    <w:szCs w:val="24"/>
                  </w:rPr>
                  <m:t>N</m:t>
                </m:r>
              </m:sup>
              <m:e>
                <m:sSub>
                  <m:sSubPr>
                    <m:ctrlPr>
                      <w:rPr>
                        <w:rFonts w:ascii="Cambria Math" w:hAnsi="Arial" w:cs="Arial"/>
                        <w:bCs/>
                        <w:i/>
                        <w:sz w:val="24"/>
                        <w:szCs w:val="24"/>
                      </w:rPr>
                    </m:ctrlPr>
                  </m:sSubPr>
                  <m:e>
                    <m:r>
                      <w:rPr>
                        <w:rFonts w:ascii="Cambria Math" w:hAnsi="Arial" w:cs="Arial"/>
                        <w:sz w:val="24"/>
                        <w:szCs w:val="24"/>
                      </w:rPr>
                      <m:t>x</m:t>
                    </m:r>
                  </m:e>
                  <m:sub>
                    <m:r>
                      <w:rPr>
                        <w:rFonts w:ascii="Cambria Math" w:hAnsi="Arial" w:cs="Arial"/>
                        <w:sz w:val="24"/>
                        <w:szCs w:val="24"/>
                      </w:rPr>
                      <m:t>i</m:t>
                    </m:r>
                  </m:sub>
                </m:sSub>
                <m:sSub>
                  <m:sSubPr>
                    <m:ctrlPr>
                      <w:rPr>
                        <w:rFonts w:ascii="Cambria Math" w:hAnsi="Arial" w:cs="Arial"/>
                        <w:bCs/>
                        <w:i/>
                        <w:sz w:val="24"/>
                        <w:szCs w:val="24"/>
                      </w:rPr>
                    </m:ctrlPr>
                  </m:sSubPr>
                  <m:e>
                    <m:acc>
                      <m:accPr>
                        <m:chr m:val="̄"/>
                        <m:ctrlPr>
                          <w:rPr>
                            <w:rFonts w:ascii="Cambria Math" w:hAnsi="Arial" w:cs="Arial"/>
                            <w:bCs/>
                            <w:i/>
                            <w:sz w:val="24"/>
                            <w:szCs w:val="24"/>
                          </w:rPr>
                        </m:ctrlPr>
                      </m:accPr>
                      <m:e>
                        <m:r>
                          <w:rPr>
                            <w:rFonts w:ascii="Cambria Math" w:hAnsi="Arial" w:cs="Arial"/>
                            <w:sz w:val="24"/>
                            <w:szCs w:val="24"/>
                          </w:rPr>
                          <m:t>y</m:t>
                        </m:r>
                      </m:e>
                    </m:acc>
                  </m:e>
                  <m:sub>
                    <m:r>
                      <w:rPr>
                        <w:rFonts w:ascii="Cambria Math" w:hAnsi="Arial" w:cs="Arial"/>
                        <w:sz w:val="24"/>
                        <w:szCs w:val="24"/>
                      </w:rPr>
                      <m:t>i</m:t>
                    </m:r>
                  </m:sub>
                </m:sSub>
                <m:ctrlPr>
                  <w:rPr>
                    <w:rFonts w:ascii="Cambria Math" w:hAnsi="Cambria Math" w:cs="Arial"/>
                    <w:bCs/>
                    <w:i/>
                    <w:sz w:val="24"/>
                    <w:szCs w:val="24"/>
                  </w:rPr>
                </m:ctrlPr>
              </m:e>
            </m:nary>
          </m:num>
          <m:den>
            <m:nary>
              <m:naryPr>
                <m:chr m:val="∑"/>
                <m:ctrlPr>
                  <w:rPr>
                    <w:rFonts w:ascii="Cambria Math" w:hAnsi="Arial" w:cs="Arial"/>
                    <w:bCs/>
                    <w:i/>
                    <w:sz w:val="24"/>
                    <w:szCs w:val="24"/>
                  </w:rPr>
                </m:ctrlPr>
              </m:naryPr>
              <m:sub>
                <m:r>
                  <w:rPr>
                    <w:rFonts w:ascii="Cambria Math" w:hAnsi="Arial" w:cs="Arial"/>
                    <w:sz w:val="24"/>
                    <w:szCs w:val="24"/>
                  </w:rPr>
                  <m:t>i=1</m:t>
                </m:r>
              </m:sub>
              <m:sup>
                <m:r>
                  <w:rPr>
                    <w:rFonts w:ascii="Cambria Math" w:hAnsi="Arial" w:cs="Arial"/>
                    <w:sz w:val="24"/>
                    <w:szCs w:val="24"/>
                  </w:rPr>
                  <m:t>N</m:t>
                </m:r>
              </m:sup>
              <m:e>
                <m:sSubSup>
                  <m:sSubSupPr>
                    <m:ctrlPr>
                      <w:rPr>
                        <w:rFonts w:ascii="Cambria Math" w:hAnsi="Arial" w:cs="Arial"/>
                        <w:bCs/>
                        <w:i/>
                        <w:sz w:val="24"/>
                        <w:szCs w:val="24"/>
                      </w:rPr>
                    </m:ctrlPr>
                  </m:sSubSupPr>
                  <m:e>
                    <m:r>
                      <w:rPr>
                        <w:rFonts w:ascii="Cambria Math" w:hAnsi="Arial" w:cs="Arial"/>
                        <w:sz w:val="24"/>
                        <w:szCs w:val="24"/>
                      </w:rPr>
                      <m:t>x</m:t>
                    </m:r>
                  </m:e>
                  <m:sub>
                    <m:r>
                      <w:rPr>
                        <w:rFonts w:ascii="Cambria Math" w:hAnsi="Arial" w:cs="Arial"/>
                        <w:sz w:val="24"/>
                        <w:szCs w:val="24"/>
                      </w:rPr>
                      <m:t>i</m:t>
                    </m:r>
                  </m:sub>
                  <m:sup>
                    <m:r>
                      <w:rPr>
                        <w:rFonts w:ascii="Cambria Math" w:hAnsi="Arial" w:cs="Arial"/>
                        <w:sz w:val="24"/>
                        <w:szCs w:val="24"/>
                      </w:rPr>
                      <m:t>2</m:t>
                    </m:r>
                  </m:sup>
                </m:sSubSup>
                <m:ctrlPr>
                  <w:rPr>
                    <w:rFonts w:ascii="Cambria Math" w:hAnsi="Cambria Math" w:cs="Arial"/>
                    <w:bCs/>
                    <w:i/>
                    <w:sz w:val="24"/>
                    <w:szCs w:val="24"/>
                  </w:rPr>
                </m:ctrlPr>
              </m:e>
            </m:nary>
            <m:ctrlPr>
              <w:rPr>
                <w:rFonts w:ascii="Cambria Math" w:hAnsi="Cambria Math" w:cs="Arial"/>
                <w:bCs/>
                <w:i/>
                <w:sz w:val="24"/>
                <w:szCs w:val="24"/>
              </w:rPr>
            </m:ctrlPr>
          </m:den>
        </m:f>
      </m:oMath>
      <w:r w:rsidRPr="00A121F7">
        <w:rPr>
          <w:rFonts w:ascii="Arial" w:hAnsi="Arial" w:cs="Arial"/>
          <w:bCs/>
          <w:sz w:val="24"/>
          <w:szCs w:val="24"/>
        </w:rPr>
        <w:t xml:space="preserve">,     </w:t>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t xml:space="preserve"> </w:t>
      </w:r>
      <w:r w:rsidRPr="00A121F7">
        <w:rPr>
          <w:rFonts w:ascii="Arial" w:hAnsi="Arial" w:cs="Arial"/>
          <w:bCs/>
          <w:sz w:val="24"/>
          <w:szCs w:val="24"/>
        </w:rPr>
        <w:tab/>
        <w:t>(Б.12)</w:t>
      </w:r>
    </w:p>
    <w:p w14:paraId="72B4472C" w14:textId="77777777" w:rsidR="00646382" w:rsidRPr="00A121F7" w:rsidRDefault="00646382" w:rsidP="00646382">
      <w:pPr>
        <w:spacing w:after="0" w:line="240" w:lineRule="auto"/>
        <w:ind w:left="709" w:hanging="709"/>
        <w:jc w:val="both"/>
        <w:rPr>
          <w:rFonts w:ascii="Arial" w:hAnsi="Arial" w:cs="Arial"/>
          <w:bCs/>
          <w:sz w:val="24"/>
          <w:szCs w:val="24"/>
        </w:rPr>
      </w:pPr>
      <w:r w:rsidRPr="00A121F7">
        <w:rPr>
          <w:rFonts w:ascii="Arial" w:hAnsi="Arial" w:cs="Arial"/>
          <w:bCs/>
          <w:sz w:val="24"/>
          <w:szCs w:val="24"/>
        </w:rPr>
        <w:t xml:space="preserve">где      </w:t>
      </w:r>
      <w:r w:rsidRPr="00A121F7">
        <w:rPr>
          <w:rFonts w:ascii="Times New Roman" w:hAnsi="Times New Roman"/>
          <w:bCs/>
          <w:i/>
          <w:sz w:val="28"/>
          <w:szCs w:val="28"/>
          <w:lang w:val="en-US"/>
        </w:rPr>
        <w:t>x</w:t>
      </w:r>
      <w:r w:rsidRPr="00A121F7">
        <w:rPr>
          <w:rFonts w:ascii="Arial" w:hAnsi="Arial" w:cs="Arial"/>
          <w:bCs/>
          <w:i/>
          <w:sz w:val="24"/>
          <w:szCs w:val="24"/>
          <w:vertAlign w:val="subscript"/>
          <w:lang w:val="en-US"/>
        </w:rPr>
        <w:t>i</w:t>
      </w:r>
      <w:r w:rsidRPr="00A121F7">
        <w:rPr>
          <w:rFonts w:ascii="Arial" w:hAnsi="Arial" w:cs="Arial"/>
          <w:bCs/>
          <w:sz w:val="24"/>
          <w:szCs w:val="24"/>
        </w:rPr>
        <w:t xml:space="preserve"> – приписанное значение массовой концентрации в </w:t>
      </w:r>
      <w:r w:rsidRPr="00A121F7">
        <w:rPr>
          <w:rFonts w:ascii="Arial" w:hAnsi="Arial" w:cs="Arial"/>
          <w:bCs/>
          <w:i/>
          <w:sz w:val="24"/>
          <w:szCs w:val="24"/>
          <w:lang w:val="en-US"/>
        </w:rPr>
        <w:t>i</w:t>
      </w:r>
      <w:r w:rsidRPr="00A121F7">
        <w:rPr>
          <w:rFonts w:ascii="Arial" w:hAnsi="Arial" w:cs="Arial"/>
          <w:bCs/>
          <w:sz w:val="24"/>
          <w:szCs w:val="24"/>
        </w:rPr>
        <w:t>-том градуировочном растворе, нг/см</w:t>
      </w:r>
      <w:r w:rsidRPr="00A121F7">
        <w:rPr>
          <w:rFonts w:ascii="Arial" w:hAnsi="Arial" w:cs="Arial"/>
          <w:bCs/>
          <w:sz w:val="24"/>
          <w:szCs w:val="24"/>
          <w:vertAlign w:val="superscript"/>
        </w:rPr>
        <w:t>3</w:t>
      </w:r>
      <w:r w:rsidRPr="00A121F7">
        <w:rPr>
          <w:rFonts w:ascii="Arial" w:hAnsi="Arial" w:cs="Arial"/>
          <w:bCs/>
          <w:sz w:val="24"/>
          <w:szCs w:val="24"/>
        </w:rPr>
        <w:t>;</w:t>
      </w:r>
    </w:p>
    <w:p w14:paraId="091B4ECF" w14:textId="0F253EEE" w:rsidR="00646382" w:rsidRPr="00A121F7" w:rsidRDefault="00646382" w:rsidP="00646382">
      <w:pPr>
        <w:spacing w:after="0" w:line="240" w:lineRule="auto"/>
        <w:ind w:left="709" w:hanging="142"/>
        <w:jc w:val="both"/>
        <w:rPr>
          <w:rFonts w:ascii="Arial" w:hAnsi="Arial" w:cs="Arial"/>
          <w:sz w:val="24"/>
          <w:szCs w:val="24"/>
        </w:rPr>
      </w:pPr>
      <w:r w:rsidRPr="00A121F7">
        <w:rPr>
          <w:rFonts w:ascii="Arial" w:hAnsi="Arial" w:cs="Arial"/>
          <w:position w:val="-12"/>
          <w:sz w:val="24"/>
          <w:szCs w:val="24"/>
        </w:rPr>
        <w:object w:dxaOrig="260" w:dyaOrig="360" w14:anchorId="036A1B3D">
          <v:shape id="_x0000_i1092" type="#_x0000_t75" style="width:24pt;height:24pt" o:ole="">
            <v:imagedata r:id="rId96" o:title=""/>
          </v:shape>
          <o:OLEObject Type="Embed" ProgID="Equation.3" ShapeID="_x0000_i1092" DrawAspect="Content" ObjectID="_1833000668" r:id="rId143"/>
        </w:object>
      </w:r>
      <w:r w:rsidRPr="00A121F7">
        <w:rPr>
          <w:rFonts w:ascii="Arial" w:hAnsi="Arial" w:cs="Arial"/>
          <w:bCs/>
          <w:sz w:val="24"/>
          <w:szCs w:val="24"/>
        </w:rPr>
        <w:t xml:space="preserve">– среднее значение площади </w:t>
      </w:r>
      <w:r w:rsidR="00DA51A6" w:rsidRPr="00A121F7">
        <w:rPr>
          <w:rFonts w:ascii="Arial" w:hAnsi="Arial" w:cs="Arial"/>
          <w:sz w:val="24"/>
          <w:szCs w:val="24"/>
        </w:rPr>
        <w:t>хроматографического</w:t>
      </w:r>
      <w:r w:rsidR="00DA51A6" w:rsidRPr="00A121F7">
        <w:rPr>
          <w:rFonts w:ascii="Arial" w:hAnsi="Arial" w:cs="Arial"/>
          <w:bCs/>
          <w:sz w:val="24"/>
          <w:szCs w:val="24"/>
        </w:rPr>
        <w:t xml:space="preserve"> </w:t>
      </w:r>
      <w:r w:rsidRPr="00A121F7">
        <w:rPr>
          <w:rFonts w:ascii="Arial" w:hAnsi="Arial" w:cs="Arial"/>
          <w:bCs/>
          <w:sz w:val="24"/>
          <w:szCs w:val="24"/>
        </w:rPr>
        <w:t xml:space="preserve">пика для </w:t>
      </w:r>
      <w:r w:rsidRPr="00A121F7">
        <w:rPr>
          <w:rFonts w:ascii="Arial" w:hAnsi="Arial" w:cs="Arial"/>
          <w:bCs/>
          <w:i/>
          <w:sz w:val="24"/>
          <w:szCs w:val="24"/>
          <w:lang w:val="en-US"/>
        </w:rPr>
        <w:t>i</w:t>
      </w:r>
      <w:r w:rsidRPr="00A121F7">
        <w:rPr>
          <w:rFonts w:ascii="Arial" w:hAnsi="Arial" w:cs="Arial"/>
          <w:bCs/>
          <w:sz w:val="24"/>
          <w:szCs w:val="24"/>
        </w:rPr>
        <w:t xml:space="preserve">-го градуировочного раствора, </w:t>
      </w:r>
      <w:r w:rsidRPr="00A121F7">
        <w:rPr>
          <w:rFonts w:ascii="Arial" w:hAnsi="Arial" w:cs="Arial"/>
          <w:sz w:val="24"/>
          <w:szCs w:val="24"/>
        </w:rPr>
        <w:t>мВ∙мин.</w:t>
      </w:r>
    </w:p>
    <w:p w14:paraId="77AB1D5C" w14:textId="77777777" w:rsidR="00646382" w:rsidRPr="00A121F7" w:rsidRDefault="00646382" w:rsidP="00646382">
      <w:pPr>
        <w:suppressAutoHyphens/>
        <w:spacing w:after="0" w:line="240" w:lineRule="auto"/>
        <w:ind w:right="-170" w:firstLine="709"/>
        <w:jc w:val="both"/>
        <w:rPr>
          <w:rFonts w:ascii="Arial" w:hAnsi="Arial" w:cs="Arial"/>
          <w:sz w:val="24"/>
          <w:szCs w:val="24"/>
        </w:rPr>
      </w:pPr>
      <w:r w:rsidRPr="00A121F7">
        <w:rPr>
          <w:rFonts w:ascii="Arial" w:hAnsi="Arial" w:cs="Arial"/>
          <w:sz w:val="24"/>
          <w:szCs w:val="24"/>
        </w:rPr>
        <w:t xml:space="preserve">– относительное стандартное отклонение для массовой концентрации </w:t>
      </w:r>
      <w:r w:rsidRPr="00A121F7">
        <w:rPr>
          <w:rFonts w:ascii="Arial" w:hAnsi="Arial" w:cs="Arial"/>
          <w:bCs/>
          <w:sz w:val="24"/>
          <w:szCs w:val="24"/>
        </w:rPr>
        <w:t>бенз(а)пирена</w:t>
      </w:r>
      <w:r w:rsidRPr="00A121F7">
        <w:rPr>
          <w:rFonts w:ascii="Arial" w:hAnsi="Arial" w:cs="Arial"/>
          <w:sz w:val="24"/>
          <w:szCs w:val="24"/>
        </w:rPr>
        <w:t xml:space="preserve"> в растворе </w:t>
      </w:r>
      <w:r w:rsidRPr="00A121F7">
        <w:rPr>
          <w:rFonts w:ascii="Arial" w:hAnsi="Arial" w:cs="Arial"/>
          <w:i/>
          <w:iCs/>
          <w:sz w:val="24"/>
          <w:szCs w:val="24"/>
        </w:rPr>
        <w:t>j</w:t>
      </w:r>
      <w:r w:rsidRPr="00A121F7">
        <w:rPr>
          <w:rFonts w:ascii="Arial" w:hAnsi="Arial" w:cs="Arial"/>
          <w:sz w:val="24"/>
          <w:szCs w:val="24"/>
        </w:rPr>
        <w:t xml:space="preserve">-ого уровня </w:t>
      </w:r>
      <w:r w:rsidRPr="00A121F7">
        <w:rPr>
          <w:rFonts w:ascii="Arial" w:hAnsi="Arial" w:cs="Arial"/>
          <w:i/>
          <w:iCs/>
          <w:sz w:val="24"/>
          <w:szCs w:val="24"/>
        </w:rPr>
        <w:t>S</w:t>
      </w:r>
      <w:r w:rsidRPr="00A121F7">
        <w:rPr>
          <w:rFonts w:ascii="Arial" w:hAnsi="Arial" w:cs="Arial"/>
          <w:i/>
          <w:iCs/>
          <w:sz w:val="24"/>
          <w:szCs w:val="24"/>
          <w:vertAlign w:val="subscript"/>
        </w:rPr>
        <w:t>x</w:t>
      </w:r>
      <w:r w:rsidRPr="00A121F7">
        <w:rPr>
          <w:rFonts w:ascii="Arial" w:hAnsi="Arial" w:cs="Arial"/>
          <w:i/>
          <w:iCs/>
          <w:sz w:val="24"/>
          <w:szCs w:val="24"/>
          <w:vertAlign w:val="subscript"/>
          <w:lang w:val="en-US"/>
        </w:rPr>
        <w:t>j</w:t>
      </w:r>
      <w:r w:rsidRPr="00A121F7">
        <w:rPr>
          <w:rFonts w:ascii="Arial" w:hAnsi="Arial" w:cs="Arial"/>
          <w:i/>
          <w:iCs/>
          <w:sz w:val="24"/>
          <w:szCs w:val="24"/>
          <w:vertAlign w:val="subscript"/>
        </w:rPr>
        <w:t>(отн)</w:t>
      </w:r>
    </w:p>
    <w:p w14:paraId="7A923B2B" w14:textId="7EE9D5B3" w:rsidR="00646382" w:rsidRPr="00A121F7" w:rsidRDefault="000A7A15" w:rsidP="00646382">
      <w:pPr>
        <w:suppressAutoHyphens/>
        <w:spacing w:before="120" w:after="120" w:line="240" w:lineRule="auto"/>
        <w:ind w:firstLine="567"/>
        <w:jc w:val="right"/>
        <w:rPr>
          <w:rFonts w:ascii="Arial" w:hAnsi="Arial" w:cs="Arial"/>
          <w:sz w:val="24"/>
          <w:szCs w:val="24"/>
        </w:rPr>
      </w:pPr>
      <m:oMath>
        <m:sSub>
          <m:sSubPr>
            <m:ctrlPr>
              <w:rPr>
                <w:rFonts w:ascii="Cambria Math" w:hAnsi="Arial" w:cs="Arial"/>
                <w:bCs/>
                <w:i/>
                <w:sz w:val="24"/>
                <w:szCs w:val="24"/>
              </w:rPr>
            </m:ctrlPr>
          </m:sSubPr>
          <m:e>
            <m:r>
              <w:rPr>
                <w:rFonts w:ascii="Cambria Math" w:hAnsi="Arial" w:cs="Arial"/>
                <w:sz w:val="24"/>
                <w:szCs w:val="24"/>
              </w:rPr>
              <m:t>S</m:t>
            </m:r>
          </m:e>
          <m:sub>
            <m:r>
              <w:rPr>
                <w:rFonts w:ascii="Cambria Math" w:hAnsi="Arial" w:cs="Arial"/>
                <w:sz w:val="24"/>
                <w:szCs w:val="24"/>
              </w:rPr>
              <m:t>xj(</m:t>
            </m:r>
            <m:r>
              <w:rPr>
                <w:rFonts w:ascii="Cambria Math" w:hAnsi="Arial" w:cs="Arial"/>
                <w:sz w:val="24"/>
                <w:szCs w:val="24"/>
              </w:rPr>
              <m:t>отн</m:t>
            </m:r>
            <m:r>
              <w:rPr>
                <w:rFonts w:ascii="Cambria Math" w:hAnsi="Arial" w:cs="Arial"/>
                <w:sz w:val="24"/>
                <w:szCs w:val="24"/>
              </w:rPr>
              <m:t>)</m:t>
            </m:r>
          </m:sub>
        </m:sSub>
        <m:r>
          <w:rPr>
            <w:rFonts w:ascii="Cambria Math" w:hAnsi="Arial" w:cs="Arial"/>
            <w:sz w:val="24"/>
            <w:szCs w:val="24"/>
          </w:rPr>
          <m:t>=</m:t>
        </m:r>
        <m:f>
          <m:fPr>
            <m:ctrlPr>
              <w:rPr>
                <w:rFonts w:ascii="Cambria Math" w:hAnsi="Arial" w:cs="Arial"/>
                <w:bCs/>
                <w:i/>
                <w:sz w:val="24"/>
                <w:szCs w:val="24"/>
              </w:rPr>
            </m:ctrlPr>
          </m:fPr>
          <m:num>
            <m:sSub>
              <m:sSubPr>
                <m:ctrlPr>
                  <w:rPr>
                    <w:rFonts w:ascii="Cambria Math" w:hAnsi="Arial" w:cs="Arial"/>
                    <w:bCs/>
                    <w:i/>
                    <w:sz w:val="24"/>
                    <w:szCs w:val="24"/>
                  </w:rPr>
                </m:ctrlPr>
              </m:sSubPr>
              <m:e>
                <m:r>
                  <w:rPr>
                    <w:rFonts w:ascii="Cambria Math" w:hAnsi="Arial" w:cs="Arial"/>
                    <w:sz w:val="24"/>
                    <w:szCs w:val="24"/>
                  </w:rPr>
                  <m:t>S</m:t>
                </m:r>
              </m:e>
              <m:sub>
                <m:r>
                  <w:rPr>
                    <w:rFonts w:ascii="Cambria Math" w:hAnsi="Arial" w:cs="Arial"/>
                    <w:sz w:val="24"/>
                    <w:szCs w:val="24"/>
                  </w:rPr>
                  <m:t>xj</m:t>
                </m:r>
              </m:sub>
            </m:sSub>
          </m:num>
          <m:den>
            <m:sSub>
              <m:sSubPr>
                <m:ctrlPr>
                  <w:rPr>
                    <w:rFonts w:ascii="Cambria Math" w:hAnsi="Arial" w:cs="Arial"/>
                    <w:bCs/>
                    <w:i/>
                    <w:sz w:val="24"/>
                    <w:szCs w:val="24"/>
                  </w:rPr>
                </m:ctrlPr>
              </m:sSubPr>
              <m:e>
                <m:r>
                  <w:rPr>
                    <w:rFonts w:ascii="Cambria Math" w:hAnsi="Arial" w:cs="Arial"/>
                    <w:sz w:val="24"/>
                    <w:szCs w:val="24"/>
                  </w:rPr>
                  <m:t>x</m:t>
                </m:r>
              </m:e>
              <m:sub>
                <m:r>
                  <w:rPr>
                    <w:rFonts w:ascii="Cambria Math" w:hAnsi="Arial" w:cs="Arial"/>
                    <w:sz w:val="24"/>
                    <w:szCs w:val="24"/>
                  </w:rPr>
                  <m:t>j</m:t>
                </m:r>
              </m:sub>
            </m:sSub>
            <m:ctrlPr>
              <w:rPr>
                <w:rFonts w:ascii="Cambria Math" w:hAnsi="Cambria Math" w:cs="Arial"/>
                <w:bCs/>
                <w:i/>
                <w:sz w:val="24"/>
                <w:szCs w:val="24"/>
              </w:rPr>
            </m:ctrlPr>
          </m:den>
        </m:f>
        <m:r>
          <w:rPr>
            <w:rFonts w:ascii="Cambria Math" w:hAnsi="Arial" w:cs="Arial"/>
            <w:sz w:val="24"/>
            <w:szCs w:val="24"/>
          </w:rPr>
          <m:t>,</m:t>
        </m:r>
      </m:oMath>
      <w:r w:rsidR="00646382" w:rsidRPr="00A121F7">
        <w:rPr>
          <w:rFonts w:ascii="Arial" w:hAnsi="Arial" w:cs="Arial"/>
          <w:bCs/>
          <w:sz w:val="24"/>
          <w:szCs w:val="24"/>
        </w:rPr>
        <w:tab/>
      </w:r>
      <w:r w:rsidR="00646382" w:rsidRPr="00A121F7">
        <w:rPr>
          <w:rFonts w:ascii="Arial" w:hAnsi="Arial" w:cs="Arial"/>
          <w:bCs/>
          <w:sz w:val="24"/>
          <w:szCs w:val="24"/>
        </w:rPr>
        <w:tab/>
      </w:r>
      <w:r w:rsidR="00646382" w:rsidRPr="00A121F7">
        <w:rPr>
          <w:rFonts w:ascii="Arial" w:hAnsi="Arial" w:cs="Arial"/>
          <w:bCs/>
          <w:sz w:val="24"/>
          <w:szCs w:val="24"/>
        </w:rPr>
        <w:tab/>
      </w:r>
      <w:r w:rsidR="00646382" w:rsidRPr="00A121F7">
        <w:rPr>
          <w:rFonts w:ascii="Arial" w:hAnsi="Arial" w:cs="Arial"/>
          <w:bCs/>
          <w:sz w:val="24"/>
          <w:szCs w:val="24"/>
        </w:rPr>
        <w:tab/>
      </w:r>
      <w:r w:rsidR="00646382" w:rsidRPr="00A121F7">
        <w:rPr>
          <w:rFonts w:ascii="Arial" w:hAnsi="Arial" w:cs="Arial"/>
          <w:bCs/>
          <w:sz w:val="24"/>
          <w:szCs w:val="24"/>
        </w:rPr>
        <w:tab/>
        <w:t>(Б.13)</w:t>
      </w:r>
    </w:p>
    <w:p w14:paraId="56F4DE6D" w14:textId="3CFC9614" w:rsidR="00646382" w:rsidRPr="00A121F7" w:rsidRDefault="00646382" w:rsidP="00646382">
      <w:pPr>
        <w:spacing w:after="0" w:line="240" w:lineRule="auto"/>
        <w:ind w:left="709" w:hanging="709"/>
        <w:jc w:val="both"/>
        <w:rPr>
          <w:rFonts w:ascii="Arial" w:hAnsi="Arial" w:cs="Arial"/>
          <w:bCs/>
          <w:sz w:val="24"/>
          <w:szCs w:val="24"/>
        </w:rPr>
      </w:pPr>
      <w:r w:rsidRPr="00A121F7">
        <w:rPr>
          <w:rFonts w:ascii="Arial" w:hAnsi="Arial" w:cs="Arial"/>
          <w:sz w:val="24"/>
          <w:szCs w:val="24"/>
        </w:rPr>
        <w:t>где</w:t>
      </w:r>
      <w:r w:rsidRPr="00A121F7">
        <w:rPr>
          <w:rFonts w:ascii="Arial" w:hAnsi="Arial" w:cs="Arial"/>
          <w:sz w:val="24"/>
          <w:szCs w:val="24"/>
        </w:rPr>
        <w:tab/>
      </w:r>
      <w:r w:rsidRPr="00A121F7">
        <w:rPr>
          <w:rFonts w:ascii="Times New Roman" w:hAnsi="Times New Roman"/>
          <w:bCs/>
          <w:i/>
          <w:sz w:val="28"/>
          <w:szCs w:val="28"/>
        </w:rPr>
        <w:t>х</w:t>
      </w:r>
      <w:r w:rsidRPr="00A121F7">
        <w:rPr>
          <w:rFonts w:ascii="Arial" w:hAnsi="Arial" w:cs="Arial"/>
          <w:i/>
          <w:sz w:val="24"/>
          <w:szCs w:val="24"/>
          <w:vertAlign w:val="subscript"/>
        </w:rPr>
        <w:t>j</w:t>
      </w:r>
      <w:r w:rsidRPr="00A121F7">
        <w:rPr>
          <w:rFonts w:ascii="Arial" w:hAnsi="Arial" w:cs="Arial"/>
          <w:bCs/>
          <w:sz w:val="24"/>
          <w:szCs w:val="24"/>
        </w:rPr>
        <w:t xml:space="preserve"> – значение массовой концентрации бенз(а)пирена</w:t>
      </w:r>
      <w:r w:rsidRPr="00A121F7">
        <w:rPr>
          <w:rFonts w:ascii="Arial" w:hAnsi="Arial" w:cs="Arial"/>
          <w:sz w:val="24"/>
          <w:szCs w:val="24"/>
        </w:rPr>
        <w:t xml:space="preserve"> в растворе j-ого уровня</w:t>
      </w:r>
      <w:r w:rsidRPr="00A121F7">
        <w:rPr>
          <w:rFonts w:ascii="Arial" w:hAnsi="Arial" w:cs="Arial"/>
          <w:bCs/>
          <w:sz w:val="24"/>
          <w:szCs w:val="24"/>
        </w:rPr>
        <w:t>, нг/см</w:t>
      </w:r>
      <w:r w:rsidRPr="00A121F7">
        <w:rPr>
          <w:rFonts w:ascii="Arial" w:hAnsi="Arial" w:cs="Arial"/>
          <w:bCs/>
          <w:sz w:val="24"/>
          <w:szCs w:val="24"/>
          <w:vertAlign w:val="superscript"/>
        </w:rPr>
        <w:t>3</w:t>
      </w:r>
      <w:r w:rsidRPr="00A121F7">
        <w:rPr>
          <w:rFonts w:ascii="Arial" w:hAnsi="Arial" w:cs="Arial"/>
          <w:bCs/>
          <w:sz w:val="24"/>
          <w:szCs w:val="24"/>
        </w:rPr>
        <w:t>;</w:t>
      </w:r>
    </w:p>
    <w:p w14:paraId="0B05D48B" w14:textId="77777777" w:rsidR="00646382" w:rsidRPr="00A121F7" w:rsidRDefault="00646382" w:rsidP="00646382">
      <w:pPr>
        <w:suppressAutoHyphens/>
        <w:spacing w:after="0" w:line="240" w:lineRule="auto"/>
        <w:ind w:left="709"/>
        <w:jc w:val="both"/>
        <w:rPr>
          <w:rFonts w:ascii="Arial" w:hAnsi="Arial" w:cs="Arial"/>
          <w:sz w:val="24"/>
          <w:szCs w:val="24"/>
        </w:rPr>
      </w:pPr>
      <w:r w:rsidRPr="00A121F7">
        <w:rPr>
          <w:rFonts w:ascii="Arial" w:hAnsi="Arial" w:cs="Arial"/>
          <w:i/>
          <w:sz w:val="24"/>
          <w:szCs w:val="24"/>
        </w:rPr>
        <w:lastRenderedPageBreak/>
        <w:t>S</w:t>
      </w:r>
      <w:r w:rsidRPr="00A121F7">
        <w:rPr>
          <w:rFonts w:ascii="Arial" w:hAnsi="Arial" w:cs="Arial"/>
          <w:i/>
          <w:sz w:val="24"/>
          <w:szCs w:val="24"/>
          <w:vertAlign w:val="subscript"/>
        </w:rPr>
        <w:t>xj</w:t>
      </w:r>
      <w:r w:rsidRPr="00A121F7">
        <w:rPr>
          <w:rFonts w:ascii="Arial" w:hAnsi="Arial" w:cs="Arial"/>
          <w:sz w:val="24"/>
          <w:szCs w:val="24"/>
        </w:rPr>
        <w:t xml:space="preserve"> – стандартное отклонение значения массовой концентрации</w:t>
      </w:r>
      <w:r w:rsidRPr="00A121F7">
        <w:rPr>
          <w:rFonts w:ascii="Arial" w:hAnsi="Arial" w:cs="Arial"/>
          <w:bCs/>
          <w:sz w:val="24"/>
          <w:szCs w:val="24"/>
        </w:rPr>
        <w:t xml:space="preserve"> бенз(а)пирена</w:t>
      </w:r>
      <w:r w:rsidRPr="00A121F7">
        <w:rPr>
          <w:rFonts w:ascii="Arial" w:hAnsi="Arial" w:cs="Arial"/>
          <w:sz w:val="24"/>
          <w:szCs w:val="24"/>
        </w:rPr>
        <w:t xml:space="preserve"> в растворе для </w:t>
      </w:r>
      <w:r w:rsidRPr="00A121F7">
        <w:rPr>
          <w:rFonts w:ascii="Arial" w:hAnsi="Arial" w:cs="Arial"/>
          <w:i/>
          <w:iCs/>
          <w:sz w:val="24"/>
          <w:szCs w:val="24"/>
        </w:rPr>
        <w:t>j</w:t>
      </w:r>
      <w:r w:rsidRPr="00A121F7">
        <w:rPr>
          <w:rFonts w:ascii="Arial" w:hAnsi="Arial" w:cs="Arial"/>
          <w:sz w:val="24"/>
          <w:szCs w:val="24"/>
        </w:rPr>
        <w:t>-ого уровня, нг/см</w:t>
      </w:r>
      <w:r w:rsidRPr="00A121F7">
        <w:rPr>
          <w:rFonts w:ascii="Arial" w:hAnsi="Arial" w:cs="Arial"/>
          <w:sz w:val="24"/>
          <w:szCs w:val="24"/>
          <w:vertAlign w:val="superscript"/>
        </w:rPr>
        <w:t>3</w:t>
      </w:r>
      <w:r w:rsidRPr="00A121F7">
        <w:rPr>
          <w:rFonts w:ascii="Arial" w:hAnsi="Arial" w:cs="Arial"/>
          <w:sz w:val="24"/>
          <w:szCs w:val="24"/>
        </w:rPr>
        <w:t>,</w:t>
      </w:r>
    </w:p>
    <w:p w14:paraId="79B77CE8" w14:textId="1414C005" w:rsidR="00646382" w:rsidRPr="00A121F7" w:rsidRDefault="000A7A15" w:rsidP="00646382">
      <w:pPr>
        <w:tabs>
          <w:tab w:val="left" w:pos="0"/>
        </w:tabs>
        <w:spacing w:before="120" w:after="120" w:line="240" w:lineRule="auto"/>
        <w:jc w:val="right"/>
        <w:rPr>
          <w:rFonts w:ascii="Arial" w:hAnsi="Arial" w:cs="Arial"/>
          <w:bCs/>
          <w:sz w:val="24"/>
          <w:szCs w:val="24"/>
        </w:rPr>
      </w:pPr>
      <m:oMath>
        <m:sSub>
          <m:sSubPr>
            <m:ctrlPr>
              <w:rPr>
                <w:rFonts w:ascii="Cambria Math" w:hAnsi="Arial" w:cs="Arial"/>
                <w:bCs/>
                <w:i/>
                <w:sz w:val="24"/>
                <w:szCs w:val="24"/>
              </w:rPr>
            </m:ctrlPr>
          </m:sSubPr>
          <m:e>
            <m:r>
              <w:rPr>
                <w:rFonts w:ascii="Cambria Math" w:hAnsi="Arial" w:cs="Arial"/>
                <w:sz w:val="24"/>
                <w:szCs w:val="24"/>
              </w:rPr>
              <m:t>S</m:t>
            </m:r>
          </m:e>
          <m:sub>
            <m:r>
              <m:rPr>
                <m:nor/>
              </m:rPr>
              <w:rPr>
                <w:rFonts w:ascii="Cambria Math" w:hAnsi="Arial" w:cs="Arial"/>
                <w:bCs/>
                <w:sz w:val="24"/>
                <w:szCs w:val="24"/>
              </w:rPr>
              <m:t>xj</m:t>
            </m:r>
            <m:ctrlPr>
              <w:rPr>
                <w:rFonts w:ascii="Cambria Math" w:hAnsi="Arial" w:cs="Arial"/>
                <w:bCs/>
                <w:sz w:val="24"/>
                <w:szCs w:val="24"/>
              </w:rPr>
            </m:ctrlPr>
          </m:sub>
        </m:sSub>
        <m:r>
          <w:rPr>
            <w:rFonts w:ascii="Cambria Math" w:hAnsi="Arial" w:cs="Arial"/>
            <w:sz w:val="24"/>
            <w:szCs w:val="24"/>
          </w:rPr>
          <m:t>=</m:t>
        </m:r>
        <m:f>
          <m:fPr>
            <m:ctrlPr>
              <w:rPr>
                <w:rFonts w:ascii="Cambria Math" w:hAnsi="Arial" w:cs="Arial"/>
                <w:bCs/>
                <w:i/>
                <w:sz w:val="24"/>
                <w:szCs w:val="24"/>
              </w:rPr>
            </m:ctrlPr>
          </m:fPr>
          <m:num>
            <m:sSub>
              <m:sSubPr>
                <m:ctrlPr>
                  <w:rPr>
                    <w:rFonts w:ascii="Cambria Math" w:hAnsi="Arial" w:cs="Arial"/>
                    <w:bCs/>
                    <w:i/>
                    <w:sz w:val="24"/>
                    <w:szCs w:val="24"/>
                  </w:rPr>
                </m:ctrlPr>
              </m:sSubPr>
              <m:e>
                <m:r>
                  <w:rPr>
                    <w:rFonts w:ascii="Cambria Math" w:hAnsi="Arial" w:cs="Arial"/>
                    <w:sz w:val="24"/>
                    <w:szCs w:val="24"/>
                  </w:rPr>
                  <m:t>S</m:t>
                </m:r>
              </m:e>
              <m:sub>
                <m:r>
                  <w:rPr>
                    <w:rFonts w:ascii="Cambria Math" w:hAnsi="Arial" w:cs="Arial"/>
                    <w:sz w:val="24"/>
                    <w:szCs w:val="24"/>
                  </w:rPr>
                  <m:t>0</m:t>
                </m:r>
              </m:sub>
            </m:sSub>
          </m:num>
          <m:den>
            <m:r>
              <w:rPr>
                <w:rFonts w:ascii="Cambria Math" w:hAnsi="Arial" w:cs="Arial"/>
                <w:sz w:val="24"/>
                <w:szCs w:val="24"/>
              </w:rPr>
              <m:t>b</m:t>
            </m:r>
          </m:den>
        </m:f>
        <m:rad>
          <m:radPr>
            <m:degHide m:val="1"/>
            <m:ctrlPr>
              <w:rPr>
                <w:rFonts w:ascii="Cambria Math" w:hAnsi="Arial" w:cs="Arial"/>
                <w:bCs/>
                <w:i/>
                <w:sz w:val="24"/>
                <w:szCs w:val="24"/>
              </w:rPr>
            </m:ctrlPr>
          </m:radPr>
          <m:deg/>
          <m:e>
            <m:f>
              <m:fPr>
                <m:ctrlPr>
                  <w:rPr>
                    <w:rFonts w:ascii="Cambria Math" w:hAnsi="Arial" w:cs="Arial"/>
                    <w:bCs/>
                    <w:i/>
                    <w:sz w:val="24"/>
                    <w:szCs w:val="24"/>
                  </w:rPr>
                </m:ctrlPr>
              </m:fPr>
              <m:num>
                <m:r>
                  <w:rPr>
                    <w:rFonts w:ascii="Cambria Math" w:hAnsi="Arial" w:cs="Arial"/>
                    <w:sz w:val="24"/>
                    <w:szCs w:val="24"/>
                  </w:rPr>
                  <m:t>1</m:t>
                </m:r>
              </m:num>
              <m:den>
                <m:r>
                  <w:rPr>
                    <w:rFonts w:ascii="Cambria Math" w:hAnsi="Arial" w:cs="Arial"/>
                    <w:sz w:val="24"/>
                    <w:szCs w:val="24"/>
                  </w:rPr>
                  <m:t>p</m:t>
                </m:r>
              </m:den>
            </m:f>
            <m:r>
              <w:rPr>
                <w:rFonts w:ascii="Cambria Math" w:hAnsi="Arial" w:cs="Arial"/>
                <w:sz w:val="24"/>
                <w:szCs w:val="24"/>
              </w:rPr>
              <m:t>+</m:t>
            </m:r>
            <m:f>
              <m:fPr>
                <m:ctrlPr>
                  <w:rPr>
                    <w:rFonts w:ascii="Cambria Math" w:hAnsi="Arial" w:cs="Arial"/>
                    <w:bCs/>
                    <w:i/>
                    <w:sz w:val="24"/>
                    <w:szCs w:val="24"/>
                  </w:rPr>
                </m:ctrlPr>
              </m:fPr>
              <m:num>
                <m:sSub>
                  <m:sSubPr>
                    <m:ctrlPr>
                      <w:rPr>
                        <w:rFonts w:ascii="Cambria Math" w:hAnsi="Arial" w:cs="Arial"/>
                        <w:bCs/>
                        <w:i/>
                        <w:sz w:val="24"/>
                        <w:szCs w:val="24"/>
                      </w:rPr>
                    </m:ctrlPr>
                  </m:sSubPr>
                  <m:e>
                    <m:sSup>
                      <m:sSupPr>
                        <m:ctrlPr>
                          <w:rPr>
                            <w:rFonts w:ascii="Cambria Math" w:hAnsi="Arial" w:cs="Arial"/>
                            <w:bCs/>
                            <w:i/>
                            <w:sz w:val="24"/>
                            <w:szCs w:val="24"/>
                          </w:rPr>
                        </m:ctrlPr>
                      </m:sSupPr>
                      <m:e>
                        <m:bar>
                          <m:barPr>
                            <m:pos m:val="top"/>
                            <m:ctrlPr>
                              <w:rPr>
                                <w:rFonts w:ascii="Cambria Math" w:hAnsi="Arial" w:cs="Arial"/>
                                <w:bCs/>
                                <w:i/>
                                <w:sz w:val="24"/>
                                <w:szCs w:val="24"/>
                              </w:rPr>
                            </m:ctrlPr>
                          </m:barPr>
                          <m:e>
                            <m:r>
                              <w:rPr>
                                <w:rFonts w:ascii="Cambria Math" w:hAnsi="Arial" w:cs="Arial"/>
                                <w:sz w:val="24"/>
                                <w:szCs w:val="24"/>
                              </w:rPr>
                              <m:t>y</m:t>
                            </m:r>
                          </m:e>
                        </m:bar>
                      </m:e>
                      <m:sup>
                        <m:r>
                          <w:rPr>
                            <w:rFonts w:ascii="Cambria Math" w:hAnsi="Arial" w:cs="Arial"/>
                            <w:sz w:val="24"/>
                            <w:szCs w:val="24"/>
                          </w:rPr>
                          <m:t>2</m:t>
                        </m:r>
                      </m:sup>
                    </m:sSup>
                  </m:e>
                  <m:sub>
                    <m:r>
                      <w:rPr>
                        <w:rFonts w:ascii="Cambria Math" w:hAnsi="Arial" w:cs="Arial"/>
                        <w:sz w:val="24"/>
                        <w:szCs w:val="24"/>
                      </w:rPr>
                      <m:t>j</m:t>
                    </m:r>
                  </m:sub>
                </m:sSub>
              </m:num>
              <m:den>
                <m:sSup>
                  <m:sSupPr>
                    <m:ctrlPr>
                      <w:rPr>
                        <w:rFonts w:ascii="Cambria Math" w:hAnsi="Arial" w:cs="Arial"/>
                        <w:bCs/>
                        <w:i/>
                        <w:sz w:val="24"/>
                        <w:szCs w:val="24"/>
                      </w:rPr>
                    </m:ctrlPr>
                  </m:sSupPr>
                  <m:e>
                    <m:r>
                      <w:rPr>
                        <w:rFonts w:ascii="Cambria Math" w:hAnsi="Arial" w:cs="Arial"/>
                        <w:sz w:val="24"/>
                        <w:szCs w:val="24"/>
                      </w:rPr>
                      <m:t>b</m:t>
                    </m:r>
                  </m:e>
                  <m:sup>
                    <m:r>
                      <w:rPr>
                        <w:rFonts w:ascii="Cambria Math" w:hAnsi="Arial" w:cs="Arial"/>
                        <w:sz w:val="24"/>
                        <w:szCs w:val="24"/>
                      </w:rPr>
                      <m:t>2</m:t>
                    </m:r>
                  </m:sup>
                </m:sSup>
                <m:nary>
                  <m:naryPr>
                    <m:chr m:val="∑"/>
                    <m:subHide m:val="1"/>
                    <m:supHide m:val="1"/>
                    <m:ctrlPr>
                      <w:rPr>
                        <w:rFonts w:ascii="Cambria Math" w:hAnsi="Arial" w:cs="Arial"/>
                        <w:bCs/>
                        <w:i/>
                        <w:sz w:val="24"/>
                        <w:szCs w:val="24"/>
                      </w:rPr>
                    </m:ctrlPr>
                  </m:naryPr>
                  <m:sub/>
                  <m:sup/>
                  <m:e>
                    <m:sSubSup>
                      <m:sSubSupPr>
                        <m:ctrlPr>
                          <w:rPr>
                            <w:rFonts w:ascii="Cambria Math" w:hAnsi="Arial" w:cs="Arial"/>
                            <w:bCs/>
                            <w:i/>
                            <w:sz w:val="24"/>
                            <w:szCs w:val="24"/>
                          </w:rPr>
                        </m:ctrlPr>
                      </m:sSubSupPr>
                      <m:e>
                        <m:r>
                          <w:rPr>
                            <w:rFonts w:ascii="Cambria Math" w:hAnsi="Arial" w:cs="Arial"/>
                            <w:sz w:val="24"/>
                            <w:szCs w:val="24"/>
                          </w:rPr>
                          <m:t>x</m:t>
                        </m:r>
                      </m:e>
                      <m:sub>
                        <m:r>
                          <w:rPr>
                            <w:rFonts w:ascii="Cambria Math" w:hAnsi="Arial" w:cs="Arial"/>
                            <w:sz w:val="24"/>
                            <w:szCs w:val="24"/>
                          </w:rPr>
                          <m:t>j</m:t>
                        </m:r>
                      </m:sub>
                      <m:sup>
                        <m:r>
                          <w:rPr>
                            <w:rFonts w:ascii="Cambria Math" w:hAnsi="Arial" w:cs="Arial"/>
                            <w:sz w:val="24"/>
                            <w:szCs w:val="24"/>
                          </w:rPr>
                          <m:t>2</m:t>
                        </m:r>
                      </m:sup>
                    </m:sSubSup>
                    <m:ctrlPr>
                      <w:rPr>
                        <w:rFonts w:ascii="Cambria Math" w:hAnsi="Cambria Math" w:cs="Arial"/>
                        <w:bCs/>
                        <w:i/>
                        <w:sz w:val="24"/>
                        <w:szCs w:val="24"/>
                      </w:rPr>
                    </m:ctrlPr>
                  </m:e>
                </m:nary>
                <m:ctrlPr>
                  <w:rPr>
                    <w:rFonts w:ascii="Cambria Math" w:hAnsi="Cambria Math" w:cs="Arial"/>
                    <w:bCs/>
                    <w:i/>
                    <w:sz w:val="24"/>
                    <w:szCs w:val="24"/>
                  </w:rPr>
                </m:ctrlPr>
              </m:den>
            </m:f>
            <m:ctrlPr>
              <w:rPr>
                <w:rFonts w:ascii="Cambria Math" w:hAnsi="Cambria Math" w:cs="Arial"/>
                <w:bCs/>
                <w:i/>
                <w:sz w:val="24"/>
                <w:szCs w:val="24"/>
              </w:rPr>
            </m:ctrlPr>
          </m:e>
        </m:rad>
        <m:r>
          <w:rPr>
            <w:rFonts w:ascii="Cambria Math" w:hAnsi="Arial" w:cs="Arial"/>
            <w:sz w:val="24"/>
            <w:szCs w:val="24"/>
          </w:rPr>
          <m:t>,</m:t>
        </m:r>
      </m:oMath>
      <w:r w:rsidR="00646382" w:rsidRPr="00A121F7">
        <w:rPr>
          <w:rFonts w:ascii="Arial" w:hAnsi="Arial" w:cs="Arial"/>
          <w:bCs/>
          <w:sz w:val="24"/>
          <w:szCs w:val="24"/>
        </w:rPr>
        <w:t xml:space="preserve">     </w:t>
      </w:r>
      <w:r w:rsidR="00646382" w:rsidRPr="00A121F7">
        <w:rPr>
          <w:rFonts w:ascii="Arial" w:hAnsi="Arial" w:cs="Arial"/>
          <w:bCs/>
          <w:sz w:val="24"/>
          <w:szCs w:val="24"/>
        </w:rPr>
        <w:tab/>
      </w:r>
      <w:r w:rsidR="00646382" w:rsidRPr="00A121F7">
        <w:rPr>
          <w:rFonts w:ascii="Arial" w:hAnsi="Arial" w:cs="Arial"/>
          <w:bCs/>
          <w:sz w:val="24"/>
          <w:szCs w:val="24"/>
        </w:rPr>
        <w:tab/>
      </w:r>
      <w:r w:rsidR="00646382" w:rsidRPr="00A121F7">
        <w:rPr>
          <w:rFonts w:ascii="Arial" w:hAnsi="Arial" w:cs="Arial"/>
          <w:bCs/>
          <w:sz w:val="24"/>
          <w:szCs w:val="24"/>
        </w:rPr>
        <w:tab/>
        <w:t xml:space="preserve">    </w:t>
      </w:r>
      <w:r w:rsidR="00646382" w:rsidRPr="00A121F7">
        <w:rPr>
          <w:rFonts w:ascii="Arial" w:hAnsi="Arial" w:cs="Arial"/>
          <w:bCs/>
          <w:sz w:val="24"/>
          <w:szCs w:val="24"/>
        </w:rPr>
        <w:tab/>
      </w:r>
      <w:r w:rsidR="00646382" w:rsidRPr="00A121F7">
        <w:rPr>
          <w:rFonts w:ascii="Arial" w:hAnsi="Arial" w:cs="Arial"/>
          <w:bCs/>
          <w:sz w:val="24"/>
          <w:szCs w:val="24"/>
        </w:rPr>
        <w:tab/>
        <w:t>(Б.14)</w:t>
      </w:r>
    </w:p>
    <w:p w14:paraId="72807740" w14:textId="5350133C" w:rsidR="00A347E9" w:rsidRPr="00A121F7" w:rsidRDefault="00646382" w:rsidP="00646382">
      <w:pPr>
        <w:suppressAutoHyphens/>
        <w:spacing w:after="0" w:line="240" w:lineRule="auto"/>
        <w:ind w:right="-170" w:firstLine="142"/>
        <w:jc w:val="both"/>
        <w:rPr>
          <w:rFonts w:ascii="Arial" w:hAnsi="Arial" w:cs="Arial"/>
          <w:i/>
          <w:sz w:val="24"/>
          <w:szCs w:val="24"/>
        </w:rPr>
      </w:pPr>
      <w:r w:rsidRPr="00A121F7">
        <w:rPr>
          <w:rFonts w:ascii="Arial" w:hAnsi="Arial" w:cs="Arial"/>
          <w:sz w:val="24"/>
          <w:szCs w:val="24"/>
        </w:rPr>
        <w:t>где</w:t>
      </w:r>
      <w:r w:rsidRPr="00A121F7">
        <w:rPr>
          <w:rFonts w:ascii="Arial" w:hAnsi="Arial" w:cs="Arial"/>
          <w:i/>
          <w:sz w:val="24"/>
          <w:szCs w:val="24"/>
        </w:rPr>
        <w:tab/>
      </w:r>
      <w:r w:rsidR="00A347E9" w:rsidRPr="00A121F7">
        <w:rPr>
          <w:rFonts w:ascii="Arial" w:hAnsi="Arial" w:cs="Arial"/>
          <w:bCs/>
          <w:i/>
          <w:sz w:val="24"/>
          <w:szCs w:val="24"/>
          <w:lang w:val="en-US"/>
        </w:rPr>
        <w:t>p</w:t>
      </w:r>
      <w:r w:rsidR="00A347E9" w:rsidRPr="00A121F7">
        <w:rPr>
          <w:rFonts w:ascii="Arial" w:hAnsi="Arial" w:cs="Arial"/>
          <w:i/>
          <w:sz w:val="24"/>
          <w:szCs w:val="24"/>
        </w:rPr>
        <w:t xml:space="preserve"> </w:t>
      </w:r>
      <w:r w:rsidR="00A347E9" w:rsidRPr="00A121F7">
        <w:rPr>
          <w:rFonts w:ascii="Arial" w:hAnsi="Arial" w:cs="Arial"/>
          <w:sz w:val="24"/>
          <w:szCs w:val="24"/>
        </w:rPr>
        <w:t>–</w:t>
      </w:r>
      <w:r w:rsidR="00A347E9" w:rsidRPr="00A121F7">
        <w:rPr>
          <w:rFonts w:ascii="Arial" w:hAnsi="Arial" w:cs="Arial"/>
          <w:i/>
          <w:sz w:val="24"/>
          <w:szCs w:val="24"/>
        </w:rPr>
        <w:t xml:space="preserve"> </w:t>
      </w:r>
      <w:r w:rsidR="00A347E9" w:rsidRPr="00A121F7">
        <w:rPr>
          <w:rFonts w:ascii="Arial" w:hAnsi="Arial" w:cs="Arial"/>
          <w:iCs/>
          <w:sz w:val="24"/>
          <w:szCs w:val="24"/>
        </w:rPr>
        <w:t>количество повторных измерений испытуемого раствора;</w:t>
      </w:r>
    </w:p>
    <w:p w14:paraId="0F3FDB20" w14:textId="7F1F655C" w:rsidR="00646382" w:rsidRPr="00A121F7" w:rsidRDefault="00646382" w:rsidP="00A347E9">
      <w:pPr>
        <w:suppressAutoHyphens/>
        <w:spacing w:after="0" w:line="240" w:lineRule="auto"/>
        <w:ind w:right="-170" w:firstLine="709"/>
        <w:jc w:val="both"/>
        <w:rPr>
          <w:rFonts w:ascii="Arial" w:hAnsi="Arial" w:cs="Arial"/>
          <w:sz w:val="24"/>
          <w:szCs w:val="24"/>
        </w:rPr>
      </w:pPr>
      <w:r w:rsidRPr="00A121F7">
        <w:rPr>
          <w:rFonts w:ascii="Arial" w:hAnsi="Arial" w:cs="Arial"/>
          <w:i/>
          <w:sz w:val="24"/>
          <w:szCs w:val="24"/>
        </w:rPr>
        <w:t>S</w:t>
      </w:r>
      <w:r w:rsidRPr="00A121F7">
        <w:rPr>
          <w:rFonts w:ascii="Arial" w:hAnsi="Arial" w:cs="Arial"/>
          <w:i/>
          <w:sz w:val="24"/>
          <w:szCs w:val="24"/>
          <w:vertAlign w:val="subscript"/>
        </w:rPr>
        <w:t>o</w:t>
      </w:r>
      <w:r w:rsidRPr="00A121F7">
        <w:rPr>
          <w:rFonts w:ascii="Arial" w:hAnsi="Arial" w:cs="Arial"/>
          <w:sz w:val="24"/>
          <w:szCs w:val="24"/>
        </w:rPr>
        <w:t xml:space="preserve"> – </w:t>
      </w:r>
      <w:r w:rsidRPr="00A121F7">
        <w:rPr>
          <w:rFonts w:ascii="Arial" w:hAnsi="Arial" w:cs="Arial"/>
          <w:bCs/>
          <w:sz w:val="24"/>
          <w:szCs w:val="24"/>
        </w:rPr>
        <w:t>остаточное стандартное отклонение.</w:t>
      </w:r>
    </w:p>
    <w:p w14:paraId="1FC6246F" w14:textId="13E24328" w:rsidR="00646382" w:rsidRPr="00A121F7" w:rsidRDefault="00646382" w:rsidP="00646382">
      <w:pPr>
        <w:suppressAutoHyphens/>
        <w:spacing w:after="0" w:line="240" w:lineRule="auto"/>
        <w:ind w:firstLine="709"/>
        <w:jc w:val="both"/>
        <w:rPr>
          <w:rFonts w:ascii="Arial" w:hAnsi="Arial" w:cs="Arial"/>
          <w:bCs/>
          <w:sz w:val="24"/>
          <w:szCs w:val="24"/>
        </w:rPr>
      </w:pPr>
      <w:r w:rsidRPr="00A121F7">
        <w:rPr>
          <w:rFonts w:ascii="Arial" w:hAnsi="Arial" w:cs="Arial"/>
          <w:bCs/>
          <w:sz w:val="24"/>
          <w:szCs w:val="24"/>
        </w:rPr>
        <w:t>Расчет остаточного стандартного отклонения (стандартного отклонения разности между экспериментальными и расчетными значениями площади</w:t>
      </w:r>
      <w:r w:rsidR="00DA51A6" w:rsidRPr="00A121F7">
        <w:rPr>
          <w:rFonts w:ascii="Arial" w:hAnsi="Arial" w:cs="Arial"/>
          <w:bCs/>
          <w:sz w:val="24"/>
          <w:szCs w:val="24"/>
        </w:rPr>
        <w:t xml:space="preserve"> </w:t>
      </w:r>
      <w:r w:rsidR="00DA51A6" w:rsidRPr="00A121F7">
        <w:rPr>
          <w:rFonts w:ascii="Arial" w:hAnsi="Arial" w:cs="Arial"/>
          <w:sz w:val="24"/>
          <w:szCs w:val="24"/>
        </w:rPr>
        <w:t>хроматографических</w:t>
      </w:r>
      <w:r w:rsidRPr="00A121F7">
        <w:rPr>
          <w:rFonts w:ascii="Arial" w:hAnsi="Arial" w:cs="Arial"/>
          <w:bCs/>
          <w:sz w:val="24"/>
          <w:szCs w:val="24"/>
        </w:rPr>
        <w:t xml:space="preserve"> пиков) производится по формуле</w:t>
      </w:r>
    </w:p>
    <w:p w14:paraId="0F706695" w14:textId="4496103A" w:rsidR="00646382" w:rsidRPr="00A121F7" w:rsidRDefault="000A7A15" w:rsidP="00646382">
      <w:pPr>
        <w:tabs>
          <w:tab w:val="left" w:pos="8789"/>
        </w:tabs>
        <w:spacing w:before="120" w:after="120" w:line="240" w:lineRule="auto"/>
        <w:ind w:firstLine="567"/>
        <w:jc w:val="right"/>
        <w:rPr>
          <w:rFonts w:ascii="Arial" w:hAnsi="Arial" w:cs="Arial"/>
          <w:bCs/>
          <w:sz w:val="24"/>
          <w:szCs w:val="24"/>
        </w:rPr>
      </w:pPr>
      <m:oMath>
        <m:sSub>
          <m:sSubPr>
            <m:ctrlPr>
              <w:rPr>
                <w:rFonts w:ascii="Cambria Math" w:hAnsi="Arial" w:cs="Arial"/>
                <w:bCs/>
                <w:i/>
                <w:sz w:val="24"/>
                <w:szCs w:val="24"/>
              </w:rPr>
            </m:ctrlPr>
          </m:sSubPr>
          <m:e>
            <m:r>
              <w:rPr>
                <w:rFonts w:ascii="Cambria Math" w:hAnsi="Arial" w:cs="Arial"/>
                <w:sz w:val="24"/>
                <w:szCs w:val="24"/>
              </w:rPr>
              <m:t>S</m:t>
            </m:r>
          </m:e>
          <m:sub>
            <m:r>
              <w:rPr>
                <w:rFonts w:ascii="Cambria Math" w:hAnsi="Arial" w:cs="Arial"/>
                <w:sz w:val="24"/>
                <w:szCs w:val="24"/>
              </w:rPr>
              <m:t>0</m:t>
            </m:r>
          </m:sub>
        </m:sSub>
        <m:r>
          <w:rPr>
            <w:rFonts w:ascii="Cambria Math" w:hAnsi="Arial" w:cs="Arial"/>
            <w:sz w:val="24"/>
            <w:szCs w:val="24"/>
          </w:rPr>
          <m:t>=</m:t>
        </m:r>
        <m:rad>
          <m:radPr>
            <m:degHide m:val="1"/>
            <m:ctrlPr>
              <w:rPr>
                <w:rFonts w:ascii="Cambria Math" w:hAnsi="Arial" w:cs="Arial"/>
                <w:bCs/>
                <w:i/>
                <w:sz w:val="24"/>
                <w:szCs w:val="24"/>
              </w:rPr>
            </m:ctrlPr>
          </m:radPr>
          <m:deg/>
          <m:e>
            <m:f>
              <m:fPr>
                <m:ctrlPr>
                  <w:rPr>
                    <w:rFonts w:ascii="Cambria Math" w:hAnsi="Arial" w:cs="Arial"/>
                    <w:bCs/>
                    <w:i/>
                    <w:sz w:val="24"/>
                    <w:szCs w:val="24"/>
                  </w:rPr>
                </m:ctrlPr>
              </m:fPr>
              <m:num>
                <m:nary>
                  <m:naryPr>
                    <m:chr m:val="∑"/>
                    <m:ctrlPr>
                      <w:rPr>
                        <w:rFonts w:ascii="Cambria Math" w:hAnsi="Arial" w:cs="Arial"/>
                        <w:bCs/>
                        <w:i/>
                        <w:sz w:val="24"/>
                        <w:szCs w:val="24"/>
                      </w:rPr>
                    </m:ctrlPr>
                  </m:naryPr>
                  <m:sub>
                    <m:r>
                      <w:rPr>
                        <w:rFonts w:ascii="Cambria Math" w:hAnsi="Arial" w:cs="Arial"/>
                        <w:sz w:val="24"/>
                        <w:szCs w:val="24"/>
                      </w:rPr>
                      <m:t>i=1</m:t>
                    </m:r>
                  </m:sub>
                  <m:sup>
                    <m:r>
                      <w:rPr>
                        <w:rFonts w:ascii="Cambria Math" w:hAnsi="Arial" w:cs="Arial"/>
                        <w:sz w:val="24"/>
                        <w:szCs w:val="24"/>
                      </w:rPr>
                      <m:t>N</m:t>
                    </m:r>
                  </m:sup>
                  <m:e>
                    <m:sSup>
                      <m:sSupPr>
                        <m:ctrlPr>
                          <w:rPr>
                            <w:rFonts w:ascii="Cambria Math" w:hAnsi="Arial" w:cs="Arial"/>
                            <w:bCs/>
                            <w:i/>
                            <w:sz w:val="24"/>
                            <w:szCs w:val="24"/>
                          </w:rPr>
                        </m:ctrlPr>
                      </m:sSupPr>
                      <m:e>
                        <m:d>
                          <m:dPr>
                            <m:ctrlPr>
                              <w:rPr>
                                <w:rFonts w:ascii="Cambria Math" w:hAnsi="Arial" w:cs="Arial"/>
                                <w:bCs/>
                                <w:i/>
                                <w:sz w:val="24"/>
                                <w:szCs w:val="24"/>
                              </w:rPr>
                            </m:ctrlPr>
                          </m:dPr>
                          <m:e>
                            <m:sSub>
                              <m:sSubPr>
                                <m:ctrlPr>
                                  <w:rPr>
                                    <w:rFonts w:ascii="Cambria Math" w:hAnsi="Arial" w:cs="Arial"/>
                                    <w:bCs/>
                                    <w:i/>
                                    <w:sz w:val="24"/>
                                    <w:szCs w:val="24"/>
                                  </w:rPr>
                                </m:ctrlPr>
                              </m:sSubPr>
                              <m:e>
                                <m:r>
                                  <w:rPr>
                                    <w:rFonts w:ascii="Cambria Math" w:hAnsi="Arial" w:cs="Arial"/>
                                    <w:sz w:val="24"/>
                                    <w:szCs w:val="24"/>
                                  </w:rPr>
                                  <m:t>y</m:t>
                                </m:r>
                              </m:e>
                              <m:sub>
                                <m:r>
                                  <w:rPr>
                                    <w:rFonts w:ascii="Cambria Math" w:hAnsi="Arial" w:cs="Arial"/>
                                    <w:sz w:val="24"/>
                                    <w:szCs w:val="24"/>
                                  </w:rPr>
                                  <m:t>i</m:t>
                                </m:r>
                              </m:sub>
                            </m:sSub>
                            <m:r>
                              <w:rPr>
                                <w:rFonts w:ascii="Cambria Math" w:hAnsi="Arial" w:cs="Arial"/>
                                <w:sz w:val="24"/>
                                <w:szCs w:val="24"/>
                              </w:rPr>
                              <m:t>-</m:t>
                            </m:r>
                            <m:sSub>
                              <m:sSubPr>
                                <m:ctrlPr>
                                  <w:rPr>
                                    <w:rFonts w:ascii="Cambria Math" w:hAnsi="Arial" w:cs="Arial"/>
                                    <w:bCs/>
                                    <w:i/>
                                    <w:sz w:val="24"/>
                                    <w:szCs w:val="24"/>
                                  </w:rPr>
                                </m:ctrlPr>
                              </m:sSubPr>
                              <m:e>
                                <m:r>
                                  <w:rPr>
                                    <w:rFonts w:ascii="Cambria Math" w:hAnsi="Arial" w:cs="Arial"/>
                                    <w:sz w:val="24"/>
                                    <w:szCs w:val="24"/>
                                  </w:rPr>
                                  <m:t>y</m:t>
                                </m:r>
                              </m:e>
                              <m:sub>
                                <m:r>
                                  <w:rPr>
                                    <w:rFonts w:ascii="Cambria Math" w:hAnsi="Arial" w:cs="Arial"/>
                                    <w:sz w:val="24"/>
                                    <w:szCs w:val="24"/>
                                  </w:rPr>
                                  <m:t>теор</m:t>
                                </m:r>
                                <m:r>
                                  <w:rPr>
                                    <w:rFonts w:ascii="Cambria Math" w:hAnsi="Arial" w:cs="Arial"/>
                                    <w:sz w:val="24"/>
                                    <w:szCs w:val="24"/>
                                  </w:rPr>
                                  <m:t>_</m:t>
                                </m:r>
                                <m:r>
                                  <w:rPr>
                                    <w:rFonts w:ascii="Cambria Math" w:hAnsi="Arial" w:cs="Arial"/>
                                    <w:sz w:val="24"/>
                                    <w:szCs w:val="24"/>
                                    <w:lang w:val="en-US"/>
                                  </w:rPr>
                                  <m:t>i</m:t>
                                </m:r>
                              </m:sub>
                            </m:sSub>
                            <m:ctrlPr>
                              <w:rPr>
                                <w:rFonts w:ascii="Cambria Math" w:hAnsi="Cambria Math" w:cs="Arial"/>
                                <w:bCs/>
                                <w:i/>
                                <w:sz w:val="24"/>
                                <w:szCs w:val="24"/>
                              </w:rPr>
                            </m:ctrlPr>
                          </m:e>
                        </m:d>
                      </m:e>
                      <m:sup>
                        <m:r>
                          <w:rPr>
                            <w:rFonts w:ascii="Cambria Math" w:hAnsi="Arial" w:cs="Arial"/>
                            <w:sz w:val="24"/>
                            <w:szCs w:val="24"/>
                          </w:rPr>
                          <m:t>2</m:t>
                        </m:r>
                      </m:sup>
                    </m:sSup>
                    <m:ctrlPr>
                      <w:rPr>
                        <w:rFonts w:ascii="Cambria Math" w:hAnsi="Cambria Math" w:cs="Arial"/>
                        <w:bCs/>
                        <w:i/>
                        <w:sz w:val="24"/>
                        <w:szCs w:val="24"/>
                      </w:rPr>
                    </m:ctrlPr>
                  </m:e>
                </m:nary>
              </m:num>
              <m:den>
                <m:r>
                  <w:rPr>
                    <w:rFonts w:ascii="Cambria Math" w:hAnsi="Arial" w:cs="Arial"/>
                    <w:sz w:val="24"/>
                    <w:szCs w:val="24"/>
                  </w:rPr>
                  <m:t>N</m:t>
                </m:r>
                <m:r>
                  <w:rPr>
                    <w:rFonts w:ascii="Cambria Math" w:hAnsi="Arial" w:cs="Arial"/>
                    <w:sz w:val="24"/>
                    <w:szCs w:val="24"/>
                  </w:rPr>
                  <m:t>-</m:t>
                </m:r>
                <m:r>
                  <w:rPr>
                    <w:rFonts w:ascii="Cambria Math" w:hAnsi="Arial" w:cs="Arial"/>
                    <w:sz w:val="24"/>
                    <w:szCs w:val="24"/>
                  </w:rPr>
                  <m:t>1</m:t>
                </m:r>
              </m:den>
            </m:f>
            <m:ctrlPr>
              <w:rPr>
                <w:rFonts w:ascii="Cambria Math" w:hAnsi="Cambria Math" w:cs="Arial"/>
                <w:bCs/>
                <w:i/>
                <w:sz w:val="24"/>
                <w:szCs w:val="24"/>
              </w:rPr>
            </m:ctrlPr>
          </m:e>
        </m:rad>
      </m:oMath>
      <w:r w:rsidR="00646382" w:rsidRPr="00A121F7">
        <w:rPr>
          <w:rFonts w:ascii="Arial" w:hAnsi="Arial" w:cs="Arial"/>
          <w:bCs/>
          <w:sz w:val="24"/>
          <w:szCs w:val="24"/>
        </w:rPr>
        <w:t>,                                         (Б.15)</w:t>
      </w:r>
    </w:p>
    <w:p w14:paraId="661C14B4" w14:textId="6A3722C8" w:rsidR="00646382" w:rsidRPr="00A121F7" w:rsidRDefault="00646382" w:rsidP="00646382">
      <w:pPr>
        <w:spacing w:after="0" w:line="240" w:lineRule="auto"/>
        <w:ind w:left="708" w:hanging="708"/>
        <w:jc w:val="both"/>
        <w:rPr>
          <w:rFonts w:ascii="Arial" w:hAnsi="Arial" w:cs="Arial"/>
          <w:bCs/>
          <w:sz w:val="24"/>
          <w:szCs w:val="24"/>
        </w:rPr>
      </w:pPr>
      <w:r w:rsidRPr="00A121F7">
        <w:rPr>
          <w:rFonts w:ascii="Arial" w:hAnsi="Arial" w:cs="Arial"/>
          <w:sz w:val="24"/>
          <w:szCs w:val="24"/>
        </w:rPr>
        <w:t>где</w:t>
      </w:r>
      <w:r w:rsidRPr="00A121F7">
        <w:rPr>
          <w:rFonts w:ascii="Arial" w:hAnsi="Arial" w:cs="Arial"/>
          <w:sz w:val="24"/>
          <w:szCs w:val="24"/>
        </w:rPr>
        <w:tab/>
      </w:r>
      <m:oMath>
        <m:sSub>
          <m:sSubPr>
            <m:ctrlPr>
              <w:rPr>
                <w:rFonts w:ascii="Cambria Math" w:hAnsi="Arial" w:cs="Arial"/>
                <w:bCs/>
                <w:i/>
                <w:sz w:val="24"/>
                <w:szCs w:val="24"/>
              </w:rPr>
            </m:ctrlPr>
          </m:sSubPr>
          <m:e>
            <m:r>
              <w:rPr>
                <w:rFonts w:ascii="Cambria Math" w:hAnsi="Arial" w:cs="Arial"/>
                <w:sz w:val="24"/>
                <w:szCs w:val="24"/>
              </w:rPr>
              <m:t>y</m:t>
            </m:r>
          </m:e>
          <m:sub>
            <m:r>
              <w:rPr>
                <w:rFonts w:ascii="Cambria Math" w:hAnsi="Arial" w:cs="Arial"/>
                <w:sz w:val="24"/>
                <w:szCs w:val="24"/>
              </w:rPr>
              <m:t>теор</m:t>
            </m:r>
            <m:r>
              <w:rPr>
                <w:rFonts w:ascii="Cambria Math" w:hAnsi="Arial" w:cs="Arial"/>
                <w:sz w:val="24"/>
                <w:szCs w:val="24"/>
              </w:rPr>
              <m:t>_</m:t>
            </m:r>
            <m:r>
              <w:rPr>
                <w:rFonts w:ascii="Cambria Math" w:hAnsi="Arial" w:cs="Arial"/>
                <w:sz w:val="24"/>
                <w:szCs w:val="24"/>
                <w:lang w:val="en-US"/>
              </w:rPr>
              <m:t>i</m:t>
            </m:r>
          </m:sub>
        </m:sSub>
      </m:oMath>
      <w:r w:rsidRPr="00A121F7">
        <w:rPr>
          <w:rFonts w:ascii="Arial" w:hAnsi="Arial" w:cs="Arial"/>
          <w:bCs/>
          <w:sz w:val="24"/>
          <w:szCs w:val="24"/>
        </w:rPr>
        <w:t xml:space="preserve"> – расчетное значение площади </w:t>
      </w:r>
      <w:r w:rsidR="00DA51A6" w:rsidRPr="00A121F7">
        <w:rPr>
          <w:rFonts w:ascii="Arial" w:hAnsi="Arial" w:cs="Arial"/>
          <w:sz w:val="24"/>
          <w:szCs w:val="24"/>
        </w:rPr>
        <w:t>хроматографического</w:t>
      </w:r>
      <w:r w:rsidR="00DA51A6" w:rsidRPr="00A121F7">
        <w:rPr>
          <w:rFonts w:ascii="Arial" w:hAnsi="Arial" w:cs="Arial"/>
          <w:bCs/>
          <w:sz w:val="24"/>
          <w:szCs w:val="24"/>
        </w:rPr>
        <w:t xml:space="preserve"> </w:t>
      </w:r>
      <w:r w:rsidRPr="00A121F7">
        <w:rPr>
          <w:rFonts w:ascii="Arial" w:hAnsi="Arial" w:cs="Arial"/>
          <w:bCs/>
          <w:sz w:val="24"/>
          <w:szCs w:val="24"/>
        </w:rPr>
        <w:t xml:space="preserve">пика </w:t>
      </w:r>
      <w:r w:rsidRPr="00A121F7">
        <w:rPr>
          <w:sz w:val="28"/>
          <w:szCs w:val="28"/>
        </w:rPr>
        <w:t xml:space="preserve">для каждого </w:t>
      </w:r>
      <w:r w:rsidRPr="00A121F7">
        <w:rPr>
          <w:i/>
          <w:sz w:val="28"/>
          <w:szCs w:val="28"/>
          <w:lang w:val="en-US"/>
        </w:rPr>
        <w:t>x</w:t>
      </w:r>
      <w:r w:rsidRPr="00A121F7">
        <w:rPr>
          <w:i/>
          <w:sz w:val="28"/>
          <w:szCs w:val="28"/>
          <w:vertAlign w:val="subscript"/>
          <w:lang w:val="en-US"/>
        </w:rPr>
        <w:t>i</w:t>
      </w:r>
      <w:r w:rsidRPr="00A121F7">
        <w:rPr>
          <w:rFonts w:ascii="Arial" w:hAnsi="Arial" w:cs="Arial"/>
          <w:bCs/>
          <w:sz w:val="24"/>
          <w:szCs w:val="24"/>
        </w:rPr>
        <w:t>, полученное по уравнению (</w:t>
      </w:r>
      <w:r w:rsidR="00C23188" w:rsidRPr="00A121F7">
        <w:rPr>
          <w:rFonts w:ascii="Arial" w:hAnsi="Arial" w:cs="Arial"/>
          <w:bCs/>
          <w:sz w:val="24"/>
          <w:szCs w:val="24"/>
        </w:rPr>
        <w:t>Б</w:t>
      </w:r>
      <w:r w:rsidRPr="00A121F7">
        <w:rPr>
          <w:rFonts w:ascii="Arial" w:hAnsi="Arial" w:cs="Arial"/>
          <w:bCs/>
          <w:sz w:val="24"/>
          <w:szCs w:val="24"/>
        </w:rPr>
        <w:t>.11), мВ∙мин;</w:t>
      </w:r>
    </w:p>
    <w:p w14:paraId="5E532E88" w14:textId="77777777" w:rsidR="00646382" w:rsidRPr="00A121F7" w:rsidRDefault="00646382" w:rsidP="00646382">
      <w:pPr>
        <w:spacing w:after="0" w:line="240" w:lineRule="auto"/>
        <w:ind w:left="709"/>
        <w:jc w:val="both"/>
        <w:rPr>
          <w:rFonts w:ascii="Arial" w:hAnsi="Arial" w:cs="Arial"/>
          <w:sz w:val="24"/>
          <w:szCs w:val="24"/>
        </w:rPr>
      </w:pPr>
      <w:r w:rsidRPr="00A121F7">
        <w:rPr>
          <w:rFonts w:ascii="Arial" w:hAnsi="Arial" w:cs="Arial"/>
          <w:bCs/>
          <w:i/>
          <w:sz w:val="24"/>
          <w:szCs w:val="24"/>
          <w:lang w:val="en-US"/>
        </w:rPr>
        <w:t>N</w:t>
      </w:r>
      <w:r w:rsidRPr="00A121F7">
        <w:rPr>
          <w:rFonts w:ascii="Arial" w:hAnsi="Arial" w:cs="Arial"/>
          <w:bCs/>
          <w:sz w:val="24"/>
          <w:szCs w:val="24"/>
        </w:rPr>
        <w:t xml:space="preserve"> – количество пар точек, используемых для построения градуировочной зависимости, </w:t>
      </w:r>
      <w:r w:rsidRPr="00A121F7">
        <w:rPr>
          <w:rFonts w:ascii="Arial" w:hAnsi="Arial" w:cs="Arial"/>
          <w:bCs/>
          <w:i/>
          <w:sz w:val="24"/>
          <w:szCs w:val="24"/>
          <w:lang w:val="en-US"/>
        </w:rPr>
        <w:t>N</w:t>
      </w:r>
      <w:r w:rsidRPr="00A121F7">
        <w:rPr>
          <w:rFonts w:ascii="Arial" w:hAnsi="Arial" w:cs="Arial"/>
          <w:bCs/>
          <w:sz w:val="24"/>
          <w:szCs w:val="24"/>
        </w:rPr>
        <w:t xml:space="preserve"> = 6</w:t>
      </w:r>
      <w:r w:rsidRPr="00A121F7">
        <w:rPr>
          <w:rFonts w:ascii="Arial" w:hAnsi="Arial" w:cs="Arial"/>
          <w:sz w:val="24"/>
          <w:szCs w:val="24"/>
        </w:rPr>
        <w:t>.</w:t>
      </w:r>
    </w:p>
    <w:p w14:paraId="382CFBE3" w14:textId="4DCD63D5" w:rsidR="00646382" w:rsidRPr="00A121F7" w:rsidRDefault="00646382" w:rsidP="00646382">
      <w:pPr>
        <w:spacing w:after="0" w:line="240" w:lineRule="auto"/>
        <w:ind w:firstLine="709"/>
        <w:jc w:val="both"/>
        <w:rPr>
          <w:rFonts w:ascii="Arial" w:hAnsi="Arial" w:cs="Arial"/>
          <w:bCs/>
          <w:sz w:val="24"/>
          <w:szCs w:val="24"/>
        </w:rPr>
      </w:pPr>
      <w:r w:rsidRPr="00A121F7">
        <w:rPr>
          <w:rFonts w:ascii="Arial" w:hAnsi="Arial" w:cs="Arial"/>
          <w:bCs/>
          <w:i/>
          <w:sz w:val="24"/>
          <w:szCs w:val="24"/>
        </w:rPr>
        <w:t>y</w:t>
      </w:r>
      <w:r w:rsidRPr="00A121F7">
        <w:rPr>
          <w:rFonts w:ascii="Arial" w:hAnsi="Arial" w:cs="Arial"/>
          <w:bCs/>
          <w:i/>
          <w:sz w:val="24"/>
          <w:szCs w:val="24"/>
          <w:vertAlign w:val="subscript"/>
        </w:rPr>
        <w:t>i</w:t>
      </w:r>
      <w:r w:rsidRPr="00A121F7">
        <w:rPr>
          <w:rFonts w:ascii="Arial" w:hAnsi="Arial" w:cs="Arial"/>
          <w:bCs/>
          <w:sz w:val="24"/>
          <w:szCs w:val="24"/>
        </w:rPr>
        <w:t xml:space="preserve"> – площадь</w:t>
      </w:r>
      <w:r w:rsidR="00DA51A6" w:rsidRPr="00A121F7">
        <w:rPr>
          <w:rFonts w:ascii="Arial" w:hAnsi="Arial" w:cs="Arial"/>
          <w:sz w:val="24"/>
          <w:szCs w:val="24"/>
        </w:rPr>
        <w:t xml:space="preserve"> хроматографического</w:t>
      </w:r>
      <w:r w:rsidRPr="00A121F7">
        <w:rPr>
          <w:rFonts w:ascii="Arial" w:hAnsi="Arial" w:cs="Arial"/>
          <w:bCs/>
          <w:sz w:val="24"/>
          <w:szCs w:val="24"/>
        </w:rPr>
        <w:t xml:space="preserve"> пика</w:t>
      </w:r>
      <w:r w:rsidRPr="00A121F7">
        <w:rPr>
          <w:rFonts w:ascii="Arial" w:hAnsi="Arial" w:cs="Arial"/>
          <w:bCs/>
          <w:i/>
          <w:sz w:val="24"/>
          <w:szCs w:val="24"/>
        </w:rPr>
        <w:t xml:space="preserve"> i</w:t>
      </w:r>
      <w:r w:rsidRPr="00A121F7">
        <w:rPr>
          <w:rFonts w:ascii="Arial" w:hAnsi="Arial" w:cs="Arial"/>
          <w:bCs/>
          <w:sz w:val="24"/>
          <w:szCs w:val="24"/>
        </w:rPr>
        <w:t>-го градуировочного раствора, мВ∙мин.</w:t>
      </w:r>
    </w:p>
    <w:p w14:paraId="0F9B0CD3" w14:textId="77777777" w:rsidR="00231A1E" w:rsidRPr="00A121F7" w:rsidRDefault="00231A1E" w:rsidP="00231A1E">
      <w:pPr>
        <w:spacing w:after="0" w:line="240" w:lineRule="auto"/>
        <w:ind w:firstLine="567"/>
        <w:jc w:val="both"/>
        <w:rPr>
          <w:rFonts w:ascii="Arial" w:hAnsi="Arial" w:cs="Arial"/>
          <w:bCs/>
          <w:i/>
          <w:sz w:val="24"/>
          <w:szCs w:val="24"/>
        </w:rPr>
      </w:pPr>
    </w:p>
    <w:p w14:paraId="4A47A68F" w14:textId="77777777" w:rsidR="00231A1E" w:rsidRPr="00A121F7" w:rsidRDefault="00231A1E" w:rsidP="006C7EAD">
      <w:pPr>
        <w:spacing w:after="0" w:line="240" w:lineRule="auto"/>
        <w:ind w:firstLine="709"/>
        <w:rPr>
          <w:rFonts w:ascii="Arial" w:hAnsi="Arial" w:cs="Arial"/>
          <w:b/>
          <w:bCs/>
          <w:sz w:val="24"/>
          <w:szCs w:val="24"/>
        </w:rPr>
      </w:pPr>
      <w:bookmarkStart w:id="175" w:name="_Toc68527098"/>
      <w:bookmarkStart w:id="176" w:name="_Toc68695993"/>
      <w:bookmarkStart w:id="177" w:name="_Toc75935192"/>
      <w:bookmarkStart w:id="178" w:name="_Toc75935704"/>
      <w:bookmarkStart w:id="179" w:name="_Toc80784785"/>
      <w:r w:rsidRPr="00A121F7">
        <w:rPr>
          <w:rFonts w:ascii="Arial" w:hAnsi="Arial" w:cs="Arial"/>
          <w:b/>
          <w:bCs/>
          <w:sz w:val="24"/>
          <w:szCs w:val="24"/>
        </w:rPr>
        <w:t>Б.4.2</w:t>
      </w:r>
      <w:r w:rsidRPr="00A121F7">
        <w:rPr>
          <w:rFonts w:ascii="Arial" w:hAnsi="Arial" w:cs="Arial"/>
          <w:b/>
          <w:bCs/>
          <w:sz w:val="24"/>
          <w:szCs w:val="24"/>
        </w:rPr>
        <w:tab/>
        <w:t>Результаты наблюдений при оценке неопределенности, обусловленной повторяемостью результатов измерений и смещением метода</w:t>
      </w:r>
      <w:bookmarkEnd w:id="175"/>
      <w:bookmarkEnd w:id="176"/>
      <w:bookmarkEnd w:id="177"/>
      <w:bookmarkEnd w:id="178"/>
      <w:bookmarkEnd w:id="179"/>
    </w:p>
    <w:p w14:paraId="39CDA6B9" w14:textId="77777777" w:rsidR="00231A1E" w:rsidRPr="00A121F7" w:rsidRDefault="00231A1E" w:rsidP="00231A1E">
      <w:pPr>
        <w:spacing w:after="0" w:line="240" w:lineRule="auto"/>
        <w:ind w:right="-170" w:firstLine="709"/>
        <w:jc w:val="both"/>
        <w:rPr>
          <w:rFonts w:ascii="Arial" w:hAnsi="Arial" w:cs="Arial"/>
          <w:sz w:val="24"/>
          <w:szCs w:val="24"/>
        </w:rPr>
      </w:pPr>
      <w:r w:rsidRPr="00A121F7">
        <w:rPr>
          <w:rFonts w:ascii="Arial" w:hAnsi="Arial" w:cs="Arial"/>
          <w:bCs/>
          <w:sz w:val="24"/>
          <w:szCs w:val="24"/>
        </w:rPr>
        <w:t xml:space="preserve">По результатам внутрилабораторных исследований в условиях повторяемости определяют </w:t>
      </w:r>
      <w:r w:rsidRPr="00A121F7">
        <w:rPr>
          <w:rFonts w:ascii="Arial" w:hAnsi="Arial" w:cs="Arial"/>
          <w:sz w:val="24"/>
          <w:szCs w:val="24"/>
        </w:rPr>
        <w:t xml:space="preserve">относительное стандартное отклонение повторяемости </w:t>
      </w:r>
      <w:r w:rsidRPr="00A121F7">
        <w:rPr>
          <w:rFonts w:ascii="Arial" w:hAnsi="Arial" w:cs="Arial"/>
          <w:i/>
          <w:sz w:val="24"/>
          <w:szCs w:val="24"/>
          <w:lang w:val="en-US"/>
        </w:rPr>
        <w:t>S</w:t>
      </w:r>
      <w:r w:rsidRPr="00A121F7">
        <w:rPr>
          <w:rFonts w:ascii="Arial" w:hAnsi="Arial" w:cs="Arial"/>
          <w:i/>
          <w:sz w:val="24"/>
          <w:szCs w:val="24"/>
          <w:vertAlign w:val="subscript"/>
          <w:lang w:val="en-US"/>
        </w:rPr>
        <w:t>r</w:t>
      </w:r>
      <w:r w:rsidRPr="00A121F7">
        <w:rPr>
          <w:rFonts w:ascii="Arial" w:hAnsi="Arial" w:cs="Arial"/>
          <w:sz w:val="24"/>
          <w:szCs w:val="24"/>
        </w:rPr>
        <w:t>, %</w:t>
      </w:r>
    </w:p>
    <w:p w14:paraId="2181DAD4" w14:textId="39A85CBB" w:rsidR="00231A1E" w:rsidRPr="00A121F7" w:rsidRDefault="00231A1E" w:rsidP="00C43D09">
      <w:pPr>
        <w:tabs>
          <w:tab w:val="left" w:pos="9214"/>
        </w:tabs>
        <w:spacing w:before="120" w:after="120" w:line="240" w:lineRule="auto"/>
        <w:ind w:firstLine="3544"/>
        <w:jc w:val="right"/>
        <w:rPr>
          <w:rFonts w:ascii="Arial" w:hAnsi="Arial" w:cs="Arial"/>
          <w:sz w:val="24"/>
          <w:szCs w:val="24"/>
        </w:rPr>
      </w:pPr>
      <w:r w:rsidRPr="00A121F7">
        <w:rPr>
          <w:rFonts w:ascii="Arial" w:hAnsi="Arial" w:cs="Arial"/>
          <w:sz w:val="24"/>
          <w:szCs w:val="24"/>
        </w:rPr>
        <w:fldChar w:fldCharType="begin"/>
      </w:r>
      <w:r w:rsidRPr="00A121F7">
        <w:rPr>
          <w:rFonts w:ascii="Arial" w:hAnsi="Arial" w:cs="Arial"/>
          <w:sz w:val="24"/>
          <w:szCs w:val="24"/>
        </w:rPr>
        <w:instrText xml:space="preserve"> QUOTE </w:instrText>
      </w:r>
      <m:oMath>
        <m:sSub>
          <m:sSubPr>
            <m:ctrlPr>
              <w:rPr>
                <w:rFonts w:ascii="Cambria Math" w:hAnsi="Cambria Math" w:cs="Arial"/>
                <w:sz w:val="24"/>
                <w:szCs w:val="24"/>
              </w:rPr>
            </m:ctrlPr>
          </m:sSubPr>
          <m:e>
            <m:r>
              <m:rPr>
                <m:sty m:val="p"/>
              </m:rPr>
              <w:rPr>
                <w:rFonts w:ascii="Cambria Math" w:hAnsi="Cambria Math" w:cs="Arial"/>
                <w:sz w:val="24"/>
                <w:szCs w:val="24"/>
              </w:rPr>
              <m:t>S</m:t>
            </m:r>
          </m:e>
          <m:sub>
            <m:r>
              <m:rPr>
                <m:sty m:val="p"/>
              </m:rPr>
              <w:rPr>
                <w:rFonts w:ascii="Cambria Math" w:hAnsi="Cambria Math" w:cs="Arial"/>
                <w:sz w:val="24"/>
                <w:szCs w:val="24"/>
              </w:rPr>
              <m:t>r</m:t>
            </m:r>
          </m:sub>
        </m:sSub>
        <m:r>
          <m:rPr>
            <m:lit/>
            <m:nor/>
          </m:rPr>
          <w:rPr>
            <w:rFonts w:ascii="Arial" w:hAnsi="Arial" w:cs="Arial"/>
            <w:sz w:val="24"/>
            <w:szCs w:val="24"/>
          </w:rPr>
          <m:t>,%</m:t>
        </m:r>
        <m:r>
          <m:rPr>
            <m:sty m:val="p"/>
          </m:rPr>
          <w:rPr>
            <w:rFonts w:ascii="Cambria Math" w:hAnsi="Cambria Math" w:cs="Arial"/>
            <w:sz w:val="24"/>
            <w:szCs w:val="24"/>
          </w:rPr>
          <m:t>=</m:t>
        </m:r>
        <m:f>
          <m:fPr>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hAnsi="Cambria Math" w:cs="Arial"/>
                    <w:sz w:val="24"/>
                    <w:szCs w:val="24"/>
                  </w:rPr>
                  <m:t>S</m:t>
                </m:r>
              </m:e>
              <m:sub>
                <m:r>
                  <m:rPr>
                    <m:sty m:val="p"/>
                  </m:rPr>
                  <w:rPr>
                    <w:rFonts w:ascii="Cambria Math" w:hAnsi="Cambria Math" w:cs="Arial"/>
                    <w:sz w:val="24"/>
                    <w:szCs w:val="24"/>
                  </w:rPr>
                  <m:t>r</m:t>
                </m:r>
              </m:sub>
            </m:sSub>
          </m:num>
          <m:den>
            <m:r>
              <m:rPr>
                <m:sty m:val="p"/>
              </m:rPr>
              <w:rPr>
                <w:rFonts w:ascii="Cambria Math" w:hAnsi="Cambria Math" w:cs="Arial"/>
                <w:sz w:val="24"/>
                <w:szCs w:val="24"/>
              </w:rPr>
              <m:t>X</m:t>
            </m:r>
          </m:den>
        </m:f>
      </m:oMath>
      <w:r w:rsidRPr="00A121F7">
        <w:rPr>
          <w:rFonts w:ascii="Arial" w:hAnsi="Arial" w:cs="Arial"/>
          <w:sz w:val="24"/>
          <w:szCs w:val="24"/>
        </w:rPr>
        <w:fldChar w:fldCharType="end"/>
      </w:r>
      <m:oMath>
        <m:sSub>
          <m:sSubPr>
            <m:ctrlPr>
              <w:rPr>
                <w:rFonts w:ascii="Cambria Math" w:hAnsi="Arial" w:cs="Arial"/>
                <w:i/>
                <w:sz w:val="24"/>
                <w:szCs w:val="24"/>
              </w:rPr>
            </m:ctrlPr>
          </m:sSubPr>
          <m:e>
            <m:r>
              <w:rPr>
                <w:rFonts w:ascii="Cambria Math" w:hAnsi="Arial" w:cs="Arial"/>
                <w:sz w:val="24"/>
                <w:szCs w:val="24"/>
              </w:rPr>
              <m:t>S</m:t>
            </m:r>
          </m:e>
          <m:sub>
            <m:r>
              <w:rPr>
                <w:rFonts w:ascii="Cambria Math" w:hAnsi="Arial" w:cs="Arial"/>
                <w:sz w:val="24"/>
                <w:szCs w:val="24"/>
              </w:rPr>
              <m:t>r</m:t>
            </m:r>
          </m:sub>
        </m:sSub>
        <m:r>
          <w:rPr>
            <w:rFonts w:ascii="Cambria Math" w:hAnsi="Arial" w:cs="Arial"/>
            <w:sz w:val="24"/>
            <w:szCs w:val="24"/>
          </w:rPr>
          <m:t>=</m:t>
        </m:r>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Arial" w:cs="Arial"/>
                    <w:sz w:val="24"/>
                    <w:szCs w:val="24"/>
                  </w:rPr>
                  <m:t>S</m:t>
                </m:r>
              </m:e>
              <m:sub>
                <m:r>
                  <w:rPr>
                    <w:rFonts w:ascii="Cambria Math" w:hAnsi="Arial" w:cs="Arial"/>
                    <w:sz w:val="24"/>
                    <w:szCs w:val="24"/>
                  </w:rPr>
                  <m:t>r</m:t>
                </m:r>
              </m:sub>
            </m:sSub>
          </m:num>
          <m:den>
            <m:bar>
              <m:barPr>
                <m:pos m:val="top"/>
                <m:ctrlPr>
                  <w:rPr>
                    <w:rFonts w:ascii="Cambria Math" w:hAnsi="Arial" w:cs="Arial"/>
                    <w:i/>
                    <w:sz w:val="24"/>
                    <w:szCs w:val="24"/>
                  </w:rPr>
                </m:ctrlPr>
              </m:barPr>
              <m:e>
                <m:r>
                  <w:rPr>
                    <w:rFonts w:ascii="Cambria Math" w:hAnsi="Arial" w:cs="Arial"/>
                    <w:sz w:val="24"/>
                    <w:szCs w:val="24"/>
                  </w:rPr>
                  <m:t>X</m:t>
                </m:r>
              </m:e>
            </m:bar>
            <m:ctrlPr>
              <w:rPr>
                <w:rFonts w:ascii="Cambria Math" w:hAnsi="Cambria Math" w:cs="Arial"/>
                <w:i/>
                <w:sz w:val="24"/>
                <w:szCs w:val="24"/>
              </w:rPr>
            </m:ctrlPr>
          </m:den>
        </m:f>
      </m:oMath>
      <w:r w:rsidRPr="00A121F7">
        <w:rPr>
          <w:rFonts w:ascii="Arial" w:hAnsi="Arial" w:cs="Arial"/>
          <w:sz w:val="24"/>
          <w:szCs w:val="24"/>
        </w:rPr>
        <w:t>·100,                                               (</w:t>
      </w:r>
      <w:r w:rsidRPr="00A121F7">
        <w:rPr>
          <w:rFonts w:ascii="Arial" w:hAnsi="Arial" w:cs="Arial"/>
          <w:sz w:val="24"/>
          <w:szCs w:val="24"/>
          <w:lang w:eastAsia="be-BY"/>
        </w:rPr>
        <w:t>Б.1</w:t>
      </w:r>
      <w:r w:rsidR="00646382" w:rsidRPr="00A121F7">
        <w:rPr>
          <w:rFonts w:ascii="Arial" w:hAnsi="Arial" w:cs="Arial"/>
          <w:sz w:val="24"/>
          <w:szCs w:val="24"/>
          <w:lang w:eastAsia="be-BY"/>
        </w:rPr>
        <w:t>6</w:t>
      </w:r>
      <w:r w:rsidRPr="00A121F7">
        <w:rPr>
          <w:rFonts w:ascii="Arial" w:hAnsi="Arial" w:cs="Arial"/>
          <w:sz w:val="24"/>
          <w:szCs w:val="24"/>
        </w:rPr>
        <w:t>)</w:t>
      </w:r>
    </w:p>
    <w:p w14:paraId="0DB4C5C5" w14:textId="77777777" w:rsidR="00231A1E" w:rsidRPr="00A121F7" w:rsidRDefault="00231A1E" w:rsidP="00231A1E">
      <w:pPr>
        <w:tabs>
          <w:tab w:val="left" w:pos="709"/>
        </w:tabs>
        <w:spacing w:after="0" w:line="240" w:lineRule="auto"/>
        <w:ind w:left="709" w:right="-170" w:hanging="709"/>
        <w:jc w:val="both"/>
        <w:rPr>
          <w:rFonts w:ascii="Arial" w:hAnsi="Arial" w:cs="Arial"/>
          <w:sz w:val="24"/>
          <w:szCs w:val="24"/>
        </w:rPr>
      </w:pPr>
      <w:r w:rsidRPr="00A121F7">
        <w:rPr>
          <w:rFonts w:ascii="Arial" w:hAnsi="Arial" w:cs="Arial"/>
          <w:bCs/>
          <w:sz w:val="24"/>
          <w:szCs w:val="24"/>
        </w:rPr>
        <w:t>где</w:t>
      </w:r>
      <w:r w:rsidRPr="00A121F7">
        <w:rPr>
          <w:rFonts w:ascii="Arial" w:hAnsi="Arial" w:cs="Arial"/>
          <w:bCs/>
          <w:sz w:val="24"/>
          <w:szCs w:val="24"/>
        </w:rPr>
        <w:tab/>
      </w:r>
      <w:r w:rsidRPr="00A121F7">
        <w:rPr>
          <w:rFonts w:ascii="Arial" w:hAnsi="Arial" w:cs="Arial"/>
          <w:position w:val="-4"/>
          <w:sz w:val="24"/>
          <w:szCs w:val="24"/>
        </w:rPr>
        <w:object w:dxaOrig="260" w:dyaOrig="320" w14:anchorId="2CC0B3E1">
          <v:shape id="_x0000_i1093" type="#_x0000_t75" style="width:12pt;height:12pt" o:ole="">
            <v:imagedata r:id="rId98" o:title=""/>
          </v:shape>
          <o:OLEObject Type="Embed" ProgID="Equation.3" ShapeID="_x0000_i1093" DrawAspect="Content" ObjectID="_1833000669" r:id="rId144"/>
        </w:object>
      </w:r>
      <w:r w:rsidRPr="00A121F7">
        <w:rPr>
          <w:rFonts w:ascii="Arial" w:hAnsi="Arial" w:cs="Arial"/>
          <w:bCs/>
          <w:sz w:val="24"/>
          <w:szCs w:val="24"/>
        </w:rPr>
        <w:t xml:space="preserve">– </w:t>
      </w:r>
      <w:r w:rsidRPr="00A121F7">
        <w:rPr>
          <w:rFonts w:ascii="Arial" w:hAnsi="Arial" w:cs="Arial"/>
          <w:sz w:val="24"/>
          <w:szCs w:val="24"/>
        </w:rPr>
        <w:t xml:space="preserve">среднее арифметическое результатов измерений, полученных </w:t>
      </w:r>
      <w:r w:rsidRPr="00A121F7">
        <w:rPr>
          <w:rFonts w:ascii="Arial" w:hAnsi="Arial" w:cs="Arial"/>
          <w:sz w:val="24"/>
          <w:szCs w:val="24"/>
        </w:rPr>
        <w:br/>
        <w:t xml:space="preserve">в условиях повторяемости, массовой концентрации </w:t>
      </w:r>
      <w:r w:rsidRPr="00A121F7">
        <w:rPr>
          <w:rFonts w:ascii="Arial" w:hAnsi="Arial" w:cs="Arial"/>
          <w:bCs/>
          <w:sz w:val="24"/>
          <w:szCs w:val="24"/>
        </w:rPr>
        <w:t>бенз(а)пирена</w:t>
      </w:r>
      <w:r w:rsidRPr="00A121F7">
        <w:rPr>
          <w:rFonts w:ascii="Arial" w:hAnsi="Arial" w:cs="Arial"/>
          <w:sz w:val="24"/>
          <w:szCs w:val="24"/>
        </w:rPr>
        <w:t>, нг/м</w:t>
      </w:r>
      <w:r w:rsidRPr="00A121F7">
        <w:rPr>
          <w:rFonts w:ascii="Arial" w:hAnsi="Arial" w:cs="Arial"/>
          <w:sz w:val="24"/>
          <w:szCs w:val="24"/>
          <w:vertAlign w:val="superscript"/>
        </w:rPr>
        <w:t>3</w:t>
      </w:r>
      <w:r w:rsidRPr="00A121F7">
        <w:rPr>
          <w:rFonts w:ascii="Arial" w:hAnsi="Arial" w:cs="Arial"/>
          <w:sz w:val="24"/>
          <w:szCs w:val="24"/>
        </w:rPr>
        <w:t>;</w:t>
      </w:r>
    </w:p>
    <w:p w14:paraId="6B13C65E" w14:textId="77777777" w:rsidR="00231A1E" w:rsidRPr="00A121F7" w:rsidRDefault="00231A1E" w:rsidP="00231A1E">
      <w:pPr>
        <w:tabs>
          <w:tab w:val="left" w:pos="709"/>
        </w:tabs>
        <w:spacing w:after="0" w:line="240" w:lineRule="auto"/>
        <w:ind w:left="709" w:right="-170" w:hanging="283"/>
        <w:jc w:val="both"/>
        <w:rPr>
          <w:rFonts w:ascii="Arial" w:hAnsi="Arial" w:cs="Arial"/>
          <w:bCs/>
          <w:sz w:val="24"/>
          <w:szCs w:val="24"/>
        </w:rPr>
      </w:pPr>
      <w:r w:rsidRPr="00A121F7">
        <w:rPr>
          <w:rFonts w:ascii="Arial" w:hAnsi="Arial" w:cs="Arial"/>
          <w:i/>
          <w:sz w:val="24"/>
          <w:szCs w:val="24"/>
        </w:rPr>
        <w:tab/>
      </w:r>
      <w:r w:rsidRPr="00A121F7">
        <w:rPr>
          <w:rFonts w:ascii="Arial" w:hAnsi="Arial" w:cs="Arial"/>
          <w:i/>
          <w:sz w:val="24"/>
          <w:szCs w:val="24"/>
          <w:lang w:val="en-US"/>
        </w:rPr>
        <w:t>S</w:t>
      </w:r>
      <w:r w:rsidRPr="00A121F7">
        <w:rPr>
          <w:rFonts w:ascii="Arial" w:hAnsi="Arial" w:cs="Arial"/>
          <w:i/>
          <w:sz w:val="24"/>
          <w:szCs w:val="24"/>
          <w:vertAlign w:val="subscript"/>
          <w:lang w:val="en-US"/>
        </w:rPr>
        <w:t>r</w:t>
      </w:r>
      <w:r w:rsidRPr="00A121F7">
        <w:rPr>
          <w:rFonts w:ascii="Arial" w:hAnsi="Arial" w:cs="Arial"/>
          <w:i/>
          <w:sz w:val="24"/>
          <w:szCs w:val="24"/>
          <w:vertAlign w:val="subscript"/>
        </w:rPr>
        <w:t xml:space="preserve"> </w:t>
      </w:r>
      <w:r w:rsidRPr="00A121F7">
        <w:rPr>
          <w:rFonts w:ascii="Arial" w:hAnsi="Arial" w:cs="Arial"/>
          <w:bCs/>
          <w:sz w:val="24"/>
          <w:szCs w:val="24"/>
        </w:rPr>
        <w:t xml:space="preserve">– </w:t>
      </w:r>
      <w:r w:rsidRPr="00A121F7">
        <w:rPr>
          <w:rFonts w:ascii="Arial" w:hAnsi="Arial" w:cs="Arial"/>
          <w:sz w:val="24"/>
          <w:szCs w:val="24"/>
        </w:rPr>
        <w:t>стандартное отклонение повторяемости, нг/м</w:t>
      </w:r>
      <w:r w:rsidRPr="00A121F7">
        <w:rPr>
          <w:rFonts w:ascii="Arial" w:hAnsi="Arial" w:cs="Arial"/>
          <w:sz w:val="24"/>
          <w:szCs w:val="24"/>
          <w:vertAlign w:val="superscript"/>
        </w:rPr>
        <w:t>3</w:t>
      </w:r>
      <w:r w:rsidRPr="00A121F7">
        <w:rPr>
          <w:rFonts w:ascii="Arial" w:hAnsi="Arial" w:cs="Arial"/>
          <w:sz w:val="24"/>
          <w:szCs w:val="24"/>
        </w:rPr>
        <w:t>, вычисляют по формуле</w:t>
      </w:r>
    </w:p>
    <w:p w14:paraId="70AE0001" w14:textId="3BA7A5BA" w:rsidR="00231A1E" w:rsidRPr="00A121F7" w:rsidRDefault="00231A1E" w:rsidP="00231A1E">
      <w:pPr>
        <w:tabs>
          <w:tab w:val="left" w:pos="9214"/>
        </w:tabs>
        <w:spacing w:before="120" w:after="0" w:line="240" w:lineRule="auto"/>
        <w:ind w:firstLine="2410"/>
        <w:jc w:val="right"/>
        <w:rPr>
          <w:rFonts w:ascii="Arial" w:hAnsi="Arial" w:cs="Arial"/>
          <w:sz w:val="24"/>
          <w:szCs w:val="24"/>
        </w:rPr>
      </w:pPr>
      <w:r w:rsidRPr="00A121F7">
        <w:rPr>
          <w:rFonts w:ascii="Arial" w:hAnsi="Arial" w:cs="Arial"/>
          <w:sz w:val="24"/>
          <w:szCs w:val="24"/>
        </w:rPr>
        <w:fldChar w:fldCharType="begin"/>
      </w:r>
      <w:r w:rsidRPr="00A121F7">
        <w:rPr>
          <w:rFonts w:ascii="Arial" w:hAnsi="Arial" w:cs="Arial"/>
          <w:sz w:val="24"/>
          <w:szCs w:val="24"/>
        </w:rPr>
        <w:instrText xml:space="preserve"> QUOTE </w:instrText>
      </w:r>
      <m:oMath>
        <m:sSub>
          <m:sSubPr>
            <m:ctrlPr>
              <w:rPr>
                <w:rFonts w:ascii="Cambria Math" w:hAnsi="Cambria Math" w:cs="Arial"/>
                <w:sz w:val="24"/>
                <w:szCs w:val="24"/>
              </w:rPr>
            </m:ctrlPr>
          </m:sSubPr>
          <m:e>
            <m:r>
              <m:rPr>
                <m:sty m:val="p"/>
              </m:rPr>
              <w:rPr>
                <w:rFonts w:ascii="Cambria Math" w:hAnsi="Cambria Math" w:cs="Arial"/>
                <w:sz w:val="24"/>
                <w:szCs w:val="24"/>
              </w:rPr>
              <m:t>S</m:t>
            </m:r>
          </m:e>
          <m:sub>
            <m:r>
              <m:rPr>
                <m:sty m:val="p"/>
              </m:rPr>
              <w:rPr>
                <w:rFonts w:ascii="Cambria Math" w:hAnsi="Cambria Math" w:cs="Arial"/>
                <w:sz w:val="24"/>
                <w:szCs w:val="24"/>
              </w:rPr>
              <m:t>r</m:t>
            </m:r>
          </m:sub>
        </m:sSub>
        <m:r>
          <m:rPr>
            <m:sty m:val="p"/>
          </m:rPr>
          <w:rPr>
            <w:rFonts w:ascii="Cambria Math" w:hAnsi="Cambria Math" w:cs="Arial"/>
            <w:sz w:val="24"/>
            <w:szCs w:val="24"/>
          </w:rPr>
          <m:t>=</m:t>
        </m:r>
        <m:rad>
          <m:radPr>
            <m:degHide m:val="1"/>
            <m:ctrlPr>
              <w:rPr>
                <w:rFonts w:ascii="Cambria Math" w:hAnsi="Cambria Math" w:cs="Arial"/>
                <w:sz w:val="24"/>
                <w:szCs w:val="24"/>
              </w:rPr>
            </m:ctrlPr>
          </m:radPr>
          <m:deg/>
          <m:e>
            <m:f>
              <m:fPr>
                <m:ctrlPr>
                  <w:rPr>
                    <w:rFonts w:ascii="Cambria Math" w:hAnsi="Cambria Math" w:cs="Arial"/>
                    <w:sz w:val="24"/>
                    <w:szCs w:val="24"/>
                  </w:rPr>
                </m:ctrlPr>
              </m:fPr>
              <m:num>
                <m:nary>
                  <m:naryPr>
                    <m:chr m:val="∑"/>
                    <m:ctrlPr>
                      <w:rPr>
                        <w:rFonts w:ascii="Cambria Math" w:hAnsi="Cambria Math" w:cs="Arial"/>
                        <w:sz w:val="24"/>
                        <w:szCs w:val="24"/>
                      </w:rPr>
                    </m:ctrlPr>
                  </m:naryPr>
                  <m:sub>
                    <m:r>
                      <m:rPr>
                        <m:sty m:val="p"/>
                      </m:rPr>
                      <w:rPr>
                        <w:rFonts w:ascii="Cambria Math" w:hAnsi="Cambria Math" w:cs="Arial"/>
                        <w:sz w:val="24"/>
                        <w:szCs w:val="24"/>
                      </w:rPr>
                      <m:t>i=1</m:t>
                    </m:r>
                  </m:sub>
                  <m:sup>
                    <m:r>
                      <m:rPr>
                        <m:sty m:val="p"/>
                      </m:rPr>
                      <w:rPr>
                        <w:rFonts w:ascii="Cambria Math" w:hAnsi="Cambria Math" w:cs="Arial"/>
                        <w:sz w:val="24"/>
                        <w:szCs w:val="24"/>
                      </w:rPr>
                      <m:t>p</m:t>
                    </m:r>
                  </m:sup>
                  <m:e>
                    <m:sSup>
                      <m:sSupPr>
                        <m:ctrlPr>
                          <w:rPr>
                            <w:rFonts w:ascii="Cambria Math" w:hAnsi="Cambria Math" w:cs="Arial"/>
                            <w:sz w:val="24"/>
                            <w:szCs w:val="24"/>
                          </w:rPr>
                        </m:ctrlPr>
                      </m:sSupPr>
                      <m:e>
                        <m:d>
                          <m:dPr>
                            <m:ctrlPr>
                              <w:rPr>
                                <w:rFonts w:ascii="Cambria Math" w:hAnsi="Cambria Math" w:cs="Arial"/>
                                <w:sz w:val="24"/>
                                <w:szCs w:val="24"/>
                              </w:rPr>
                            </m:ctrlPr>
                          </m:dPr>
                          <m:e>
                            <m:sSub>
                              <m:sSubPr>
                                <m:ctrlPr>
                                  <w:rPr>
                                    <w:rFonts w:ascii="Cambria Math" w:hAnsi="Cambria Math" w:cs="Arial"/>
                                    <w:sz w:val="24"/>
                                    <w:szCs w:val="24"/>
                                  </w:rPr>
                                </m:ctrlPr>
                              </m:sSubPr>
                              <m:e>
                                <m:r>
                                  <m:rPr>
                                    <m:sty m:val="p"/>
                                  </m:rPr>
                                  <w:rPr>
                                    <w:rFonts w:ascii="Cambria Math" w:hAnsi="Cambria Math" w:cs="Arial"/>
                                    <w:sz w:val="24"/>
                                    <w:szCs w:val="24"/>
                                  </w:rPr>
                                  <m:t>Х</m:t>
                                </m:r>
                              </m:e>
                              <m:sub>
                                <m:r>
                                  <m:rPr>
                                    <m:lit/>
                                    <m:nor/>
                                  </m:rPr>
                                  <w:rPr>
                                    <w:rFonts w:ascii="Arial" w:hAnsi="Arial" w:cs="Arial"/>
                                    <w:sz w:val="24"/>
                                    <w:szCs w:val="24"/>
                                  </w:rPr>
                                  <m:t>i1</m:t>
                                </m:r>
                              </m:sub>
                            </m:sSub>
                            <m:r>
                              <m:rPr>
                                <m:sty m:val="p"/>
                              </m:rPr>
                              <w:rPr>
                                <w:rFonts w:ascii="Cambria Math" w:hAnsi="Cambria Math" w:cs="Arial"/>
                                <w:sz w:val="24"/>
                                <w:szCs w:val="24"/>
                              </w:rPr>
                              <m:t>-</m:t>
                            </m:r>
                            <m:sSub>
                              <m:sSubPr>
                                <m:ctrlPr>
                                  <w:rPr>
                                    <w:rFonts w:ascii="Cambria Math" w:hAnsi="Cambria Math" w:cs="Arial"/>
                                    <w:sz w:val="24"/>
                                    <w:szCs w:val="24"/>
                                  </w:rPr>
                                </m:ctrlPr>
                              </m:sSubPr>
                              <m:e>
                                <m:r>
                                  <m:rPr>
                                    <m:sty m:val="p"/>
                                  </m:rPr>
                                  <w:rPr>
                                    <w:rFonts w:ascii="Cambria Math" w:hAnsi="Cambria Math" w:cs="Arial"/>
                                    <w:sz w:val="24"/>
                                    <w:szCs w:val="24"/>
                                  </w:rPr>
                                  <m:t>Х</m:t>
                                </m:r>
                              </m:e>
                              <m:sub>
                                <m:r>
                                  <m:rPr>
                                    <m:lit/>
                                    <m:nor/>
                                  </m:rPr>
                                  <w:rPr>
                                    <w:rFonts w:ascii="Arial" w:hAnsi="Arial" w:cs="Arial"/>
                                    <w:sz w:val="24"/>
                                    <w:szCs w:val="24"/>
                                  </w:rPr>
                                  <m:t>i2</m:t>
                                </m:r>
                              </m:sub>
                            </m:sSub>
                          </m:e>
                        </m:d>
                      </m:e>
                      <m:sup>
                        <m:r>
                          <m:rPr>
                            <m:sty m:val="p"/>
                          </m:rPr>
                          <w:rPr>
                            <w:rFonts w:ascii="Cambria Math" w:hAnsi="Cambria Math" w:cs="Arial"/>
                            <w:sz w:val="24"/>
                            <w:szCs w:val="24"/>
                          </w:rPr>
                          <m:t>2</m:t>
                        </m:r>
                      </m:sup>
                    </m:sSup>
                  </m:e>
                </m:nary>
              </m:num>
              <m:den>
                <m:r>
                  <m:rPr>
                    <m:sty m:val="p"/>
                  </m:rPr>
                  <w:rPr>
                    <w:rFonts w:ascii="Cambria Math" w:hAnsi="Cambria Math" w:cs="Arial"/>
                    <w:sz w:val="24"/>
                    <w:szCs w:val="24"/>
                  </w:rPr>
                  <m:t>2p</m:t>
                </m:r>
              </m:den>
            </m:f>
          </m:e>
        </m:rad>
      </m:oMath>
      <w:r w:rsidRPr="00A121F7">
        <w:rPr>
          <w:rFonts w:ascii="Arial" w:hAnsi="Arial" w:cs="Arial"/>
          <w:sz w:val="24"/>
          <w:szCs w:val="24"/>
        </w:rPr>
        <w:fldChar w:fldCharType="separate"/>
      </w:r>
      <w:r w:rsidRPr="00A121F7">
        <w:rPr>
          <w:rFonts w:ascii="Arial" w:hAnsi="Arial" w:cs="Arial"/>
          <w:position w:val="-32"/>
          <w:sz w:val="24"/>
          <w:szCs w:val="24"/>
        </w:rPr>
        <w:object w:dxaOrig="2460" w:dyaOrig="1200" w14:anchorId="77C1774E">
          <v:shape id="_x0000_i1094" type="#_x0000_t75" style="width:115.5pt;height:55.5pt" o:ole="">
            <v:imagedata r:id="rId100" o:title=""/>
          </v:shape>
          <o:OLEObject Type="Embed" ProgID="Equation.3" ShapeID="_x0000_i1094" DrawAspect="Content" ObjectID="_1833000670" r:id="rId145"/>
        </w:object>
      </w:r>
      <w:r w:rsidRPr="00A121F7">
        <w:rPr>
          <w:rFonts w:ascii="Arial" w:hAnsi="Arial" w:cs="Arial"/>
          <w:sz w:val="24"/>
          <w:szCs w:val="24"/>
        </w:rPr>
        <w:fldChar w:fldCharType="end"/>
      </w:r>
      <w:r w:rsidRPr="00A121F7">
        <w:rPr>
          <w:rFonts w:ascii="Arial" w:hAnsi="Arial" w:cs="Arial"/>
          <w:sz w:val="24"/>
          <w:szCs w:val="24"/>
        </w:rPr>
        <w:t>,                                          (</w:t>
      </w:r>
      <w:r w:rsidRPr="00A121F7">
        <w:rPr>
          <w:rFonts w:ascii="Arial" w:hAnsi="Arial" w:cs="Arial"/>
          <w:sz w:val="24"/>
          <w:szCs w:val="24"/>
          <w:lang w:eastAsia="be-BY"/>
        </w:rPr>
        <w:t>Б.1</w:t>
      </w:r>
      <w:r w:rsidR="00646382" w:rsidRPr="00A121F7">
        <w:rPr>
          <w:rFonts w:ascii="Arial" w:hAnsi="Arial" w:cs="Arial"/>
          <w:sz w:val="24"/>
          <w:szCs w:val="24"/>
          <w:lang w:eastAsia="be-BY"/>
        </w:rPr>
        <w:t>7</w:t>
      </w:r>
      <w:r w:rsidRPr="00A121F7">
        <w:rPr>
          <w:rFonts w:ascii="Arial" w:hAnsi="Arial" w:cs="Arial"/>
          <w:sz w:val="24"/>
          <w:szCs w:val="24"/>
        </w:rPr>
        <w:t>)</w:t>
      </w:r>
    </w:p>
    <w:p w14:paraId="5E4309F1" w14:textId="77777777" w:rsidR="00231A1E" w:rsidRPr="00A121F7" w:rsidRDefault="00231A1E" w:rsidP="00231A1E">
      <w:pPr>
        <w:shd w:val="clear" w:color="auto" w:fill="FFFFFF"/>
        <w:spacing w:after="0" w:line="240" w:lineRule="auto"/>
        <w:ind w:left="709" w:right="-17" w:hanging="709"/>
        <w:jc w:val="both"/>
        <w:rPr>
          <w:rFonts w:ascii="Arial" w:hAnsi="Arial" w:cs="Arial"/>
          <w:sz w:val="24"/>
          <w:szCs w:val="24"/>
        </w:rPr>
      </w:pPr>
      <w:r w:rsidRPr="00A121F7">
        <w:rPr>
          <w:rFonts w:ascii="Arial" w:hAnsi="Arial" w:cs="Arial"/>
          <w:bCs/>
          <w:sz w:val="24"/>
          <w:szCs w:val="24"/>
        </w:rPr>
        <w:t>где</w:t>
      </w:r>
      <w:r w:rsidRPr="00A121F7">
        <w:rPr>
          <w:rFonts w:ascii="Arial" w:hAnsi="Arial" w:cs="Arial"/>
          <w:i/>
          <w:sz w:val="24"/>
          <w:szCs w:val="24"/>
        </w:rPr>
        <w:tab/>
      </w:r>
      <w:r w:rsidRPr="00A121F7">
        <w:rPr>
          <w:rFonts w:ascii="Arial" w:hAnsi="Arial" w:cs="Arial"/>
          <w:i/>
          <w:sz w:val="24"/>
          <w:szCs w:val="24"/>
          <w:lang w:val="en-US"/>
        </w:rPr>
        <w:t>X</w:t>
      </w:r>
      <w:r w:rsidRPr="00A121F7">
        <w:rPr>
          <w:rFonts w:ascii="Arial" w:hAnsi="Arial" w:cs="Arial"/>
          <w:i/>
          <w:sz w:val="24"/>
          <w:szCs w:val="24"/>
          <w:vertAlign w:val="subscript"/>
          <w:lang w:val="en-US"/>
        </w:rPr>
        <w:t>i</w:t>
      </w:r>
      <w:r w:rsidRPr="00A121F7">
        <w:rPr>
          <w:rFonts w:ascii="Arial" w:hAnsi="Arial" w:cs="Arial"/>
          <w:i/>
          <w:sz w:val="24"/>
          <w:szCs w:val="24"/>
          <w:vertAlign w:val="subscript"/>
        </w:rPr>
        <w:t>1</w:t>
      </w:r>
      <w:r w:rsidRPr="00A121F7">
        <w:rPr>
          <w:rFonts w:ascii="Arial" w:hAnsi="Arial" w:cs="Arial"/>
          <w:i/>
          <w:sz w:val="24"/>
          <w:szCs w:val="24"/>
        </w:rPr>
        <w:t xml:space="preserve">, </w:t>
      </w:r>
      <w:r w:rsidRPr="00A121F7">
        <w:rPr>
          <w:rFonts w:ascii="Arial" w:hAnsi="Arial" w:cs="Arial"/>
          <w:i/>
          <w:sz w:val="24"/>
          <w:szCs w:val="24"/>
          <w:lang w:val="en-US"/>
        </w:rPr>
        <w:t>X</w:t>
      </w:r>
      <w:r w:rsidRPr="00A121F7">
        <w:rPr>
          <w:rFonts w:ascii="Arial" w:hAnsi="Arial" w:cs="Arial"/>
          <w:i/>
          <w:sz w:val="24"/>
          <w:szCs w:val="24"/>
          <w:vertAlign w:val="subscript"/>
          <w:lang w:val="en-US"/>
        </w:rPr>
        <w:t>i</w:t>
      </w:r>
      <w:r w:rsidRPr="00A121F7">
        <w:rPr>
          <w:rFonts w:ascii="Arial" w:hAnsi="Arial" w:cs="Arial"/>
          <w:i/>
          <w:sz w:val="24"/>
          <w:szCs w:val="24"/>
          <w:vertAlign w:val="subscript"/>
        </w:rPr>
        <w:t>2</w:t>
      </w:r>
      <w:r w:rsidRPr="00A121F7">
        <w:rPr>
          <w:rFonts w:ascii="Arial" w:hAnsi="Arial" w:cs="Arial"/>
          <w:sz w:val="24"/>
          <w:szCs w:val="24"/>
        </w:rPr>
        <w:t xml:space="preserve"> – результаты измерений, полученные в условиях повторяемости, массовой концентрации</w:t>
      </w:r>
      <w:r w:rsidRPr="00A121F7">
        <w:rPr>
          <w:rFonts w:ascii="Arial" w:hAnsi="Arial" w:cs="Arial"/>
          <w:bCs/>
          <w:sz w:val="24"/>
          <w:szCs w:val="24"/>
        </w:rPr>
        <w:t xml:space="preserve"> бенз(а)пирена</w:t>
      </w:r>
      <w:r w:rsidRPr="00A121F7">
        <w:rPr>
          <w:rFonts w:ascii="Arial" w:hAnsi="Arial" w:cs="Arial"/>
          <w:sz w:val="24"/>
          <w:szCs w:val="24"/>
        </w:rPr>
        <w:t xml:space="preserve">, при </w:t>
      </w:r>
      <w:r w:rsidRPr="00A121F7">
        <w:rPr>
          <w:rFonts w:ascii="Arial" w:hAnsi="Arial" w:cs="Arial"/>
          <w:i/>
          <w:sz w:val="24"/>
          <w:szCs w:val="24"/>
          <w:lang w:val="en-US"/>
        </w:rPr>
        <w:t>i</w:t>
      </w:r>
      <w:r w:rsidRPr="00A121F7">
        <w:rPr>
          <w:rFonts w:ascii="Arial" w:hAnsi="Arial" w:cs="Arial"/>
          <w:sz w:val="24"/>
          <w:szCs w:val="24"/>
        </w:rPr>
        <w:t>-ом наборе условий измерений, нг/м</w:t>
      </w:r>
      <w:r w:rsidRPr="00A121F7">
        <w:rPr>
          <w:rFonts w:ascii="Arial" w:hAnsi="Arial" w:cs="Arial"/>
          <w:sz w:val="24"/>
          <w:szCs w:val="24"/>
          <w:vertAlign w:val="superscript"/>
        </w:rPr>
        <w:t>3</w:t>
      </w:r>
      <w:r w:rsidRPr="00A121F7">
        <w:rPr>
          <w:rFonts w:ascii="Arial" w:hAnsi="Arial" w:cs="Arial"/>
          <w:sz w:val="24"/>
          <w:szCs w:val="24"/>
        </w:rPr>
        <w:t>;</w:t>
      </w:r>
    </w:p>
    <w:p w14:paraId="4CE14BD3" w14:textId="77777777" w:rsidR="00231A1E" w:rsidRPr="00A121F7" w:rsidRDefault="00231A1E" w:rsidP="00231A1E">
      <w:pPr>
        <w:spacing w:after="0" w:line="240" w:lineRule="auto"/>
        <w:ind w:firstLine="709"/>
        <w:jc w:val="both"/>
        <w:rPr>
          <w:rFonts w:ascii="Arial" w:hAnsi="Arial" w:cs="Arial"/>
          <w:bCs/>
          <w:sz w:val="24"/>
          <w:szCs w:val="24"/>
        </w:rPr>
      </w:pPr>
      <w:r w:rsidRPr="00A121F7">
        <w:rPr>
          <w:rFonts w:ascii="Arial" w:hAnsi="Arial" w:cs="Arial"/>
          <w:bCs/>
          <w:i/>
          <w:sz w:val="24"/>
          <w:szCs w:val="24"/>
          <w:lang w:val="en-US"/>
        </w:rPr>
        <w:t>p</w:t>
      </w:r>
      <w:r w:rsidRPr="00A121F7">
        <w:rPr>
          <w:rFonts w:ascii="Arial" w:hAnsi="Arial" w:cs="Arial"/>
          <w:bCs/>
          <w:sz w:val="24"/>
          <w:szCs w:val="24"/>
        </w:rPr>
        <w:t xml:space="preserve"> – общее число измерений.</w:t>
      </w:r>
    </w:p>
    <w:p w14:paraId="7A26BF5B" w14:textId="77777777" w:rsidR="00231A1E" w:rsidRPr="00A121F7" w:rsidRDefault="00231A1E" w:rsidP="00231A1E">
      <w:pPr>
        <w:spacing w:after="0" w:line="240" w:lineRule="auto"/>
        <w:ind w:firstLine="709"/>
        <w:jc w:val="both"/>
        <w:rPr>
          <w:rFonts w:ascii="Arial" w:hAnsi="Arial" w:cs="Arial"/>
          <w:bCs/>
          <w:sz w:val="24"/>
          <w:szCs w:val="24"/>
        </w:rPr>
      </w:pPr>
      <w:r w:rsidRPr="00A121F7">
        <w:rPr>
          <w:rFonts w:ascii="Arial" w:hAnsi="Arial" w:cs="Arial"/>
          <w:bCs/>
          <w:sz w:val="24"/>
          <w:szCs w:val="24"/>
        </w:rPr>
        <w:t>По результатам внутрилабораторных исследований по оценке смещения метода определяют:</w:t>
      </w:r>
    </w:p>
    <w:p w14:paraId="3B8800DE" w14:textId="77777777" w:rsidR="00231A1E" w:rsidRPr="00A121F7" w:rsidRDefault="00231A1E" w:rsidP="00231A1E">
      <w:pPr>
        <w:spacing w:after="0" w:line="240" w:lineRule="auto"/>
        <w:ind w:right="57" w:firstLine="709"/>
        <w:jc w:val="both"/>
        <w:rPr>
          <w:rFonts w:ascii="Arial" w:hAnsi="Arial" w:cs="Arial"/>
          <w:noProof/>
          <w:sz w:val="24"/>
          <w:szCs w:val="24"/>
        </w:rPr>
      </w:pPr>
      <w:r w:rsidRPr="00A121F7">
        <w:rPr>
          <w:rFonts w:ascii="Arial" w:hAnsi="Arial" w:cs="Arial"/>
          <w:bCs/>
          <w:sz w:val="24"/>
          <w:szCs w:val="24"/>
        </w:rPr>
        <w:t>–</w:t>
      </w:r>
      <w:r w:rsidRPr="00A121F7">
        <w:rPr>
          <w:rFonts w:ascii="Arial" w:hAnsi="Arial" w:cs="Arial"/>
          <w:sz w:val="24"/>
          <w:szCs w:val="24"/>
        </w:rPr>
        <w:t xml:space="preserve"> величину степени извлечения </w:t>
      </w:r>
      <w:r w:rsidRPr="00A121F7">
        <w:rPr>
          <w:rFonts w:ascii="Arial" w:hAnsi="Arial" w:cs="Arial"/>
          <w:noProof/>
          <w:position w:val="-6"/>
          <w:sz w:val="24"/>
          <w:szCs w:val="24"/>
        </w:rPr>
        <w:drawing>
          <wp:inline distT="0" distB="0" distL="0" distR="0" wp14:anchorId="5E72B9CF" wp14:editId="724F10BD">
            <wp:extent cx="329565" cy="266065"/>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6B961365" w14:textId="3BA9C5FD" w:rsidR="00231A1E" w:rsidRPr="00A121F7" w:rsidRDefault="00231A1E" w:rsidP="00231A1E">
      <w:pPr>
        <w:spacing w:before="120" w:after="120" w:line="240" w:lineRule="auto"/>
        <w:ind w:firstLine="425"/>
        <w:jc w:val="right"/>
        <w:rPr>
          <w:rFonts w:ascii="Arial" w:hAnsi="Arial" w:cs="Arial"/>
          <w:sz w:val="24"/>
          <w:szCs w:val="24"/>
        </w:rPr>
      </w:pPr>
      <w:r w:rsidRPr="00A121F7">
        <w:rPr>
          <w:rFonts w:ascii="Arial" w:hAnsi="Arial" w:cs="Arial"/>
          <w:position w:val="-28"/>
          <w:sz w:val="24"/>
          <w:szCs w:val="24"/>
          <w:lang w:val="en-US"/>
        </w:rPr>
        <w:object w:dxaOrig="1380" w:dyaOrig="660" w14:anchorId="540AF0DB">
          <v:shape id="_x0000_i1095" type="#_x0000_t75" style="width:1in;height:36pt" o:ole="">
            <v:imagedata r:id="rId146" o:title=""/>
          </v:shape>
          <o:OLEObject Type="Embed" ProgID="Equation.DSMT4" ShapeID="_x0000_i1095" DrawAspect="Content" ObjectID="_1833000671" r:id="rId147"/>
        </w:object>
      </w:r>
      <w:r w:rsidRPr="00A121F7">
        <w:rPr>
          <w:rFonts w:ascii="Arial" w:hAnsi="Arial" w:cs="Arial"/>
          <w:sz w:val="24"/>
          <w:szCs w:val="24"/>
        </w:rPr>
        <w:t>,</w:t>
      </w:r>
      <w:r w:rsidRPr="00A121F7">
        <w:rPr>
          <w:rFonts w:ascii="Arial" w:hAnsi="Arial" w:cs="Arial"/>
          <w:sz w:val="24"/>
          <w:szCs w:val="24"/>
        </w:rPr>
        <w:tab/>
      </w:r>
      <w:r w:rsidRPr="00A121F7">
        <w:rPr>
          <w:rFonts w:ascii="Arial" w:hAnsi="Arial" w:cs="Arial"/>
          <w:sz w:val="24"/>
          <w:szCs w:val="24"/>
        </w:rPr>
        <w:tab/>
      </w:r>
      <w:r w:rsidRPr="00A121F7">
        <w:rPr>
          <w:rFonts w:ascii="Arial" w:hAnsi="Arial" w:cs="Arial"/>
          <w:sz w:val="24"/>
          <w:szCs w:val="24"/>
        </w:rPr>
        <w:tab/>
      </w:r>
      <w:r w:rsidRPr="00A121F7">
        <w:rPr>
          <w:rFonts w:ascii="Arial" w:hAnsi="Arial" w:cs="Arial"/>
          <w:sz w:val="24"/>
          <w:szCs w:val="24"/>
        </w:rPr>
        <w:tab/>
      </w:r>
      <w:r w:rsidRPr="00A121F7">
        <w:rPr>
          <w:rFonts w:ascii="Arial" w:hAnsi="Arial" w:cs="Arial"/>
          <w:sz w:val="24"/>
          <w:szCs w:val="24"/>
        </w:rPr>
        <w:tab/>
        <w:t>(</w:t>
      </w:r>
      <w:r w:rsidRPr="00A121F7">
        <w:rPr>
          <w:rFonts w:ascii="Arial" w:hAnsi="Arial" w:cs="Arial"/>
          <w:sz w:val="24"/>
          <w:szCs w:val="24"/>
          <w:lang w:eastAsia="be-BY"/>
        </w:rPr>
        <w:t>Б.1</w:t>
      </w:r>
      <w:r w:rsidR="00646382" w:rsidRPr="00A121F7">
        <w:rPr>
          <w:rFonts w:ascii="Arial" w:hAnsi="Arial" w:cs="Arial"/>
          <w:sz w:val="24"/>
          <w:szCs w:val="24"/>
          <w:lang w:eastAsia="be-BY"/>
        </w:rPr>
        <w:t>8</w:t>
      </w:r>
      <w:r w:rsidRPr="00A121F7">
        <w:rPr>
          <w:rFonts w:ascii="Arial" w:hAnsi="Arial" w:cs="Arial"/>
          <w:sz w:val="24"/>
          <w:szCs w:val="24"/>
        </w:rPr>
        <w:t>)</w:t>
      </w:r>
    </w:p>
    <w:p w14:paraId="77730638" w14:textId="77777777" w:rsidR="00231A1E" w:rsidRPr="00A121F7" w:rsidRDefault="00231A1E" w:rsidP="00231A1E">
      <w:pPr>
        <w:spacing w:after="0" w:line="240" w:lineRule="auto"/>
        <w:ind w:left="709" w:hanging="709"/>
        <w:jc w:val="both"/>
        <w:rPr>
          <w:rFonts w:ascii="Arial" w:hAnsi="Arial" w:cs="Arial"/>
          <w:sz w:val="24"/>
          <w:szCs w:val="24"/>
        </w:rPr>
      </w:pPr>
      <w:r w:rsidRPr="00A121F7">
        <w:rPr>
          <w:rFonts w:ascii="Arial" w:hAnsi="Arial" w:cs="Arial"/>
          <w:sz w:val="24"/>
          <w:szCs w:val="24"/>
        </w:rPr>
        <w:t>где</w:t>
      </w:r>
      <w:r w:rsidRPr="00A121F7">
        <w:rPr>
          <w:rFonts w:ascii="Arial" w:hAnsi="Arial" w:cs="Arial"/>
          <w:sz w:val="24"/>
          <w:szCs w:val="24"/>
        </w:rPr>
        <w:tab/>
      </w:r>
      <w:r w:rsidRPr="00A121F7">
        <w:rPr>
          <w:rFonts w:ascii="Arial" w:hAnsi="Arial" w:cs="Arial"/>
          <w:i/>
          <w:sz w:val="24"/>
          <w:szCs w:val="24"/>
        </w:rPr>
        <w:t xml:space="preserve">γ </w:t>
      </w:r>
      <w:r w:rsidRPr="00A121F7">
        <w:rPr>
          <w:rFonts w:ascii="Arial" w:hAnsi="Arial" w:cs="Arial"/>
          <w:sz w:val="24"/>
          <w:szCs w:val="24"/>
        </w:rPr>
        <w:t>– массовая концентрация</w:t>
      </w:r>
      <w:r w:rsidRPr="00A121F7">
        <w:rPr>
          <w:rFonts w:ascii="Arial" w:hAnsi="Arial" w:cs="Arial"/>
          <w:bCs/>
          <w:sz w:val="24"/>
          <w:szCs w:val="24"/>
        </w:rPr>
        <w:t xml:space="preserve"> бенз(а)пирена</w:t>
      </w:r>
      <w:r w:rsidRPr="00A121F7">
        <w:rPr>
          <w:rFonts w:ascii="Arial" w:hAnsi="Arial" w:cs="Arial"/>
          <w:sz w:val="24"/>
          <w:szCs w:val="24"/>
        </w:rPr>
        <w:t>, внесенного в пробу, нг/см</w:t>
      </w:r>
      <w:r w:rsidRPr="00A121F7">
        <w:rPr>
          <w:rFonts w:ascii="Arial" w:hAnsi="Arial" w:cs="Arial"/>
          <w:sz w:val="24"/>
          <w:szCs w:val="24"/>
          <w:vertAlign w:val="superscript"/>
        </w:rPr>
        <w:t>3</w:t>
      </w:r>
      <w:r w:rsidRPr="00A121F7">
        <w:rPr>
          <w:rFonts w:ascii="Arial" w:hAnsi="Arial" w:cs="Arial"/>
          <w:sz w:val="24"/>
          <w:szCs w:val="24"/>
        </w:rPr>
        <w:t>;</w:t>
      </w:r>
    </w:p>
    <w:p w14:paraId="12C28E5A" w14:textId="77777777" w:rsidR="00231A1E" w:rsidRPr="00A121F7" w:rsidRDefault="00231A1E" w:rsidP="00231A1E">
      <w:pPr>
        <w:suppressAutoHyphens/>
        <w:spacing w:after="0" w:line="240" w:lineRule="auto"/>
        <w:ind w:left="709"/>
        <w:jc w:val="both"/>
        <w:rPr>
          <w:rFonts w:ascii="Arial" w:hAnsi="Arial" w:cs="Arial"/>
          <w:sz w:val="24"/>
          <w:szCs w:val="24"/>
        </w:rPr>
      </w:pPr>
      <w:r w:rsidRPr="00A121F7">
        <w:rPr>
          <w:rFonts w:ascii="Arial" w:hAnsi="Arial" w:cs="Arial"/>
          <w:i/>
          <w:sz w:val="24"/>
          <w:szCs w:val="24"/>
          <w:lang w:val="en-US"/>
        </w:rPr>
        <w:t>P</w:t>
      </w:r>
      <w:r w:rsidRPr="00A121F7">
        <w:rPr>
          <w:rFonts w:ascii="Arial" w:hAnsi="Arial" w:cs="Arial"/>
          <w:i/>
          <w:sz w:val="24"/>
          <w:szCs w:val="24"/>
          <w:vertAlign w:val="subscript"/>
          <w:lang w:val="en-US"/>
        </w:rPr>
        <w:t>o</w:t>
      </w:r>
      <w:r w:rsidRPr="00A121F7">
        <w:rPr>
          <w:rFonts w:ascii="Arial" w:hAnsi="Arial" w:cs="Arial"/>
          <w:sz w:val="24"/>
          <w:szCs w:val="24"/>
        </w:rPr>
        <w:t xml:space="preserve"> – массовая концентрация </w:t>
      </w:r>
      <w:r w:rsidRPr="00A121F7">
        <w:rPr>
          <w:rFonts w:ascii="Arial" w:hAnsi="Arial" w:cs="Arial"/>
          <w:bCs/>
          <w:sz w:val="24"/>
          <w:szCs w:val="24"/>
        </w:rPr>
        <w:t>бенз(а)пирена</w:t>
      </w:r>
      <w:r w:rsidRPr="00A121F7">
        <w:rPr>
          <w:rFonts w:ascii="Arial" w:hAnsi="Arial" w:cs="Arial"/>
          <w:sz w:val="24"/>
          <w:szCs w:val="24"/>
        </w:rPr>
        <w:t xml:space="preserve"> в пробе без добавки, нг/см</w:t>
      </w:r>
      <w:r w:rsidRPr="00A121F7">
        <w:rPr>
          <w:rFonts w:ascii="Arial" w:hAnsi="Arial" w:cs="Arial"/>
          <w:sz w:val="24"/>
          <w:szCs w:val="24"/>
          <w:vertAlign w:val="superscript"/>
        </w:rPr>
        <w:t>3</w:t>
      </w:r>
      <w:r w:rsidRPr="00A121F7">
        <w:rPr>
          <w:rFonts w:ascii="Arial" w:hAnsi="Arial" w:cs="Arial"/>
          <w:sz w:val="24"/>
          <w:szCs w:val="24"/>
        </w:rPr>
        <w:t>;</w:t>
      </w:r>
    </w:p>
    <w:p w14:paraId="4CDBDDD9" w14:textId="68905EDC" w:rsidR="00231A1E" w:rsidRPr="00A121F7" w:rsidRDefault="00231A1E" w:rsidP="00231A1E">
      <w:pPr>
        <w:spacing w:after="0" w:line="240" w:lineRule="auto"/>
        <w:ind w:left="709"/>
        <w:jc w:val="both"/>
        <w:rPr>
          <w:rFonts w:ascii="Arial" w:hAnsi="Arial" w:cs="Arial"/>
          <w:sz w:val="24"/>
          <w:szCs w:val="24"/>
        </w:rPr>
      </w:pPr>
      <w:r w:rsidRPr="00A121F7">
        <w:rPr>
          <w:rFonts w:ascii="Arial" w:hAnsi="Arial" w:cs="Arial"/>
          <w:i/>
          <w:position w:val="-4"/>
          <w:sz w:val="24"/>
          <w:szCs w:val="24"/>
          <w:lang w:val="en-US"/>
        </w:rPr>
        <w:t>P</w:t>
      </w:r>
      <w:r w:rsidRPr="00A121F7">
        <w:rPr>
          <w:rFonts w:ascii="Arial" w:hAnsi="Arial" w:cs="Arial"/>
          <w:i/>
          <w:position w:val="-4"/>
          <w:sz w:val="24"/>
          <w:szCs w:val="24"/>
          <w:vertAlign w:val="subscript"/>
          <w:lang w:val="en-US"/>
        </w:rPr>
        <w:t>i</w:t>
      </w:r>
      <w:r w:rsidRPr="00A121F7">
        <w:rPr>
          <w:rFonts w:ascii="Arial" w:hAnsi="Arial" w:cs="Arial"/>
          <w:position w:val="-4"/>
          <w:sz w:val="24"/>
          <w:szCs w:val="24"/>
        </w:rPr>
        <w:t xml:space="preserve"> – результат измерения массовой концентрации бенз(а)пирена в пробе с добавкой, нг/см</w:t>
      </w:r>
      <w:r w:rsidRPr="00A121F7">
        <w:rPr>
          <w:rFonts w:ascii="Arial" w:hAnsi="Arial" w:cs="Arial"/>
          <w:position w:val="-4"/>
          <w:sz w:val="24"/>
          <w:szCs w:val="24"/>
          <w:vertAlign w:val="superscript"/>
        </w:rPr>
        <w:t>3</w:t>
      </w:r>
      <w:r w:rsidRPr="00A121F7">
        <w:rPr>
          <w:rFonts w:ascii="Arial" w:hAnsi="Arial" w:cs="Arial"/>
          <w:sz w:val="24"/>
          <w:szCs w:val="24"/>
        </w:rPr>
        <w:t>.</w:t>
      </w:r>
    </w:p>
    <w:p w14:paraId="059418F5" w14:textId="77777777" w:rsidR="00D27909" w:rsidRPr="00A121F7" w:rsidRDefault="00D27909" w:rsidP="00231A1E">
      <w:pPr>
        <w:spacing w:after="0" w:line="240" w:lineRule="auto"/>
        <w:ind w:left="709"/>
        <w:jc w:val="both"/>
        <w:rPr>
          <w:rFonts w:ascii="Arial" w:hAnsi="Arial" w:cs="Arial"/>
          <w:position w:val="-28"/>
          <w:sz w:val="24"/>
          <w:szCs w:val="24"/>
        </w:rPr>
      </w:pPr>
    </w:p>
    <w:p w14:paraId="29DAAECA" w14:textId="77777777" w:rsidR="00231A1E" w:rsidRPr="00A121F7" w:rsidRDefault="00231A1E" w:rsidP="00231A1E">
      <w:pPr>
        <w:tabs>
          <w:tab w:val="left" w:pos="0"/>
        </w:tabs>
        <w:spacing w:after="0"/>
        <w:jc w:val="both"/>
        <w:rPr>
          <w:rFonts w:ascii="Arial" w:hAnsi="Arial" w:cs="Arial"/>
          <w:b/>
          <w:sz w:val="24"/>
          <w:szCs w:val="24"/>
        </w:rPr>
      </w:pPr>
      <w:r w:rsidRPr="00A121F7">
        <w:rPr>
          <w:rFonts w:ascii="Arial" w:hAnsi="Arial" w:cs="Arial"/>
          <w:b/>
          <w:i/>
          <w:sz w:val="24"/>
          <w:szCs w:val="24"/>
        </w:rPr>
        <w:tab/>
      </w:r>
    </w:p>
    <w:p w14:paraId="457056DF" w14:textId="1CB4D21C" w:rsidR="00231A1E" w:rsidRPr="00A121F7" w:rsidRDefault="00231A1E" w:rsidP="00DD0901">
      <w:pPr>
        <w:spacing w:after="0" w:line="240" w:lineRule="auto"/>
        <w:ind w:firstLine="709"/>
        <w:rPr>
          <w:rFonts w:ascii="Arial" w:hAnsi="Arial" w:cs="Arial"/>
          <w:b/>
          <w:bCs/>
          <w:sz w:val="24"/>
          <w:szCs w:val="24"/>
        </w:rPr>
      </w:pPr>
      <w:bookmarkStart w:id="180" w:name="_Toc68527099"/>
      <w:bookmarkStart w:id="181" w:name="_Toc68695994"/>
      <w:bookmarkStart w:id="182" w:name="_Toc75935193"/>
      <w:bookmarkStart w:id="183" w:name="_Toc75935705"/>
      <w:bookmarkStart w:id="184" w:name="_Toc80784786"/>
      <w:r w:rsidRPr="00A121F7">
        <w:rPr>
          <w:rFonts w:ascii="Arial" w:hAnsi="Arial" w:cs="Arial"/>
          <w:b/>
          <w:bCs/>
          <w:sz w:val="24"/>
          <w:szCs w:val="24"/>
        </w:rPr>
        <w:t>Б.5</w:t>
      </w:r>
      <w:r w:rsidRPr="00A121F7">
        <w:rPr>
          <w:rFonts w:ascii="Arial" w:hAnsi="Arial" w:cs="Arial"/>
          <w:b/>
          <w:bCs/>
          <w:sz w:val="24"/>
          <w:szCs w:val="24"/>
        </w:rPr>
        <w:tab/>
        <w:t>Корреляция</w:t>
      </w:r>
      <w:bookmarkEnd w:id="180"/>
      <w:bookmarkEnd w:id="181"/>
      <w:bookmarkEnd w:id="182"/>
      <w:bookmarkEnd w:id="183"/>
      <w:bookmarkEnd w:id="184"/>
    </w:p>
    <w:p w14:paraId="01C17A8A" w14:textId="77777777" w:rsidR="00231A1E" w:rsidRPr="00A121F7" w:rsidRDefault="00231A1E" w:rsidP="00231A1E">
      <w:pPr>
        <w:tabs>
          <w:tab w:val="left" w:pos="8789"/>
        </w:tabs>
        <w:spacing w:after="0" w:line="240" w:lineRule="auto"/>
        <w:ind w:right="-170" w:firstLine="709"/>
        <w:jc w:val="both"/>
        <w:rPr>
          <w:rFonts w:ascii="Arial" w:hAnsi="Arial" w:cs="Arial"/>
          <w:sz w:val="24"/>
          <w:szCs w:val="24"/>
        </w:rPr>
      </w:pPr>
    </w:p>
    <w:p w14:paraId="7686A538" w14:textId="77777777" w:rsidR="00231A1E" w:rsidRPr="00A121F7" w:rsidRDefault="00231A1E" w:rsidP="00231A1E">
      <w:pPr>
        <w:tabs>
          <w:tab w:val="left" w:pos="8789"/>
        </w:tabs>
        <w:spacing w:after="0"/>
        <w:ind w:right="-170" w:firstLine="709"/>
        <w:jc w:val="both"/>
        <w:rPr>
          <w:rFonts w:ascii="Arial" w:hAnsi="Arial" w:cs="Arial"/>
          <w:sz w:val="24"/>
          <w:szCs w:val="24"/>
        </w:rPr>
      </w:pPr>
      <w:r w:rsidRPr="00A121F7">
        <w:rPr>
          <w:rFonts w:ascii="Arial" w:hAnsi="Arial" w:cs="Arial"/>
          <w:sz w:val="24"/>
          <w:szCs w:val="24"/>
        </w:rPr>
        <w:t>Входные величины рассматривают как некоррелированные.</w:t>
      </w:r>
    </w:p>
    <w:p w14:paraId="267D522E" w14:textId="77777777" w:rsidR="00231A1E" w:rsidRPr="00A121F7" w:rsidRDefault="00231A1E" w:rsidP="00231A1E">
      <w:pPr>
        <w:tabs>
          <w:tab w:val="left" w:pos="0"/>
        </w:tabs>
        <w:spacing w:after="0"/>
        <w:ind w:right="-170" w:firstLine="709"/>
        <w:jc w:val="both"/>
        <w:rPr>
          <w:rFonts w:ascii="Arial" w:hAnsi="Arial" w:cs="Arial"/>
          <w:b/>
          <w:sz w:val="24"/>
          <w:szCs w:val="24"/>
        </w:rPr>
      </w:pPr>
    </w:p>
    <w:p w14:paraId="30C66A6E" w14:textId="77777777" w:rsidR="00231A1E" w:rsidRPr="00A121F7" w:rsidRDefault="00231A1E" w:rsidP="00F97072">
      <w:pPr>
        <w:spacing w:after="0" w:line="240" w:lineRule="auto"/>
        <w:ind w:firstLine="709"/>
        <w:rPr>
          <w:rFonts w:ascii="Arial" w:hAnsi="Arial" w:cs="Arial"/>
          <w:b/>
          <w:bCs/>
          <w:sz w:val="24"/>
          <w:szCs w:val="24"/>
        </w:rPr>
      </w:pPr>
      <w:bookmarkStart w:id="185" w:name="_Toc68527100"/>
      <w:bookmarkStart w:id="186" w:name="_Toc68695995"/>
      <w:bookmarkStart w:id="187" w:name="_Toc75935194"/>
      <w:bookmarkStart w:id="188" w:name="_Toc75935706"/>
      <w:bookmarkStart w:id="189" w:name="_Toc80784787"/>
      <w:r w:rsidRPr="00A121F7">
        <w:rPr>
          <w:rFonts w:ascii="Arial" w:hAnsi="Arial" w:cs="Arial"/>
          <w:b/>
          <w:bCs/>
          <w:sz w:val="24"/>
          <w:szCs w:val="24"/>
        </w:rPr>
        <w:t>Б.6</w:t>
      </w:r>
      <w:r w:rsidRPr="00A121F7">
        <w:rPr>
          <w:rFonts w:ascii="Arial" w:hAnsi="Arial" w:cs="Arial"/>
          <w:b/>
          <w:bCs/>
          <w:sz w:val="24"/>
          <w:szCs w:val="24"/>
        </w:rPr>
        <w:tab/>
        <w:t>Коэффициенты чувствительности</w:t>
      </w:r>
      <w:bookmarkEnd w:id="185"/>
      <w:bookmarkEnd w:id="186"/>
      <w:bookmarkEnd w:id="187"/>
      <w:bookmarkEnd w:id="188"/>
      <w:bookmarkEnd w:id="189"/>
    </w:p>
    <w:p w14:paraId="46EDCEE2" w14:textId="77777777" w:rsidR="00231A1E" w:rsidRPr="00A121F7" w:rsidRDefault="00231A1E" w:rsidP="00231A1E">
      <w:pPr>
        <w:tabs>
          <w:tab w:val="left" w:pos="8789"/>
        </w:tabs>
        <w:spacing w:after="0"/>
        <w:ind w:right="-170" w:firstLine="709"/>
        <w:jc w:val="both"/>
        <w:rPr>
          <w:rFonts w:ascii="Arial" w:hAnsi="Arial" w:cs="Arial"/>
          <w:sz w:val="24"/>
          <w:szCs w:val="24"/>
        </w:rPr>
      </w:pPr>
    </w:p>
    <w:p w14:paraId="7032884D" w14:textId="77777777" w:rsidR="00646219" w:rsidRPr="00A121F7" w:rsidRDefault="00231A1E" w:rsidP="00231A1E">
      <w:pPr>
        <w:tabs>
          <w:tab w:val="left" w:pos="8789"/>
        </w:tabs>
        <w:spacing w:after="0"/>
        <w:ind w:right="-170" w:firstLine="709"/>
        <w:jc w:val="both"/>
        <w:rPr>
          <w:rFonts w:ascii="Arial" w:hAnsi="Arial" w:cs="Arial"/>
          <w:sz w:val="24"/>
          <w:szCs w:val="24"/>
        </w:rPr>
      </w:pPr>
      <w:r w:rsidRPr="00A121F7">
        <w:rPr>
          <w:rFonts w:ascii="Arial" w:hAnsi="Arial" w:cs="Arial"/>
          <w:sz w:val="24"/>
          <w:szCs w:val="24"/>
        </w:rPr>
        <w:t>Коэффициенты чувствительности принимают равными единице.</w:t>
      </w:r>
    </w:p>
    <w:p w14:paraId="42CF57CA" w14:textId="77777777" w:rsidR="001A0D1C" w:rsidRPr="00A121F7" w:rsidRDefault="001A0D1C" w:rsidP="00231A1E">
      <w:pPr>
        <w:tabs>
          <w:tab w:val="left" w:pos="8789"/>
        </w:tabs>
        <w:spacing w:after="0"/>
        <w:ind w:right="-170" w:firstLine="709"/>
        <w:jc w:val="both"/>
        <w:rPr>
          <w:rFonts w:ascii="Arial" w:hAnsi="Arial" w:cs="Arial"/>
          <w:sz w:val="24"/>
          <w:szCs w:val="24"/>
        </w:rPr>
      </w:pPr>
    </w:p>
    <w:p w14:paraId="2C269489" w14:textId="77A9A943" w:rsidR="00231A1E" w:rsidRPr="00A121F7" w:rsidRDefault="00231A1E" w:rsidP="00231A1E">
      <w:pPr>
        <w:tabs>
          <w:tab w:val="left" w:pos="8789"/>
        </w:tabs>
        <w:spacing w:after="0"/>
        <w:ind w:right="-170" w:firstLine="709"/>
        <w:jc w:val="both"/>
        <w:rPr>
          <w:rFonts w:ascii="Arial" w:hAnsi="Arial" w:cs="Arial"/>
          <w:sz w:val="24"/>
          <w:szCs w:val="24"/>
        </w:rPr>
      </w:pPr>
      <w:r w:rsidRPr="00A121F7">
        <w:rPr>
          <w:rFonts w:ascii="Arial" w:hAnsi="Arial" w:cs="Arial"/>
          <w:sz w:val="24"/>
          <w:szCs w:val="24"/>
        </w:rPr>
        <w:tab/>
      </w:r>
    </w:p>
    <w:p w14:paraId="7AE85279" w14:textId="39E257CE" w:rsidR="00231A1E" w:rsidRPr="00A121F7" w:rsidRDefault="00231A1E" w:rsidP="0050636D">
      <w:pPr>
        <w:tabs>
          <w:tab w:val="center" w:pos="0"/>
        </w:tabs>
        <w:spacing w:after="0" w:line="240" w:lineRule="auto"/>
        <w:rPr>
          <w:rFonts w:ascii="Arial" w:hAnsi="Arial" w:cs="Arial"/>
          <w:b/>
          <w:bCs/>
          <w:sz w:val="24"/>
          <w:szCs w:val="24"/>
        </w:rPr>
      </w:pPr>
      <w:r w:rsidRPr="00A121F7">
        <w:rPr>
          <w:rFonts w:ascii="Arial" w:hAnsi="Arial" w:cs="Arial"/>
          <w:b/>
          <w:sz w:val="24"/>
          <w:szCs w:val="24"/>
        </w:rPr>
        <w:tab/>
      </w:r>
      <w:bookmarkStart w:id="190" w:name="_Toc68527101"/>
      <w:bookmarkStart w:id="191" w:name="_Toc68695996"/>
      <w:bookmarkStart w:id="192" w:name="_Toc75935195"/>
      <w:bookmarkStart w:id="193" w:name="_Toc75935707"/>
      <w:bookmarkStart w:id="194" w:name="_Toc80784788"/>
      <w:r w:rsidRPr="00A121F7">
        <w:rPr>
          <w:rFonts w:ascii="Arial" w:hAnsi="Arial" w:cs="Arial"/>
          <w:b/>
          <w:bCs/>
          <w:sz w:val="24"/>
          <w:szCs w:val="24"/>
        </w:rPr>
        <w:t>Б.7</w:t>
      </w:r>
      <w:r w:rsidRPr="00A121F7">
        <w:rPr>
          <w:rFonts w:ascii="Arial" w:hAnsi="Arial" w:cs="Arial"/>
          <w:b/>
          <w:bCs/>
          <w:sz w:val="24"/>
          <w:szCs w:val="24"/>
        </w:rPr>
        <w:tab/>
        <w:t>Бюджет неопределенности</w:t>
      </w:r>
      <w:bookmarkEnd w:id="190"/>
      <w:bookmarkEnd w:id="191"/>
      <w:bookmarkEnd w:id="192"/>
      <w:bookmarkEnd w:id="193"/>
      <w:bookmarkEnd w:id="194"/>
      <w:r w:rsidRPr="00A121F7">
        <w:rPr>
          <w:rFonts w:ascii="Arial" w:hAnsi="Arial" w:cs="Arial"/>
          <w:b/>
          <w:bCs/>
          <w:sz w:val="24"/>
          <w:szCs w:val="24"/>
        </w:rPr>
        <w:t xml:space="preserve"> </w:t>
      </w:r>
    </w:p>
    <w:p w14:paraId="3DB0DB27" w14:textId="77777777" w:rsidR="00231A1E" w:rsidRPr="00A121F7" w:rsidRDefault="00231A1E" w:rsidP="00231A1E">
      <w:pPr>
        <w:tabs>
          <w:tab w:val="right" w:pos="0"/>
          <w:tab w:val="center" w:pos="4677"/>
          <w:tab w:val="right" w:pos="9355"/>
        </w:tabs>
        <w:spacing w:after="0" w:line="240" w:lineRule="auto"/>
        <w:rPr>
          <w:rFonts w:ascii="Arial" w:hAnsi="Arial" w:cs="Arial"/>
          <w:b/>
          <w:sz w:val="24"/>
          <w:szCs w:val="24"/>
        </w:rPr>
      </w:pPr>
    </w:p>
    <w:p w14:paraId="44D42FEC" w14:textId="77777777" w:rsidR="00231A1E" w:rsidRPr="00A121F7" w:rsidRDefault="00231A1E" w:rsidP="00231A1E">
      <w:pPr>
        <w:spacing w:after="0" w:line="240" w:lineRule="auto"/>
        <w:ind w:firstLine="709"/>
        <w:jc w:val="both"/>
        <w:rPr>
          <w:rFonts w:ascii="Arial" w:eastAsia="Calibri" w:hAnsi="Arial" w:cs="Arial"/>
          <w:sz w:val="24"/>
          <w:szCs w:val="24"/>
          <w:lang w:eastAsia="be-BY"/>
        </w:rPr>
      </w:pPr>
      <w:r w:rsidRPr="00A121F7">
        <w:rPr>
          <w:rFonts w:ascii="Arial" w:eastAsia="Calibri" w:hAnsi="Arial" w:cs="Arial"/>
          <w:sz w:val="24"/>
          <w:szCs w:val="24"/>
          <w:lang w:eastAsia="zh-CN"/>
        </w:rPr>
        <w:t xml:space="preserve">Относительная суммарная стандартная неопределенность массовой концентрации бенз(а)пирена в воздушной вытяжке находится в соответствии </w:t>
      </w:r>
      <w:r w:rsidRPr="00A121F7">
        <w:rPr>
          <w:rFonts w:ascii="Arial" w:eastAsia="Calibri" w:hAnsi="Arial" w:cs="Arial"/>
          <w:sz w:val="24"/>
          <w:szCs w:val="24"/>
          <w:lang w:eastAsia="zh-CN"/>
        </w:rPr>
        <w:br/>
        <w:t>с законом распространения неопределенностей через относительные стандартные неопределенности влияющих величин</w:t>
      </w:r>
    </w:p>
    <w:p w14:paraId="1B3F58E3" w14:textId="5DEC9D76" w:rsidR="00231A1E" w:rsidRPr="00A121F7" w:rsidRDefault="00231A1E" w:rsidP="00231A1E">
      <w:pPr>
        <w:spacing w:before="120" w:after="0" w:line="240" w:lineRule="auto"/>
        <w:jc w:val="right"/>
        <w:rPr>
          <w:rFonts w:ascii="Arial" w:eastAsia="Calibri" w:hAnsi="Arial" w:cs="Arial"/>
          <w:sz w:val="24"/>
          <w:szCs w:val="24"/>
          <w:lang w:eastAsia="zh-CN"/>
        </w:rPr>
      </w:pPr>
      <w:r w:rsidRPr="00A121F7">
        <w:rPr>
          <w:rFonts w:ascii="Arial" w:hAnsi="Arial" w:cs="Arial"/>
          <w:position w:val="-36"/>
          <w:sz w:val="24"/>
          <w:szCs w:val="24"/>
          <w:lang w:eastAsia="be-BY"/>
        </w:rPr>
        <w:object w:dxaOrig="8500" w:dyaOrig="920" w14:anchorId="42C6F5C6">
          <v:shape id="_x0000_i1096" type="#_x0000_t75" style="width:426pt;height:48pt" o:ole="">
            <v:imagedata r:id="rId148" o:title=""/>
          </v:shape>
          <o:OLEObject Type="Embed" ProgID="Equation.DSMT4" ShapeID="_x0000_i1096" DrawAspect="Content" ObjectID="_1833000672" r:id="rId149"/>
        </w:object>
      </w:r>
      <w:r w:rsidRPr="00A121F7">
        <w:rPr>
          <w:rFonts w:ascii="Arial" w:eastAsia="Calibri" w:hAnsi="Arial" w:cs="Arial"/>
          <w:sz w:val="24"/>
          <w:szCs w:val="24"/>
          <w:lang w:eastAsia="zh-CN"/>
        </w:rPr>
        <w:t>.</w:t>
      </w:r>
      <w:r w:rsidRPr="00A121F7">
        <w:rPr>
          <w:rFonts w:ascii="Arial" w:hAnsi="Arial" w:cs="Arial"/>
          <w:sz w:val="24"/>
          <w:szCs w:val="24"/>
          <w:lang w:eastAsia="zh-CN"/>
        </w:rPr>
        <w:t xml:space="preserve">  </w:t>
      </w:r>
      <w:r w:rsidRPr="00A121F7">
        <w:rPr>
          <w:rFonts w:ascii="Arial" w:eastAsia="Calibri" w:hAnsi="Arial" w:cs="Arial"/>
          <w:sz w:val="24"/>
          <w:szCs w:val="24"/>
          <w:lang w:eastAsia="zh-CN"/>
        </w:rPr>
        <w:t>(</w:t>
      </w:r>
      <w:r w:rsidRPr="00A121F7">
        <w:rPr>
          <w:rFonts w:ascii="Arial" w:hAnsi="Arial" w:cs="Arial"/>
          <w:sz w:val="24"/>
          <w:szCs w:val="24"/>
          <w:lang w:eastAsia="be-BY"/>
        </w:rPr>
        <w:t>Б.</w:t>
      </w:r>
      <w:r w:rsidR="00646382" w:rsidRPr="00A121F7">
        <w:rPr>
          <w:rFonts w:ascii="Arial" w:hAnsi="Arial" w:cs="Arial"/>
          <w:sz w:val="24"/>
          <w:szCs w:val="24"/>
          <w:lang w:eastAsia="be-BY"/>
        </w:rPr>
        <w:t>19</w:t>
      </w:r>
      <w:r w:rsidRPr="00A121F7">
        <w:rPr>
          <w:rFonts w:ascii="Arial" w:eastAsia="Calibri" w:hAnsi="Arial" w:cs="Arial"/>
          <w:sz w:val="24"/>
          <w:szCs w:val="24"/>
          <w:lang w:eastAsia="zh-CN"/>
        </w:rPr>
        <w:t>)</w:t>
      </w:r>
    </w:p>
    <w:p w14:paraId="6841C25F" w14:textId="77777777" w:rsidR="00231A1E" w:rsidRPr="00A121F7" w:rsidRDefault="00231A1E" w:rsidP="00231A1E">
      <w:pPr>
        <w:tabs>
          <w:tab w:val="left" w:pos="1920"/>
          <w:tab w:val="left" w:pos="9356"/>
        </w:tabs>
        <w:spacing w:after="0" w:line="240" w:lineRule="auto"/>
        <w:jc w:val="right"/>
        <w:rPr>
          <w:rFonts w:ascii="Arial" w:eastAsia="Calibri" w:hAnsi="Arial" w:cs="Arial"/>
          <w:sz w:val="24"/>
          <w:szCs w:val="24"/>
          <w:lang w:eastAsia="zh-CN"/>
        </w:rPr>
      </w:pPr>
    </w:p>
    <w:p w14:paraId="3DCAA269" w14:textId="77777777" w:rsidR="00231A1E" w:rsidRPr="00A121F7" w:rsidRDefault="00231A1E" w:rsidP="00231A1E">
      <w:pPr>
        <w:spacing w:after="0" w:line="240" w:lineRule="auto"/>
        <w:ind w:firstLine="709"/>
        <w:rPr>
          <w:rFonts w:ascii="Arial" w:eastAsia="Calibri" w:hAnsi="Arial" w:cs="Arial"/>
          <w:sz w:val="24"/>
          <w:szCs w:val="24"/>
          <w:lang w:eastAsia="zh-CN"/>
        </w:rPr>
      </w:pPr>
      <w:r w:rsidRPr="00A121F7">
        <w:rPr>
          <w:rFonts w:ascii="Arial" w:eastAsia="Calibri" w:hAnsi="Arial" w:cs="Arial"/>
          <w:sz w:val="24"/>
          <w:szCs w:val="24"/>
          <w:lang w:eastAsia="zh-CN"/>
        </w:rPr>
        <w:t>Бюджет неопределенности представлен в таблице Б.4.</w:t>
      </w:r>
    </w:p>
    <w:p w14:paraId="21C55F34" w14:textId="77777777" w:rsidR="00231A1E" w:rsidRPr="00A121F7" w:rsidRDefault="00231A1E" w:rsidP="00231A1E">
      <w:pPr>
        <w:spacing w:after="0" w:line="240" w:lineRule="auto"/>
        <w:ind w:firstLine="709"/>
        <w:rPr>
          <w:rFonts w:ascii="Arial" w:eastAsia="Calibri" w:hAnsi="Arial" w:cs="Arial"/>
          <w:sz w:val="24"/>
          <w:szCs w:val="24"/>
          <w:lang w:eastAsia="zh-CN"/>
        </w:rPr>
      </w:pPr>
    </w:p>
    <w:p w14:paraId="17023DA0" w14:textId="0CBF1E18" w:rsidR="00231A1E" w:rsidRPr="00A121F7" w:rsidRDefault="00231A1E" w:rsidP="006F3A9E">
      <w:pPr>
        <w:spacing w:after="0" w:line="240" w:lineRule="auto"/>
        <w:jc w:val="both"/>
        <w:rPr>
          <w:rFonts w:ascii="Arial" w:hAnsi="Arial" w:cs="Arial"/>
          <w:sz w:val="24"/>
          <w:szCs w:val="24"/>
          <w:lang w:eastAsia="zh-CN"/>
        </w:rPr>
      </w:pPr>
      <w:r w:rsidRPr="00A121F7">
        <w:rPr>
          <w:rFonts w:ascii="Arial" w:hAnsi="Arial" w:cs="Arial"/>
          <w:bCs/>
          <w:sz w:val="24"/>
          <w:szCs w:val="24"/>
          <w:lang w:eastAsia="zh-CN"/>
        </w:rPr>
        <w:t>Таблица Б.4 – Бюджет неопределенности измерения массовой концентрации бенз(а)пирена в воздушной вытяжке</w:t>
      </w:r>
    </w:p>
    <w:tbl>
      <w:tblPr>
        <w:tblW w:w="4888" w:type="pct"/>
        <w:tblInd w:w="1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934"/>
        <w:gridCol w:w="1352"/>
        <w:gridCol w:w="2681"/>
      </w:tblGrid>
      <w:tr w:rsidR="00A121F7" w:rsidRPr="00A121F7" w14:paraId="0F7CDAA4" w14:textId="77777777" w:rsidTr="00882137">
        <w:trPr>
          <w:trHeight w:val="20"/>
        </w:trPr>
        <w:tc>
          <w:tcPr>
            <w:tcW w:w="5645" w:type="dxa"/>
            <w:tcBorders>
              <w:top w:val="single" w:sz="4" w:space="0" w:color="auto"/>
              <w:left w:val="single" w:sz="4" w:space="0" w:color="auto"/>
              <w:bottom w:val="double" w:sz="4" w:space="0" w:color="auto"/>
              <w:right w:val="single" w:sz="4" w:space="0" w:color="auto"/>
            </w:tcBorders>
            <w:shd w:val="clear" w:color="auto" w:fill="auto"/>
            <w:vAlign w:val="center"/>
          </w:tcPr>
          <w:p w14:paraId="4C02E79C" w14:textId="77777777" w:rsidR="00231A1E" w:rsidRPr="00A121F7" w:rsidRDefault="00231A1E" w:rsidP="0061718A">
            <w:pPr>
              <w:spacing w:after="0" w:line="240" w:lineRule="auto"/>
              <w:jc w:val="center"/>
              <w:rPr>
                <w:rFonts w:ascii="Arial" w:hAnsi="Arial" w:cs="Arial"/>
                <w:sz w:val="24"/>
                <w:szCs w:val="24"/>
                <w:lang w:eastAsia="zh-CN"/>
              </w:rPr>
            </w:pPr>
            <w:r w:rsidRPr="00A121F7">
              <w:rPr>
                <w:rFonts w:ascii="Arial" w:hAnsi="Arial" w:cs="Arial"/>
                <w:sz w:val="24"/>
                <w:szCs w:val="24"/>
                <w:lang w:eastAsia="zh-CN"/>
              </w:rPr>
              <w:t>Влияющая величина</w:t>
            </w:r>
          </w:p>
        </w:tc>
        <w:tc>
          <w:tcPr>
            <w:tcW w:w="1162" w:type="dxa"/>
            <w:tcBorders>
              <w:top w:val="single" w:sz="4" w:space="0" w:color="auto"/>
              <w:left w:val="single" w:sz="4" w:space="0" w:color="auto"/>
              <w:bottom w:val="double" w:sz="4" w:space="0" w:color="auto"/>
              <w:right w:val="single" w:sz="4" w:space="0" w:color="auto"/>
            </w:tcBorders>
            <w:shd w:val="clear" w:color="auto" w:fill="auto"/>
            <w:vAlign w:val="center"/>
          </w:tcPr>
          <w:p w14:paraId="267C2643" w14:textId="77777777" w:rsidR="00231A1E" w:rsidRPr="00A121F7" w:rsidRDefault="00231A1E" w:rsidP="0061718A">
            <w:pPr>
              <w:spacing w:after="0" w:line="240" w:lineRule="auto"/>
              <w:jc w:val="center"/>
              <w:rPr>
                <w:rFonts w:ascii="Arial" w:hAnsi="Arial" w:cs="Arial"/>
                <w:sz w:val="24"/>
                <w:szCs w:val="24"/>
                <w:lang w:eastAsia="zh-CN"/>
              </w:rPr>
            </w:pPr>
            <w:r w:rsidRPr="00A121F7">
              <w:rPr>
                <w:rFonts w:ascii="Arial" w:hAnsi="Arial" w:cs="Arial"/>
                <w:sz w:val="24"/>
                <w:szCs w:val="24"/>
                <w:lang w:eastAsia="zh-CN"/>
              </w:rPr>
              <w:t>Значение оценки</w:t>
            </w:r>
          </w:p>
        </w:tc>
        <w:tc>
          <w:tcPr>
            <w:tcW w:w="2550" w:type="dxa"/>
            <w:tcBorders>
              <w:top w:val="single" w:sz="4" w:space="0" w:color="auto"/>
              <w:left w:val="single" w:sz="4" w:space="0" w:color="auto"/>
              <w:bottom w:val="double" w:sz="4" w:space="0" w:color="auto"/>
              <w:right w:val="single" w:sz="4" w:space="0" w:color="auto"/>
            </w:tcBorders>
            <w:shd w:val="clear" w:color="auto" w:fill="auto"/>
            <w:vAlign w:val="center"/>
          </w:tcPr>
          <w:p w14:paraId="03D4A2F9" w14:textId="77777777" w:rsidR="00231A1E" w:rsidRPr="00A121F7" w:rsidRDefault="00231A1E" w:rsidP="0061718A">
            <w:pPr>
              <w:spacing w:after="0" w:line="240" w:lineRule="auto"/>
              <w:jc w:val="center"/>
              <w:rPr>
                <w:rFonts w:ascii="Arial" w:hAnsi="Arial" w:cs="Arial"/>
                <w:sz w:val="24"/>
                <w:szCs w:val="24"/>
                <w:lang w:eastAsia="zh-CN"/>
              </w:rPr>
            </w:pPr>
            <w:r w:rsidRPr="00A121F7">
              <w:rPr>
                <w:rFonts w:ascii="Arial" w:hAnsi="Arial" w:cs="Arial"/>
                <w:sz w:val="24"/>
                <w:szCs w:val="24"/>
                <w:lang w:eastAsia="zh-CN"/>
              </w:rPr>
              <w:t>Относительный вклад неопределенности</w:t>
            </w:r>
          </w:p>
        </w:tc>
      </w:tr>
      <w:tr w:rsidR="00A121F7" w:rsidRPr="00A121F7" w14:paraId="7C4BA394" w14:textId="77777777" w:rsidTr="00882137">
        <w:trPr>
          <w:trHeight w:val="276"/>
        </w:trPr>
        <w:tc>
          <w:tcPr>
            <w:tcW w:w="5645" w:type="dxa"/>
            <w:vMerge w:val="restart"/>
            <w:tcBorders>
              <w:top w:val="double" w:sz="4" w:space="0" w:color="auto"/>
              <w:left w:val="single" w:sz="4" w:space="0" w:color="000000"/>
              <w:right w:val="single" w:sz="4" w:space="0" w:color="000000"/>
            </w:tcBorders>
            <w:shd w:val="clear" w:color="auto" w:fill="auto"/>
            <w:vAlign w:val="center"/>
          </w:tcPr>
          <w:p w14:paraId="43DC7130" w14:textId="77777777" w:rsidR="00231A1E" w:rsidRPr="00A121F7" w:rsidRDefault="00231A1E" w:rsidP="0061718A">
            <w:pPr>
              <w:spacing w:after="0" w:line="240" w:lineRule="auto"/>
              <w:rPr>
                <w:rFonts w:ascii="Arial" w:hAnsi="Arial" w:cs="Arial"/>
                <w:i/>
                <w:sz w:val="24"/>
                <w:szCs w:val="24"/>
                <w:lang w:eastAsia="zh-CN"/>
              </w:rPr>
            </w:pPr>
            <w:r w:rsidRPr="00A121F7">
              <w:rPr>
                <w:rFonts w:ascii="Arial" w:hAnsi="Arial" w:cs="Arial"/>
                <w:sz w:val="24"/>
                <w:szCs w:val="24"/>
                <w:lang w:eastAsia="zh-CN"/>
              </w:rPr>
              <w:t xml:space="preserve">Случайные колебания при измерении сигнала </w:t>
            </w:r>
            <w:r w:rsidRPr="00A121F7">
              <w:rPr>
                <w:rFonts w:ascii="Arial" w:hAnsi="Arial" w:cs="Arial"/>
                <w:i/>
                <w:sz w:val="24"/>
                <w:szCs w:val="24"/>
                <w:lang w:val="en-US" w:eastAsia="zh-CN"/>
              </w:rPr>
              <w:t>C</w:t>
            </w:r>
            <w:r w:rsidRPr="00A121F7">
              <w:rPr>
                <w:rFonts w:ascii="Arial" w:hAnsi="Arial" w:cs="Arial"/>
                <w:sz w:val="24"/>
                <w:szCs w:val="24"/>
                <w:lang w:eastAsia="zh-CN"/>
              </w:rPr>
              <w:t>,  нг/см</w:t>
            </w:r>
            <w:r w:rsidRPr="00A121F7">
              <w:rPr>
                <w:rFonts w:ascii="Arial" w:hAnsi="Arial" w:cs="Arial"/>
                <w:sz w:val="24"/>
                <w:szCs w:val="24"/>
                <w:vertAlign w:val="superscript"/>
                <w:lang w:eastAsia="zh-CN"/>
              </w:rPr>
              <w:t>3</w:t>
            </w:r>
          </w:p>
        </w:tc>
        <w:tc>
          <w:tcPr>
            <w:tcW w:w="1162" w:type="dxa"/>
            <w:vMerge w:val="restart"/>
            <w:tcBorders>
              <w:top w:val="double" w:sz="4" w:space="0" w:color="auto"/>
              <w:left w:val="single" w:sz="4" w:space="0" w:color="000000"/>
              <w:right w:val="single" w:sz="4" w:space="0" w:color="auto"/>
            </w:tcBorders>
            <w:shd w:val="clear" w:color="auto" w:fill="auto"/>
            <w:vAlign w:val="center"/>
          </w:tcPr>
          <w:p w14:paraId="7AEF0D55" w14:textId="77777777" w:rsidR="00231A1E" w:rsidRPr="00A121F7" w:rsidRDefault="00231A1E" w:rsidP="0061718A">
            <w:pPr>
              <w:spacing w:after="0" w:line="240" w:lineRule="auto"/>
              <w:jc w:val="center"/>
              <w:rPr>
                <w:rFonts w:ascii="Arial" w:hAnsi="Arial" w:cs="Arial"/>
                <w:position w:val="-23"/>
                <w:sz w:val="24"/>
                <w:szCs w:val="24"/>
                <w:lang w:eastAsia="zh-CN"/>
              </w:rPr>
            </w:pPr>
            <w:r w:rsidRPr="00A121F7">
              <w:rPr>
                <w:rFonts w:ascii="Arial" w:hAnsi="Arial" w:cs="Arial"/>
                <w:i/>
                <w:sz w:val="24"/>
                <w:szCs w:val="24"/>
                <w:lang w:val="en-US" w:eastAsia="zh-CN"/>
              </w:rPr>
              <w:t>C</w:t>
            </w:r>
          </w:p>
        </w:tc>
        <w:tc>
          <w:tcPr>
            <w:tcW w:w="2550"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3FDF8059" w14:textId="77777777" w:rsidR="00231A1E" w:rsidRPr="00A121F7" w:rsidRDefault="00231A1E" w:rsidP="0061718A">
            <w:pPr>
              <w:spacing w:after="0" w:line="240" w:lineRule="auto"/>
              <w:jc w:val="center"/>
              <w:rPr>
                <w:rFonts w:ascii="Arial" w:hAnsi="Arial" w:cs="Arial"/>
                <w:sz w:val="24"/>
                <w:szCs w:val="24"/>
                <w:lang w:eastAsia="zh-CN"/>
              </w:rPr>
            </w:pPr>
            <w:r w:rsidRPr="00A121F7">
              <w:rPr>
                <w:rFonts w:ascii="Arial" w:hAnsi="Arial" w:cs="Arial"/>
                <w:position w:val="-24"/>
                <w:sz w:val="24"/>
                <w:szCs w:val="24"/>
                <w:lang w:eastAsia="zh-CN"/>
              </w:rPr>
              <w:object w:dxaOrig="800" w:dyaOrig="620" w14:anchorId="65CF7C34">
                <v:shape id="_x0000_i1097" type="#_x0000_t75" style="width:43.5pt;height:30.75pt" o:ole="">
                  <v:imagedata r:id="rId106" o:title=""/>
                </v:shape>
                <o:OLEObject Type="Embed" ProgID="Equation.DSMT4" ShapeID="_x0000_i1097" DrawAspect="Content" ObjectID="_1833000673" r:id="rId150"/>
              </w:object>
            </w:r>
          </w:p>
        </w:tc>
      </w:tr>
      <w:tr w:rsidR="00A121F7" w:rsidRPr="00A121F7" w14:paraId="4C833448" w14:textId="77777777" w:rsidTr="0061718A">
        <w:trPr>
          <w:trHeight w:val="276"/>
        </w:trPr>
        <w:tc>
          <w:tcPr>
            <w:tcW w:w="5645" w:type="dxa"/>
            <w:vMerge/>
            <w:tcBorders>
              <w:left w:val="single" w:sz="4" w:space="0" w:color="000000"/>
              <w:bottom w:val="single" w:sz="4" w:space="0" w:color="000000"/>
              <w:right w:val="single" w:sz="4" w:space="0" w:color="000000"/>
            </w:tcBorders>
            <w:shd w:val="clear" w:color="auto" w:fill="auto"/>
            <w:vAlign w:val="center"/>
          </w:tcPr>
          <w:p w14:paraId="7CCF6F61" w14:textId="77777777" w:rsidR="00231A1E" w:rsidRPr="00A121F7" w:rsidRDefault="00231A1E" w:rsidP="0061718A">
            <w:pPr>
              <w:spacing w:after="0" w:line="240" w:lineRule="auto"/>
              <w:rPr>
                <w:rFonts w:ascii="Arial" w:hAnsi="Arial" w:cs="Arial"/>
                <w:sz w:val="24"/>
                <w:szCs w:val="24"/>
                <w:lang w:eastAsia="zh-CN"/>
              </w:rPr>
            </w:pPr>
          </w:p>
        </w:tc>
        <w:tc>
          <w:tcPr>
            <w:tcW w:w="1162" w:type="dxa"/>
            <w:vMerge/>
            <w:tcBorders>
              <w:left w:val="single" w:sz="4" w:space="0" w:color="000000"/>
              <w:bottom w:val="single" w:sz="4" w:space="0" w:color="000000"/>
              <w:right w:val="single" w:sz="4" w:space="0" w:color="auto"/>
            </w:tcBorders>
            <w:shd w:val="clear" w:color="auto" w:fill="auto"/>
            <w:vAlign w:val="center"/>
          </w:tcPr>
          <w:p w14:paraId="3CF0DDF1" w14:textId="77777777" w:rsidR="00231A1E" w:rsidRPr="00A121F7" w:rsidRDefault="00231A1E" w:rsidP="0061718A">
            <w:pPr>
              <w:spacing w:after="0" w:line="240" w:lineRule="auto"/>
              <w:jc w:val="center"/>
              <w:rPr>
                <w:rFonts w:ascii="Arial" w:hAnsi="Arial" w:cs="Arial"/>
                <w:i/>
                <w:sz w:val="24"/>
                <w:szCs w:val="24"/>
                <w:lang w:eastAsia="zh-CN"/>
              </w:rPr>
            </w:pPr>
          </w:p>
        </w:tc>
        <w:tc>
          <w:tcPr>
            <w:tcW w:w="2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7F2A35" w14:textId="77777777" w:rsidR="00231A1E" w:rsidRPr="00A121F7" w:rsidRDefault="00231A1E" w:rsidP="0061718A">
            <w:pPr>
              <w:spacing w:after="0" w:line="240" w:lineRule="auto"/>
              <w:jc w:val="center"/>
              <w:rPr>
                <w:rFonts w:ascii="Arial" w:hAnsi="Arial" w:cs="Arial"/>
                <w:sz w:val="24"/>
                <w:szCs w:val="24"/>
                <w:lang w:eastAsia="zh-CN"/>
              </w:rPr>
            </w:pPr>
          </w:p>
        </w:tc>
      </w:tr>
      <w:tr w:rsidR="00A121F7" w:rsidRPr="00A121F7" w14:paraId="51C745AE" w14:textId="77777777" w:rsidTr="0061718A">
        <w:trPr>
          <w:trHeight w:val="276"/>
        </w:trPr>
        <w:tc>
          <w:tcPr>
            <w:tcW w:w="5645" w:type="dxa"/>
            <w:vMerge w:val="restart"/>
            <w:tcBorders>
              <w:top w:val="single" w:sz="4" w:space="0" w:color="000000"/>
              <w:left w:val="single" w:sz="4" w:space="0" w:color="000000"/>
              <w:right w:val="single" w:sz="4" w:space="0" w:color="000000"/>
            </w:tcBorders>
            <w:shd w:val="clear" w:color="auto" w:fill="auto"/>
            <w:vAlign w:val="center"/>
          </w:tcPr>
          <w:p w14:paraId="60797FE7" w14:textId="77777777" w:rsidR="00231A1E" w:rsidRPr="00A121F7" w:rsidRDefault="00231A1E" w:rsidP="0061718A">
            <w:pPr>
              <w:spacing w:after="0" w:line="240" w:lineRule="auto"/>
              <w:rPr>
                <w:rFonts w:ascii="Arial" w:hAnsi="Arial" w:cs="Arial"/>
                <w:i/>
                <w:sz w:val="24"/>
                <w:szCs w:val="24"/>
                <w:lang w:eastAsia="zh-CN"/>
              </w:rPr>
            </w:pPr>
            <w:r w:rsidRPr="00A121F7">
              <w:rPr>
                <w:rFonts w:ascii="Arial" w:hAnsi="Arial" w:cs="Arial"/>
                <w:sz w:val="24"/>
                <w:szCs w:val="24"/>
                <w:lang w:eastAsia="zh-CN"/>
              </w:rPr>
              <w:t>Случайные эффекты, результатом которых являются погрешности приписанных исходных значений массовой концентрации бенз(а)пирена в градуировочных растворах</w:t>
            </w:r>
            <w:r w:rsidRPr="00A121F7">
              <w:rPr>
                <w:rFonts w:ascii="Arial" w:hAnsi="Arial" w:cs="Arial"/>
                <w:i/>
                <w:sz w:val="24"/>
                <w:szCs w:val="24"/>
                <w:lang w:eastAsia="zh-CN"/>
              </w:rPr>
              <w:t xml:space="preserve"> </w:t>
            </w:r>
            <w:r w:rsidRPr="00A121F7">
              <w:rPr>
                <w:rFonts w:ascii="Arial" w:hAnsi="Arial" w:cs="Arial"/>
                <w:i/>
                <w:sz w:val="24"/>
                <w:szCs w:val="24"/>
                <w:lang w:val="en-US" w:eastAsia="zh-CN"/>
              </w:rPr>
              <w:t>C</w:t>
            </w:r>
            <w:r w:rsidRPr="00A121F7">
              <w:rPr>
                <w:rFonts w:ascii="Arial" w:hAnsi="Arial" w:cs="Arial"/>
                <w:i/>
                <w:sz w:val="24"/>
                <w:szCs w:val="24"/>
                <w:lang w:eastAsia="zh-CN"/>
              </w:rPr>
              <w:t>,</w:t>
            </w:r>
            <w:r w:rsidRPr="00A121F7">
              <w:rPr>
                <w:rFonts w:ascii="Arial" w:hAnsi="Arial" w:cs="Arial"/>
                <w:sz w:val="24"/>
                <w:szCs w:val="24"/>
                <w:lang w:eastAsia="zh-CN"/>
              </w:rPr>
              <w:t xml:space="preserve"> нг/см</w:t>
            </w:r>
            <w:r w:rsidRPr="00A121F7">
              <w:rPr>
                <w:rFonts w:ascii="Arial" w:hAnsi="Arial" w:cs="Arial"/>
                <w:sz w:val="24"/>
                <w:szCs w:val="24"/>
                <w:vertAlign w:val="superscript"/>
                <w:lang w:eastAsia="zh-CN"/>
              </w:rPr>
              <w:t>3</w:t>
            </w:r>
          </w:p>
        </w:tc>
        <w:tc>
          <w:tcPr>
            <w:tcW w:w="1162" w:type="dxa"/>
            <w:vMerge w:val="restart"/>
            <w:tcBorders>
              <w:top w:val="single" w:sz="4" w:space="0" w:color="000000"/>
              <w:left w:val="single" w:sz="4" w:space="0" w:color="000000"/>
              <w:right w:val="single" w:sz="4" w:space="0" w:color="auto"/>
            </w:tcBorders>
            <w:shd w:val="clear" w:color="auto" w:fill="auto"/>
            <w:vAlign w:val="center"/>
          </w:tcPr>
          <w:p w14:paraId="302CA147" w14:textId="77777777" w:rsidR="00231A1E" w:rsidRPr="00A121F7" w:rsidRDefault="00231A1E" w:rsidP="0061718A">
            <w:pPr>
              <w:spacing w:after="0" w:line="240" w:lineRule="auto"/>
              <w:jc w:val="center"/>
              <w:rPr>
                <w:rFonts w:ascii="Arial" w:hAnsi="Arial" w:cs="Arial"/>
                <w:position w:val="-23"/>
                <w:sz w:val="24"/>
                <w:szCs w:val="24"/>
                <w:lang w:eastAsia="zh-CN"/>
              </w:rPr>
            </w:pPr>
            <w:r w:rsidRPr="00A121F7">
              <w:rPr>
                <w:rFonts w:ascii="Arial" w:hAnsi="Arial" w:cs="Arial"/>
                <w:i/>
                <w:sz w:val="24"/>
                <w:szCs w:val="24"/>
                <w:lang w:val="en-US" w:eastAsia="zh-CN"/>
              </w:rPr>
              <w:t>C</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33EAE6" w14:textId="77777777" w:rsidR="00231A1E" w:rsidRPr="00A121F7" w:rsidRDefault="00231A1E" w:rsidP="0061718A">
            <w:pPr>
              <w:spacing w:after="0" w:line="240" w:lineRule="auto"/>
              <w:jc w:val="center"/>
              <w:rPr>
                <w:rFonts w:ascii="Arial" w:hAnsi="Arial" w:cs="Arial"/>
                <w:sz w:val="24"/>
                <w:szCs w:val="24"/>
                <w:lang w:eastAsia="zh-CN"/>
              </w:rPr>
            </w:pPr>
            <w:r w:rsidRPr="00A121F7">
              <w:rPr>
                <w:rFonts w:ascii="Arial" w:hAnsi="Arial" w:cs="Arial"/>
                <w:position w:val="-24"/>
                <w:sz w:val="24"/>
                <w:szCs w:val="24"/>
                <w:lang w:eastAsia="zh-CN"/>
              </w:rPr>
              <w:object w:dxaOrig="780" w:dyaOrig="620" w14:anchorId="63DCB779">
                <v:shape id="_x0000_i1098" type="#_x0000_t75" style="width:36pt;height:30.75pt" o:ole="">
                  <v:imagedata r:id="rId108" o:title=""/>
                </v:shape>
                <o:OLEObject Type="Embed" ProgID="Equation.DSMT4" ShapeID="_x0000_i1098" DrawAspect="Content" ObjectID="_1833000674" r:id="rId151"/>
              </w:object>
            </w:r>
          </w:p>
        </w:tc>
      </w:tr>
      <w:tr w:rsidR="00A121F7" w:rsidRPr="00A121F7" w14:paraId="70C312A0" w14:textId="77777777" w:rsidTr="0061718A">
        <w:trPr>
          <w:trHeight w:val="276"/>
        </w:trPr>
        <w:tc>
          <w:tcPr>
            <w:tcW w:w="5645" w:type="dxa"/>
            <w:vMerge/>
            <w:tcBorders>
              <w:left w:val="single" w:sz="4" w:space="0" w:color="000000"/>
              <w:bottom w:val="single" w:sz="4" w:space="0" w:color="000000"/>
              <w:right w:val="single" w:sz="4" w:space="0" w:color="000000"/>
            </w:tcBorders>
            <w:shd w:val="clear" w:color="auto" w:fill="auto"/>
            <w:vAlign w:val="center"/>
          </w:tcPr>
          <w:p w14:paraId="64C91307" w14:textId="77777777" w:rsidR="00231A1E" w:rsidRPr="00A121F7" w:rsidRDefault="00231A1E" w:rsidP="0061718A">
            <w:pPr>
              <w:spacing w:after="0" w:line="240" w:lineRule="auto"/>
              <w:rPr>
                <w:rFonts w:ascii="Arial" w:hAnsi="Arial" w:cs="Arial"/>
                <w:i/>
                <w:sz w:val="24"/>
                <w:szCs w:val="24"/>
                <w:lang w:eastAsia="zh-CN"/>
              </w:rPr>
            </w:pPr>
          </w:p>
        </w:tc>
        <w:tc>
          <w:tcPr>
            <w:tcW w:w="1162" w:type="dxa"/>
            <w:vMerge/>
            <w:tcBorders>
              <w:left w:val="single" w:sz="4" w:space="0" w:color="000000"/>
              <w:bottom w:val="single" w:sz="4" w:space="0" w:color="000000"/>
              <w:right w:val="single" w:sz="4" w:space="0" w:color="auto"/>
            </w:tcBorders>
            <w:shd w:val="clear" w:color="auto" w:fill="auto"/>
            <w:vAlign w:val="center"/>
          </w:tcPr>
          <w:p w14:paraId="10EBE630" w14:textId="77777777" w:rsidR="00231A1E" w:rsidRPr="00A121F7" w:rsidRDefault="00231A1E" w:rsidP="0061718A">
            <w:pPr>
              <w:spacing w:after="0" w:line="240" w:lineRule="auto"/>
              <w:jc w:val="center"/>
              <w:rPr>
                <w:rFonts w:ascii="Arial" w:hAnsi="Arial" w:cs="Arial"/>
                <w:i/>
                <w:sz w:val="24"/>
                <w:szCs w:val="24"/>
                <w:lang w:eastAsia="zh-CN"/>
              </w:rPr>
            </w:pPr>
          </w:p>
        </w:tc>
        <w:tc>
          <w:tcPr>
            <w:tcW w:w="2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EA6F77" w14:textId="77777777" w:rsidR="00231A1E" w:rsidRPr="00A121F7" w:rsidRDefault="00231A1E" w:rsidP="0061718A">
            <w:pPr>
              <w:spacing w:after="0" w:line="240" w:lineRule="auto"/>
              <w:jc w:val="center"/>
              <w:rPr>
                <w:rFonts w:ascii="Arial" w:hAnsi="Arial" w:cs="Arial"/>
                <w:sz w:val="24"/>
                <w:szCs w:val="24"/>
                <w:lang w:eastAsia="zh-CN"/>
              </w:rPr>
            </w:pPr>
          </w:p>
        </w:tc>
      </w:tr>
      <w:tr w:rsidR="00A121F7" w:rsidRPr="00A121F7" w14:paraId="47BE93FB" w14:textId="77777777" w:rsidTr="0061718A">
        <w:trPr>
          <w:trHeight w:val="20"/>
        </w:trPr>
        <w:tc>
          <w:tcPr>
            <w:tcW w:w="5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E81A2" w14:textId="77777777" w:rsidR="00231A1E" w:rsidRPr="00A121F7" w:rsidRDefault="00231A1E" w:rsidP="0061718A">
            <w:pPr>
              <w:spacing w:after="0" w:line="240" w:lineRule="auto"/>
              <w:rPr>
                <w:rFonts w:ascii="Arial" w:hAnsi="Arial" w:cs="Arial"/>
                <w:position w:val="-23"/>
                <w:sz w:val="24"/>
                <w:szCs w:val="24"/>
                <w:lang w:eastAsia="zh-CN"/>
              </w:rPr>
            </w:pPr>
            <w:r w:rsidRPr="00A121F7">
              <w:rPr>
                <w:rFonts w:ascii="Arial" w:hAnsi="Arial" w:cs="Arial"/>
                <w:position w:val="-1"/>
                <w:sz w:val="24"/>
                <w:szCs w:val="24"/>
              </w:rPr>
              <w:t>Фактическая вместимость эксикатора</w:t>
            </w:r>
            <w:r w:rsidRPr="00A121F7">
              <w:rPr>
                <w:rFonts w:ascii="Arial" w:hAnsi="Arial" w:cs="Arial"/>
                <w:i/>
                <w:position w:val="-1"/>
                <w:sz w:val="24"/>
                <w:szCs w:val="24"/>
              </w:rPr>
              <w:t xml:space="preserve"> V</w:t>
            </w:r>
            <w:r w:rsidRPr="00A121F7">
              <w:rPr>
                <w:rFonts w:ascii="Arial" w:hAnsi="Arial" w:cs="Arial"/>
                <w:i/>
                <w:position w:val="-1"/>
                <w:sz w:val="24"/>
                <w:szCs w:val="24"/>
                <w:vertAlign w:val="subscript"/>
              </w:rPr>
              <w:t>эксикатора</w:t>
            </w:r>
            <w:r w:rsidRPr="00A121F7">
              <w:rPr>
                <w:rFonts w:ascii="Arial" w:hAnsi="Arial" w:cs="Arial"/>
                <w:position w:val="-1"/>
                <w:sz w:val="24"/>
                <w:szCs w:val="24"/>
              </w:rPr>
              <w:t>, дм</w:t>
            </w:r>
            <w:r w:rsidRPr="00A121F7">
              <w:rPr>
                <w:rFonts w:ascii="Arial" w:hAnsi="Arial" w:cs="Arial"/>
                <w:position w:val="-1"/>
                <w:sz w:val="24"/>
                <w:szCs w:val="24"/>
                <w:vertAlign w:val="superscript"/>
              </w:rPr>
              <w:t>3</w:t>
            </w:r>
          </w:p>
        </w:tc>
        <w:tc>
          <w:tcPr>
            <w:tcW w:w="1162" w:type="dxa"/>
            <w:tcBorders>
              <w:top w:val="single" w:sz="4" w:space="0" w:color="000000"/>
              <w:left w:val="single" w:sz="4" w:space="0" w:color="000000"/>
              <w:bottom w:val="single" w:sz="4" w:space="0" w:color="000000"/>
              <w:right w:val="single" w:sz="4" w:space="0" w:color="auto"/>
            </w:tcBorders>
            <w:shd w:val="clear" w:color="auto" w:fill="auto"/>
            <w:vAlign w:val="center"/>
          </w:tcPr>
          <w:p w14:paraId="6FAFE0EA" w14:textId="77777777" w:rsidR="00231A1E" w:rsidRPr="00A121F7" w:rsidRDefault="00231A1E" w:rsidP="0061718A">
            <w:pPr>
              <w:spacing w:after="0" w:line="240" w:lineRule="auto"/>
              <w:jc w:val="center"/>
              <w:rPr>
                <w:rFonts w:ascii="Arial" w:hAnsi="Arial" w:cs="Arial"/>
                <w:sz w:val="24"/>
                <w:szCs w:val="24"/>
                <w:lang w:eastAsia="zh-CN"/>
              </w:rPr>
            </w:pPr>
            <w:r w:rsidRPr="00A121F7">
              <w:rPr>
                <w:rFonts w:ascii="Arial" w:hAnsi="Arial" w:cs="Arial"/>
                <w:i/>
                <w:position w:val="-1"/>
                <w:sz w:val="24"/>
                <w:szCs w:val="24"/>
              </w:rPr>
              <w:t>V</w:t>
            </w:r>
            <w:r w:rsidRPr="00A121F7">
              <w:rPr>
                <w:rFonts w:ascii="Arial" w:hAnsi="Arial" w:cs="Arial"/>
                <w:i/>
                <w:position w:val="-1"/>
                <w:sz w:val="24"/>
                <w:szCs w:val="24"/>
                <w:vertAlign w:val="subscript"/>
              </w:rPr>
              <w:t>эксикатора</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495472A2" w14:textId="77777777" w:rsidR="00231A1E" w:rsidRPr="00A121F7" w:rsidRDefault="00231A1E" w:rsidP="0061718A">
            <w:pPr>
              <w:spacing w:after="0" w:line="240" w:lineRule="auto"/>
              <w:jc w:val="center"/>
              <w:rPr>
                <w:rFonts w:ascii="Arial" w:hAnsi="Arial" w:cs="Arial"/>
                <w:sz w:val="24"/>
                <w:szCs w:val="24"/>
                <w:lang w:eastAsia="zh-CN"/>
              </w:rPr>
            </w:pPr>
            <w:r w:rsidRPr="00A121F7">
              <w:rPr>
                <w:rFonts w:ascii="Arial" w:hAnsi="Arial" w:cs="Arial"/>
                <w:position w:val="-32"/>
                <w:sz w:val="24"/>
                <w:szCs w:val="24"/>
              </w:rPr>
              <w:object w:dxaOrig="1120" w:dyaOrig="760" w14:anchorId="25777BF8">
                <v:shape id="_x0000_i1099" type="#_x0000_t75" style="width:60pt;height:36pt" o:ole="">
                  <v:imagedata r:id="rId152" o:title=""/>
                </v:shape>
                <o:OLEObject Type="Embed" ProgID="Equation.DSMT4" ShapeID="_x0000_i1099" DrawAspect="Content" ObjectID="_1833000675" r:id="rId153"/>
              </w:object>
            </w:r>
          </w:p>
        </w:tc>
      </w:tr>
      <w:tr w:rsidR="00A121F7" w:rsidRPr="00A121F7" w14:paraId="593BF1D4" w14:textId="77777777" w:rsidTr="0061718A">
        <w:trPr>
          <w:trHeight w:val="20"/>
        </w:trPr>
        <w:tc>
          <w:tcPr>
            <w:tcW w:w="5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FE9EF" w14:textId="18F05231" w:rsidR="00231A1E" w:rsidRPr="00A121F7" w:rsidRDefault="00231A1E" w:rsidP="0061718A">
            <w:pPr>
              <w:spacing w:after="0" w:line="240" w:lineRule="auto"/>
              <w:rPr>
                <w:rFonts w:ascii="Arial" w:hAnsi="Arial" w:cs="Arial"/>
                <w:position w:val="-23"/>
                <w:sz w:val="24"/>
                <w:szCs w:val="24"/>
                <w:lang w:eastAsia="zh-CN"/>
              </w:rPr>
            </w:pPr>
            <w:r w:rsidRPr="00A121F7">
              <w:rPr>
                <w:rFonts w:ascii="Arial" w:hAnsi="Arial" w:cs="Arial"/>
                <w:position w:val="-1"/>
                <w:sz w:val="24"/>
                <w:szCs w:val="24"/>
              </w:rPr>
              <w:t xml:space="preserve">Объем экстракта, подготовленного для </w:t>
            </w:r>
            <w:r w:rsidR="00461EF2" w:rsidRPr="00A121F7">
              <w:rPr>
                <w:rFonts w:ascii="Arial" w:hAnsi="Arial" w:cs="Arial"/>
                <w:sz w:val="24"/>
                <w:szCs w:val="24"/>
                <w:lang w:eastAsia="be-BY"/>
              </w:rPr>
              <w:t>хроматографического анализа,</w:t>
            </w:r>
            <w:r w:rsidRPr="00A121F7">
              <w:rPr>
                <w:rFonts w:ascii="Arial" w:hAnsi="Arial" w:cs="Arial"/>
                <w:position w:val="-1"/>
                <w:sz w:val="24"/>
                <w:szCs w:val="24"/>
              </w:rPr>
              <w:t xml:space="preserve"> </w:t>
            </w:r>
            <w:r w:rsidRPr="00A121F7">
              <w:rPr>
                <w:rFonts w:ascii="Arial" w:hAnsi="Arial" w:cs="Arial"/>
                <w:i/>
                <w:position w:val="-1"/>
                <w:sz w:val="24"/>
                <w:szCs w:val="24"/>
              </w:rPr>
              <w:t>V</w:t>
            </w:r>
            <w:r w:rsidRPr="00A121F7">
              <w:rPr>
                <w:rFonts w:ascii="Arial" w:hAnsi="Arial" w:cs="Arial"/>
                <w:i/>
                <w:position w:val="-1"/>
                <w:sz w:val="24"/>
                <w:szCs w:val="24"/>
                <w:vertAlign w:val="subscript"/>
              </w:rPr>
              <w:t>2</w:t>
            </w:r>
            <w:r w:rsidRPr="00A121F7">
              <w:rPr>
                <w:rFonts w:ascii="Arial" w:hAnsi="Arial" w:cs="Arial"/>
                <w:position w:val="-1"/>
                <w:sz w:val="24"/>
                <w:szCs w:val="24"/>
              </w:rPr>
              <w:t>, см</w:t>
            </w:r>
            <w:r w:rsidRPr="00A121F7">
              <w:rPr>
                <w:rFonts w:ascii="Arial" w:hAnsi="Arial" w:cs="Arial"/>
                <w:position w:val="-1"/>
                <w:sz w:val="24"/>
                <w:szCs w:val="24"/>
                <w:vertAlign w:val="superscript"/>
              </w:rPr>
              <w:t>3</w:t>
            </w:r>
          </w:p>
        </w:tc>
        <w:tc>
          <w:tcPr>
            <w:tcW w:w="1162" w:type="dxa"/>
            <w:tcBorders>
              <w:top w:val="single" w:sz="4" w:space="0" w:color="000000"/>
              <w:left w:val="single" w:sz="4" w:space="0" w:color="000000"/>
              <w:bottom w:val="single" w:sz="4" w:space="0" w:color="000000"/>
              <w:right w:val="single" w:sz="4" w:space="0" w:color="auto"/>
            </w:tcBorders>
            <w:shd w:val="clear" w:color="auto" w:fill="auto"/>
            <w:vAlign w:val="center"/>
          </w:tcPr>
          <w:p w14:paraId="2FFE694A" w14:textId="77777777" w:rsidR="00231A1E" w:rsidRPr="00A121F7" w:rsidRDefault="00231A1E" w:rsidP="0061718A">
            <w:pPr>
              <w:spacing w:after="0" w:line="240" w:lineRule="auto"/>
              <w:jc w:val="center"/>
              <w:rPr>
                <w:rFonts w:ascii="Arial" w:hAnsi="Arial" w:cs="Arial"/>
                <w:i/>
                <w:position w:val="-23"/>
                <w:sz w:val="24"/>
                <w:szCs w:val="24"/>
                <w:lang w:eastAsia="zh-CN"/>
              </w:rPr>
            </w:pPr>
            <w:r w:rsidRPr="00A121F7">
              <w:rPr>
                <w:rFonts w:ascii="Arial" w:hAnsi="Arial" w:cs="Arial"/>
                <w:i/>
                <w:position w:val="-23"/>
                <w:sz w:val="24"/>
                <w:szCs w:val="24"/>
                <w:lang w:val="en-US" w:eastAsia="zh-CN"/>
              </w:rPr>
              <w:t>V</w:t>
            </w:r>
            <w:r w:rsidRPr="00A121F7">
              <w:rPr>
                <w:rFonts w:ascii="Arial" w:hAnsi="Arial" w:cs="Arial"/>
                <w:i/>
                <w:position w:val="-23"/>
                <w:sz w:val="24"/>
                <w:szCs w:val="24"/>
                <w:vertAlign w:val="subscript"/>
                <w:lang w:eastAsia="zh-CN"/>
              </w:rPr>
              <w:t>2</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4E1A1246" w14:textId="77777777" w:rsidR="00231A1E" w:rsidRPr="00A121F7" w:rsidRDefault="00231A1E" w:rsidP="0061718A">
            <w:pPr>
              <w:spacing w:after="0" w:line="240" w:lineRule="auto"/>
              <w:jc w:val="center"/>
              <w:rPr>
                <w:rFonts w:ascii="Arial" w:hAnsi="Arial" w:cs="Arial"/>
                <w:sz w:val="24"/>
                <w:szCs w:val="24"/>
                <w:lang w:eastAsia="zh-CN"/>
              </w:rPr>
            </w:pPr>
            <w:r w:rsidRPr="00A121F7">
              <w:rPr>
                <w:rFonts w:ascii="Arial" w:hAnsi="Arial" w:cs="Arial"/>
                <w:position w:val="-30"/>
                <w:sz w:val="24"/>
                <w:szCs w:val="24"/>
                <w:lang w:eastAsia="zh-CN"/>
              </w:rPr>
              <w:object w:dxaOrig="540" w:dyaOrig="700" w14:anchorId="73DB98DB">
                <v:shape id="_x0000_i1100" type="#_x0000_t75" style="width:28.5pt;height:36pt" o:ole="">
                  <v:imagedata r:id="rId154" o:title=""/>
                </v:shape>
                <o:OLEObject Type="Embed" ProgID="Equation.3" ShapeID="_x0000_i1100" DrawAspect="Content" ObjectID="_1833000676" r:id="rId155"/>
              </w:object>
            </w:r>
          </w:p>
        </w:tc>
      </w:tr>
      <w:tr w:rsidR="00A121F7" w:rsidRPr="00A121F7" w14:paraId="0DD9A753" w14:textId="77777777" w:rsidTr="0061718A">
        <w:trPr>
          <w:trHeight w:val="20"/>
        </w:trPr>
        <w:tc>
          <w:tcPr>
            <w:tcW w:w="5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92928" w14:textId="77777777" w:rsidR="00231A1E" w:rsidRPr="00A121F7" w:rsidRDefault="00231A1E" w:rsidP="0061718A">
            <w:pPr>
              <w:spacing w:after="0" w:line="240" w:lineRule="auto"/>
              <w:rPr>
                <w:rFonts w:ascii="Arial" w:hAnsi="Arial" w:cs="Arial"/>
                <w:position w:val="-23"/>
                <w:sz w:val="24"/>
                <w:szCs w:val="24"/>
                <w:lang w:val="en-US" w:eastAsia="zh-CN"/>
              </w:rPr>
            </w:pPr>
            <w:r w:rsidRPr="00A121F7">
              <w:rPr>
                <w:rFonts w:ascii="Arial" w:hAnsi="Arial" w:cs="Arial"/>
                <w:sz w:val="24"/>
                <w:szCs w:val="24"/>
                <w:lang w:eastAsia="zh-CN"/>
              </w:rPr>
              <w:t xml:space="preserve">Фактор повторяемости </w:t>
            </w:r>
            <w:r w:rsidRPr="00A121F7">
              <w:rPr>
                <w:rFonts w:ascii="Arial" w:hAnsi="Arial" w:cs="Arial"/>
                <w:i/>
                <w:sz w:val="24"/>
                <w:szCs w:val="24"/>
                <w:lang w:val="en-US" w:eastAsia="zh-CN"/>
              </w:rPr>
              <w:t>F</w:t>
            </w:r>
            <w:r w:rsidRPr="00A121F7">
              <w:rPr>
                <w:rFonts w:ascii="Arial" w:hAnsi="Arial" w:cs="Arial"/>
                <w:i/>
                <w:sz w:val="24"/>
                <w:szCs w:val="24"/>
                <w:vertAlign w:val="subscript"/>
                <w:lang w:val="en-US" w:eastAsia="zh-CN"/>
              </w:rPr>
              <w:t>r</w:t>
            </w:r>
          </w:p>
        </w:tc>
        <w:tc>
          <w:tcPr>
            <w:tcW w:w="1162" w:type="dxa"/>
            <w:tcBorders>
              <w:top w:val="single" w:sz="4" w:space="0" w:color="000000"/>
              <w:left w:val="single" w:sz="4" w:space="0" w:color="000000"/>
              <w:bottom w:val="single" w:sz="4" w:space="0" w:color="000000"/>
              <w:right w:val="single" w:sz="4" w:space="0" w:color="auto"/>
            </w:tcBorders>
            <w:shd w:val="clear" w:color="auto" w:fill="auto"/>
            <w:vAlign w:val="center"/>
          </w:tcPr>
          <w:p w14:paraId="396CC6E3" w14:textId="77777777" w:rsidR="00231A1E" w:rsidRPr="00A121F7" w:rsidRDefault="00231A1E" w:rsidP="0061718A">
            <w:pPr>
              <w:spacing w:after="0" w:line="240" w:lineRule="auto"/>
              <w:jc w:val="center"/>
              <w:rPr>
                <w:rFonts w:ascii="Arial" w:hAnsi="Arial" w:cs="Arial"/>
                <w:position w:val="-23"/>
                <w:sz w:val="24"/>
                <w:szCs w:val="24"/>
                <w:lang w:eastAsia="zh-CN"/>
              </w:rPr>
            </w:pPr>
            <w:r w:rsidRPr="00A121F7">
              <w:rPr>
                <w:rFonts w:ascii="Arial" w:hAnsi="Arial" w:cs="Arial"/>
                <w:position w:val="-23"/>
                <w:sz w:val="24"/>
                <w:szCs w:val="24"/>
                <w:lang w:eastAsia="zh-CN"/>
              </w:rPr>
              <w:t>1</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1D16C6E9" w14:textId="77777777" w:rsidR="00231A1E" w:rsidRPr="00A121F7" w:rsidRDefault="00231A1E" w:rsidP="0061718A">
            <w:pPr>
              <w:spacing w:after="0" w:line="240" w:lineRule="auto"/>
              <w:jc w:val="center"/>
              <w:rPr>
                <w:rFonts w:ascii="Arial" w:hAnsi="Arial" w:cs="Arial"/>
                <w:sz w:val="24"/>
                <w:szCs w:val="24"/>
                <w:lang w:eastAsia="zh-CN"/>
              </w:rPr>
            </w:pPr>
            <w:r w:rsidRPr="00A121F7">
              <w:rPr>
                <w:rFonts w:ascii="Arial" w:hAnsi="Arial" w:cs="Arial"/>
                <w:position w:val="-24"/>
                <w:sz w:val="24"/>
                <w:szCs w:val="24"/>
                <w:lang w:eastAsia="zh-CN"/>
              </w:rPr>
              <w:object w:dxaOrig="480" w:dyaOrig="620" w14:anchorId="4A83F980">
                <v:shape id="_x0000_i1101" type="#_x0000_t75" style="width:24pt;height:30.75pt" o:ole="">
                  <v:imagedata r:id="rId156" o:title=""/>
                </v:shape>
                <o:OLEObject Type="Embed" ProgID="Equation.DSMT4" ShapeID="_x0000_i1101" DrawAspect="Content" ObjectID="_1833000677" r:id="rId157"/>
              </w:object>
            </w:r>
          </w:p>
        </w:tc>
      </w:tr>
      <w:tr w:rsidR="00231A1E" w:rsidRPr="00A121F7" w14:paraId="57C18FF3" w14:textId="77777777" w:rsidTr="0061718A">
        <w:trPr>
          <w:trHeight w:val="20"/>
        </w:trPr>
        <w:tc>
          <w:tcPr>
            <w:tcW w:w="5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4C3FC" w14:textId="77777777" w:rsidR="00231A1E" w:rsidRPr="00A121F7" w:rsidRDefault="00231A1E" w:rsidP="0061718A">
            <w:pPr>
              <w:spacing w:after="0" w:line="240" w:lineRule="auto"/>
              <w:rPr>
                <w:rFonts w:ascii="Arial" w:hAnsi="Arial" w:cs="Arial"/>
                <w:position w:val="-9"/>
                <w:sz w:val="24"/>
                <w:szCs w:val="24"/>
                <w:lang w:eastAsia="zh-CN"/>
              </w:rPr>
            </w:pPr>
            <w:r w:rsidRPr="00A121F7">
              <w:rPr>
                <w:rFonts w:ascii="Arial" w:hAnsi="Arial" w:cs="Arial"/>
                <w:sz w:val="24"/>
                <w:szCs w:val="24"/>
                <w:lang w:eastAsia="zh-CN"/>
              </w:rPr>
              <w:t xml:space="preserve">Смещение метода </w:t>
            </w:r>
            <w:r w:rsidRPr="00A121F7">
              <w:rPr>
                <w:rFonts w:ascii="Arial" w:hAnsi="Arial" w:cs="Arial"/>
                <w:bCs/>
                <w:i/>
                <w:iCs/>
                <w:sz w:val="24"/>
                <w:szCs w:val="24"/>
                <w:lang w:val="en-US" w:eastAsia="zh-CN"/>
              </w:rPr>
              <w:t>Rec</w:t>
            </w:r>
          </w:p>
        </w:tc>
        <w:tc>
          <w:tcPr>
            <w:tcW w:w="1162" w:type="dxa"/>
            <w:tcBorders>
              <w:top w:val="single" w:sz="4" w:space="0" w:color="000000"/>
              <w:left w:val="single" w:sz="4" w:space="0" w:color="000000"/>
              <w:bottom w:val="single" w:sz="4" w:space="0" w:color="000000"/>
              <w:right w:val="single" w:sz="4" w:space="0" w:color="auto"/>
            </w:tcBorders>
            <w:shd w:val="clear" w:color="auto" w:fill="auto"/>
            <w:vAlign w:val="center"/>
          </w:tcPr>
          <w:p w14:paraId="560F9A86" w14:textId="77777777" w:rsidR="00231A1E" w:rsidRPr="00A121F7" w:rsidRDefault="00231A1E" w:rsidP="0061718A">
            <w:pPr>
              <w:spacing w:after="0" w:line="240" w:lineRule="auto"/>
              <w:jc w:val="center"/>
              <w:rPr>
                <w:rFonts w:ascii="Arial" w:hAnsi="Arial" w:cs="Arial"/>
                <w:position w:val="-9"/>
                <w:sz w:val="24"/>
                <w:szCs w:val="24"/>
                <w:lang w:eastAsia="zh-CN"/>
              </w:rPr>
            </w:pPr>
            <w:r w:rsidRPr="00A121F7">
              <w:rPr>
                <w:rFonts w:ascii="Arial" w:hAnsi="Arial" w:cs="Arial"/>
                <w:position w:val="-9"/>
                <w:sz w:val="24"/>
                <w:szCs w:val="24"/>
                <w:lang w:eastAsia="zh-CN"/>
              </w:rPr>
              <w:t>1</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2FA7E9D0" w14:textId="77777777" w:rsidR="00231A1E" w:rsidRPr="00A121F7" w:rsidRDefault="00231A1E" w:rsidP="0061718A">
            <w:pPr>
              <w:spacing w:after="0" w:line="240" w:lineRule="auto"/>
              <w:jc w:val="center"/>
              <w:rPr>
                <w:rFonts w:ascii="Arial" w:hAnsi="Arial" w:cs="Arial"/>
                <w:sz w:val="24"/>
                <w:szCs w:val="24"/>
                <w:lang w:eastAsia="zh-CN"/>
              </w:rPr>
            </w:pPr>
            <w:r w:rsidRPr="00A121F7">
              <w:rPr>
                <w:rFonts w:ascii="Arial" w:hAnsi="Arial" w:cs="Arial"/>
                <w:position w:val="-26"/>
                <w:sz w:val="24"/>
                <w:szCs w:val="24"/>
                <w:lang w:eastAsia="zh-CN"/>
              </w:rPr>
              <w:object w:dxaOrig="820" w:dyaOrig="680" w14:anchorId="44078BBA">
                <v:shape id="_x0000_i1102" type="#_x0000_t75" style="width:41.25pt;height:36pt" o:ole="">
                  <v:imagedata r:id="rId116" o:title=""/>
                </v:shape>
                <o:OLEObject Type="Embed" ProgID="Equation.DSMT4" ShapeID="_x0000_i1102" DrawAspect="Content" ObjectID="_1833000678" r:id="rId158"/>
              </w:object>
            </w:r>
          </w:p>
        </w:tc>
      </w:tr>
    </w:tbl>
    <w:p w14:paraId="37BC50BE" w14:textId="77777777" w:rsidR="00231A1E" w:rsidRPr="00A121F7" w:rsidRDefault="00231A1E" w:rsidP="00231A1E">
      <w:pPr>
        <w:spacing w:after="0" w:line="240" w:lineRule="auto"/>
        <w:rPr>
          <w:rFonts w:ascii="Arial" w:hAnsi="Arial" w:cs="Arial"/>
          <w:iCs/>
          <w:sz w:val="24"/>
          <w:szCs w:val="24"/>
        </w:rPr>
      </w:pPr>
      <w:bookmarkStart w:id="195" w:name="_Toc68527102"/>
      <w:bookmarkStart w:id="196" w:name="_Toc68695997"/>
    </w:p>
    <w:p w14:paraId="4E725F57" w14:textId="1D01C4C7" w:rsidR="00231A1E" w:rsidRPr="00A121F7" w:rsidRDefault="00231A1E" w:rsidP="00F97072">
      <w:pPr>
        <w:spacing w:after="0" w:line="240" w:lineRule="auto"/>
        <w:ind w:firstLine="709"/>
        <w:rPr>
          <w:rFonts w:ascii="Arial" w:hAnsi="Arial" w:cs="Arial"/>
          <w:b/>
          <w:bCs/>
          <w:sz w:val="24"/>
          <w:szCs w:val="24"/>
        </w:rPr>
      </w:pPr>
      <w:bookmarkStart w:id="197" w:name="_Toc75935196"/>
      <w:bookmarkStart w:id="198" w:name="_Toc75935708"/>
      <w:bookmarkStart w:id="199" w:name="_Toc80784789"/>
      <w:r w:rsidRPr="00A121F7">
        <w:rPr>
          <w:rFonts w:ascii="Arial" w:hAnsi="Arial" w:cs="Arial"/>
          <w:b/>
          <w:bCs/>
          <w:iCs/>
          <w:sz w:val="24"/>
          <w:szCs w:val="24"/>
        </w:rPr>
        <w:t>Б</w:t>
      </w:r>
      <w:r w:rsidRPr="00A121F7">
        <w:rPr>
          <w:rFonts w:ascii="Arial" w:hAnsi="Arial" w:cs="Arial"/>
          <w:b/>
          <w:bCs/>
          <w:sz w:val="24"/>
          <w:szCs w:val="24"/>
        </w:rPr>
        <w:t>.8 Расширенная неопределенность</w:t>
      </w:r>
      <w:bookmarkEnd w:id="195"/>
      <w:bookmarkEnd w:id="196"/>
      <w:bookmarkEnd w:id="197"/>
      <w:bookmarkEnd w:id="198"/>
      <w:bookmarkEnd w:id="199"/>
    </w:p>
    <w:p w14:paraId="14C0700A" w14:textId="77777777" w:rsidR="00231A1E" w:rsidRPr="00A121F7" w:rsidRDefault="00231A1E" w:rsidP="00231A1E">
      <w:pPr>
        <w:tabs>
          <w:tab w:val="center" w:pos="4677"/>
          <w:tab w:val="right" w:pos="9355"/>
        </w:tabs>
        <w:spacing w:after="0" w:line="240" w:lineRule="auto"/>
        <w:ind w:firstLine="567"/>
        <w:rPr>
          <w:rFonts w:ascii="Arial" w:hAnsi="Arial" w:cs="Arial"/>
          <w:b/>
          <w:i/>
          <w:sz w:val="24"/>
          <w:szCs w:val="24"/>
        </w:rPr>
      </w:pPr>
    </w:p>
    <w:p w14:paraId="3596E488" w14:textId="737D91E3" w:rsidR="00231A1E" w:rsidRPr="00A121F7" w:rsidRDefault="00231A1E" w:rsidP="00231A1E">
      <w:pPr>
        <w:spacing w:after="0" w:line="240" w:lineRule="auto"/>
        <w:ind w:firstLine="567"/>
        <w:jc w:val="both"/>
        <w:rPr>
          <w:rFonts w:ascii="Arial" w:hAnsi="Arial" w:cs="Arial"/>
          <w:sz w:val="24"/>
          <w:szCs w:val="24"/>
        </w:rPr>
      </w:pPr>
      <w:r w:rsidRPr="00A121F7">
        <w:rPr>
          <w:rFonts w:ascii="Arial" w:hAnsi="Arial" w:cs="Arial"/>
          <w:sz w:val="24"/>
          <w:szCs w:val="24"/>
        </w:rPr>
        <w:t>Коэффициент охвата для нормального распределения при уровне доверия 0,95 равен</w:t>
      </w:r>
      <w:r w:rsidR="00646219" w:rsidRPr="00A121F7">
        <w:rPr>
          <w:rFonts w:ascii="Arial" w:hAnsi="Arial" w:cs="Arial"/>
          <w:sz w:val="24"/>
          <w:szCs w:val="24"/>
        </w:rPr>
        <w:t> </w:t>
      </w:r>
      <w:r w:rsidRPr="00A121F7">
        <w:rPr>
          <w:rFonts w:ascii="Arial" w:hAnsi="Arial" w:cs="Arial"/>
          <w:sz w:val="24"/>
          <w:szCs w:val="24"/>
        </w:rPr>
        <w:t>2. Относительная расширенная неопределенность</w:t>
      </w:r>
    </w:p>
    <w:p w14:paraId="729A92C0" w14:textId="13D4083E" w:rsidR="001F0952" w:rsidRPr="00A121F7" w:rsidRDefault="00231A1E" w:rsidP="00231A1E">
      <w:pPr>
        <w:spacing w:after="0" w:line="240" w:lineRule="auto"/>
        <w:jc w:val="right"/>
        <w:rPr>
          <w:rFonts w:ascii="Arial" w:hAnsi="Arial" w:cs="Arial"/>
          <w:b/>
          <w:sz w:val="24"/>
          <w:szCs w:val="24"/>
        </w:rPr>
      </w:pPr>
      <w:r w:rsidRPr="00A121F7">
        <w:rPr>
          <w:rFonts w:ascii="Arial" w:hAnsi="Arial" w:cs="Arial"/>
          <w:spacing w:val="-1"/>
          <w:position w:val="-17"/>
          <w:sz w:val="24"/>
          <w:szCs w:val="24"/>
          <w:lang w:val="pl-PL"/>
        </w:rPr>
        <w:t>U</w:t>
      </w:r>
      <w:r w:rsidRPr="00A121F7">
        <w:rPr>
          <w:rFonts w:ascii="Arial" w:hAnsi="Arial" w:cs="Arial"/>
          <w:i/>
          <w:spacing w:val="-1"/>
          <w:position w:val="-17"/>
          <w:sz w:val="24"/>
          <w:szCs w:val="24"/>
        </w:rPr>
        <w:t>(</w:t>
      </w:r>
      <w:r w:rsidRPr="00A121F7">
        <w:rPr>
          <w:rFonts w:ascii="Arial" w:hAnsi="Arial" w:cs="Arial"/>
          <w:i/>
          <w:spacing w:val="-1"/>
          <w:position w:val="-17"/>
          <w:sz w:val="24"/>
          <w:szCs w:val="24"/>
          <w:lang w:val="pl-PL"/>
        </w:rPr>
        <w:t>X</w:t>
      </w:r>
      <w:r w:rsidRPr="00A121F7">
        <w:rPr>
          <w:rFonts w:ascii="Arial" w:hAnsi="Arial" w:cs="Arial"/>
          <w:i/>
          <w:spacing w:val="-1"/>
          <w:position w:val="-17"/>
          <w:sz w:val="24"/>
          <w:szCs w:val="24"/>
        </w:rPr>
        <w:t xml:space="preserve"> )= </w:t>
      </w:r>
      <w:r w:rsidRPr="00A121F7">
        <w:rPr>
          <w:rFonts w:ascii="Arial" w:hAnsi="Arial" w:cs="Arial"/>
          <w:i/>
          <w:spacing w:val="-1"/>
          <w:position w:val="-17"/>
          <w:sz w:val="24"/>
          <w:szCs w:val="24"/>
          <w:lang w:val="pl-PL"/>
        </w:rPr>
        <w:t>k</w:t>
      </w:r>
      <w:r w:rsidRPr="00A121F7">
        <w:rPr>
          <w:rFonts w:ascii="Arial" w:hAnsi="Arial" w:cs="Arial"/>
          <w:i/>
          <w:spacing w:val="-1"/>
          <w:position w:val="-17"/>
          <w:sz w:val="24"/>
          <w:szCs w:val="24"/>
        </w:rPr>
        <w:t>·</w:t>
      </w:r>
      <w:r w:rsidRPr="00A121F7">
        <w:rPr>
          <w:rFonts w:ascii="Arial" w:hAnsi="Arial" w:cs="Arial"/>
          <w:i/>
          <w:spacing w:val="-1"/>
          <w:position w:val="-17"/>
          <w:sz w:val="24"/>
          <w:szCs w:val="24"/>
          <w:lang w:val="pl-PL"/>
        </w:rPr>
        <w:t>u</w:t>
      </w:r>
      <w:r w:rsidRPr="00A121F7">
        <w:rPr>
          <w:rFonts w:ascii="Arial" w:hAnsi="Arial" w:cs="Arial"/>
          <w:i/>
          <w:spacing w:val="-1"/>
          <w:position w:val="-17"/>
          <w:sz w:val="24"/>
          <w:szCs w:val="24"/>
        </w:rPr>
        <w:t>(</w:t>
      </w:r>
      <w:r w:rsidRPr="00A121F7">
        <w:rPr>
          <w:rFonts w:ascii="Arial" w:hAnsi="Arial" w:cs="Arial"/>
          <w:i/>
          <w:spacing w:val="-1"/>
          <w:position w:val="-17"/>
          <w:sz w:val="24"/>
          <w:szCs w:val="24"/>
          <w:lang w:val="pl-PL"/>
        </w:rPr>
        <w:t>X</w:t>
      </w:r>
      <w:r w:rsidRPr="00A121F7">
        <w:rPr>
          <w:rFonts w:ascii="Arial" w:hAnsi="Arial" w:cs="Arial"/>
          <w:i/>
          <w:spacing w:val="-1"/>
          <w:position w:val="-17"/>
          <w:sz w:val="24"/>
          <w:szCs w:val="24"/>
        </w:rPr>
        <w:t>)/</w:t>
      </w:r>
      <w:r w:rsidRPr="00A121F7">
        <w:rPr>
          <w:rFonts w:ascii="Arial" w:hAnsi="Arial" w:cs="Arial"/>
          <w:i/>
          <w:spacing w:val="-1"/>
          <w:position w:val="-17"/>
          <w:sz w:val="24"/>
          <w:szCs w:val="24"/>
          <w:lang w:val="pl-PL"/>
        </w:rPr>
        <w:t>X</w:t>
      </w:r>
      <w:r w:rsidRPr="00A121F7">
        <w:rPr>
          <w:rFonts w:ascii="Arial" w:hAnsi="Arial" w:cs="Arial"/>
          <w:i/>
          <w:spacing w:val="-1"/>
          <w:position w:val="-17"/>
          <w:sz w:val="24"/>
          <w:szCs w:val="24"/>
        </w:rPr>
        <w:t xml:space="preserve"> = 2·</w:t>
      </w:r>
      <w:r w:rsidRPr="00A121F7">
        <w:rPr>
          <w:rFonts w:ascii="Arial" w:hAnsi="Arial" w:cs="Arial"/>
          <w:i/>
          <w:spacing w:val="-1"/>
          <w:position w:val="-17"/>
          <w:sz w:val="24"/>
          <w:szCs w:val="24"/>
          <w:lang w:val="pl-PL"/>
        </w:rPr>
        <w:t>u</w:t>
      </w:r>
      <w:r w:rsidRPr="00A121F7">
        <w:rPr>
          <w:rFonts w:ascii="Arial" w:hAnsi="Arial" w:cs="Arial"/>
          <w:i/>
          <w:spacing w:val="-1"/>
          <w:position w:val="-17"/>
          <w:sz w:val="24"/>
          <w:szCs w:val="24"/>
        </w:rPr>
        <w:t>(</w:t>
      </w:r>
      <w:r w:rsidRPr="00A121F7">
        <w:rPr>
          <w:rFonts w:ascii="Arial" w:hAnsi="Arial" w:cs="Arial"/>
          <w:i/>
          <w:spacing w:val="-1"/>
          <w:position w:val="-17"/>
          <w:sz w:val="24"/>
          <w:szCs w:val="24"/>
          <w:lang w:val="pl-PL"/>
        </w:rPr>
        <w:t>X</w:t>
      </w:r>
      <w:r w:rsidRPr="00A121F7">
        <w:rPr>
          <w:rFonts w:ascii="Arial" w:hAnsi="Arial" w:cs="Arial"/>
          <w:i/>
          <w:spacing w:val="-1"/>
          <w:position w:val="-17"/>
          <w:sz w:val="24"/>
          <w:szCs w:val="24"/>
        </w:rPr>
        <w:t>)/</w:t>
      </w:r>
      <w:r w:rsidRPr="00A121F7">
        <w:rPr>
          <w:rFonts w:ascii="Arial" w:hAnsi="Arial" w:cs="Arial"/>
          <w:i/>
          <w:spacing w:val="-1"/>
          <w:position w:val="-17"/>
          <w:sz w:val="24"/>
          <w:szCs w:val="24"/>
          <w:lang w:val="pl-PL"/>
        </w:rPr>
        <w:t>X</w:t>
      </w:r>
      <w:r w:rsidRPr="00A121F7">
        <w:rPr>
          <w:rFonts w:ascii="Arial" w:hAnsi="Arial" w:cs="Arial"/>
          <w:i/>
          <w:spacing w:val="-1"/>
          <w:position w:val="-17"/>
          <w:sz w:val="24"/>
          <w:szCs w:val="24"/>
        </w:rPr>
        <w:t>.</w:t>
      </w:r>
      <w:r w:rsidRPr="00A121F7">
        <w:rPr>
          <w:rFonts w:ascii="Arial" w:hAnsi="Arial" w:cs="Arial"/>
          <w:i/>
          <w:spacing w:val="-1"/>
          <w:position w:val="-17"/>
          <w:sz w:val="24"/>
          <w:szCs w:val="24"/>
        </w:rPr>
        <w:tab/>
      </w:r>
      <w:r w:rsidRPr="00A121F7">
        <w:rPr>
          <w:rFonts w:ascii="Arial" w:hAnsi="Arial" w:cs="Arial"/>
          <w:i/>
          <w:spacing w:val="-1"/>
          <w:position w:val="-17"/>
          <w:sz w:val="24"/>
          <w:szCs w:val="24"/>
        </w:rPr>
        <w:tab/>
      </w:r>
      <w:r w:rsidRPr="00A121F7">
        <w:rPr>
          <w:rFonts w:ascii="Arial" w:hAnsi="Arial" w:cs="Arial"/>
          <w:i/>
          <w:spacing w:val="-1"/>
          <w:position w:val="-17"/>
          <w:sz w:val="24"/>
          <w:szCs w:val="24"/>
        </w:rPr>
        <w:tab/>
      </w:r>
      <w:r w:rsidRPr="00A121F7">
        <w:rPr>
          <w:rFonts w:ascii="Arial" w:hAnsi="Arial" w:cs="Arial"/>
          <w:i/>
          <w:spacing w:val="-1"/>
          <w:position w:val="-17"/>
          <w:sz w:val="24"/>
          <w:szCs w:val="24"/>
        </w:rPr>
        <w:tab/>
      </w:r>
      <w:r w:rsidRPr="00A121F7">
        <w:rPr>
          <w:rFonts w:ascii="Arial" w:hAnsi="Arial" w:cs="Arial"/>
          <w:spacing w:val="-1"/>
          <w:position w:val="-17"/>
          <w:sz w:val="24"/>
          <w:szCs w:val="24"/>
        </w:rPr>
        <w:tab/>
        <w:t>(Б.2</w:t>
      </w:r>
      <w:r w:rsidR="00646382" w:rsidRPr="00A121F7">
        <w:rPr>
          <w:rFonts w:ascii="Arial" w:hAnsi="Arial" w:cs="Arial"/>
          <w:spacing w:val="-1"/>
          <w:position w:val="-17"/>
          <w:sz w:val="24"/>
          <w:szCs w:val="24"/>
        </w:rPr>
        <w:t>0</w:t>
      </w:r>
      <w:r w:rsidRPr="00A121F7">
        <w:rPr>
          <w:rFonts w:ascii="Arial" w:hAnsi="Arial" w:cs="Arial"/>
          <w:spacing w:val="-1"/>
          <w:position w:val="-17"/>
          <w:sz w:val="24"/>
          <w:szCs w:val="24"/>
        </w:rPr>
        <w:t>)</w:t>
      </w:r>
      <w:r w:rsidR="001F0952" w:rsidRPr="00A121F7">
        <w:rPr>
          <w:rFonts w:ascii="Arial" w:hAnsi="Arial" w:cs="Arial"/>
          <w:b/>
          <w:sz w:val="24"/>
          <w:szCs w:val="24"/>
        </w:rPr>
        <w:br w:type="page"/>
      </w:r>
    </w:p>
    <w:p w14:paraId="42E6132A" w14:textId="1EF9DCDB" w:rsidR="006A5B23" w:rsidRPr="00A121F7" w:rsidRDefault="006A5B23" w:rsidP="005E05F0">
      <w:pPr>
        <w:pStyle w:val="1"/>
        <w:spacing w:before="0" w:after="0" w:line="240" w:lineRule="auto"/>
        <w:ind w:firstLine="709"/>
        <w:jc w:val="center"/>
        <w:rPr>
          <w:bCs w:val="0"/>
          <w:sz w:val="28"/>
          <w:szCs w:val="28"/>
        </w:rPr>
      </w:pPr>
      <w:bookmarkStart w:id="200" w:name="_Toc189568229"/>
      <w:r w:rsidRPr="00A121F7">
        <w:rPr>
          <w:bCs w:val="0"/>
          <w:sz w:val="28"/>
          <w:szCs w:val="28"/>
        </w:rPr>
        <w:lastRenderedPageBreak/>
        <w:t>Библиография</w:t>
      </w:r>
      <w:bookmarkEnd w:id="200"/>
    </w:p>
    <w:p w14:paraId="163F701A" w14:textId="77777777" w:rsidR="00D64546" w:rsidRPr="00A121F7" w:rsidRDefault="00D64546" w:rsidP="00D64546">
      <w:pPr>
        <w:spacing w:after="0" w:line="240" w:lineRule="auto"/>
        <w:jc w:val="both"/>
        <w:rPr>
          <w:rFonts w:ascii="Arial" w:hAnsi="Arial" w:cs="Arial"/>
          <w:sz w:val="24"/>
          <w:szCs w:val="24"/>
        </w:rPr>
      </w:pPr>
    </w:p>
    <w:p w14:paraId="38D69A81" w14:textId="17E59433" w:rsidR="00D3436A" w:rsidRPr="00A121F7" w:rsidRDefault="00D3436A" w:rsidP="001C7B8C">
      <w:pPr>
        <w:spacing w:after="0" w:line="240" w:lineRule="auto"/>
        <w:ind w:firstLine="708"/>
        <w:jc w:val="both"/>
        <w:rPr>
          <w:rFonts w:ascii="Arial" w:hAnsi="Arial" w:cs="Arial"/>
          <w:sz w:val="24"/>
          <w:szCs w:val="24"/>
        </w:rPr>
      </w:pPr>
      <w:r w:rsidRPr="00A121F7">
        <w:rPr>
          <w:rFonts w:ascii="Arial" w:hAnsi="Arial" w:cs="Arial"/>
          <w:sz w:val="24"/>
          <w:szCs w:val="24"/>
        </w:rPr>
        <w:t xml:space="preserve">[1] </w:t>
      </w:r>
      <w:r w:rsidR="001C7B8C" w:rsidRPr="00A121F7">
        <w:rPr>
          <w:rFonts w:ascii="Arial" w:hAnsi="Arial" w:cs="Arial"/>
          <w:sz w:val="24"/>
          <w:szCs w:val="24"/>
        </w:rPr>
        <w:t>Инструкция по применению №016-1211 «Методы оценки гигиенической безопасности отдельных видов продукции для детей», утв. Главным государственным санитарным врачом Республики Беларусь 15.12.2011</w:t>
      </w:r>
    </w:p>
    <w:p w14:paraId="27A55F08" w14:textId="4750C92C" w:rsidR="00D3436A" w:rsidRPr="00A121F7" w:rsidRDefault="00D3436A" w:rsidP="00D64546">
      <w:pPr>
        <w:spacing w:after="0" w:line="240" w:lineRule="auto"/>
        <w:ind w:firstLine="708"/>
        <w:jc w:val="both"/>
        <w:rPr>
          <w:rFonts w:ascii="Arial" w:hAnsi="Arial" w:cs="Arial"/>
          <w:sz w:val="24"/>
          <w:szCs w:val="24"/>
        </w:rPr>
      </w:pPr>
      <w:r w:rsidRPr="00A121F7">
        <w:rPr>
          <w:rFonts w:ascii="Arial" w:hAnsi="Arial" w:cs="Arial"/>
          <w:sz w:val="24"/>
          <w:szCs w:val="24"/>
        </w:rPr>
        <w:t xml:space="preserve">[2] </w:t>
      </w:r>
      <w:r w:rsidR="001C7B8C" w:rsidRPr="00A121F7">
        <w:rPr>
          <w:rFonts w:ascii="Arial" w:hAnsi="Arial" w:cs="Arial"/>
          <w:sz w:val="24"/>
          <w:szCs w:val="24"/>
        </w:rPr>
        <w:t>Методические указания МУК 4.1/4.3.2038-05 «Санитарно-эпидемиологическая оценка игрушек», утв. Главным государственным санитарным врачом Российской Федерации 19 декабря 2005 г.</w:t>
      </w:r>
    </w:p>
    <w:p w14:paraId="445796A1" w14:textId="4EB7D14B" w:rsidR="00D64546" w:rsidRPr="00A121F7" w:rsidRDefault="00D64546" w:rsidP="00D64546">
      <w:pPr>
        <w:spacing w:after="0" w:line="240" w:lineRule="auto"/>
        <w:ind w:firstLine="708"/>
        <w:jc w:val="both"/>
        <w:rPr>
          <w:rFonts w:ascii="Arial" w:hAnsi="Arial" w:cs="Arial"/>
          <w:sz w:val="24"/>
          <w:szCs w:val="24"/>
        </w:rPr>
      </w:pPr>
      <w:r w:rsidRPr="00A121F7">
        <w:rPr>
          <w:rFonts w:ascii="Arial" w:hAnsi="Arial" w:cs="Arial"/>
          <w:sz w:val="24"/>
          <w:szCs w:val="24"/>
        </w:rPr>
        <w:t>[</w:t>
      </w:r>
      <w:r w:rsidR="00281A50" w:rsidRPr="00A121F7">
        <w:rPr>
          <w:rFonts w:ascii="Arial" w:hAnsi="Arial" w:cs="Arial"/>
          <w:sz w:val="24"/>
          <w:szCs w:val="24"/>
        </w:rPr>
        <w:t>3</w:t>
      </w:r>
      <w:r w:rsidRPr="00A121F7">
        <w:rPr>
          <w:rFonts w:ascii="Arial" w:hAnsi="Arial" w:cs="Arial"/>
          <w:sz w:val="24"/>
          <w:szCs w:val="24"/>
        </w:rPr>
        <w:t>]</w:t>
      </w:r>
      <w:r w:rsidRPr="00A121F7">
        <w:rPr>
          <w:rFonts w:ascii="Arial" w:hAnsi="Arial" w:cs="Arial"/>
          <w:bCs/>
          <w:sz w:val="24"/>
          <w:szCs w:val="24"/>
          <w:lang w:val="en-US"/>
        </w:rPr>
        <w:t> </w:t>
      </w:r>
      <w:r w:rsidRPr="00A121F7">
        <w:rPr>
          <w:rFonts w:ascii="Arial" w:hAnsi="Arial" w:cs="Arial"/>
          <w:bCs/>
          <w:sz w:val="24"/>
          <w:szCs w:val="24"/>
        </w:rPr>
        <w:t>Руководство по выражению неопределенности измерения: пер. с англ./ под науч. ред. проф. В.А. Слаева. – СПб. : ГП ВНИИМ им. Д.И. Менделеева, 1999. – 134 с.</w:t>
      </w:r>
    </w:p>
    <w:p w14:paraId="6F3A8583" w14:textId="78DD7188" w:rsidR="00D64546" w:rsidRPr="00A121F7" w:rsidRDefault="00D64546" w:rsidP="00D64546">
      <w:pPr>
        <w:spacing w:after="0" w:line="240" w:lineRule="auto"/>
        <w:ind w:firstLine="708"/>
        <w:jc w:val="both"/>
        <w:rPr>
          <w:rFonts w:ascii="Arial" w:hAnsi="Arial" w:cs="Arial"/>
          <w:sz w:val="24"/>
          <w:szCs w:val="24"/>
        </w:rPr>
      </w:pPr>
      <w:r w:rsidRPr="00A121F7">
        <w:rPr>
          <w:rFonts w:ascii="Arial" w:hAnsi="Arial" w:cs="Arial"/>
          <w:sz w:val="24"/>
          <w:szCs w:val="24"/>
        </w:rPr>
        <w:t>[</w:t>
      </w:r>
      <w:r w:rsidR="00281A50" w:rsidRPr="00A121F7">
        <w:rPr>
          <w:rFonts w:ascii="Arial" w:hAnsi="Arial" w:cs="Arial"/>
          <w:sz w:val="24"/>
          <w:szCs w:val="24"/>
        </w:rPr>
        <w:t>4</w:t>
      </w:r>
      <w:r w:rsidRPr="00A121F7">
        <w:rPr>
          <w:rFonts w:ascii="Arial" w:hAnsi="Arial" w:cs="Arial"/>
          <w:sz w:val="24"/>
          <w:szCs w:val="24"/>
        </w:rPr>
        <w:t>]</w:t>
      </w:r>
      <w:r w:rsidRPr="00A121F7">
        <w:rPr>
          <w:rFonts w:ascii="Arial" w:hAnsi="Arial" w:cs="Arial"/>
          <w:bCs/>
          <w:sz w:val="24"/>
          <w:szCs w:val="24"/>
          <w:lang w:val="en-US"/>
        </w:rPr>
        <w:t> </w:t>
      </w:r>
      <w:r w:rsidRPr="00A121F7">
        <w:rPr>
          <w:rFonts w:ascii="Arial" w:hAnsi="Arial" w:cs="Arial"/>
          <w:bCs/>
          <w:sz w:val="24"/>
          <w:szCs w:val="24"/>
        </w:rPr>
        <w:t>Примеры оценивания неопределенностей из различных областей измерений и испытаний: практ. пособие / Н.Ю. Ефремова, С.А. Качур. – Минск, 2006. – 60 с.</w:t>
      </w:r>
    </w:p>
    <w:p w14:paraId="3320E96D" w14:textId="4E9B9FCA" w:rsidR="00D64546" w:rsidRPr="00A121F7" w:rsidRDefault="00D64546" w:rsidP="00D64546">
      <w:pPr>
        <w:spacing w:after="0" w:line="240" w:lineRule="auto"/>
        <w:ind w:firstLine="708"/>
        <w:jc w:val="both"/>
        <w:rPr>
          <w:rFonts w:ascii="Arial" w:hAnsi="Arial" w:cs="Arial"/>
          <w:bCs/>
          <w:sz w:val="24"/>
          <w:szCs w:val="24"/>
        </w:rPr>
      </w:pPr>
      <w:r w:rsidRPr="00A121F7">
        <w:rPr>
          <w:rFonts w:ascii="Arial" w:hAnsi="Arial" w:cs="Arial"/>
          <w:sz w:val="24"/>
          <w:szCs w:val="24"/>
        </w:rPr>
        <w:t>[</w:t>
      </w:r>
      <w:r w:rsidR="00281A50" w:rsidRPr="00A121F7">
        <w:rPr>
          <w:rFonts w:ascii="Arial" w:hAnsi="Arial" w:cs="Arial"/>
          <w:sz w:val="24"/>
          <w:szCs w:val="24"/>
        </w:rPr>
        <w:t>5</w:t>
      </w:r>
      <w:r w:rsidRPr="00A121F7">
        <w:rPr>
          <w:rFonts w:ascii="Arial" w:hAnsi="Arial" w:cs="Arial"/>
          <w:sz w:val="24"/>
          <w:szCs w:val="24"/>
        </w:rPr>
        <w:t>]</w:t>
      </w:r>
      <w:r w:rsidRPr="00A121F7">
        <w:rPr>
          <w:rFonts w:ascii="Arial" w:hAnsi="Arial" w:cs="Arial"/>
          <w:sz w:val="24"/>
          <w:szCs w:val="24"/>
          <w:lang w:val="en-US"/>
        </w:rPr>
        <w:t> </w:t>
      </w:r>
      <w:r w:rsidRPr="00A121F7">
        <w:rPr>
          <w:rFonts w:ascii="Arial" w:hAnsi="Arial" w:cs="Arial"/>
          <w:bCs/>
          <w:sz w:val="24"/>
          <w:szCs w:val="24"/>
        </w:rPr>
        <w:t>Руководство ЕВРАХИМ/СИТАК.  Количественное описание неопределенности в аналитических измерениях: пер. с англ. / под общ.ред. Л.А. Конопелько. – 2-е изд. – СПб : ВНИИМ им. Д.И. Менделеева, 2002. – 149 с.</w:t>
      </w:r>
    </w:p>
    <w:p w14:paraId="10A7D7BD" w14:textId="459BBAAF" w:rsidR="00D64546" w:rsidRPr="00A121F7" w:rsidRDefault="00D64546" w:rsidP="00D64546">
      <w:pPr>
        <w:spacing w:after="0" w:line="240" w:lineRule="auto"/>
        <w:ind w:firstLine="708"/>
        <w:jc w:val="both"/>
        <w:rPr>
          <w:rFonts w:ascii="Arial" w:hAnsi="Arial" w:cs="Arial"/>
          <w:bCs/>
          <w:sz w:val="24"/>
          <w:szCs w:val="24"/>
        </w:rPr>
      </w:pPr>
      <w:r w:rsidRPr="00A121F7">
        <w:rPr>
          <w:rFonts w:ascii="Arial" w:hAnsi="Arial" w:cs="Arial"/>
          <w:bCs/>
          <w:sz w:val="24"/>
          <w:szCs w:val="24"/>
        </w:rPr>
        <w:t>[</w:t>
      </w:r>
      <w:r w:rsidR="00775A8E" w:rsidRPr="00A121F7">
        <w:rPr>
          <w:rFonts w:ascii="Arial" w:hAnsi="Arial" w:cs="Arial"/>
          <w:bCs/>
          <w:sz w:val="24"/>
          <w:szCs w:val="24"/>
        </w:rPr>
        <w:t>6</w:t>
      </w:r>
      <w:r w:rsidRPr="00A121F7">
        <w:rPr>
          <w:rFonts w:ascii="Arial" w:hAnsi="Arial" w:cs="Arial"/>
          <w:bCs/>
          <w:sz w:val="24"/>
          <w:szCs w:val="24"/>
        </w:rPr>
        <w:t xml:space="preserve">] Физико-химические методы анализа: практ. Руководство / под ред. </w:t>
      </w:r>
      <w:r w:rsidRPr="00A121F7">
        <w:rPr>
          <w:rFonts w:ascii="Arial" w:hAnsi="Arial" w:cs="Arial"/>
          <w:bCs/>
          <w:sz w:val="24"/>
          <w:szCs w:val="24"/>
        </w:rPr>
        <w:br/>
        <w:t>В. Б. Алесковского – Л.: Химия, 1988. – 373 с.</w:t>
      </w:r>
    </w:p>
    <w:p w14:paraId="4F2BA158" w14:textId="401E7472" w:rsidR="00775A8E" w:rsidRPr="00A121F7" w:rsidRDefault="00775A8E" w:rsidP="00D64546">
      <w:pPr>
        <w:spacing w:after="0" w:line="240" w:lineRule="auto"/>
        <w:ind w:firstLine="708"/>
        <w:jc w:val="both"/>
        <w:rPr>
          <w:rFonts w:ascii="Arial" w:hAnsi="Arial" w:cs="Arial"/>
          <w:bCs/>
          <w:sz w:val="24"/>
          <w:szCs w:val="24"/>
        </w:rPr>
      </w:pPr>
    </w:p>
    <w:p w14:paraId="52DDDAFB" w14:textId="77777777" w:rsidR="00281A50" w:rsidRPr="00A121F7" w:rsidRDefault="00281A50" w:rsidP="00D64546">
      <w:pPr>
        <w:spacing w:after="0" w:line="240" w:lineRule="auto"/>
        <w:ind w:firstLine="708"/>
        <w:jc w:val="both"/>
        <w:rPr>
          <w:rFonts w:ascii="Arial" w:hAnsi="Arial" w:cs="Arial"/>
          <w:bCs/>
          <w:sz w:val="24"/>
          <w:szCs w:val="24"/>
        </w:rPr>
      </w:pPr>
    </w:p>
    <w:p w14:paraId="79921C3D" w14:textId="77777777" w:rsidR="006A5B23" w:rsidRPr="00A121F7" w:rsidRDefault="006A5B23" w:rsidP="006A5B23">
      <w:pPr>
        <w:spacing w:after="0" w:line="240" w:lineRule="auto"/>
        <w:rPr>
          <w:rFonts w:ascii="Arial" w:hAnsi="Arial" w:cs="Arial"/>
          <w:b/>
          <w:sz w:val="24"/>
          <w:szCs w:val="24"/>
        </w:rPr>
      </w:pPr>
    </w:p>
    <w:p w14:paraId="755244F8" w14:textId="77777777" w:rsidR="00A56852" w:rsidRPr="00A121F7" w:rsidRDefault="00A56852">
      <w:pPr>
        <w:spacing w:after="0" w:line="240" w:lineRule="auto"/>
        <w:rPr>
          <w:rFonts w:ascii="Arial" w:hAnsi="Arial" w:cs="Arial"/>
          <w:sz w:val="24"/>
          <w:szCs w:val="24"/>
        </w:rPr>
      </w:pPr>
      <w:r w:rsidRPr="00A121F7">
        <w:rPr>
          <w:rFonts w:ascii="Arial" w:hAnsi="Arial" w:cs="Arial"/>
          <w:sz w:val="24"/>
          <w:szCs w:val="24"/>
        </w:rPr>
        <w:br w:type="page"/>
      </w:r>
    </w:p>
    <w:p w14:paraId="702CE530" w14:textId="06E60C3C" w:rsidR="00B40BD2" w:rsidRPr="00A121F7" w:rsidRDefault="0087361F" w:rsidP="0087361F">
      <w:pPr>
        <w:pStyle w:val="ac"/>
        <w:spacing w:line="240" w:lineRule="auto"/>
        <w:ind w:firstLine="0"/>
        <w:rPr>
          <w:rFonts w:ascii="Arial" w:hAnsi="Arial" w:cs="Arial"/>
          <w:sz w:val="24"/>
          <w:szCs w:val="24"/>
        </w:rPr>
      </w:pPr>
      <w:bookmarkStart w:id="201" w:name="_Hlk189059690"/>
      <w:r w:rsidRPr="00A121F7">
        <w:rPr>
          <w:rFonts w:ascii="Arial" w:hAnsi="Arial" w:cs="Arial"/>
          <w:sz w:val="24"/>
          <w:szCs w:val="24"/>
        </w:rPr>
        <w:lastRenderedPageBreak/>
        <w:t xml:space="preserve">УДК </w:t>
      </w:r>
      <w:r w:rsidR="00D5413A" w:rsidRPr="00A121F7">
        <w:rPr>
          <w:rFonts w:ascii="Arial" w:hAnsi="Arial" w:cs="Arial"/>
          <w:sz w:val="24"/>
          <w:szCs w:val="24"/>
        </w:rPr>
        <w:t>543.544.5.068.7 : 543.054 : 547.68</w:t>
      </w:r>
      <w:bookmarkEnd w:id="201"/>
      <w:r w:rsidR="00303137" w:rsidRPr="00A121F7">
        <w:rPr>
          <w:rFonts w:ascii="Arial" w:hAnsi="Arial" w:cs="Arial"/>
          <w:sz w:val="24"/>
          <w:szCs w:val="24"/>
        </w:rPr>
        <w:t xml:space="preserve"> </w:t>
      </w:r>
      <w:r w:rsidR="00B40BD2" w:rsidRPr="00A121F7">
        <w:rPr>
          <w:rFonts w:ascii="Arial" w:hAnsi="Arial" w:cs="Arial"/>
          <w:sz w:val="24"/>
          <w:szCs w:val="24"/>
        </w:rPr>
        <w:t xml:space="preserve">     </w:t>
      </w:r>
      <w:r w:rsidRPr="00A121F7">
        <w:rPr>
          <w:rFonts w:ascii="Arial" w:hAnsi="Arial" w:cs="Arial"/>
          <w:sz w:val="24"/>
          <w:szCs w:val="24"/>
        </w:rPr>
        <w:t xml:space="preserve">        </w:t>
      </w:r>
      <w:r w:rsidR="00B40BD2" w:rsidRPr="00A121F7">
        <w:rPr>
          <w:rFonts w:ascii="Arial" w:hAnsi="Arial" w:cs="Arial"/>
          <w:sz w:val="24"/>
          <w:szCs w:val="24"/>
        </w:rPr>
        <w:t xml:space="preserve">   </w:t>
      </w:r>
      <w:r w:rsidRPr="00A121F7">
        <w:rPr>
          <w:rFonts w:ascii="Arial" w:hAnsi="Arial" w:cs="Arial"/>
          <w:sz w:val="24"/>
          <w:szCs w:val="24"/>
        </w:rPr>
        <w:t xml:space="preserve">                                   </w:t>
      </w:r>
      <w:r w:rsidR="0089210A" w:rsidRPr="00A121F7">
        <w:rPr>
          <w:rFonts w:ascii="Arial" w:hAnsi="Arial" w:cs="Arial"/>
          <w:sz w:val="24"/>
          <w:szCs w:val="24"/>
        </w:rPr>
        <w:t xml:space="preserve">        </w:t>
      </w:r>
      <w:r w:rsidR="00B40BD2" w:rsidRPr="00A121F7">
        <w:rPr>
          <w:rFonts w:ascii="Arial" w:hAnsi="Arial" w:cs="Arial"/>
          <w:sz w:val="24"/>
          <w:szCs w:val="24"/>
        </w:rPr>
        <w:t xml:space="preserve">МКС </w:t>
      </w:r>
      <w:r w:rsidR="00D27909" w:rsidRPr="00A121F7">
        <w:rPr>
          <w:rFonts w:ascii="Arial" w:hAnsi="Arial" w:cs="Arial"/>
          <w:sz w:val="24"/>
          <w:szCs w:val="24"/>
        </w:rPr>
        <w:t>19.020 83.140</w:t>
      </w:r>
      <w:r w:rsidR="00B40BD2" w:rsidRPr="00A121F7">
        <w:rPr>
          <w:rFonts w:ascii="Arial" w:hAnsi="Arial" w:cs="Arial"/>
          <w:sz w:val="24"/>
          <w:szCs w:val="24"/>
        </w:rPr>
        <w:t xml:space="preserve">                </w:t>
      </w:r>
    </w:p>
    <w:p w14:paraId="05614F76" w14:textId="77777777" w:rsidR="00B40BD2" w:rsidRPr="00A121F7" w:rsidRDefault="00B40BD2" w:rsidP="00B40BD2">
      <w:pPr>
        <w:pStyle w:val="af1"/>
        <w:pBdr>
          <w:top w:val="single" w:sz="4" w:space="1" w:color="auto"/>
        </w:pBdr>
        <w:spacing w:line="360" w:lineRule="auto"/>
        <w:rPr>
          <w:rFonts w:ascii="Arial" w:hAnsi="Arial" w:cs="Arial"/>
          <w:sz w:val="24"/>
          <w:szCs w:val="24"/>
        </w:rPr>
      </w:pPr>
    </w:p>
    <w:p w14:paraId="34075B4E" w14:textId="6C3CA88F" w:rsidR="00B824A9" w:rsidRPr="00A121F7" w:rsidRDefault="00B40BD2" w:rsidP="00B824A9">
      <w:pPr>
        <w:pStyle w:val="af0"/>
        <w:pBdr>
          <w:bottom w:val="single" w:sz="4" w:space="1" w:color="auto"/>
        </w:pBdr>
        <w:spacing w:line="360" w:lineRule="auto"/>
        <w:rPr>
          <w:rFonts w:ascii="Arial" w:hAnsi="Arial" w:cs="Arial"/>
          <w:sz w:val="24"/>
          <w:szCs w:val="24"/>
        </w:rPr>
      </w:pPr>
      <w:r w:rsidRPr="00A121F7">
        <w:rPr>
          <w:rFonts w:ascii="Arial" w:hAnsi="Arial" w:cs="Arial"/>
          <w:sz w:val="24"/>
          <w:szCs w:val="24"/>
        </w:rPr>
        <w:t xml:space="preserve">Ключевые слова: </w:t>
      </w:r>
      <w:r w:rsidR="009243FB" w:rsidRPr="00A121F7">
        <w:rPr>
          <w:rFonts w:ascii="Arial" w:hAnsi="Arial" w:cs="Arial"/>
          <w:bCs/>
          <w:sz w:val="24"/>
          <w:szCs w:val="24"/>
        </w:rPr>
        <w:t>бенз(а)пирен</w:t>
      </w:r>
      <w:r w:rsidRPr="00A121F7">
        <w:rPr>
          <w:rFonts w:ascii="Arial" w:hAnsi="Arial" w:cs="Arial"/>
          <w:bCs/>
          <w:sz w:val="24"/>
          <w:szCs w:val="24"/>
        </w:rPr>
        <w:t xml:space="preserve">, </w:t>
      </w:r>
      <w:r w:rsidR="00900D8A" w:rsidRPr="00A121F7">
        <w:rPr>
          <w:rFonts w:ascii="Arial" w:hAnsi="Arial" w:cs="Arial"/>
          <w:bCs/>
          <w:sz w:val="24"/>
          <w:szCs w:val="24"/>
        </w:rPr>
        <w:t xml:space="preserve">изделия из </w:t>
      </w:r>
      <w:r w:rsidR="00B824A9" w:rsidRPr="00A121F7">
        <w:rPr>
          <w:rFonts w:ascii="Arial" w:hAnsi="Arial" w:cs="Arial"/>
          <w:bCs/>
          <w:sz w:val="24"/>
          <w:szCs w:val="24"/>
        </w:rPr>
        <w:t>парафинов, восков и резино-латексных композиций</w:t>
      </w:r>
      <w:r w:rsidRPr="00A121F7">
        <w:rPr>
          <w:rFonts w:ascii="Arial" w:hAnsi="Arial" w:cs="Arial"/>
          <w:bCs/>
          <w:sz w:val="24"/>
          <w:szCs w:val="24"/>
        </w:rPr>
        <w:t xml:space="preserve">, </w:t>
      </w:r>
      <w:bookmarkStart w:id="202" w:name="_Hlk189060561"/>
      <w:r w:rsidR="00900D8A" w:rsidRPr="00A121F7">
        <w:rPr>
          <w:rFonts w:ascii="Arial" w:hAnsi="Arial" w:cs="Arial"/>
          <w:bCs/>
          <w:sz w:val="24"/>
          <w:szCs w:val="24"/>
        </w:rPr>
        <w:t xml:space="preserve">водная </w:t>
      </w:r>
      <w:r w:rsidR="00B824A9" w:rsidRPr="00A121F7">
        <w:rPr>
          <w:rFonts w:ascii="Arial" w:hAnsi="Arial" w:cs="Arial"/>
          <w:bCs/>
          <w:sz w:val="24"/>
          <w:szCs w:val="24"/>
        </w:rPr>
        <w:t>вытяжка</w:t>
      </w:r>
      <w:r w:rsidRPr="00A121F7">
        <w:rPr>
          <w:rFonts w:ascii="Arial" w:hAnsi="Arial" w:cs="Arial"/>
          <w:bCs/>
          <w:sz w:val="24"/>
          <w:szCs w:val="24"/>
        </w:rPr>
        <w:t xml:space="preserve">, </w:t>
      </w:r>
      <w:r w:rsidR="00900D8A" w:rsidRPr="00A121F7">
        <w:rPr>
          <w:rFonts w:ascii="Arial" w:hAnsi="Arial" w:cs="Arial"/>
          <w:bCs/>
          <w:sz w:val="24"/>
          <w:szCs w:val="24"/>
        </w:rPr>
        <w:t xml:space="preserve">воздушная </w:t>
      </w:r>
      <w:r w:rsidR="00B824A9" w:rsidRPr="00A121F7">
        <w:rPr>
          <w:rFonts w:ascii="Arial" w:hAnsi="Arial" w:cs="Arial"/>
          <w:bCs/>
          <w:sz w:val="24"/>
          <w:szCs w:val="24"/>
        </w:rPr>
        <w:t>вытяжка</w:t>
      </w:r>
      <w:r w:rsidR="00900D8A" w:rsidRPr="00A121F7">
        <w:rPr>
          <w:rFonts w:ascii="Arial" w:hAnsi="Arial" w:cs="Arial"/>
          <w:bCs/>
          <w:sz w:val="24"/>
          <w:szCs w:val="24"/>
        </w:rPr>
        <w:t>,</w:t>
      </w:r>
      <w:r w:rsidRPr="00A121F7">
        <w:rPr>
          <w:rFonts w:ascii="Arial" w:hAnsi="Arial" w:cs="Arial"/>
          <w:bCs/>
          <w:sz w:val="24"/>
          <w:szCs w:val="24"/>
        </w:rPr>
        <w:t xml:space="preserve"> </w:t>
      </w:r>
      <w:r w:rsidRPr="00A121F7">
        <w:rPr>
          <w:rFonts w:ascii="Arial" w:hAnsi="Arial" w:cs="Arial"/>
          <w:sz w:val="24"/>
          <w:szCs w:val="24"/>
        </w:rPr>
        <w:t xml:space="preserve">определение, </w:t>
      </w:r>
      <w:r w:rsidR="00303137" w:rsidRPr="00A121F7">
        <w:rPr>
          <w:rFonts w:ascii="Arial" w:hAnsi="Arial" w:cs="Arial"/>
          <w:sz w:val="24"/>
          <w:szCs w:val="24"/>
        </w:rPr>
        <w:t>высокоэффективная жидкостная хроматография</w:t>
      </w:r>
      <w:r w:rsidR="00AB3BCC" w:rsidRPr="00A121F7">
        <w:rPr>
          <w:rFonts w:ascii="Arial" w:hAnsi="Arial" w:cs="Arial"/>
          <w:sz w:val="24"/>
          <w:szCs w:val="24"/>
        </w:rPr>
        <w:t xml:space="preserve">, </w:t>
      </w:r>
      <w:r w:rsidR="00ED3637" w:rsidRPr="00A121F7">
        <w:rPr>
          <w:rFonts w:ascii="Arial" w:hAnsi="Arial" w:cs="Arial"/>
          <w:sz w:val="24"/>
          <w:szCs w:val="24"/>
        </w:rPr>
        <w:t>флуор</w:t>
      </w:r>
      <w:r w:rsidR="00D27909" w:rsidRPr="00A121F7">
        <w:rPr>
          <w:rFonts w:ascii="Arial" w:hAnsi="Arial" w:cs="Arial"/>
          <w:sz w:val="24"/>
          <w:szCs w:val="24"/>
        </w:rPr>
        <w:t>есцентный</w:t>
      </w:r>
      <w:r w:rsidR="00AB3BCC" w:rsidRPr="00A121F7">
        <w:rPr>
          <w:rFonts w:ascii="Arial" w:hAnsi="Arial" w:cs="Arial"/>
          <w:sz w:val="24"/>
          <w:szCs w:val="24"/>
        </w:rPr>
        <w:t xml:space="preserve"> детектор</w:t>
      </w:r>
      <w:bookmarkEnd w:id="202"/>
      <w:r w:rsidR="00B824A9" w:rsidRPr="00A121F7">
        <w:rPr>
          <w:rFonts w:ascii="Arial" w:hAnsi="Arial" w:cs="Arial"/>
        </w:rPr>
        <w:t xml:space="preserve"> </w:t>
      </w:r>
    </w:p>
    <w:p w14:paraId="01322070" w14:textId="19469C06" w:rsidR="00B40BD2" w:rsidRPr="00A121F7" w:rsidRDefault="00B40BD2" w:rsidP="00B40BD2">
      <w:pPr>
        <w:pStyle w:val="af0"/>
        <w:pBdr>
          <w:bottom w:val="single" w:sz="4" w:space="1" w:color="auto"/>
        </w:pBdr>
        <w:spacing w:line="360" w:lineRule="auto"/>
        <w:rPr>
          <w:rFonts w:ascii="Arial" w:hAnsi="Arial" w:cs="Arial"/>
          <w:sz w:val="24"/>
          <w:szCs w:val="24"/>
        </w:rPr>
      </w:pPr>
    </w:p>
    <w:p w14:paraId="7B130F7F" w14:textId="77777777" w:rsidR="001219A6" w:rsidRPr="00A121F7" w:rsidRDefault="001219A6" w:rsidP="00B40BD2">
      <w:pPr>
        <w:spacing w:line="240" w:lineRule="auto"/>
        <w:rPr>
          <w:rFonts w:ascii="Arial" w:hAnsi="Arial" w:cs="Arial"/>
          <w:sz w:val="24"/>
          <w:szCs w:val="24"/>
        </w:rPr>
      </w:pPr>
    </w:p>
    <w:p w14:paraId="25467ECA" w14:textId="77777777" w:rsidR="001219A6" w:rsidRPr="00A121F7" w:rsidRDefault="001219A6" w:rsidP="00B40BD2">
      <w:pPr>
        <w:spacing w:line="240" w:lineRule="auto"/>
        <w:rPr>
          <w:rFonts w:ascii="Arial" w:hAnsi="Arial" w:cs="Arial"/>
          <w:sz w:val="24"/>
          <w:szCs w:val="24"/>
        </w:rPr>
      </w:pPr>
    </w:p>
    <w:tbl>
      <w:tblPr>
        <w:tblW w:w="0" w:type="auto"/>
        <w:tblLook w:val="01E0" w:firstRow="1" w:lastRow="1" w:firstColumn="1" w:lastColumn="1" w:noHBand="0" w:noVBand="0"/>
      </w:tblPr>
      <w:tblGrid>
        <w:gridCol w:w="4608"/>
        <w:gridCol w:w="3060"/>
        <w:gridCol w:w="2505"/>
      </w:tblGrid>
      <w:tr w:rsidR="00A121F7" w:rsidRPr="00A121F7" w14:paraId="1981F690" w14:textId="77777777" w:rsidTr="003A206C">
        <w:tc>
          <w:tcPr>
            <w:tcW w:w="4608" w:type="dxa"/>
          </w:tcPr>
          <w:p w14:paraId="39F722AE" w14:textId="7BBE236C" w:rsidR="00B40BD2" w:rsidRPr="00A121F7" w:rsidRDefault="00B40BD2" w:rsidP="003A206C">
            <w:pPr>
              <w:spacing w:after="0" w:line="240" w:lineRule="auto"/>
              <w:rPr>
                <w:rFonts w:ascii="Arial" w:hAnsi="Arial" w:cs="Arial"/>
                <w:bCs/>
                <w:sz w:val="24"/>
                <w:szCs w:val="24"/>
              </w:rPr>
            </w:pPr>
            <w:r w:rsidRPr="00A121F7">
              <w:rPr>
                <w:rFonts w:ascii="Arial" w:hAnsi="Arial" w:cs="Arial"/>
                <w:bCs/>
                <w:sz w:val="24"/>
                <w:szCs w:val="24"/>
              </w:rPr>
              <w:t xml:space="preserve">Директор </w:t>
            </w:r>
            <w:r w:rsidR="00BF5E1E" w:rsidRPr="00A121F7">
              <w:rPr>
                <w:rFonts w:ascii="Arial" w:hAnsi="Arial" w:cs="Arial"/>
                <w:spacing w:val="1"/>
                <w:sz w:val="24"/>
                <w:szCs w:val="24"/>
              </w:rPr>
              <w:t>н</w:t>
            </w:r>
            <w:r w:rsidR="00237F5A" w:rsidRPr="00A121F7">
              <w:rPr>
                <w:rFonts w:ascii="Arial" w:hAnsi="Arial" w:cs="Arial"/>
                <w:spacing w:val="1"/>
                <w:sz w:val="24"/>
                <w:szCs w:val="24"/>
              </w:rPr>
              <w:t>аучно-исследовательского института</w:t>
            </w:r>
            <w:r w:rsidR="0069186E" w:rsidRPr="00A121F7">
              <w:rPr>
                <w:rFonts w:ascii="Arial" w:hAnsi="Arial" w:cs="Arial"/>
                <w:spacing w:val="1"/>
                <w:sz w:val="24"/>
                <w:szCs w:val="24"/>
              </w:rPr>
              <w:t xml:space="preserve"> гигиены, токсикологии, эпидемиологии, вирусологии и микробиологии государственного учреждения «Республиканский центр гигиены, эпидемиологии и общественного здоровья»</w:t>
            </w:r>
            <w:r w:rsidRPr="00A121F7">
              <w:rPr>
                <w:rFonts w:ascii="Arial" w:hAnsi="Arial" w:cs="Arial"/>
                <w:bCs/>
                <w:sz w:val="24"/>
                <w:szCs w:val="24"/>
              </w:rPr>
              <w:tab/>
            </w:r>
            <w:r w:rsidRPr="00A121F7">
              <w:rPr>
                <w:rFonts w:ascii="Arial" w:hAnsi="Arial" w:cs="Arial"/>
                <w:bCs/>
                <w:sz w:val="24"/>
                <w:szCs w:val="24"/>
              </w:rPr>
              <w:tab/>
            </w:r>
          </w:p>
        </w:tc>
        <w:tc>
          <w:tcPr>
            <w:tcW w:w="3060" w:type="dxa"/>
          </w:tcPr>
          <w:p w14:paraId="58FA4420" w14:textId="77777777" w:rsidR="00B40BD2" w:rsidRPr="00A121F7" w:rsidRDefault="00B40BD2" w:rsidP="003A206C">
            <w:pPr>
              <w:spacing w:after="0" w:line="240" w:lineRule="auto"/>
              <w:rPr>
                <w:rFonts w:ascii="Arial" w:hAnsi="Arial" w:cs="Arial"/>
                <w:sz w:val="24"/>
                <w:szCs w:val="24"/>
              </w:rPr>
            </w:pPr>
          </w:p>
        </w:tc>
        <w:tc>
          <w:tcPr>
            <w:tcW w:w="2505" w:type="dxa"/>
          </w:tcPr>
          <w:p w14:paraId="14147471" w14:textId="77777777" w:rsidR="00B40BD2" w:rsidRPr="00A121F7" w:rsidRDefault="00B40BD2" w:rsidP="003A206C">
            <w:pPr>
              <w:spacing w:after="0" w:line="240" w:lineRule="auto"/>
              <w:rPr>
                <w:rFonts w:ascii="Arial" w:hAnsi="Arial" w:cs="Arial"/>
                <w:bCs/>
                <w:sz w:val="24"/>
                <w:szCs w:val="24"/>
              </w:rPr>
            </w:pPr>
          </w:p>
          <w:p w14:paraId="6FC3CD58" w14:textId="77777777" w:rsidR="00B40BD2" w:rsidRPr="00A121F7" w:rsidRDefault="00B40BD2" w:rsidP="003A206C">
            <w:pPr>
              <w:spacing w:after="0" w:line="240" w:lineRule="auto"/>
              <w:rPr>
                <w:rFonts w:ascii="Arial" w:hAnsi="Arial" w:cs="Arial"/>
                <w:bCs/>
                <w:sz w:val="24"/>
                <w:szCs w:val="24"/>
              </w:rPr>
            </w:pPr>
          </w:p>
          <w:p w14:paraId="45A98EF2" w14:textId="77777777" w:rsidR="00B40BD2" w:rsidRPr="00A121F7" w:rsidRDefault="00B40BD2" w:rsidP="003A206C">
            <w:pPr>
              <w:spacing w:after="0" w:line="240" w:lineRule="auto"/>
              <w:rPr>
                <w:rFonts w:ascii="Arial" w:hAnsi="Arial" w:cs="Arial"/>
                <w:bCs/>
                <w:sz w:val="24"/>
                <w:szCs w:val="24"/>
              </w:rPr>
            </w:pPr>
          </w:p>
          <w:p w14:paraId="47F04F07" w14:textId="77777777" w:rsidR="002C5B3F" w:rsidRPr="00A121F7" w:rsidRDefault="002C5B3F" w:rsidP="003A206C">
            <w:pPr>
              <w:spacing w:after="0" w:line="240" w:lineRule="auto"/>
              <w:rPr>
                <w:rFonts w:ascii="Arial" w:hAnsi="Arial" w:cs="Arial"/>
                <w:bCs/>
                <w:sz w:val="24"/>
                <w:szCs w:val="24"/>
              </w:rPr>
            </w:pPr>
          </w:p>
          <w:p w14:paraId="69149D33" w14:textId="77777777" w:rsidR="002C5B3F" w:rsidRPr="00A121F7" w:rsidRDefault="002C5B3F" w:rsidP="003A206C">
            <w:pPr>
              <w:spacing w:after="0" w:line="240" w:lineRule="auto"/>
              <w:rPr>
                <w:rFonts w:ascii="Arial" w:hAnsi="Arial" w:cs="Arial"/>
                <w:bCs/>
                <w:sz w:val="24"/>
                <w:szCs w:val="24"/>
              </w:rPr>
            </w:pPr>
          </w:p>
          <w:p w14:paraId="56DFAFAD" w14:textId="77777777" w:rsidR="002C5B3F" w:rsidRPr="00A121F7" w:rsidRDefault="002C5B3F" w:rsidP="003A206C">
            <w:pPr>
              <w:spacing w:after="0" w:line="240" w:lineRule="auto"/>
              <w:rPr>
                <w:rFonts w:ascii="Arial" w:hAnsi="Arial" w:cs="Arial"/>
                <w:bCs/>
                <w:sz w:val="24"/>
                <w:szCs w:val="24"/>
              </w:rPr>
            </w:pPr>
          </w:p>
          <w:p w14:paraId="14DDBC00" w14:textId="77777777" w:rsidR="00B40BD2" w:rsidRPr="00A121F7" w:rsidRDefault="00B40BD2" w:rsidP="003A206C">
            <w:pPr>
              <w:spacing w:after="0" w:line="240" w:lineRule="auto"/>
              <w:rPr>
                <w:rFonts w:ascii="Arial" w:hAnsi="Arial" w:cs="Arial"/>
                <w:bCs/>
                <w:sz w:val="24"/>
                <w:szCs w:val="24"/>
              </w:rPr>
            </w:pPr>
            <w:r w:rsidRPr="00A121F7">
              <w:rPr>
                <w:rFonts w:ascii="Arial" w:hAnsi="Arial" w:cs="Arial"/>
                <w:bCs/>
                <w:sz w:val="24"/>
                <w:szCs w:val="24"/>
              </w:rPr>
              <w:t>С.И. Сычик</w:t>
            </w:r>
          </w:p>
        </w:tc>
      </w:tr>
      <w:tr w:rsidR="00A121F7" w:rsidRPr="00A121F7" w14:paraId="48BBDA64" w14:textId="77777777" w:rsidTr="003A206C">
        <w:tc>
          <w:tcPr>
            <w:tcW w:w="4608" w:type="dxa"/>
          </w:tcPr>
          <w:p w14:paraId="29DCAC62" w14:textId="77777777" w:rsidR="00B40BD2" w:rsidRPr="00A121F7" w:rsidRDefault="00B40BD2" w:rsidP="003A206C">
            <w:pPr>
              <w:spacing w:after="0" w:line="240" w:lineRule="auto"/>
              <w:rPr>
                <w:rFonts w:ascii="Arial" w:hAnsi="Arial" w:cs="Arial"/>
                <w:bCs/>
                <w:sz w:val="24"/>
                <w:szCs w:val="24"/>
              </w:rPr>
            </w:pPr>
          </w:p>
        </w:tc>
        <w:tc>
          <w:tcPr>
            <w:tcW w:w="3060" w:type="dxa"/>
          </w:tcPr>
          <w:p w14:paraId="11CDFCAD" w14:textId="77777777" w:rsidR="00B40BD2" w:rsidRPr="00A121F7" w:rsidRDefault="00B40BD2" w:rsidP="003A206C">
            <w:pPr>
              <w:spacing w:after="0" w:line="240" w:lineRule="auto"/>
              <w:rPr>
                <w:rFonts w:ascii="Arial" w:hAnsi="Arial" w:cs="Arial"/>
                <w:sz w:val="24"/>
                <w:szCs w:val="24"/>
              </w:rPr>
            </w:pPr>
          </w:p>
        </w:tc>
        <w:tc>
          <w:tcPr>
            <w:tcW w:w="2505" w:type="dxa"/>
          </w:tcPr>
          <w:p w14:paraId="266340DB" w14:textId="77777777" w:rsidR="00B40BD2" w:rsidRPr="00A121F7" w:rsidRDefault="00B40BD2" w:rsidP="003A206C">
            <w:pPr>
              <w:spacing w:after="0" w:line="240" w:lineRule="auto"/>
              <w:rPr>
                <w:rFonts w:ascii="Arial" w:hAnsi="Arial" w:cs="Arial"/>
                <w:bCs/>
                <w:sz w:val="24"/>
                <w:szCs w:val="24"/>
              </w:rPr>
            </w:pPr>
          </w:p>
        </w:tc>
      </w:tr>
      <w:tr w:rsidR="00A121F7" w:rsidRPr="00A121F7" w14:paraId="6C968E35" w14:textId="77777777" w:rsidTr="003A206C">
        <w:tc>
          <w:tcPr>
            <w:tcW w:w="4608" w:type="dxa"/>
          </w:tcPr>
          <w:p w14:paraId="69B5F715" w14:textId="77777777" w:rsidR="00B40BD2" w:rsidRPr="00A121F7" w:rsidRDefault="00B40BD2" w:rsidP="003A206C">
            <w:pPr>
              <w:spacing w:after="0" w:line="240" w:lineRule="auto"/>
              <w:rPr>
                <w:rFonts w:ascii="Arial" w:hAnsi="Arial" w:cs="Arial"/>
                <w:bCs/>
                <w:sz w:val="24"/>
                <w:szCs w:val="24"/>
              </w:rPr>
            </w:pPr>
          </w:p>
        </w:tc>
        <w:tc>
          <w:tcPr>
            <w:tcW w:w="3060" w:type="dxa"/>
          </w:tcPr>
          <w:p w14:paraId="04D4C8C8" w14:textId="77777777" w:rsidR="00B40BD2" w:rsidRPr="00A121F7" w:rsidRDefault="00B40BD2" w:rsidP="003A206C">
            <w:pPr>
              <w:spacing w:after="0" w:line="240" w:lineRule="auto"/>
              <w:rPr>
                <w:rFonts w:ascii="Arial" w:hAnsi="Arial" w:cs="Arial"/>
                <w:sz w:val="24"/>
                <w:szCs w:val="24"/>
              </w:rPr>
            </w:pPr>
          </w:p>
        </w:tc>
        <w:tc>
          <w:tcPr>
            <w:tcW w:w="2505" w:type="dxa"/>
          </w:tcPr>
          <w:p w14:paraId="72276690" w14:textId="77777777" w:rsidR="00B40BD2" w:rsidRPr="00A121F7" w:rsidRDefault="00B40BD2" w:rsidP="003A206C">
            <w:pPr>
              <w:spacing w:after="0" w:line="240" w:lineRule="auto"/>
              <w:rPr>
                <w:rFonts w:ascii="Arial" w:hAnsi="Arial" w:cs="Arial"/>
                <w:bCs/>
                <w:sz w:val="24"/>
                <w:szCs w:val="24"/>
              </w:rPr>
            </w:pPr>
          </w:p>
        </w:tc>
      </w:tr>
      <w:tr w:rsidR="00A121F7" w:rsidRPr="00A121F7" w14:paraId="3F34855B" w14:textId="77777777" w:rsidTr="003A206C">
        <w:tc>
          <w:tcPr>
            <w:tcW w:w="4608" w:type="dxa"/>
          </w:tcPr>
          <w:p w14:paraId="66DA76AC" w14:textId="77777777" w:rsidR="00B40BD2" w:rsidRPr="00A121F7" w:rsidRDefault="00B40BD2" w:rsidP="003A206C">
            <w:pPr>
              <w:spacing w:after="0" w:line="240" w:lineRule="auto"/>
              <w:rPr>
                <w:rFonts w:ascii="Arial" w:hAnsi="Arial" w:cs="Arial"/>
                <w:bCs/>
                <w:sz w:val="24"/>
                <w:szCs w:val="24"/>
              </w:rPr>
            </w:pPr>
          </w:p>
        </w:tc>
        <w:tc>
          <w:tcPr>
            <w:tcW w:w="3060" w:type="dxa"/>
          </w:tcPr>
          <w:p w14:paraId="66078238" w14:textId="77777777" w:rsidR="00B40BD2" w:rsidRPr="00A121F7" w:rsidRDefault="00B40BD2" w:rsidP="003A206C">
            <w:pPr>
              <w:spacing w:after="0" w:line="240" w:lineRule="auto"/>
              <w:rPr>
                <w:rFonts w:ascii="Arial" w:hAnsi="Arial" w:cs="Arial"/>
                <w:sz w:val="24"/>
                <w:szCs w:val="24"/>
              </w:rPr>
            </w:pPr>
          </w:p>
        </w:tc>
        <w:tc>
          <w:tcPr>
            <w:tcW w:w="2505" w:type="dxa"/>
          </w:tcPr>
          <w:p w14:paraId="491B8119" w14:textId="77777777" w:rsidR="00B40BD2" w:rsidRPr="00A121F7" w:rsidRDefault="00B40BD2" w:rsidP="003A206C">
            <w:pPr>
              <w:spacing w:after="0" w:line="240" w:lineRule="auto"/>
              <w:rPr>
                <w:rFonts w:ascii="Arial" w:hAnsi="Arial" w:cs="Arial"/>
                <w:bCs/>
                <w:sz w:val="24"/>
                <w:szCs w:val="24"/>
              </w:rPr>
            </w:pPr>
          </w:p>
        </w:tc>
      </w:tr>
      <w:tr w:rsidR="00A121F7" w:rsidRPr="00A121F7" w14:paraId="7E87D661" w14:textId="77777777" w:rsidTr="003A206C">
        <w:tc>
          <w:tcPr>
            <w:tcW w:w="4608" w:type="dxa"/>
          </w:tcPr>
          <w:p w14:paraId="5CECD5C3" w14:textId="77777777" w:rsidR="00B40BD2" w:rsidRPr="00A121F7" w:rsidRDefault="00B40BD2" w:rsidP="003A206C">
            <w:pPr>
              <w:spacing w:after="0" w:line="240" w:lineRule="auto"/>
              <w:rPr>
                <w:rFonts w:ascii="Arial" w:hAnsi="Arial" w:cs="Arial"/>
                <w:bCs/>
                <w:sz w:val="24"/>
                <w:szCs w:val="24"/>
              </w:rPr>
            </w:pPr>
            <w:r w:rsidRPr="00A121F7">
              <w:rPr>
                <w:rFonts w:ascii="Arial" w:hAnsi="Arial" w:cs="Arial"/>
                <w:bCs/>
                <w:sz w:val="24"/>
                <w:szCs w:val="24"/>
              </w:rPr>
              <w:t>ИСПОЛНИТЕЛИ</w:t>
            </w:r>
          </w:p>
        </w:tc>
        <w:tc>
          <w:tcPr>
            <w:tcW w:w="3060" w:type="dxa"/>
          </w:tcPr>
          <w:p w14:paraId="04D194A7" w14:textId="77777777" w:rsidR="00B40BD2" w:rsidRPr="00A121F7" w:rsidRDefault="00B40BD2" w:rsidP="003A206C">
            <w:pPr>
              <w:spacing w:after="0" w:line="240" w:lineRule="auto"/>
              <w:rPr>
                <w:rFonts w:ascii="Arial" w:hAnsi="Arial" w:cs="Arial"/>
                <w:sz w:val="24"/>
                <w:szCs w:val="24"/>
              </w:rPr>
            </w:pPr>
          </w:p>
        </w:tc>
        <w:tc>
          <w:tcPr>
            <w:tcW w:w="2505" w:type="dxa"/>
          </w:tcPr>
          <w:p w14:paraId="774072FA" w14:textId="77777777" w:rsidR="00B40BD2" w:rsidRPr="00A121F7" w:rsidRDefault="00B40BD2" w:rsidP="003A206C">
            <w:pPr>
              <w:spacing w:after="0" w:line="240" w:lineRule="auto"/>
              <w:rPr>
                <w:rFonts w:ascii="Arial" w:hAnsi="Arial" w:cs="Arial"/>
                <w:bCs/>
                <w:sz w:val="24"/>
                <w:szCs w:val="24"/>
              </w:rPr>
            </w:pPr>
          </w:p>
        </w:tc>
      </w:tr>
    </w:tbl>
    <w:p w14:paraId="3746AFAE" w14:textId="77777777" w:rsidR="0094428B" w:rsidRPr="00A121F7" w:rsidRDefault="0094428B" w:rsidP="006E11EC">
      <w:pPr>
        <w:spacing w:after="0" w:line="240" w:lineRule="auto"/>
        <w:ind w:left="142"/>
        <w:jc w:val="both"/>
        <w:rPr>
          <w:rFonts w:ascii="Arial" w:hAnsi="Arial" w:cs="Arial"/>
          <w:b/>
          <w:bCs/>
          <w:sz w:val="24"/>
          <w:szCs w:val="24"/>
        </w:rPr>
      </w:pPr>
      <w:r w:rsidRPr="00A121F7">
        <w:rPr>
          <w:rFonts w:ascii="Arial" w:hAnsi="Arial" w:cs="Arial"/>
          <w:bCs/>
          <w:sz w:val="24"/>
          <w:szCs w:val="24"/>
        </w:rPr>
        <w:t xml:space="preserve">Заведующий лабораторией </w:t>
      </w:r>
    </w:p>
    <w:p w14:paraId="2DCE7C61" w14:textId="7D68B1E5" w:rsidR="0094428B" w:rsidRPr="00A121F7" w:rsidRDefault="0094428B" w:rsidP="006E11EC">
      <w:pPr>
        <w:spacing w:after="0" w:line="240" w:lineRule="auto"/>
        <w:ind w:left="142"/>
        <w:jc w:val="both"/>
        <w:rPr>
          <w:rFonts w:ascii="Arial" w:hAnsi="Arial" w:cs="Arial"/>
          <w:b/>
          <w:bCs/>
          <w:sz w:val="24"/>
          <w:szCs w:val="24"/>
        </w:rPr>
      </w:pPr>
      <w:r w:rsidRPr="00A121F7">
        <w:rPr>
          <w:rFonts w:ascii="Arial" w:hAnsi="Arial" w:cs="Arial"/>
          <w:bCs/>
          <w:sz w:val="24"/>
          <w:szCs w:val="24"/>
        </w:rPr>
        <w:t>хроматографических исследований</w:t>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r>
      <w:r w:rsidR="00BC572F" w:rsidRPr="00A121F7">
        <w:rPr>
          <w:rFonts w:ascii="Arial" w:hAnsi="Arial" w:cs="Arial"/>
          <w:bCs/>
          <w:sz w:val="24"/>
          <w:szCs w:val="24"/>
        </w:rPr>
        <w:tab/>
      </w:r>
      <w:r w:rsidRPr="00A121F7">
        <w:rPr>
          <w:rFonts w:ascii="Arial" w:hAnsi="Arial" w:cs="Arial"/>
          <w:bCs/>
          <w:sz w:val="24"/>
          <w:szCs w:val="24"/>
        </w:rPr>
        <w:t>Т.П. Крымская</w:t>
      </w:r>
    </w:p>
    <w:p w14:paraId="65866ABB" w14:textId="77777777" w:rsidR="0094428B" w:rsidRPr="00A121F7" w:rsidRDefault="0094428B" w:rsidP="006E11EC">
      <w:pPr>
        <w:autoSpaceDE w:val="0"/>
        <w:autoSpaceDN w:val="0"/>
        <w:adjustRightInd w:val="0"/>
        <w:spacing w:after="0" w:line="240" w:lineRule="auto"/>
        <w:ind w:left="142"/>
        <w:jc w:val="both"/>
        <w:rPr>
          <w:rFonts w:ascii="Arial" w:hAnsi="Arial" w:cs="Arial"/>
          <w:sz w:val="24"/>
          <w:szCs w:val="24"/>
          <w:lang w:eastAsia="en-US"/>
        </w:rPr>
      </w:pPr>
    </w:p>
    <w:p w14:paraId="70B96B70" w14:textId="77777777" w:rsidR="0094428B" w:rsidRPr="00A121F7" w:rsidRDefault="0094428B" w:rsidP="006E11EC">
      <w:pPr>
        <w:spacing w:after="0" w:line="240" w:lineRule="auto"/>
        <w:ind w:left="142"/>
        <w:jc w:val="both"/>
        <w:rPr>
          <w:rFonts w:ascii="Arial" w:hAnsi="Arial" w:cs="Arial"/>
          <w:b/>
          <w:bCs/>
          <w:sz w:val="24"/>
          <w:szCs w:val="24"/>
        </w:rPr>
      </w:pPr>
      <w:r w:rsidRPr="00A121F7">
        <w:rPr>
          <w:rFonts w:ascii="Arial" w:hAnsi="Arial" w:cs="Arial"/>
          <w:sz w:val="24"/>
          <w:szCs w:val="24"/>
          <w:lang w:eastAsia="en-US"/>
        </w:rPr>
        <w:t>Химик лаборатории</w:t>
      </w:r>
    </w:p>
    <w:p w14:paraId="145B89EC" w14:textId="347D9973" w:rsidR="0094428B" w:rsidRPr="00A121F7" w:rsidRDefault="0094428B" w:rsidP="006E11EC">
      <w:pPr>
        <w:autoSpaceDE w:val="0"/>
        <w:autoSpaceDN w:val="0"/>
        <w:adjustRightInd w:val="0"/>
        <w:spacing w:after="0" w:line="240" w:lineRule="auto"/>
        <w:ind w:left="142"/>
        <w:jc w:val="both"/>
        <w:rPr>
          <w:rFonts w:ascii="Arial" w:hAnsi="Arial" w:cs="Arial"/>
          <w:bCs/>
          <w:sz w:val="24"/>
          <w:szCs w:val="24"/>
        </w:rPr>
      </w:pPr>
      <w:r w:rsidRPr="00A121F7">
        <w:rPr>
          <w:rFonts w:ascii="Arial" w:hAnsi="Arial" w:cs="Arial"/>
          <w:bCs/>
          <w:sz w:val="24"/>
          <w:szCs w:val="24"/>
        </w:rPr>
        <w:t>хроматографических исследований</w:t>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r>
      <w:r w:rsidR="00BC572F" w:rsidRPr="00A121F7">
        <w:rPr>
          <w:rFonts w:ascii="Arial" w:hAnsi="Arial" w:cs="Arial"/>
          <w:bCs/>
          <w:sz w:val="24"/>
          <w:szCs w:val="24"/>
        </w:rPr>
        <w:tab/>
      </w:r>
      <w:r w:rsidRPr="00A121F7">
        <w:rPr>
          <w:rFonts w:ascii="Arial" w:hAnsi="Arial" w:cs="Arial"/>
          <w:bCs/>
          <w:sz w:val="24"/>
          <w:szCs w:val="24"/>
        </w:rPr>
        <w:t>П.А. Станишевская</w:t>
      </w:r>
    </w:p>
    <w:p w14:paraId="16C6DB4F" w14:textId="77777777" w:rsidR="0094428B" w:rsidRPr="00A121F7" w:rsidRDefault="0094428B" w:rsidP="006E11EC">
      <w:pPr>
        <w:autoSpaceDE w:val="0"/>
        <w:autoSpaceDN w:val="0"/>
        <w:adjustRightInd w:val="0"/>
        <w:spacing w:after="0" w:line="240" w:lineRule="auto"/>
        <w:ind w:left="142"/>
        <w:jc w:val="both"/>
        <w:rPr>
          <w:rFonts w:ascii="Arial" w:hAnsi="Arial" w:cs="Arial"/>
          <w:bCs/>
          <w:sz w:val="24"/>
          <w:szCs w:val="24"/>
        </w:rPr>
      </w:pPr>
    </w:p>
    <w:p w14:paraId="65D81E7E" w14:textId="77777777" w:rsidR="0094428B" w:rsidRPr="00A121F7" w:rsidRDefault="0094428B" w:rsidP="006E11EC">
      <w:pPr>
        <w:spacing w:after="0" w:line="240" w:lineRule="auto"/>
        <w:ind w:left="142"/>
        <w:jc w:val="both"/>
        <w:rPr>
          <w:rFonts w:ascii="Arial" w:hAnsi="Arial" w:cs="Arial"/>
          <w:b/>
          <w:bCs/>
          <w:sz w:val="24"/>
          <w:szCs w:val="24"/>
        </w:rPr>
      </w:pPr>
      <w:r w:rsidRPr="00A121F7">
        <w:rPr>
          <w:rFonts w:ascii="Arial" w:hAnsi="Arial" w:cs="Arial"/>
          <w:sz w:val="24"/>
          <w:szCs w:val="24"/>
          <w:lang w:eastAsia="en-US"/>
        </w:rPr>
        <w:t xml:space="preserve">Научный сотрудник </w:t>
      </w:r>
      <w:r w:rsidRPr="00A121F7">
        <w:rPr>
          <w:rFonts w:ascii="Arial" w:hAnsi="Arial" w:cs="Arial"/>
          <w:bCs/>
          <w:sz w:val="24"/>
          <w:szCs w:val="24"/>
        </w:rPr>
        <w:t xml:space="preserve">лаборатории </w:t>
      </w:r>
    </w:p>
    <w:p w14:paraId="2F16BBD7" w14:textId="5174A2F9" w:rsidR="0094428B" w:rsidRPr="00A121F7" w:rsidRDefault="0094428B" w:rsidP="006E11EC">
      <w:pPr>
        <w:autoSpaceDE w:val="0"/>
        <w:autoSpaceDN w:val="0"/>
        <w:adjustRightInd w:val="0"/>
        <w:spacing w:after="0" w:line="240" w:lineRule="auto"/>
        <w:ind w:left="142"/>
        <w:jc w:val="both"/>
        <w:rPr>
          <w:rFonts w:ascii="Arial" w:hAnsi="Arial" w:cs="Arial"/>
          <w:bCs/>
          <w:sz w:val="24"/>
          <w:szCs w:val="24"/>
        </w:rPr>
      </w:pPr>
      <w:r w:rsidRPr="00A121F7">
        <w:rPr>
          <w:rFonts w:ascii="Arial" w:hAnsi="Arial" w:cs="Arial"/>
          <w:bCs/>
          <w:sz w:val="24"/>
          <w:szCs w:val="24"/>
        </w:rPr>
        <w:t>хроматографических исследований</w:t>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r>
      <w:r w:rsidR="00BC572F" w:rsidRPr="00A121F7">
        <w:rPr>
          <w:rFonts w:ascii="Arial" w:hAnsi="Arial" w:cs="Arial"/>
          <w:bCs/>
          <w:sz w:val="24"/>
          <w:szCs w:val="24"/>
        </w:rPr>
        <w:tab/>
      </w:r>
      <w:r w:rsidRPr="00A121F7">
        <w:rPr>
          <w:rFonts w:ascii="Arial" w:hAnsi="Arial" w:cs="Arial"/>
          <w:bCs/>
          <w:sz w:val="24"/>
          <w:szCs w:val="24"/>
        </w:rPr>
        <w:t>М.С. Турко</w:t>
      </w:r>
    </w:p>
    <w:p w14:paraId="1630E872" w14:textId="77777777" w:rsidR="0094428B" w:rsidRPr="00A121F7" w:rsidRDefault="0094428B" w:rsidP="006E11EC">
      <w:pPr>
        <w:autoSpaceDE w:val="0"/>
        <w:autoSpaceDN w:val="0"/>
        <w:adjustRightInd w:val="0"/>
        <w:spacing w:after="0" w:line="240" w:lineRule="auto"/>
        <w:ind w:left="142"/>
        <w:jc w:val="both"/>
        <w:rPr>
          <w:rFonts w:ascii="Arial" w:hAnsi="Arial" w:cs="Arial"/>
          <w:bCs/>
          <w:sz w:val="24"/>
          <w:szCs w:val="24"/>
        </w:rPr>
      </w:pPr>
    </w:p>
    <w:p w14:paraId="458A185A" w14:textId="77777777" w:rsidR="0094428B" w:rsidRPr="00A121F7" w:rsidRDefault="0094428B" w:rsidP="006E11EC">
      <w:pPr>
        <w:spacing w:after="0" w:line="240" w:lineRule="auto"/>
        <w:ind w:left="142"/>
        <w:jc w:val="both"/>
        <w:rPr>
          <w:rFonts w:ascii="Arial" w:hAnsi="Arial" w:cs="Arial"/>
          <w:b/>
          <w:bCs/>
          <w:sz w:val="24"/>
          <w:szCs w:val="24"/>
        </w:rPr>
      </w:pPr>
      <w:r w:rsidRPr="00A121F7">
        <w:rPr>
          <w:rFonts w:ascii="Arial" w:hAnsi="Arial" w:cs="Arial"/>
          <w:sz w:val="24"/>
          <w:szCs w:val="24"/>
          <w:lang w:eastAsia="en-US"/>
        </w:rPr>
        <w:t xml:space="preserve">Ведущий лаборант </w:t>
      </w:r>
      <w:r w:rsidRPr="00A121F7">
        <w:rPr>
          <w:rFonts w:ascii="Arial" w:hAnsi="Arial" w:cs="Arial"/>
          <w:bCs/>
          <w:sz w:val="24"/>
          <w:szCs w:val="24"/>
        </w:rPr>
        <w:t xml:space="preserve">лаборатории </w:t>
      </w:r>
    </w:p>
    <w:p w14:paraId="6C3C4CC4" w14:textId="5E38F814" w:rsidR="005B6D68" w:rsidRPr="00A121F7" w:rsidRDefault="0094428B" w:rsidP="006E11EC">
      <w:pPr>
        <w:pStyle w:val="ac"/>
        <w:spacing w:line="240" w:lineRule="auto"/>
        <w:ind w:left="142" w:firstLine="0"/>
        <w:rPr>
          <w:rFonts w:ascii="Arial" w:hAnsi="Arial" w:cs="Arial"/>
          <w:sz w:val="24"/>
          <w:szCs w:val="24"/>
        </w:rPr>
      </w:pPr>
      <w:r w:rsidRPr="00A121F7">
        <w:rPr>
          <w:rFonts w:ascii="Arial" w:hAnsi="Arial" w:cs="Arial"/>
          <w:bCs/>
          <w:sz w:val="24"/>
          <w:szCs w:val="24"/>
        </w:rPr>
        <w:t>хроматографических исследований</w:t>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r>
      <w:r w:rsidRPr="00A121F7">
        <w:rPr>
          <w:rFonts w:ascii="Arial" w:hAnsi="Arial" w:cs="Arial"/>
          <w:bCs/>
          <w:sz w:val="24"/>
          <w:szCs w:val="24"/>
        </w:rPr>
        <w:tab/>
      </w:r>
      <w:r w:rsidR="00BC572F" w:rsidRPr="00A121F7">
        <w:rPr>
          <w:rFonts w:ascii="Arial" w:hAnsi="Arial" w:cs="Arial"/>
          <w:bCs/>
          <w:sz w:val="24"/>
          <w:szCs w:val="24"/>
        </w:rPr>
        <w:tab/>
      </w:r>
      <w:r w:rsidRPr="00A121F7">
        <w:rPr>
          <w:rFonts w:ascii="Arial" w:hAnsi="Arial" w:cs="Arial"/>
          <w:bCs/>
          <w:sz w:val="24"/>
          <w:szCs w:val="24"/>
        </w:rPr>
        <w:t>А.И. Оковитая</w:t>
      </w:r>
    </w:p>
    <w:sectPr w:rsidR="005B6D68" w:rsidRPr="00A121F7" w:rsidSect="003671E8">
      <w:footnotePr>
        <w:numRestart w:val="eachPage"/>
      </w:footnotePr>
      <w:pgSz w:w="11906" w:h="16838"/>
      <w:pgMar w:top="1134" w:right="567" w:bottom="993" w:left="1134"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23259" w14:textId="77777777" w:rsidR="000A7A15" w:rsidRDefault="000A7A15">
      <w:r>
        <w:separator/>
      </w:r>
    </w:p>
  </w:endnote>
  <w:endnote w:type="continuationSeparator" w:id="0">
    <w:p w14:paraId="7CF720D3" w14:textId="77777777" w:rsidR="000A7A15" w:rsidRDefault="000A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MT">
    <w:altName w:val="Times New Roman"/>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013737"/>
      <w:docPartObj>
        <w:docPartGallery w:val="Page Numbers (Bottom of Page)"/>
        <w:docPartUnique/>
      </w:docPartObj>
    </w:sdtPr>
    <w:sdtEndPr/>
    <w:sdtContent>
      <w:p w14:paraId="111FA9CE" w14:textId="5CC8EC3F" w:rsidR="00487BC6" w:rsidRDefault="00487BC6" w:rsidP="00B4231A">
        <w:pPr>
          <w:pStyle w:val="a3"/>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614531"/>
      <w:docPartObj>
        <w:docPartGallery w:val="Page Numbers (Bottom of Page)"/>
        <w:docPartUnique/>
      </w:docPartObj>
    </w:sdtPr>
    <w:sdtEndPr/>
    <w:sdtContent>
      <w:p w14:paraId="207D8F0F" w14:textId="123BD286" w:rsidR="00487BC6" w:rsidRDefault="00487BC6">
        <w:pPr>
          <w:pStyle w:val="a3"/>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0102913"/>
      <w:docPartObj>
        <w:docPartGallery w:val="Page Numbers (Bottom of Page)"/>
        <w:docPartUnique/>
      </w:docPartObj>
    </w:sdtPr>
    <w:sdtEndPr/>
    <w:sdtContent>
      <w:p w14:paraId="478BBF0C" w14:textId="77777777" w:rsidR="00487BC6" w:rsidRDefault="00487BC6" w:rsidP="00B4231A">
        <w:pPr>
          <w:pStyle w:val="a3"/>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B8944" w14:textId="77777777" w:rsidR="000A7A15" w:rsidRDefault="000A7A15">
      <w:r>
        <w:separator/>
      </w:r>
    </w:p>
  </w:footnote>
  <w:footnote w:type="continuationSeparator" w:id="0">
    <w:p w14:paraId="21314E4F" w14:textId="77777777" w:rsidR="000A7A15" w:rsidRDefault="000A7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E1574" w14:textId="77777777" w:rsidR="00487BC6" w:rsidRPr="00D73590" w:rsidRDefault="00487BC6" w:rsidP="00D73590">
    <w:pPr>
      <w:shd w:val="clear" w:color="auto" w:fill="FFFFFF"/>
      <w:spacing w:after="0" w:line="240" w:lineRule="auto"/>
      <w:rPr>
        <w:rFonts w:ascii="Arial" w:hAnsi="Arial" w:cs="Arial"/>
        <w:b/>
        <w:spacing w:val="-6"/>
        <w:sz w:val="24"/>
        <w:szCs w:val="24"/>
      </w:rPr>
    </w:pPr>
    <w:r w:rsidRPr="00D73590">
      <w:rPr>
        <w:rFonts w:ascii="Arial" w:hAnsi="Arial" w:cs="Arial"/>
        <w:b/>
        <w:spacing w:val="-6"/>
        <w:sz w:val="24"/>
        <w:szCs w:val="24"/>
      </w:rPr>
      <w:t>ГОСТ</w:t>
    </w:r>
  </w:p>
  <w:p w14:paraId="240A07EA" w14:textId="6E5BA036" w:rsidR="00487BC6" w:rsidRDefault="00487BC6" w:rsidP="00D73590">
    <w:pPr>
      <w:shd w:val="clear" w:color="auto" w:fill="FFFFFF"/>
      <w:spacing w:after="0" w:line="240" w:lineRule="auto"/>
      <w:rPr>
        <w:rFonts w:ascii="Arial" w:hAnsi="Arial" w:cs="Arial"/>
        <w:i/>
        <w:spacing w:val="-6"/>
        <w:sz w:val="24"/>
        <w:szCs w:val="24"/>
      </w:rPr>
    </w:pPr>
    <w:r w:rsidRPr="00D73590">
      <w:rPr>
        <w:rFonts w:ascii="Arial" w:hAnsi="Arial" w:cs="Arial"/>
        <w:i/>
        <w:spacing w:val="-6"/>
        <w:sz w:val="24"/>
        <w:szCs w:val="24"/>
      </w:rPr>
      <w:t xml:space="preserve">(проект, </w:t>
    </w:r>
    <w:r w:rsidRPr="00D73590">
      <w:rPr>
        <w:rFonts w:ascii="Arial" w:hAnsi="Arial" w:cs="Arial"/>
        <w:i/>
        <w:spacing w:val="-6"/>
        <w:sz w:val="24"/>
        <w:szCs w:val="24"/>
        <w:lang w:val="en-US"/>
      </w:rPr>
      <w:t>BY</w:t>
    </w:r>
    <w:r w:rsidRPr="00D73590">
      <w:rPr>
        <w:rFonts w:ascii="Arial" w:hAnsi="Arial" w:cs="Arial"/>
        <w:i/>
        <w:spacing w:val="-6"/>
        <w:sz w:val="24"/>
        <w:szCs w:val="24"/>
      </w:rPr>
      <w:t xml:space="preserve">, </w:t>
    </w:r>
    <w:r>
      <w:rPr>
        <w:rFonts w:ascii="Arial" w:hAnsi="Arial" w:cs="Arial"/>
        <w:i/>
        <w:spacing w:val="-6"/>
        <w:sz w:val="24"/>
        <w:szCs w:val="24"/>
      </w:rPr>
      <w:t xml:space="preserve">окончательная </w:t>
    </w:r>
    <w:r w:rsidRPr="00D73590">
      <w:rPr>
        <w:rFonts w:ascii="Arial" w:hAnsi="Arial" w:cs="Arial"/>
        <w:i/>
        <w:spacing w:val="-6"/>
        <w:sz w:val="24"/>
        <w:szCs w:val="24"/>
      </w:rPr>
      <w:t>редакция)</w:t>
    </w:r>
  </w:p>
  <w:p w14:paraId="492914AF" w14:textId="77777777" w:rsidR="00487BC6" w:rsidRPr="00DC7DD8" w:rsidRDefault="00487BC6" w:rsidP="00D73590">
    <w:pPr>
      <w:shd w:val="clear" w:color="auto" w:fill="FFFFFF"/>
      <w:spacing w:after="0" w:line="240" w:lineRule="auto"/>
      <w:rPr>
        <w:rFonts w:ascii="Arial" w:hAnsi="Arial" w:cs="Arial"/>
        <w:i/>
        <w:spacing w:val="-6"/>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8604D" w14:textId="77777777" w:rsidR="00487BC6" w:rsidRPr="00487BC6" w:rsidRDefault="00487BC6" w:rsidP="0003621C">
    <w:pPr>
      <w:shd w:val="clear" w:color="auto" w:fill="FFFFFF"/>
      <w:spacing w:after="0" w:line="240" w:lineRule="auto"/>
      <w:jc w:val="right"/>
      <w:rPr>
        <w:rFonts w:ascii="Arial" w:hAnsi="Arial" w:cs="Arial"/>
        <w:b/>
        <w:color w:val="000000" w:themeColor="text1"/>
        <w:spacing w:val="-6"/>
        <w:sz w:val="24"/>
        <w:szCs w:val="24"/>
      </w:rPr>
    </w:pPr>
    <w:r w:rsidRPr="00487BC6">
      <w:rPr>
        <w:rFonts w:ascii="Arial" w:hAnsi="Arial" w:cs="Arial"/>
        <w:b/>
        <w:color w:val="000000" w:themeColor="text1"/>
        <w:spacing w:val="-6"/>
        <w:sz w:val="24"/>
        <w:szCs w:val="24"/>
      </w:rPr>
      <w:t>ГОСТ</w:t>
    </w:r>
  </w:p>
  <w:p w14:paraId="07B328B1" w14:textId="55CA7E0B" w:rsidR="00487BC6" w:rsidRPr="00487BC6" w:rsidRDefault="00487BC6" w:rsidP="0003621C">
    <w:pPr>
      <w:shd w:val="clear" w:color="auto" w:fill="FFFFFF"/>
      <w:spacing w:after="0" w:line="240" w:lineRule="auto"/>
      <w:jc w:val="right"/>
      <w:rPr>
        <w:rFonts w:ascii="Arial" w:hAnsi="Arial" w:cs="Arial"/>
        <w:i/>
        <w:color w:val="000000" w:themeColor="text1"/>
        <w:spacing w:val="-6"/>
        <w:sz w:val="24"/>
        <w:szCs w:val="24"/>
      </w:rPr>
    </w:pPr>
    <w:r w:rsidRPr="00487BC6">
      <w:rPr>
        <w:rFonts w:ascii="Arial" w:hAnsi="Arial" w:cs="Arial"/>
        <w:i/>
        <w:color w:val="000000" w:themeColor="text1"/>
        <w:spacing w:val="-6"/>
        <w:sz w:val="24"/>
        <w:szCs w:val="24"/>
      </w:rPr>
      <w:t xml:space="preserve">(проект, </w:t>
    </w:r>
    <w:r w:rsidRPr="00487BC6">
      <w:rPr>
        <w:rFonts w:ascii="Arial" w:hAnsi="Arial" w:cs="Arial"/>
        <w:i/>
        <w:color w:val="000000" w:themeColor="text1"/>
        <w:spacing w:val="-6"/>
        <w:sz w:val="24"/>
        <w:szCs w:val="24"/>
        <w:lang w:val="en-US"/>
      </w:rPr>
      <w:t>BY</w:t>
    </w:r>
    <w:r w:rsidRPr="00487BC6">
      <w:rPr>
        <w:rFonts w:ascii="Arial" w:hAnsi="Arial" w:cs="Arial"/>
        <w:i/>
        <w:color w:val="000000" w:themeColor="text1"/>
        <w:spacing w:val="-6"/>
        <w:sz w:val="24"/>
        <w:szCs w:val="24"/>
      </w:rPr>
      <w:t>, окончательная редакция)</w:t>
    </w:r>
  </w:p>
  <w:p w14:paraId="7F2CC30C" w14:textId="77777777" w:rsidR="00487BC6" w:rsidRPr="00487BC6" w:rsidRDefault="00487BC6" w:rsidP="00D73590">
    <w:pPr>
      <w:shd w:val="clear" w:color="auto" w:fill="FFFFFF"/>
      <w:spacing w:after="0" w:line="240" w:lineRule="auto"/>
      <w:jc w:val="right"/>
      <w:rPr>
        <w:rFonts w:ascii="Arial" w:hAnsi="Arial" w:cs="Arial"/>
        <w:i/>
        <w:color w:val="000000" w:themeColor="text1"/>
        <w:spacing w:val="-6"/>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3C61"/>
    <w:multiLevelType w:val="hybridMultilevel"/>
    <w:tmpl w:val="A0BA6CF8"/>
    <w:lvl w:ilvl="0" w:tplc="F0E065B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15:restartNumberingAfterBreak="0">
    <w:nsid w:val="044A4B66"/>
    <w:multiLevelType w:val="hybridMultilevel"/>
    <w:tmpl w:val="95E60BF6"/>
    <w:lvl w:ilvl="0" w:tplc="5546CD8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97061A"/>
    <w:multiLevelType w:val="multilevel"/>
    <w:tmpl w:val="4AC8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8566F"/>
    <w:multiLevelType w:val="singleLevel"/>
    <w:tmpl w:val="8D1E2D26"/>
    <w:lvl w:ilvl="0">
      <w:start w:val="3"/>
      <w:numFmt w:val="bullet"/>
      <w:lvlText w:val="-"/>
      <w:lvlJc w:val="left"/>
      <w:pPr>
        <w:tabs>
          <w:tab w:val="num" w:pos="360"/>
        </w:tabs>
        <w:ind w:left="227" w:hanging="227"/>
      </w:pPr>
      <w:rPr>
        <w:rFonts w:hint="default"/>
      </w:rPr>
    </w:lvl>
  </w:abstractNum>
  <w:abstractNum w:abstractNumId="4" w15:restartNumberingAfterBreak="0">
    <w:nsid w:val="11F33B89"/>
    <w:multiLevelType w:val="hybridMultilevel"/>
    <w:tmpl w:val="6C347A2E"/>
    <w:lvl w:ilvl="0" w:tplc="5CF6CB44">
      <w:start w:val="1"/>
      <w:numFmt w:val="decimal"/>
      <w:lvlText w:val="%1)"/>
      <w:lvlJc w:val="left"/>
      <w:pPr>
        <w:ind w:left="1144" w:hanging="360"/>
      </w:pPr>
      <w:rPr>
        <w:rFonts w:hint="default"/>
        <w:sz w:val="28"/>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5" w15:restartNumberingAfterBreak="0">
    <w:nsid w:val="195D408D"/>
    <w:multiLevelType w:val="singleLevel"/>
    <w:tmpl w:val="8D1E2D26"/>
    <w:lvl w:ilvl="0">
      <w:start w:val="3"/>
      <w:numFmt w:val="bullet"/>
      <w:lvlText w:val="-"/>
      <w:lvlJc w:val="left"/>
      <w:pPr>
        <w:tabs>
          <w:tab w:val="num" w:pos="360"/>
        </w:tabs>
        <w:ind w:left="227" w:hanging="227"/>
      </w:pPr>
      <w:rPr>
        <w:rFonts w:hint="default"/>
      </w:rPr>
    </w:lvl>
  </w:abstractNum>
  <w:abstractNum w:abstractNumId="6" w15:restartNumberingAfterBreak="0">
    <w:nsid w:val="233B441D"/>
    <w:multiLevelType w:val="multilevel"/>
    <w:tmpl w:val="7EEEE1CA"/>
    <w:lvl w:ilvl="0">
      <w:start w:val="1"/>
      <w:numFmt w:val="decimal"/>
      <w:lvlText w:val="%1)"/>
      <w:lvlJc w:val="left"/>
      <w:pPr>
        <w:tabs>
          <w:tab w:val="num" w:pos="3169"/>
        </w:tabs>
        <w:ind w:left="3169" w:hanging="900"/>
      </w:pPr>
      <w:rPr>
        <w:rFonts w:cs="Times New Roman"/>
        <w:bCs/>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D7232C8"/>
    <w:multiLevelType w:val="multilevel"/>
    <w:tmpl w:val="B12A15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EB62C63"/>
    <w:multiLevelType w:val="multilevel"/>
    <w:tmpl w:val="B96C1C1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9" w15:restartNumberingAfterBreak="0">
    <w:nsid w:val="30AC7814"/>
    <w:multiLevelType w:val="multilevel"/>
    <w:tmpl w:val="C7A24D6E"/>
    <w:lvl w:ilvl="0">
      <w:start w:val="1"/>
      <w:numFmt w:val="decimal"/>
      <w:lvlText w:val="%1)"/>
      <w:lvlJc w:val="left"/>
      <w:pPr>
        <w:tabs>
          <w:tab w:val="num" w:pos="3420"/>
        </w:tabs>
        <w:ind w:left="3420" w:hanging="900"/>
      </w:pPr>
      <w:rPr>
        <w:rFonts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D81C26"/>
    <w:multiLevelType w:val="hybridMultilevel"/>
    <w:tmpl w:val="1C02C4C4"/>
    <w:lvl w:ilvl="0" w:tplc="FFFFFFFF">
      <w:start w:val="1"/>
      <w:numFmt w:val="bullet"/>
      <w:lvlText w:val=""/>
      <w:lvlJc w:val="left"/>
      <w:pPr>
        <w:tabs>
          <w:tab w:val="num" w:pos="2160"/>
        </w:tabs>
        <w:ind w:left="21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AF53D8"/>
    <w:multiLevelType w:val="hybridMultilevel"/>
    <w:tmpl w:val="F42C073E"/>
    <w:lvl w:ilvl="0" w:tplc="3B405660">
      <w:start w:val="1"/>
      <w:numFmt w:val="decimal"/>
      <w:lvlText w:val="%1"/>
      <w:lvlJc w:val="left"/>
      <w:pPr>
        <w:ind w:left="1636" w:hanging="360"/>
      </w:pPr>
      <w:rPr>
        <w:rFonts w:ascii="Times New Roman" w:eastAsia="Times New Roman" w:hAnsi="Times New Roman" w:cs="Times New Roman"/>
        <w:i w:val="0"/>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2" w15:restartNumberingAfterBreak="0">
    <w:nsid w:val="3BDE651F"/>
    <w:multiLevelType w:val="hybridMultilevel"/>
    <w:tmpl w:val="A1328C78"/>
    <w:lvl w:ilvl="0" w:tplc="681A4806">
      <w:start w:val="1"/>
      <w:numFmt w:val="decimal"/>
      <w:lvlText w:val="%1."/>
      <w:lvlJc w:val="left"/>
      <w:pPr>
        <w:tabs>
          <w:tab w:val="num" w:pos="1740"/>
        </w:tabs>
        <w:ind w:left="1740" w:hanging="360"/>
      </w:pPr>
      <w:rPr>
        <w:rFonts w:cs="Times New Roman" w:hint="default"/>
      </w:rPr>
    </w:lvl>
    <w:lvl w:ilvl="1" w:tplc="7E90DF1E">
      <w:numFmt w:val="none"/>
      <w:lvlText w:val=""/>
      <w:lvlJc w:val="left"/>
      <w:pPr>
        <w:tabs>
          <w:tab w:val="num" w:pos="900"/>
        </w:tabs>
      </w:pPr>
      <w:rPr>
        <w:rFonts w:cs="Times New Roman"/>
      </w:rPr>
    </w:lvl>
    <w:lvl w:ilvl="2" w:tplc="1B2479F8">
      <w:numFmt w:val="none"/>
      <w:lvlText w:val=""/>
      <w:lvlJc w:val="left"/>
      <w:pPr>
        <w:tabs>
          <w:tab w:val="num" w:pos="900"/>
        </w:tabs>
      </w:pPr>
      <w:rPr>
        <w:rFonts w:cs="Times New Roman"/>
      </w:rPr>
    </w:lvl>
    <w:lvl w:ilvl="3" w:tplc="7BC21E9C">
      <w:numFmt w:val="none"/>
      <w:lvlText w:val=""/>
      <w:lvlJc w:val="left"/>
      <w:pPr>
        <w:tabs>
          <w:tab w:val="num" w:pos="900"/>
        </w:tabs>
      </w:pPr>
      <w:rPr>
        <w:rFonts w:cs="Times New Roman"/>
      </w:rPr>
    </w:lvl>
    <w:lvl w:ilvl="4" w:tplc="BDBE97B2">
      <w:numFmt w:val="none"/>
      <w:lvlText w:val=""/>
      <w:lvlJc w:val="left"/>
      <w:pPr>
        <w:tabs>
          <w:tab w:val="num" w:pos="900"/>
        </w:tabs>
      </w:pPr>
      <w:rPr>
        <w:rFonts w:cs="Times New Roman"/>
      </w:rPr>
    </w:lvl>
    <w:lvl w:ilvl="5" w:tplc="1858500A">
      <w:numFmt w:val="none"/>
      <w:lvlText w:val=""/>
      <w:lvlJc w:val="left"/>
      <w:pPr>
        <w:tabs>
          <w:tab w:val="num" w:pos="900"/>
        </w:tabs>
      </w:pPr>
      <w:rPr>
        <w:rFonts w:cs="Times New Roman"/>
      </w:rPr>
    </w:lvl>
    <w:lvl w:ilvl="6" w:tplc="E64227D2">
      <w:numFmt w:val="none"/>
      <w:lvlText w:val=""/>
      <w:lvlJc w:val="left"/>
      <w:pPr>
        <w:tabs>
          <w:tab w:val="num" w:pos="900"/>
        </w:tabs>
      </w:pPr>
      <w:rPr>
        <w:rFonts w:cs="Times New Roman"/>
      </w:rPr>
    </w:lvl>
    <w:lvl w:ilvl="7" w:tplc="F0128078">
      <w:numFmt w:val="none"/>
      <w:lvlText w:val=""/>
      <w:lvlJc w:val="left"/>
      <w:pPr>
        <w:tabs>
          <w:tab w:val="num" w:pos="900"/>
        </w:tabs>
      </w:pPr>
      <w:rPr>
        <w:rFonts w:cs="Times New Roman"/>
      </w:rPr>
    </w:lvl>
    <w:lvl w:ilvl="8" w:tplc="0EBC8542">
      <w:numFmt w:val="none"/>
      <w:lvlText w:val=""/>
      <w:lvlJc w:val="left"/>
      <w:pPr>
        <w:tabs>
          <w:tab w:val="num" w:pos="900"/>
        </w:tabs>
      </w:pPr>
      <w:rPr>
        <w:rFonts w:cs="Times New Roman"/>
      </w:rPr>
    </w:lvl>
  </w:abstractNum>
  <w:abstractNum w:abstractNumId="13" w15:restartNumberingAfterBreak="0">
    <w:nsid w:val="3DCA27D3"/>
    <w:multiLevelType w:val="multilevel"/>
    <w:tmpl w:val="14EC0C4C"/>
    <w:lvl w:ilvl="0">
      <w:start w:val="1"/>
      <w:numFmt w:val="decimal"/>
      <w:lvlText w:val="%1)"/>
      <w:lvlJc w:val="left"/>
      <w:pPr>
        <w:tabs>
          <w:tab w:val="num" w:pos="3169"/>
        </w:tabs>
        <w:ind w:left="3169" w:hanging="900"/>
      </w:pPr>
      <w:rPr>
        <w:rFonts w:cs="Times New Roman"/>
        <w:bCs/>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4B75728"/>
    <w:multiLevelType w:val="hybridMultilevel"/>
    <w:tmpl w:val="A3FEDD28"/>
    <w:lvl w:ilvl="0" w:tplc="FA3ED77E">
      <w:start w:val="1"/>
      <w:numFmt w:val="decimal"/>
      <w:lvlText w:val="%1."/>
      <w:lvlJc w:val="left"/>
      <w:pPr>
        <w:ind w:left="644" w:hanging="360"/>
      </w:pPr>
      <w:rPr>
        <w:rFonts w:cs="Times New Roman" w:hint="default"/>
        <w:i w:val="0"/>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5" w15:restartNumberingAfterBreak="0">
    <w:nsid w:val="46056B9D"/>
    <w:multiLevelType w:val="hybridMultilevel"/>
    <w:tmpl w:val="F7B686F0"/>
    <w:lvl w:ilvl="0" w:tplc="905219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68807DB"/>
    <w:multiLevelType w:val="singleLevel"/>
    <w:tmpl w:val="8D1E2D26"/>
    <w:lvl w:ilvl="0">
      <w:start w:val="3"/>
      <w:numFmt w:val="bullet"/>
      <w:lvlText w:val="-"/>
      <w:lvlJc w:val="left"/>
      <w:pPr>
        <w:tabs>
          <w:tab w:val="num" w:pos="360"/>
        </w:tabs>
        <w:ind w:left="227" w:hanging="227"/>
      </w:pPr>
      <w:rPr>
        <w:rFonts w:hint="default"/>
      </w:rPr>
    </w:lvl>
  </w:abstractNum>
  <w:abstractNum w:abstractNumId="17" w15:restartNumberingAfterBreak="0">
    <w:nsid w:val="4AE03420"/>
    <w:multiLevelType w:val="multilevel"/>
    <w:tmpl w:val="FCEEE758"/>
    <w:lvl w:ilvl="0">
      <w:start w:val="11"/>
      <w:numFmt w:val="none"/>
      <w:lvlText w:val="13."/>
      <w:lvlJc w:val="left"/>
      <w:pPr>
        <w:tabs>
          <w:tab w:val="num" w:pos="1020"/>
        </w:tabs>
        <w:ind w:left="1020" w:hanging="480"/>
      </w:pPr>
      <w:rPr>
        <w:rFonts w:cs="Times New Roman" w:hint="default"/>
      </w:rPr>
    </w:lvl>
    <w:lvl w:ilvl="1">
      <w:start w:val="1"/>
      <w:numFmt w:val="decimal"/>
      <w:lvlText w:val="12.%2."/>
      <w:lvlJc w:val="left"/>
      <w:pPr>
        <w:tabs>
          <w:tab w:val="num" w:pos="1047"/>
        </w:tabs>
        <w:ind w:left="1047" w:hanging="48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8" w15:restartNumberingAfterBreak="0">
    <w:nsid w:val="500F04F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43946CA"/>
    <w:multiLevelType w:val="hybridMultilevel"/>
    <w:tmpl w:val="71D6823A"/>
    <w:lvl w:ilvl="0" w:tplc="77B84F7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 w15:restartNumberingAfterBreak="0">
    <w:nsid w:val="59DC276B"/>
    <w:multiLevelType w:val="hybridMultilevel"/>
    <w:tmpl w:val="7E62E7B8"/>
    <w:lvl w:ilvl="0" w:tplc="01906F12">
      <w:start w:val="1"/>
      <w:numFmt w:val="decimal"/>
      <w:lvlText w:val="%1)"/>
      <w:lvlJc w:val="left"/>
      <w:pPr>
        <w:tabs>
          <w:tab w:val="num" w:pos="3420"/>
        </w:tabs>
        <w:ind w:left="3420" w:hanging="90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1" w15:restartNumberingAfterBreak="0">
    <w:nsid w:val="5A7C0684"/>
    <w:multiLevelType w:val="hybridMultilevel"/>
    <w:tmpl w:val="4838D960"/>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5CF15137"/>
    <w:multiLevelType w:val="singleLevel"/>
    <w:tmpl w:val="6FA46BB4"/>
    <w:lvl w:ilvl="0">
      <w:start w:val="1"/>
      <w:numFmt w:val="bullet"/>
      <w:lvlText w:val=""/>
      <w:lvlJc w:val="left"/>
      <w:pPr>
        <w:tabs>
          <w:tab w:val="num" w:pos="360"/>
        </w:tabs>
        <w:ind w:left="57" w:hanging="57"/>
      </w:pPr>
      <w:rPr>
        <w:rFonts w:ascii="Symbol" w:hAnsi="Symbol" w:hint="default"/>
      </w:rPr>
    </w:lvl>
  </w:abstractNum>
  <w:abstractNum w:abstractNumId="23" w15:restartNumberingAfterBreak="0">
    <w:nsid w:val="5D3177AB"/>
    <w:multiLevelType w:val="hybridMultilevel"/>
    <w:tmpl w:val="47B44876"/>
    <w:lvl w:ilvl="0" w:tplc="5366C12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2C621F0"/>
    <w:multiLevelType w:val="hybridMultilevel"/>
    <w:tmpl w:val="50DA369C"/>
    <w:lvl w:ilvl="0" w:tplc="BF64F010">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2D605A6"/>
    <w:multiLevelType w:val="singleLevel"/>
    <w:tmpl w:val="CC1A778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4C7D91"/>
    <w:multiLevelType w:val="singleLevel"/>
    <w:tmpl w:val="DE90E2CE"/>
    <w:lvl w:ilvl="0">
      <w:start w:val="3"/>
      <w:numFmt w:val="bullet"/>
      <w:lvlText w:val="-"/>
      <w:lvlJc w:val="left"/>
      <w:pPr>
        <w:tabs>
          <w:tab w:val="num" w:pos="360"/>
        </w:tabs>
        <w:ind w:left="360" w:hanging="360"/>
      </w:pPr>
      <w:rPr>
        <w:rFonts w:hint="default"/>
      </w:rPr>
    </w:lvl>
  </w:abstractNum>
  <w:abstractNum w:abstractNumId="27" w15:restartNumberingAfterBreak="0">
    <w:nsid w:val="71AD5675"/>
    <w:multiLevelType w:val="multilevel"/>
    <w:tmpl w:val="3B28FC80"/>
    <w:lvl w:ilvl="0">
      <w:start w:val="3"/>
      <w:numFmt w:val="decimal"/>
      <w:lvlText w:val="%1"/>
      <w:lvlJc w:val="left"/>
      <w:pPr>
        <w:tabs>
          <w:tab w:val="num" w:pos="360"/>
        </w:tabs>
        <w:ind w:left="360" w:hanging="360"/>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CCA1CBF"/>
    <w:multiLevelType w:val="singleLevel"/>
    <w:tmpl w:val="191486E0"/>
    <w:lvl w:ilvl="0">
      <w:start w:val="7"/>
      <w:numFmt w:val="bullet"/>
      <w:lvlText w:val="-"/>
      <w:lvlJc w:val="left"/>
      <w:pPr>
        <w:tabs>
          <w:tab w:val="num" w:pos="1080"/>
        </w:tabs>
        <w:ind w:left="1080" w:hanging="360"/>
      </w:pPr>
      <w:rPr>
        <w:rFonts w:hint="default"/>
      </w:rPr>
    </w:lvl>
  </w:abstractNum>
  <w:abstractNum w:abstractNumId="29" w15:restartNumberingAfterBreak="0">
    <w:nsid w:val="7FB1702E"/>
    <w:multiLevelType w:val="multilevel"/>
    <w:tmpl w:val="E3C21D3E"/>
    <w:lvl w:ilvl="0">
      <w:start w:val="1"/>
      <w:numFmt w:val="decimal"/>
      <w:lvlText w:val="%1)"/>
      <w:lvlJc w:val="left"/>
      <w:pPr>
        <w:ind w:left="3420" w:hanging="900"/>
      </w:pPr>
      <w:rPr>
        <w:vertAlign w:val="baseline"/>
      </w:rPr>
    </w:lvl>
    <w:lvl w:ilvl="1">
      <w:start w:val="1"/>
      <w:numFmt w:val="lowerLetter"/>
      <w:lvlText w:val="%2."/>
      <w:lvlJc w:val="left"/>
      <w:pPr>
        <w:ind w:left="1680" w:hanging="360"/>
      </w:pPr>
      <w:rPr>
        <w:vertAlign w:val="baseline"/>
      </w:rPr>
    </w:lvl>
    <w:lvl w:ilvl="2">
      <w:start w:val="1"/>
      <w:numFmt w:val="lowerRoman"/>
      <w:lvlText w:val="%3."/>
      <w:lvlJc w:val="right"/>
      <w:pPr>
        <w:ind w:left="2400" w:hanging="180"/>
      </w:pPr>
      <w:rPr>
        <w:vertAlign w:val="baseline"/>
      </w:rPr>
    </w:lvl>
    <w:lvl w:ilvl="3">
      <w:start w:val="1"/>
      <w:numFmt w:val="decimal"/>
      <w:lvlText w:val="%4."/>
      <w:lvlJc w:val="left"/>
      <w:pPr>
        <w:ind w:left="3120" w:hanging="360"/>
      </w:pPr>
      <w:rPr>
        <w:vertAlign w:val="baseline"/>
      </w:rPr>
    </w:lvl>
    <w:lvl w:ilvl="4">
      <w:start w:val="1"/>
      <w:numFmt w:val="lowerLetter"/>
      <w:lvlText w:val="%5."/>
      <w:lvlJc w:val="left"/>
      <w:pPr>
        <w:ind w:left="3840" w:hanging="360"/>
      </w:pPr>
      <w:rPr>
        <w:vertAlign w:val="baseline"/>
      </w:rPr>
    </w:lvl>
    <w:lvl w:ilvl="5">
      <w:start w:val="1"/>
      <w:numFmt w:val="lowerRoman"/>
      <w:lvlText w:val="%6."/>
      <w:lvlJc w:val="right"/>
      <w:pPr>
        <w:ind w:left="4560" w:hanging="180"/>
      </w:pPr>
      <w:rPr>
        <w:vertAlign w:val="baseline"/>
      </w:rPr>
    </w:lvl>
    <w:lvl w:ilvl="6">
      <w:start w:val="1"/>
      <w:numFmt w:val="decimal"/>
      <w:lvlText w:val="%7."/>
      <w:lvlJc w:val="left"/>
      <w:pPr>
        <w:ind w:left="5280" w:hanging="360"/>
      </w:pPr>
      <w:rPr>
        <w:vertAlign w:val="baseline"/>
      </w:rPr>
    </w:lvl>
    <w:lvl w:ilvl="7">
      <w:start w:val="1"/>
      <w:numFmt w:val="lowerLetter"/>
      <w:lvlText w:val="%8."/>
      <w:lvlJc w:val="left"/>
      <w:pPr>
        <w:ind w:left="6000" w:hanging="360"/>
      </w:pPr>
      <w:rPr>
        <w:vertAlign w:val="baseline"/>
      </w:rPr>
    </w:lvl>
    <w:lvl w:ilvl="8">
      <w:start w:val="1"/>
      <w:numFmt w:val="lowerRoman"/>
      <w:lvlText w:val="%9."/>
      <w:lvlJc w:val="right"/>
      <w:pPr>
        <w:ind w:left="6720" w:hanging="180"/>
      </w:pPr>
      <w:rPr>
        <w:vertAlign w:val="baseline"/>
      </w:rPr>
    </w:lvl>
  </w:abstractNum>
  <w:num w:numId="1">
    <w:abstractNumId w:val="25"/>
  </w:num>
  <w:num w:numId="2">
    <w:abstractNumId w:val="16"/>
  </w:num>
  <w:num w:numId="3">
    <w:abstractNumId w:val="3"/>
  </w:num>
  <w:num w:numId="4">
    <w:abstractNumId w:val="5"/>
  </w:num>
  <w:num w:numId="5">
    <w:abstractNumId w:val="22"/>
  </w:num>
  <w:num w:numId="6">
    <w:abstractNumId w:val="13"/>
  </w:num>
  <w:num w:numId="7">
    <w:abstractNumId w:val="6"/>
  </w:num>
  <w:num w:numId="8">
    <w:abstractNumId w:val="1"/>
  </w:num>
  <w:num w:numId="9">
    <w:abstractNumId w:val="12"/>
  </w:num>
  <w:num w:numId="10">
    <w:abstractNumId w:val="26"/>
  </w:num>
  <w:num w:numId="11">
    <w:abstractNumId w:val="21"/>
  </w:num>
  <w:num w:numId="12">
    <w:abstractNumId w:val="28"/>
  </w:num>
  <w:num w:numId="13">
    <w:abstractNumId w:val="24"/>
  </w:num>
  <w:num w:numId="14">
    <w:abstractNumId w:val="23"/>
  </w:num>
  <w:num w:numId="15">
    <w:abstractNumId w:val="17"/>
  </w:num>
  <w:num w:numId="16">
    <w:abstractNumId w:val="8"/>
  </w:num>
  <w:num w:numId="17">
    <w:abstractNumId w:val="18"/>
  </w:num>
  <w:num w:numId="18">
    <w:abstractNumId w:val="10"/>
  </w:num>
  <w:num w:numId="19">
    <w:abstractNumId w:val="0"/>
  </w:num>
  <w:num w:numId="20">
    <w:abstractNumId w:val="20"/>
  </w:num>
  <w:num w:numId="21">
    <w:abstractNumId w:val="14"/>
  </w:num>
  <w:num w:numId="22">
    <w:abstractNumId w:val="2"/>
  </w:num>
  <w:num w:numId="23">
    <w:abstractNumId w:val="11"/>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27"/>
  </w:num>
  <w:num w:numId="26">
    <w:abstractNumId w:val="9"/>
  </w:num>
  <w:num w:numId="27">
    <w:abstractNumId w:val="29"/>
  </w:num>
  <w:num w:numId="28">
    <w:abstractNumId w:val="7"/>
  </w:num>
  <w:num w:numId="29">
    <w:abstractNumId w:val="19"/>
  </w:num>
  <w:num w:numId="30">
    <w:abstractNumId w:val="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07"/>
    <w:rsid w:val="000021CF"/>
    <w:rsid w:val="000045D7"/>
    <w:rsid w:val="00005D89"/>
    <w:rsid w:val="000064E8"/>
    <w:rsid w:val="00010338"/>
    <w:rsid w:val="00016C35"/>
    <w:rsid w:val="00020C17"/>
    <w:rsid w:val="00024D41"/>
    <w:rsid w:val="00031B02"/>
    <w:rsid w:val="0003621C"/>
    <w:rsid w:val="00040930"/>
    <w:rsid w:val="000462FB"/>
    <w:rsid w:val="000517E1"/>
    <w:rsid w:val="00052F31"/>
    <w:rsid w:val="00054308"/>
    <w:rsid w:val="000563D0"/>
    <w:rsid w:val="00057D1C"/>
    <w:rsid w:val="000611E3"/>
    <w:rsid w:val="00061774"/>
    <w:rsid w:val="000676FE"/>
    <w:rsid w:val="00073171"/>
    <w:rsid w:val="000777EF"/>
    <w:rsid w:val="00080F00"/>
    <w:rsid w:val="00081741"/>
    <w:rsid w:val="00094D60"/>
    <w:rsid w:val="00097513"/>
    <w:rsid w:val="00097D91"/>
    <w:rsid w:val="000A1BCA"/>
    <w:rsid w:val="000A31D4"/>
    <w:rsid w:val="000A4EE9"/>
    <w:rsid w:val="000A60E7"/>
    <w:rsid w:val="000A7A15"/>
    <w:rsid w:val="000B1FA6"/>
    <w:rsid w:val="000B1FB4"/>
    <w:rsid w:val="000B2A4B"/>
    <w:rsid w:val="000C0C9A"/>
    <w:rsid w:val="000C580E"/>
    <w:rsid w:val="000D3AD7"/>
    <w:rsid w:val="000D4E1F"/>
    <w:rsid w:val="000D7621"/>
    <w:rsid w:val="000E1F8B"/>
    <w:rsid w:val="000E292E"/>
    <w:rsid w:val="000E29E3"/>
    <w:rsid w:val="000E4284"/>
    <w:rsid w:val="000E590F"/>
    <w:rsid w:val="000E6C06"/>
    <w:rsid w:val="000F0215"/>
    <w:rsid w:val="000F17D8"/>
    <w:rsid w:val="000F6385"/>
    <w:rsid w:val="000F658F"/>
    <w:rsid w:val="000F7F4D"/>
    <w:rsid w:val="0010242C"/>
    <w:rsid w:val="00106388"/>
    <w:rsid w:val="0010645B"/>
    <w:rsid w:val="00107EBC"/>
    <w:rsid w:val="0011071B"/>
    <w:rsid w:val="00114E8B"/>
    <w:rsid w:val="001151BF"/>
    <w:rsid w:val="00117B9D"/>
    <w:rsid w:val="001219A6"/>
    <w:rsid w:val="00125478"/>
    <w:rsid w:val="00125D07"/>
    <w:rsid w:val="00132700"/>
    <w:rsid w:val="00136129"/>
    <w:rsid w:val="001361EA"/>
    <w:rsid w:val="00136511"/>
    <w:rsid w:val="00137B7F"/>
    <w:rsid w:val="001448CB"/>
    <w:rsid w:val="00144FB7"/>
    <w:rsid w:val="001479BE"/>
    <w:rsid w:val="00154E62"/>
    <w:rsid w:val="00162024"/>
    <w:rsid w:val="00163678"/>
    <w:rsid w:val="001638BA"/>
    <w:rsid w:val="0016502A"/>
    <w:rsid w:val="00167CFE"/>
    <w:rsid w:val="00172515"/>
    <w:rsid w:val="00173ADC"/>
    <w:rsid w:val="001779FB"/>
    <w:rsid w:val="001805A0"/>
    <w:rsid w:val="00182E76"/>
    <w:rsid w:val="00183602"/>
    <w:rsid w:val="001844D8"/>
    <w:rsid w:val="00185B7A"/>
    <w:rsid w:val="001935B4"/>
    <w:rsid w:val="001A064E"/>
    <w:rsid w:val="001A0806"/>
    <w:rsid w:val="001A0D1C"/>
    <w:rsid w:val="001A1D1F"/>
    <w:rsid w:val="001A1DD9"/>
    <w:rsid w:val="001A27C7"/>
    <w:rsid w:val="001B03F9"/>
    <w:rsid w:val="001B42F8"/>
    <w:rsid w:val="001C0D15"/>
    <w:rsid w:val="001C10E6"/>
    <w:rsid w:val="001C1D38"/>
    <w:rsid w:val="001C2433"/>
    <w:rsid w:val="001C35A2"/>
    <w:rsid w:val="001C4915"/>
    <w:rsid w:val="001C7B8C"/>
    <w:rsid w:val="001C7C29"/>
    <w:rsid w:val="001D059D"/>
    <w:rsid w:val="001D0C15"/>
    <w:rsid w:val="001D15FF"/>
    <w:rsid w:val="001D3507"/>
    <w:rsid w:val="001D46E7"/>
    <w:rsid w:val="001D5FD7"/>
    <w:rsid w:val="001D62EE"/>
    <w:rsid w:val="001D7903"/>
    <w:rsid w:val="001E4832"/>
    <w:rsid w:val="001E4C45"/>
    <w:rsid w:val="001F0952"/>
    <w:rsid w:val="001F3FD1"/>
    <w:rsid w:val="001F4362"/>
    <w:rsid w:val="0020004D"/>
    <w:rsid w:val="00203B4B"/>
    <w:rsid w:val="00206646"/>
    <w:rsid w:val="0020669F"/>
    <w:rsid w:val="00206B8E"/>
    <w:rsid w:val="00211DBA"/>
    <w:rsid w:val="0021294B"/>
    <w:rsid w:val="00214592"/>
    <w:rsid w:val="002151CB"/>
    <w:rsid w:val="0021544A"/>
    <w:rsid w:val="002207CA"/>
    <w:rsid w:val="002237A3"/>
    <w:rsid w:val="002247B4"/>
    <w:rsid w:val="00231687"/>
    <w:rsid w:val="00231841"/>
    <w:rsid w:val="00231A1E"/>
    <w:rsid w:val="00235345"/>
    <w:rsid w:val="002359E5"/>
    <w:rsid w:val="00236677"/>
    <w:rsid w:val="00236842"/>
    <w:rsid w:val="00237F5A"/>
    <w:rsid w:val="00241CA4"/>
    <w:rsid w:val="002424CC"/>
    <w:rsid w:val="00244A6A"/>
    <w:rsid w:val="002469F5"/>
    <w:rsid w:val="00260021"/>
    <w:rsid w:val="00261153"/>
    <w:rsid w:val="0026422A"/>
    <w:rsid w:val="0026494D"/>
    <w:rsid w:val="00264C02"/>
    <w:rsid w:val="0026550C"/>
    <w:rsid w:val="00265928"/>
    <w:rsid w:val="002708F8"/>
    <w:rsid w:val="00271C3F"/>
    <w:rsid w:val="0027267B"/>
    <w:rsid w:val="00272DFF"/>
    <w:rsid w:val="002741AA"/>
    <w:rsid w:val="00275F06"/>
    <w:rsid w:val="00277B05"/>
    <w:rsid w:val="00281A50"/>
    <w:rsid w:val="002824A9"/>
    <w:rsid w:val="00282818"/>
    <w:rsid w:val="00282D75"/>
    <w:rsid w:val="00283416"/>
    <w:rsid w:val="0028351C"/>
    <w:rsid w:val="00286204"/>
    <w:rsid w:val="00286EBF"/>
    <w:rsid w:val="00296E91"/>
    <w:rsid w:val="00297573"/>
    <w:rsid w:val="002A1CE0"/>
    <w:rsid w:val="002A7274"/>
    <w:rsid w:val="002A72F2"/>
    <w:rsid w:val="002B0080"/>
    <w:rsid w:val="002C2293"/>
    <w:rsid w:val="002C22B4"/>
    <w:rsid w:val="002C235F"/>
    <w:rsid w:val="002C555E"/>
    <w:rsid w:val="002C5AD7"/>
    <w:rsid w:val="002C5B3F"/>
    <w:rsid w:val="002D0CA2"/>
    <w:rsid w:val="002D44CC"/>
    <w:rsid w:val="002E107A"/>
    <w:rsid w:val="002E3388"/>
    <w:rsid w:val="002E3858"/>
    <w:rsid w:val="002E59D3"/>
    <w:rsid w:val="002E6E13"/>
    <w:rsid w:val="002F565C"/>
    <w:rsid w:val="00303137"/>
    <w:rsid w:val="00304A79"/>
    <w:rsid w:val="00305F6C"/>
    <w:rsid w:val="00307031"/>
    <w:rsid w:val="0031266E"/>
    <w:rsid w:val="00315B76"/>
    <w:rsid w:val="00316354"/>
    <w:rsid w:val="00320396"/>
    <w:rsid w:val="00320779"/>
    <w:rsid w:val="003208C0"/>
    <w:rsid w:val="003210A3"/>
    <w:rsid w:val="003227B8"/>
    <w:rsid w:val="0033038C"/>
    <w:rsid w:val="00331500"/>
    <w:rsid w:val="00332338"/>
    <w:rsid w:val="00332970"/>
    <w:rsid w:val="00335955"/>
    <w:rsid w:val="00340227"/>
    <w:rsid w:val="0034036C"/>
    <w:rsid w:val="003434AE"/>
    <w:rsid w:val="00344726"/>
    <w:rsid w:val="0034574F"/>
    <w:rsid w:val="00345857"/>
    <w:rsid w:val="00345D19"/>
    <w:rsid w:val="00351872"/>
    <w:rsid w:val="00351FB0"/>
    <w:rsid w:val="00353906"/>
    <w:rsid w:val="0035705D"/>
    <w:rsid w:val="00360840"/>
    <w:rsid w:val="0036129D"/>
    <w:rsid w:val="00362290"/>
    <w:rsid w:val="00363A03"/>
    <w:rsid w:val="00364F51"/>
    <w:rsid w:val="00366A97"/>
    <w:rsid w:val="003671E8"/>
    <w:rsid w:val="003764A2"/>
    <w:rsid w:val="00377296"/>
    <w:rsid w:val="00377E1E"/>
    <w:rsid w:val="00385CAF"/>
    <w:rsid w:val="0039142D"/>
    <w:rsid w:val="00391EB5"/>
    <w:rsid w:val="00392415"/>
    <w:rsid w:val="00392A7D"/>
    <w:rsid w:val="003943D9"/>
    <w:rsid w:val="00396431"/>
    <w:rsid w:val="0039692F"/>
    <w:rsid w:val="003A19AB"/>
    <w:rsid w:val="003A206C"/>
    <w:rsid w:val="003A3C75"/>
    <w:rsid w:val="003A6419"/>
    <w:rsid w:val="003B0515"/>
    <w:rsid w:val="003B0EF2"/>
    <w:rsid w:val="003B411C"/>
    <w:rsid w:val="003B536B"/>
    <w:rsid w:val="003B546F"/>
    <w:rsid w:val="003B5EDC"/>
    <w:rsid w:val="003C0B4E"/>
    <w:rsid w:val="003C2641"/>
    <w:rsid w:val="003C2CB0"/>
    <w:rsid w:val="003C4E1F"/>
    <w:rsid w:val="003C587E"/>
    <w:rsid w:val="003D5E21"/>
    <w:rsid w:val="003E20AA"/>
    <w:rsid w:val="003E3C39"/>
    <w:rsid w:val="003E604B"/>
    <w:rsid w:val="003E6A67"/>
    <w:rsid w:val="003E6D86"/>
    <w:rsid w:val="003F1EC6"/>
    <w:rsid w:val="003F25E7"/>
    <w:rsid w:val="003F45C0"/>
    <w:rsid w:val="003F78AA"/>
    <w:rsid w:val="004006DF"/>
    <w:rsid w:val="00400924"/>
    <w:rsid w:val="00400940"/>
    <w:rsid w:val="00403C16"/>
    <w:rsid w:val="00406A03"/>
    <w:rsid w:val="004071CA"/>
    <w:rsid w:val="004124F4"/>
    <w:rsid w:val="00417469"/>
    <w:rsid w:val="00417E50"/>
    <w:rsid w:val="00424106"/>
    <w:rsid w:val="00425256"/>
    <w:rsid w:val="004254B4"/>
    <w:rsid w:val="00427FB7"/>
    <w:rsid w:val="00434708"/>
    <w:rsid w:val="00441932"/>
    <w:rsid w:val="0044310F"/>
    <w:rsid w:val="00444040"/>
    <w:rsid w:val="0044504A"/>
    <w:rsid w:val="00445A00"/>
    <w:rsid w:val="00445C34"/>
    <w:rsid w:val="0044679A"/>
    <w:rsid w:val="004502B8"/>
    <w:rsid w:val="0045157B"/>
    <w:rsid w:val="004529C9"/>
    <w:rsid w:val="00452B8D"/>
    <w:rsid w:val="004541DF"/>
    <w:rsid w:val="004543E3"/>
    <w:rsid w:val="00461EF2"/>
    <w:rsid w:val="00463D40"/>
    <w:rsid w:val="00466101"/>
    <w:rsid w:val="00470424"/>
    <w:rsid w:val="0047341C"/>
    <w:rsid w:val="0047433E"/>
    <w:rsid w:val="00477496"/>
    <w:rsid w:val="00481B1A"/>
    <w:rsid w:val="004837A0"/>
    <w:rsid w:val="0048526C"/>
    <w:rsid w:val="00486759"/>
    <w:rsid w:val="00487B2A"/>
    <w:rsid w:val="00487BC6"/>
    <w:rsid w:val="00487C00"/>
    <w:rsid w:val="00491556"/>
    <w:rsid w:val="00492189"/>
    <w:rsid w:val="004966A5"/>
    <w:rsid w:val="00497C91"/>
    <w:rsid w:val="004A0334"/>
    <w:rsid w:val="004A123A"/>
    <w:rsid w:val="004A206D"/>
    <w:rsid w:val="004A5434"/>
    <w:rsid w:val="004A58FC"/>
    <w:rsid w:val="004B2259"/>
    <w:rsid w:val="004B22EF"/>
    <w:rsid w:val="004B3833"/>
    <w:rsid w:val="004B4ECD"/>
    <w:rsid w:val="004B540E"/>
    <w:rsid w:val="004B7C89"/>
    <w:rsid w:val="004C46A0"/>
    <w:rsid w:val="004C605C"/>
    <w:rsid w:val="004D1868"/>
    <w:rsid w:val="004D2E56"/>
    <w:rsid w:val="004D50CB"/>
    <w:rsid w:val="004D6635"/>
    <w:rsid w:val="004D75FD"/>
    <w:rsid w:val="004E0700"/>
    <w:rsid w:val="004E1FE1"/>
    <w:rsid w:val="004E588A"/>
    <w:rsid w:val="004E78EE"/>
    <w:rsid w:val="004E7E46"/>
    <w:rsid w:val="004F1239"/>
    <w:rsid w:val="004F50A1"/>
    <w:rsid w:val="004F6294"/>
    <w:rsid w:val="00501EF0"/>
    <w:rsid w:val="005045BA"/>
    <w:rsid w:val="0050636D"/>
    <w:rsid w:val="00506709"/>
    <w:rsid w:val="00510228"/>
    <w:rsid w:val="005114B1"/>
    <w:rsid w:val="00522091"/>
    <w:rsid w:val="005253D8"/>
    <w:rsid w:val="005267A9"/>
    <w:rsid w:val="00535C2E"/>
    <w:rsid w:val="00535C51"/>
    <w:rsid w:val="00537AAB"/>
    <w:rsid w:val="005425FE"/>
    <w:rsid w:val="00542702"/>
    <w:rsid w:val="00542DA1"/>
    <w:rsid w:val="005437D4"/>
    <w:rsid w:val="00546AB5"/>
    <w:rsid w:val="00547624"/>
    <w:rsid w:val="00550D8F"/>
    <w:rsid w:val="00551541"/>
    <w:rsid w:val="00551EC2"/>
    <w:rsid w:val="0055359B"/>
    <w:rsid w:val="00557736"/>
    <w:rsid w:val="00557799"/>
    <w:rsid w:val="005621F4"/>
    <w:rsid w:val="00565E0D"/>
    <w:rsid w:val="005713C8"/>
    <w:rsid w:val="00574F0B"/>
    <w:rsid w:val="005751DB"/>
    <w:rsid w:val="00576687"/>
    <w:rsid w:val="00580FF1"/>
    <w:rsid w:val="0058413C"/>
    <w:rsid w:val="00586FD4"/>
    <w:rsid w:val="00587B26"/>
    <w:rsid w:val="0059433E"/>
    <w:rsid w:val="00594899"/>
    <w:rsid w:val="005A1EE4"/>
    <w:rsid w:val="005A30FE"/>
    <w:rsid w:val="005A76AC"/>
    <w:rsid w:val="005B027B"/>
    <w:rsid w:val="005B6721"/>
    <w:rsid w:val="005B6D68"/>
    <w:rsid w:val="005B799C"/>
    <w:rsid w:val="005C1424"/>
    <w:rsid w:val="005C358F"/>
    <w:rsid w:val="005C387D"/>
    <w:rsid w:val="005C408B"/>
    <w:rsid w:val="005C4BEA"/>
    <w:rsid w:val="005C747B"/>
    <w:rsid w:val="005D1E54"/>
    <w:rsid w:val="005D1EC8"/>
    <w:rsid w:val="005D3E71"/>
    <w:rsid w:val="005D4E74"/>
    <w:rsid w:val="005D6974"/>
    <w:rsid w:val="005D7479"/>
    <w:rsid w:val="005E000D"/>
    <w:rsid w:val="005E05F0"/>
    <w:rsid w:val="005E22D1"/>
    <w:rsid w:val="005E2413"/>
    <w:rsid w:val="005E2415"/>
    <w:rsid w:val="005E2D1F"/>
    <w:rsid w:val="005E4445"/>
    <w:rsid w:val="005E4552"/>
    <w:rsid w:val="005E662C"/>
    <w:rsid w:val="005E7586"/>
    <w:rsid w:val="005F70EE"/>
    <w:rsid w:val="0060007B"/>
    <w:rsid w:val="00602B48"/>
    <w:rsid w:val="00605ADB"/>
    <w:rsid w:val="006062FD"/>
    <w:rsid w:val="006144CE"/>
    <w:rsid w:val="006154BA"/>
    <w:rsid w:val="0061718A"/>
    <w:rsid w:val="006177F4"/>
    <w:rsid w:val="00617E6D"/>
    <w:rsid w:val="00623622"/>
    <w:rsid w:val="00624575"/>
    <w:rsid w:val="006246B9"/>
    <w:rsid w:val="006265D5"/>
    <w:rsid w:val="00642862"/>
    <w:rsid w:val="00646219"/>
    <w:rsid w:val="00646382"/>
    <w:rsid w:val="00650A35"/>
    <w:rsid w:val="00650BC0"/>
    <w:rsid w:val="00655DAE"/>
    <w:rsid w:val="00660098"/>
    <w:rsid w:val="00660E4E"/>
    <w:rsid w:val="00661674"/>
    <w:rsid w:val="0066183F"/>
    <w:rsid w:val="00662B61"/>
    <w:rsid w:val="00670BD2"/>
    <w:rsid w:val="00673E45"/>
    <w:rsid w:val="006826DD"/>
    <w:rsid w:val="00686928"/>
    <w:rsid w:val="006870AF"/>
    <w:rsid w:val="0069186E"/>
    <w:rsid w:val="006937AE"/>
    <w:rsid w:val="006942E5"/>
    <w:rsid w:val="00696DC4"/>
    <w:rsid w:val="00696F3B"/>
    <w:rsid w:val="006A287B"/>
    <w:rsid w:val="006A49B5"/>
    <w:rsid w:val="006A5B23"/>
    <w:rsid w:val="006A7DB1"/>
    <w:rsid w:val="006A7E2A"/>
    <w:rsid w:val="006B05FB"/>
    <w:rsid w:val="006B0F89"/>
    <w:rsid w:val="006B1B14"/>
    <w:rsid w:val="006B2C7D"/>
    <w:rsid w:val="006B3740"/>
    <w:rsid w:val="006B441F"/>
    <w:rsid w:val="006B551D"/>
    <w:rsid w:val="006B6F07"/>
    <w:rsid w:val="006B78C1"/>
    <w:rsid w:val="006C3EFD"/>
    <w:rsid w:val="006C4786"/>
    <w:rsid w:val="006C7EAD"/>
    <w:rsid w:val="006E065D"/>
    <w:rsid w:val="006E10C2"/>
    <w:rsid w:val="006E11EC"/>
    <w:rsid w:val="006E4DA2"/>
    <w:rsid w:val="006E6432"/>
    <w:rsid w:val="006F3A9E"/>
    <w:rsid w:val="006F71E2"/>
    <w:rsid w:val="00701270"/>
    <w:rsid w:val="00702294"/>
    <w:rsid w:val="00704E5B"/>
    <w:rsid w:val="007050C5"/>
    <w:rsid w:val="00706AE3"/>
    <w:rsid w:val="00710852"/>
    <w:rsid w:val="0071103E"/>
    <w:rsid w:val="007122E8"/>
    <w:rsid w:val="00712465"/>
    <w:rsid w:val="007127D7"/>
    <w:rsid w:val="00714171"/>
    <w:rsid w:val="00716D7F"/>
    <w:rsid w:val="00716DF1"/>
    <w:rsid w:val="00716DF7"/>
    <w:rsid w:val="007220BE"/>
    <w:rsid w:val="00723BC6"/>
    <w:rsid w:val="00724566"/>
    <w:rsid w:val="007253DE"/>
    <w:rsid w:val="00727DF2"/>
    <w:rsid w:val="00732CA8"/>
    <w:rsid w:val="00735697"/>
    <w:rsid w:val="007361C3"/>
    <w:rsid w:val="0074049C"/>
    <w:rsid w:val="00740E87"/>
    <w:rsid w:val="007410B7"/>
    <w:rsid w:val="00741257"/>
    <w:rsid w:val="007421E3"/>
    <w:rsid w:val="00742245"/>
    <w:rsid w:val="0074253E"/>
    <w:rsid w:val="007465DF"/>
    <w:rsid w:val="00746F93"/>
    <w:rsid w:val="0075291D"/>
    <w:rsid w:val="00753E43"/>
    <w:rsid w:val="00757B4E"/>
    <w:rsid w:val="007618B7"/>
    <w:rsid w:val="0076231D"/>
    <w:rsid w:val="0076570F"/>
    <w:rsid w:val="007721F2"/>
    <w:rsid w:val="00775A8E"/>
    <w:rsid w:val="007807F5"/>
    <w:rsid w:val="00790ABC"/>
    <w:rsid w:val="00791B78"/>
    <w:rsid w:val="00792BF5"/>
    <w:rsid w:val="00794C05"/>
    <w:rsid w:val="007950FF"/>
    <w:rsid w:val="007A0C42"/>
    <w:rsid w:val="007A2B0B"/>
    <w:rsid w:val="007A3E28"/>
    <w:rsid w:val="007A5D45"/>
    <w:rsid w:val="007B121D"/>
    <w:rsid w:val="007B1CD6"/>
    <w:rsid w:val="007B449E"/>
    <w:rsid w:val="007B7F38"/>
    <w:rsid w:val="007C4C88"/>
    <w:rsid w:val="007C6CE1"/>
    <w:rsid w:val="007C751C"/>
    <w:rsid w:val="007D3CE5"/>
    <w:rsid w:val="007D6118"/>
    <w:rsid w:val="007E744D"/>
    <w:rsid w:val="007F7851"/>
    <w:rsid w:val="00802102"/>
    <w:rsid w:val="0080218C"/>
    <w:rsid w:val="008034F8"/>
    <w:rsid w:val="00803CC7"/>
    <w:rsid w:val="00810163"/>
    <w:rsid w:val="00814576"/>
    <w:rsid w:val="00814942"/>
    <w:rsid w:val="0081688C"/>
    <w:rsid w:val="00816C2E"/>
    <w:rsid w:val="00820A36"/>
    <w:rsid w:val="00820BD8"/>
    <w:rsid w:val="00822782"/>
    <w:rsid w:val="008237FC"/>
    <w:rsid w:val="0082597A"/>
    <w:rsid w:val="00826F32"/>
    <w:rsid w:val="00827BBD"/>
    <w:rsid w:val="00831BEE"/>
    <w:rsid w:val="008353FF"/>
    <w:rsid w:val="00842472"/>
    <w:rsid w:val="00842BB0"/>
    <w:rsid w:val="00844B24"/>
    <w:rsid w:val="00845E38"/>
    <w:rsid w:val="00846090"/>
    <w:rsid w:val="00846748"/>
    <w:rsid w:val="0084675D"/>
    <w:rsid w:val="00854B04"/>
    <w:rsid w:val="00855ED8"/>
    <w:rsid w:val="00856222"/>
    <w:rsid w:val="00865790"/>
    <w:rsid w:val="008663FC"/>
    <w:rsid w:val="00870F3D"/>
    <w:rsid w:val="0087361F"/>
    <w:rsid w:val="00873886"/>
    <w:rsid w:val="0087440D"/>
    <w:rsid w:val="00874F74"/>
    <w:rsid w:val="00875D92"/>
    <w:rsid w:val="00877030"/>
    <w:rsid w:val="00877051"/>
    <w:rsid w:val="00882137"/>
    <w:rsid w:val="00883FD9"/>
    <w:rsid w:val="00885253"/>
    <w:rsid w:val="0089210A"/>
    <w:rsid w:val="00892189"/>
    <w:rsid w:val="00892745"/>
    <w:rsid w:val="0089381E"/>
    <w:rsid w:val="00896D28"/>
    <w:rsid w:val="008970A1"/>
    <w:rsid w:val="00897772"/>
    <w:rsid w:val="008A1357"/>
    <w:rsid w:val="008A1C19"/>
    <w:rsid w:val="008A2A68"/>
    <w:rsid w:val="008A3A7C"/>
    <w:rsid w:val="008A4255"/>
    <w:rsid w:val="008A52EA"/>
    <w:rsid w:val="008B4514"/>
    <w:rsid w:val="008C04E2"/>
    <w:rsid w:val="008C2ED7"/>
    <w:rsid w:val="008C30A5"/>
    <w:rsid w:val="008C528C"/>
    <w:rsid w:val="008C65F4"/>
    <w:rsid w:val="008D540C"/>
    <w:rsid w:val="008D7611"/>
    <w:rsid w:val="008E176E"/>
    <w:rsid w:val="008E5663"/>
    <w:rsid w:val="008E5778"/>
    <w:rsid w:val="008E5B8C"/>
    <w:rsid w:val="008E743A"/>
    <w:rsid w:val="008F3D35"/>
    <w:rsid w:val="008F4901"/>
    <w:rsid w:val="008F6F6C"/>
    <w:rsid w:val="00900D8A"/>
    <w:rsid w:val="00904900"/>
    <w:rsid w:val="00911E62"/>
    <w:rsid w:val="00911F48"/>
    <w:rsid w:val="00912EC4"/>
    <w:rsid w:val="00917A39"/>
    <w:rsid w:val="00917D66"/>
    <w:rsid w:val="00917F42"/>
    <w:rsid w:val="00922216"/>
    <w:rsid w:val="009243FB"/>
    <w:rsid w:val="00924DB1"/>
    <w:rsid w:val="00925B46"/>
    <w:rsid w:val="00925F0A"/>
    <w:rsid w:val="00927720"/>
    <w:rsid w:val="00932F03"/>
    <w:rsid w:val="009337C8"/>
    <w:rsid w:val="00935585"/>
    <w:rsid w:val="0093749A"/>
    <w:rsid w:val="00937FDB"/>
    <w:rsid w:val="00942198"/>
    <w:rsid w:val="00943232"/>
    <w:rsid w:val="00943E98"/>
    <w:rsid w:val="0094428B"/>
    <w:rsid w:val="00950233"/>
    <w:rsid w:val="0095032C"/>
    <w:rsid w:val="00950897"/>
    <w:rsid w:val="009524A0"/>
    <w:rsid w:val="009577A2"/>
    <w:rsid w:val="00960240"/>
    <w:rsid w:val="00960CCD"/>
    <w:rsid w:val="00961543"/>
    <w:rsid w:val="009621E6"/>
    <w:rsid w:val="00962943"/>
    <w:rsid w:val="0096350A"/>
    <w:rsid w:val="0096446A"/>
    <w:rsid w:val="00964498"/>
    <w:rsid w:val="009656A7"/>
    <w:rsid w:val="00970421"/>
    <w:rsid w:val="009729F7"/>
    <w:rsid w:val="00972EB6"/>
    <w:rsid w:val="00977801"/>
    <w:rsid w:val="00983AC1"/>
    <w:rsid w:val="00984AE1"/>
    <w:rsid w:val="0099040F"/>
    <w:rsid w:val="009910FE"/>
    <w:rsid w:val="009915EF"/>
    <w:rsid w:val="00991E21"/>
    <w:rsid w:val="00992C2B"/>
    <w:rsid w:val="00992D87"/>
    <w:rsid w:val="0099394E"/>
    <w:rsid w:val="00994410"/>
    <w:rsid w:val="009A14E4"/>
    <w:rsid w:val="009A58F5"/>
    <w:rsid w:val="009B2854"/>
    <w:rsid w:val="009B2B5C"/>
    <w:rsid w:val="009B3C08"/>
    <w:rsid w:val="009B5D50"/>
    <w:rsid w:val="009C0C5F"/>
    <w:rsid w:val="009C1CE5"/>
    <w:rsid w:val="009C26A8"/>
    <w:rsid w:val="009C3F02"/>
    <w:rsid w:val="009C5A8C"/>
    <w:rsid w:val="009C6A9E"/>
    <w:rsid w:val="009C7892"/>
    <w:rsid w:val="009D25D1"/>
    <w:rsid w:val="009D3344"/>
    <w:rsid w:val="009D55BC"/>
    <w:rsid w:val="009D5EF3"/>
    <w:rsid w:val="009E0479"/>
    <w:rsid w:val="009E3419"/>
    <w:rsid w:val="009E733D"/>
    <w:rsid w:val="009F5958"/>
    <w:rsid w:val="009F5AEB"/>
    <w:rsid w:val="009F6D32"/>
    <w:rsid w:val="00A0163C"/>
    <w:rsid w:val="00A0303C"/>
    <w:rsid w:val="00A03EF1"/>
    <w:rsid w:val="00A041BC"/>
    <w:rsid w:val="00A1020B"/>
    <w:rsid w:val="00A121F7"/>
    <w:rsid w:val="00A15213"/>
    <w:rsid w:val="00A15A32"/>
    <w:rsid w:val="00A16BD7"/>
    <w:rsid w:val="00A20CCD"/>
    <w:rsid w:val="00A228E3"/>
    <w:rsid w:val="00A22CF7"/>
    <w:rsid w:val="00A2579F"/>
    <w:rsid w:val="00A27686"/>
    <w:rsid w:val="00A27793"/>
    <w:rsid w:val="00A30FB5"/>
    <w:rsid w:val="00A322C9"/>
    <w:rsid w:val="00A347E9"/>
    <w:rsid w:val="00A365BB"/>
    <w:rsid w:val="00A36884"/>
    <w:rsid w:val="00A36997"/>
    <w:rsid w:val="00A401EC"/>
    <w:rsid w:val="00A42236"/>
    <w:rsid w:val="00A42F10"/>
    <w:rsid w:val="00A47148"/>
    <w:rsid w:val="00A526B6"/>
    <w:rsid w:val="00A539B7"/>
    <w:rsid w:val="00A56852"/>
    <w:rsid w:val="00A57119"/>
    <w:rsid w:val="00A60A15"/>
    <w:rsid w:val="00A6689A"/>
    <w:rsid w:val="00A741DD"/>
    <w:rsid w:val="00A75151"/>
    <w:rsid w:val="00A7565B"/>
    <w:rsid w:val="00A77C2C"/>
    <w:rsid w:val="00A80ED7"/>
    <w:rsid w:val="00A82931"/>
    <w:rsid w:val="00A84C17"/>
    <w:rsid w:val="00A87504"/>
    <w:rsid w:val="00A91579"/>
    <w:rsid w:val="00A92B32"/>
    <w:rsid w:val="00A94E1A"/>
    <w:rsid w:val="00A95577"/>
    <w:rsid w:val="00AA3937"/>
    <w:rsid w:val="00AA71CB"/>
    <w:rsid w:val="00AB0AE1"/>
    <w:rsid w:val="00AB1C9B"/>
    <w:rsid w:val="00AB284F"/>
    <w:rsid w:val="00AB3367"/>
    <w:rsid w:val="00AB3BCC"/>
    <w:rsid w:val="00AC053C"/>
    <w:rsid w:val="00AC3BFD"/>
    <w:rsid w:val="00AC6CAF"/>
    <w:rsid w:val="00AC730D"/>
    <w:rsid w:val="00AC792A"/>
    <w:rsid w:val="00AD22F6"/>
    <w:rsid w:val="00AD7CA2"/>
    <w:rsid w:val="00AD7E48"/>
    <w:rsid w:val="00AE42E1"/>
    <w:rsid w:val="00AF4E12"/>
    <w:rsid w:val="00B021D4"/>
    <w:rsid w:val="00B03A37"/>
    <w:rsid w:val="00B04625"/>
    <w:rsid w:val="00B069F9"/>
    <w:rsid w:val="00B12689"/>
    <w:rsid w:val="00B13BDF"/>
    <w:rsid w:val="00B14904"/>
    <w:rsid w:val="00B14CE1"/>
    <w:rsid w:val="00B15C30"/>
    <w:rsid w:val="00B174EB"/>
    <w:rsid w:val="00B209E8"/>
    <w:rsid w:val="00B24673"/>
    <w:rsid w:val="00B24A09"/>
    <w:rsid w:val="00B25608"/>
    <w:rsid w:val="00B262CB"/>
    <w:rsid w:val="00B26DE6"/>
    <w:rsid w:val="00B271A1"/>
    <w:rsid w:val="00B30B01"/>
    <w:rsid w:val="00B358CB"/>
    <w:rsid w:val="00B408D5"/>
    <w:rsid w:val="00B40BD2"/>
    <w:rsid w:val="00B40F1B"/>
    <w:rsid w:val="00B4231A"/>
    <w:rsid w:val="00B479CC"/>
    <w:rsid w:val="00B513E6"/>
    <w:rsid w:val="00B540B1"/>
    <w:rsid w:val="00B555DE"/>
    <w:rsid w:val="00B5700D"/>
    <w:rsid w:val="00B668C2"/>
    <w:rsid w:val="00B727D6"/>
    <w:rsid w:val="00B73F00"/>
    <w:rsid w:val="00B769CF"/>
    <w:rsid w:val="00B76DC5"/>
    <w:rsid w:val="00B77E14"/>
    <w:rsid w:val="00B824A9"/>
    <w:rsid w:val="00B82607"/>
    <w:rsid w:val="00B827CC"/>
    <w:rsid w:val="00B83D6C"/>
    <w:rsid w:val="00B83E26"/>
    <w:rsid w:val="00B87AAB"/>
    <w:rsid w:val="00B91BF8"/>
    <w:rsid w:val="00B951FB"/>
    <w:rsid w:val="00BA1941"/>
    <w:rsid w:val="00BA3B2E"/>
    <w:rsid w:val="00BB1353"/>
    <w:rsid w:val="00BB2BE2"/>
    <w:rsid w:val="00BB30C8"/>
    <w:rsid w:val="00BB320B"/>
    <w:rsid w:val="00BB3EAD"/>
    <w:rsid w:val="00BB4596"/>
    <w:rsid w:val="00BB4947"/>
    <w:rsid w:val="00BB4E59"/>
    <w:rsid w:val="00BB5FEB"/>
    <w:rsid w:val="00BC4322"/>
    <w:rsid w:val="00BC572F"/>
    <w:rsid w:val="00BC7E7F"/>
    <w:rsid w:val="00BD03E2"/>
    <w:rsid w:val="00BD1093"/>
    <w:rsid w:val="00BD1502"/>
    <w:rsid w:val="00BD2DAC"/>
    <w:rsid w:val="00BD5140"/>
    <w:rsid w:val="00BD596F"/>
    <w:rsid w:val="00BE00F9"/>
    <w:rsid w:val="00BE5103"/>
    <w:rsid w:val="00BE7986"/>
    <w:rsid w:val="00BE7A30"/>
    <w:rsid w:val="00BF0B2F"/>
    <w:rsid w:val="00BF0CBA"/>
    <w:rsid w:val="00BF184B"/>
    <w:rsid w:val="00BF5E1E"/>
    <w:rsid w:val="00BF5E30"/>
    <w:rsid w:val="00C000D0"/>
    <w:rsid w:val="00C001DF"/>
    <w:rsid w:val="00C02F66"/>
    <w:rsid w:val="00C06BFD"/>
    <w:rsid w:val="00C06DF6"/>
    <w:rsid w:val="00C07371"/>
    <w:rsid w:val="00C07E5F"/>
    <w:rsid w:val="00C11452"/>
    <w:rsid w:val="00C13185"/>
    <w:rsid w:val="00C16083"/>
    <w:rsid w:val="00C16F22"/>
    <w:rsid w:val="00C22CA6"/>
    <w:rsid w:val="00C23188"/>
    <w:rsid w:val="00C254CE"/>
    <w:rsid w:val="00C256D1"/>
    <w:rsid w:val="00C26A2F"/>
    <w:rsid w:val="00C301D6"/>
    <w:rsid w:val="00C34382"/>
    <w:rsid w:val="00C3643E"/>
    <w:rsid w:val="00C425B2"/>
    <w:rsid w:val="00C4363A"/>
    <w:rsid w:val="00C43D09"/>
    <w:rsid w:val="00C44A9F"/>
    <w:rsid w:val="00C452AB"/>
    <w:rsid w:val="00C46513"/>
    <w:rsid w:val="00C47552"/>
    <w:rsid w:val="00C50039"/>
    <w:rsid w:val="00C53A50"/>
    <w:rsid w:val="00C54082"/>
    <w:rsid w:val="00C54C19"/>
    <w:rsid w:val="00C55E0C"/>
    <w:rsid w:val="00C5637D"/>
    <w:rsid w:val="00C5762E"/>
    <w:rsid w:val="00C6275E"/>
    <w:rsid w:val="00C629AD"/>
    <w:rsid w:val="00C64444"/>
    <w:rsid w:val="00C64892"/>
    <w:rsid w:val="00C64DBA"/>
    <w:rsid w:val="00C65BA5"/>
    <w:rsid w:val="00C67FB2"/>
    <w:rsid w:val="00C70D36"/>
    <w:rsid w:val="00C728CE"/>
    <w:rsid w:val="00C72B9A"/>
    <w:rsid w:val="00C734B9"/>
    <w:rsid w:val="00C75888"/>
    <w:rsid w:val="00C813CE"/>
    <w:rsid w:val="00C829EA"/>
    <w:rsid w:val="00C859C2"/>
    <w:rsid w:val="00C915D8"/>
    <w:rsid w:val="00C928E2"/>
    <w:rsid w:val="00C955E7"/>
    <w:rsid w:val="00CA0CA0"/>
    <w:rsid w:val="00CA2B31"/>
    <w:rsid w:val="00CA7C68"/>
    <w:rsid w:val="00CB3EE3"/>
    <w:rsid w:val="00CB4418"/>
    <w:rsid w:val="00CB5AD6"/>
    <w:rsid w:val="00CB6083"/>
    <w:rsid w:val="00CC58E2"/>
    <w:rsid w:val="00CC684C"/>
    <w:rsid w:val="00CC6891"/>
    <w:rsid w:val="00CD05AF"/>
    <w:rsid w:val="00CD0CBF"/>
    <w:rsid w:val="00CD3FB0"/>
    <w:rsid w:val="00CD6D58"/>
    <w:rsid w:val="00CE07C3"/>
    <w:rsid w:val="00CE0A15"/>
    <w:rsid w:val="00CE0DA1"/>
    <w:rsid w:val="00CE142D"/>
    <w:rsid w:val="00CE148A"/>
    <w:rsid w:val="00CE1548"/>
    <w:rsid w:val="00CE1797"/>
    <w:rsid w:val="00CE1B15"/>
    <w:rsid w:val="00CE2ED4"/>
    <w:rsid w:val="00CE2F76"/>
    <w:rsid w:val="00CE37BB"/>
    <w:rsid w:val="00CE3D5B"/>
    <w:rsid w:val="00CE4F8F"/>
    <w:rsid w:val="00CF0339"/>
    <w:rsid w:val="00CF190C"/>
    <w:rsid w:val="00CF2B2F"/>
    <w:rsid w:val="00CF7AD6"/>
    <w:rsid w:val="00D004E8"/>
    <w:rsid w:val="00D01161"/>
    <w:rsid w:val="00D0156E"/>
    <w:rsid w:val="00D0419B"/>
    <w:rsid w:val="00D051C3"/>
    <w:rsid w:val="00D07FFB"/>
    <w:rsid w:val="00D11705"/>
    <w:rsid w:val="00D135EA"/>
    <w:rsid w:val="00D153C8"/>
    <w:rsid w:val="00D15C36"/>
    <w:rsid w:val="00D20B03"/>
    <w:rsid w:val="00D20E26"/>
    <w:rsid w:val="00D2246E"/>
    <w:rsid w:val="00D22C29"/>
    <w:rsid w:val="00D26C90"/>
    <w:rsid w:val="00D276F1"/>
    <w:rsid w:val="00D27909"/>
    <w:rsid w:val="00D30626"/>
    <w:rsid w:val="00D3259B"/>
    <w:rsid w:val="00D32D02"/>
    <w:rsid w:val="00D32F2B"/>
    <w:rsid w:val="00D3436A"/>
    <w:rsid w:val="00D34EF9"/>
    <w:rsid w:val="00D37BDC"/>
    <w:rsid w:val="00D40CB2"/>
    <w:rsid w:val="00D41F00"/>
    <w:rsid w:val="00D44608"/>
    <w:rsid w:val="00D4502F"/>
    <w:rsid w:val="00D47171"/>
    <w:rsid w:val="00D51B40"/>
    <w:rsid w:val="00D5413A"/>
    <w:rsid w:val="00D54E4E"/>
    <w:rsid w:val="00D6290D"/>
    <w:rsid w:val="00D641A9"/>
    <w:rsid w:val="00D64546"/>
    <w:rsid w:val="00D65AF5"/>
    <w:rsid w:val="00D715C2"/>
    <w:rsid w:val="00D73590"/>
    <w:rsid w:val="00D74BD1"/>
    <w:rsid w:val="00D74D63"/>
    <w:rsid w:val="00D75A25"/>
    <w:rsid w:val="00D82C2F"/>
    <w:rsid w:val="00D847A6"/>
    <w:rsid w:val="00D873EC"/>
    <w:rsid w:val="00D87584"/>
    <w:rsid w:val="00D937A7"/>
    <w:rsid w:val="00D94C3A"/>
    <w:rsid w:val="00D96798"/>
    <w:rsid w:val="00D972F3"/>
    <w:rsid w:val="00DA1F49"/>
    <w:rsid w:val="00DA2CAF"/>
    <w:rsid w:val="00DA2E8E"/>
    <w:rsid w:val="00DA51A6"/>
    <w:rsid w:val="00DA69E0"/>
    <w:rsid w:val="00DA70EA"/>
    <w:rsid w:val="00DA7999"/>
    <w:rsid w:val="00DB3DCA"/>
    <w:rsid w:val="00DB5A4A"/>
    <w:rsid w:val="00DB7F71"/>
    <w:rsid w:val="00DC1377"/>
    <w:rsid w:val="00DC1B10"/>
    <w:rsid w:val="00DC5E60"/>
    <w:rsid w:val="00DC7DD8"/>
    <w:rsid w:val="00DD0447"/>
    <w:rsid w:val="00DD0901"/>
    <w:rsid w:val="00DD2864"/>
    <w:rsid w:val="00DD7AC4"/>
    <w:rsid w:val="00DD7D10"/>
    <w:rsid w:val="00DE045D"/>
    <w:rsid w:val="00DE4543"/>
    <w:rsid w:val="00DE5587"/>
    <w:rsid w:val="00DE62E5"/>
    <w:rsid w:val="00DE6916"/>
    <w:rsid w:val="00DE7901"/>
    <w:rsid w:val="00DF0A02"/>
    <w:rsid w:val="00DF2F87"/>
    <w:rsid w:val="00DF6FB4"/>
    <w:rsid w:val="00E00046"/>
    <w:rsid w:val="00E003EF"/>
    <w:rsid w:val="00E02B0F"/>
    <w:rsid w:val="00E075B1"/>
    <w:rsid w:val="00E12244"/>
    <w:rsid w:val="00E1474F"/>
    <w:rsid w:val="00E16F9F"/>
    <w:rsid w:val="00E20CC2"/>
    <w:rsid w:val="00E22111"/>
    <w:rsid w:val="00E25A2B"/>
    <w:rsid w:val="00E326CB"/>
    <w:rsid w:val="00E35502"/>
    <w:rsid w:val="00E35687"/>
    <w:rsid w:val="00E35B23"/>
    <w:rsid w:val="00E43B4F"/>
    <w:rsid w:val="00E4568B"/>
    <w:rsid w:val="00E46AEB"/>
    <w:rsid w:val="00E471E4"/>
    <w:rsid w:val="00E50E1B"/>
    <w:rsid w:val="00E514B3"/>
    <w:rsid w:val="00E520BD"/>
    <w:rsid w:val="00E524F7"/>
    <w:rsid w:val="00E5314B"/>
    <w:rsid w:val="00E5414E"/>
    <w:rsid w:val="00E563F9"/>
    <w:rsid w:val="00E63772"/>
    <w:rsid w:val="00E66977"/>
    <w:rsid w:val="00E71293"/>
    <w:rsid w:val="00E71677"/>
    <w:rsid w:val="00E723FD"/>
    <w:rsid w:val="00E74C39"/>
    <w:rsid w:val="00E7522C"/>
    <w:rsid w:val="00E763DB"/>
    <w:rsid w:val="00E802EF"/>
    <w:rsid w:val="00E804B7"/>
    <w:rsid w:val="00E83486"/>
    <w:rsid w:val="00E90850"/>
    <w:rsid w:val="00E916FA"/>
    <w:rsid w:val="00E91969"/>
    <w:rsid w:val="00E943AA"/>
    <w:rsid w:val="00EA0C69"/>
    <w:rsid w:val="00EA2250"/>
    <w:rsid w:val="00EA4C77"/>
    <w:rsid w:val="00EA68FC"/>
    <w:rsid w:val="00EB409B"/>
    <w:rsid w:val="00EB7C2A"/>
    <w:rsid w:val="00EB7D04"/>
    <w:rsid w:val="00EB7F96"/>
    <w:rsid w:val="00EC0BB1"/>
    <w:rsid w:val="00EC4A4B"/>
    <w:rsid w:val="00EC6734"/>
    <w:rsid w:val="00EC6E3D"/>
    <w:rsid w:val="00ED3637"/>
    <w:rsid w:val="00ED5024"/>
    <w:rsid w:val="00ED6EF6"/>
    <w:rsid w:val="00EE0911"/>
    <w:rsid w:val="00EE3811"/>
    <w:rsid w:val="00EE4425"/>
    <w:rsid w:val="00EE4C78"/>
    <w:rsid w:val="00EF3DEB"/>
    <w:rsid w:val="00EF7686"/>
    <w:rsid w:val="00F01CD5"/>
    <w:rsid w:val="00F0256B"/>
    <w:rsid w:val="00F02FE5"/>
    <w:rsid w:val="00F05833"/>
    <w:rsid w:val="00F05E4C"/>
    <w:rsid w:val="00F125F9"/>
    <w:rsid w:val="00F14195"/>
    <w:rsid w:val="00F16D29"/>
    <w:rsid w:val="00F2339B"/>
    <w:rsid w:val="00F249EE"/>
    <w:rsid w:val="00F2570E"/>
    <w:rsid w:val="00F377FD"/>
    <w:rsid w:val="00F378CC"/>
    <w:rsid w:val="00F40ACA"/>
    <w:rsid w:val="00F41A7C"/>
    <w:rsid w:val="00F41F8B"/>
    <w:rsid w:val="00F46631"/>
    <w:rsid w:val="00F476DD"/>
    <w:rsid w:val="00F51CD4"/>
    <w:rsid w:val="00F51D6B"/>
    <w:rsid w:val="00F55F2E"/>
    <w:rsid w:val="00F56A75"/>
    <w:rsid w:val="00F576D4"/>
    <w:rsid w:val="00F626A8"/>
    <w:rsid w:val="00F63865"/>
    <w:rsid w:val="00F6599F"/>
    <w:rsid w:val="00F70D5B"/>
    <w:rsid w:val="00F71498"/>
    <w:rsid w:val="00F71C78"/>
    <w:rsid w:val="00F72C3C"/>
    <w:rsid w:val="00F72EA9"/>
    <w:rsid w:val="00F82DE4"/>
    <w:rsid w:val="00F8335A"/>
    <w:rsid w:val="00F839F6"/>
    <w:rsid w:val="00F86CFC"/>
    <w:rsid w:val="00F8781B"/>
    <w:rsid w:val="00F87A80"/>
    <w:rsid w:val="00F9427E"/>
    <w:rsid w:val="00F97072"/>
    <w:rsid w:val="00FA31D8"/>
    <w:rsid w:val="00FA7E45"/>
    <w:rsid w:val="00FB1065"/>
    <w:rsid w:val="00FB159C"/>
    <w:rsid w:val="00FC04E0"/>
    <w:rsid w:val="00FC0648"/>
    <w:rsid w:val="00FC08B8"/>
    <w:rsid w:val="00FC1BD6"/>
    <w:rsid w:val="00FC22AC"/>
    <w:rsid w:val="00FC46BE"/>
    <w:rsid w:val="00FC7BAD"/>
    <w:rsid w:val="00FD02FF"/>
    <w:rsid w:val="00FD05FD"/>
    <w:rsid w:val="00FD078D"/>
    <w:rsid w:val="00FD0B75"/>
    <w:rsid w:val="00FD145B"/>
    <w:rsid w:val="00FD1E78"/>
    <w:rsid w:val="00FD3884"/>
    <w:rsid w:val="00FD567D"/>
    <w:rsid w:val="00FD61CC"/>
    <w:rsid w:val="00FE0FF3"/>
    <w:rsid w:val="00FE3BAA"/>
    <w:rsid w:val="00FE6591"/>
    <w:rsid w:val="00FE75CF"/>
    <w:rsid w:val="00FF055D"/>
    <w:rsid w:val="00FF07F1"/>
    <w:rsid w:val="00FF12A0"/>
    <w:rsid w:val="00FF385B"/>
    <w:rsid w:val="00FF3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AAF95"/>
  <w15:docId w15:val="{D42BACF1-FE4A-4C46-968D-C1A9DB8F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6382"/>
    <w:pPr>
      <w:spacing w:after="200" w:line="276" w:lineRule="auto"/>
    </w:pPr>
    <w:rPr>
      <w:rFonts w:ascii="Calibri" w:hAnsi="Calibri"/>
      <w:sz w:val="22"/>
      <w:szCs w:val="22"/>
    </w:rPr>
  </w:style>
  <w:style w:type="paragraph" w:styleId="1">
    <w:name w:val="heading 1"/>
    <w:basedOn w:val="a"/>
    <w:next w:val="a"/>
    <w:link w:val="10"/>
    <w:qFormat/>
    <w:rsid w:val="00282D7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7C00"/>
    <w:pPr>
      <w:spacing w:before="120" w:after="120" w:line="360" w:lineRule="auto"/>
      <w:ind w:left="720"/>
      <w:jc w:val="both"/>
      <w:outlineLvl w:val="1"/>
    </w:pPr>
    <w:rPr>
      <w:rFonts w:ascii="Times New Roman" w:hAnsi="Times New Roman"/>
      <w:b/>
      <w:sz w:val="28"/>
      <w:szCs w:val="28"/>
    </w:rPr>
  </w:style>
  <w:style w:type="paragraph" w:styleId="3">
    <w:name w:val="heading 3"/>
    <w:basedOn w:val="a"/>
    <w:next w:val="a"/>
    <w:link w:val="30"/>
    <w:semiHidden/>
    <w:unhideWhenUsed/>
    <w:qFormat/>
    <w:rsid w:val="0044679A"/>
    <w:pPr>
      <w:keepNext/>
      <w:spacing w:before="240" w:after="60"/>
      <w:outlineLvl w:val="2"/>
    </w:pPr>
    <w:rPr>
      <w:rFonts w:ascii="Cambria" w:hAnsi="Cambria"/>
      <w:b/>
      <w:bCs/>
      <w:sz w:val="26"/>
      <w:szCs w:val="26"/>
    </w:rPr>
  </w:style>
  <w:style w:type="paragraph" w:styleId="4">
    <w:name w:val="heading 4"/>
    <w:basedOn w:val="a"/>
    <w:next w:val="a"/>
    <w:link w:val="40"/>
    <w:qFormat/>
    <w:rsid w:val="00E943AA"/>
    <w:pPr>
      <w:keepNext/>
      <w:spacing w:after="0" w:line="360" w:lineRule="auto"/>
      <w:ind w:firstLine="567"/>
      <w:jc w:val="both"/>
      <w:outlineLvl w:val="3"/>
    </w:pPr>
    <w:rPr>
      <w:rFonts w:asciiTheme="minorHAnsi" w:hAnsiTheme="minorHAnsi"/>
      <w:sz w:val="28"/>
      <w:szCs w:val="20"/>
    </w:rPr>
  </w:style>
  <w:style w:type="paragraph" w:styleId="5">
    <w:name w:val="heading 5"/>
    <w:basedOn w:val="a"/>
    <w:next w:val="a"/>
    <w:link w:val="50"/>
    <w:rsid w:val="00E943AA"/>
    <w:pPr>
      <w:keepNext/>
      <w:keepLines/>
      <w:suppressAutoHyphens/>
      <w:spacing w:before="220" w:after="40" w:line="1" w:lineRule="atLeast"/>
      <w:ind w:leftChars="-1" w:left="-1" w:hangingChars="1" w:hanging="1"/>
      <w:textDirection w:val="btLr"/>
      <w:textAlignment w:val="top"/>
      <w:outlineLvl w:val="4"/>
    </w:pPr>
    <w:rPr>
      <w:rFonts w:ascii="Times New Roman" w:hAnsi="Times New Roman" w:cs="Calibri"/>
      <w:b/>
      <w:position w:val="-1"/>
    </w:rPr>
  </w:style>
  <w:style w:type="paragraph" w:styleId="6">
    <w:name w:val="heading 6"/>
    <w:basedOn w:val="a"/>
    <w:next w:val="a"/>
    <w:link w:val="60"/>
    <w:semiHidden/>
    <w:unhideWhenUsed/>
    <w:qFormat/>
    <w:rsid w:val="00E943AA"/>
    <w:pPr>
      <w:keepNext/>
      <w:keepLines/>
      <w:spacing w:before="200" w:after="0"/>
      <w:outlineLvl w:val="5"/>
    </w:pPr>
    <w:rPr>
      <w:rFonts w:ascii="Calibri Light" w:hAnsi="Calibri Light" w:cs="DokChampa"/>
      <w:i/>
      <w:iCs/>
      <w:color w:val="1F4D78"/>
      <w:lang w:eastAsia="en-US"/>
    </w:rPr>
  </w:style>
  <w:style w:type="paragraph" w:styleId="7">
    <w:name w:val="heading 7"/>
    <w:basedOn w:val="a"/>
    <w:next w:val="a"/>
    <w:link w:val="70"/>
    <w:semiHidden/>
    <w:unhideWhenUsed/>
    <w:qFormat/>
    <w:rsid w:val="00E943AA"/>
    <w:pPr>
      <w:keepNext/>
      <w:keepLines/>
      <w:spacing w:before="200" w:after="0"/>
      <w:outlineLvl w:val="6"/>
    </w:pPr>
    <w:rPr>
      <w:rFonts w:ascii="Calibri Light" w:hAnsi="Calibri Light" w:cs="DokChampa"/>
      <w:i/>
      <w:iCs/>
      <w:color w:val="404040"/>
      <w:lang w:eastAsia="en-US"/>
    </w:rPr>
  </w:style>
  <w:style w:type="paragraph" w:styleId="9">
    <w:name w:val="heading 9"/>
    <w:basedOn w:val="a"/>
    <w:next w:val="a"/>
    <w:link w:val="90"/>
    <w:qFormat/>
    <w:rsid w:val="00E943AA"/>
    <w:pPr>
      <w:keepNext/>
      <w:spacing w:after="0" w:line="240" w:lineRule="auto"/>
      <w:ind w:left="284"/>
      <w:jc w:val="both"/>
      <w:outlineLvl w:val="8"/>
    </w:pPr>
    <w:rPr>
      <w:rFonts w:asciiTheme="minorHAnsi" w:hAnsiTheme="minorHAns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B6F07"/>
    <w:pPr>
      <w:widowControl w:val="0"/>
      <w:tabs>
        <w:tab w:val="center" w:pos="4677"/>
        <w:tab w:val="right" w:pos="9355"/>
      </w:tabs>
      <w:autoSpaceDE w:val="0"/>
      <w:autoSpaceDN w:val="0"/>
      <w:adjustRightInd w:val="0"/>
      <w:spacing w:after="0" w:line="240" w:lineRule="auto"/>
    </w:pPr>
    <w:rPr>
      <w:rFonts w:ascii="Arial" w:hAnsi="Arial" w:cs="Arial"/>
      <w:sz w:val="20"/>
      <w:szCs w:val="20"/>
    </w:rPr>
  </w:style>
  <w:style w:type="character" w:customStyle="1" w:styleId="a4">
    <w:name w:val="Нижний колонтитул Знак"/>
    <w:link w:val="a3"/>
    <w:uiPriority w:val="99"/>
    <w:qFormat/>
    <w:locked/>
    <w:rsid w:val="006B6F07"/>
    <w:rPr>
      <w:rFonts w:ascii="Arial" w:hAnsi="Arial" w:cs="Arial"/>
      <w:lang w:val="ru-RU" w:eastAsia="ru-RU" w:bidi="ar-SA"/>
    </w:rPr>
  </w:style>
  <w:style w:type="character" w:styleId="a5">
    <w:name w:val="page number"/>
    <w:rsid w:val="006B6F07"/>
    <w:rPr>
      <w:rFonts w:cs="Times New Roman"/>
    </w:rPr>
  </w:style>
  <w:style w:type="paragraph" w:styleId="a6">
    <w:name w:val="Body Text Indent"/>
    <w:basedOn w:val="a"/>
    <w:link w:val="a7"/>
    <w:rsid w:val="006B6F07"/>
    <w:pPr>
      <w:spacing w:after="120"/>
      <w:ind w:left="283"/>
    </w:pPr>
  </w:style>
  <w:style w:type="paragraph" w:styleId="a8">
    <w:name w:val="header"/>
    <w:basedOn w:val="a"/>
    <w:link w:val="a9"/>
    <w:rsid w:val="00D73590"/>
    <w:pPr>
      <w:tabs>
        <w:tab w:val="center" w:pos="4677"/>
        <w:tab w:val="right" w:pos="9355"/>
      </w:tabs>
    </w:pPr>
    <w:rPr>
      <w:lang w:val="x-none" w:eastAsia="x-none"/>
    </w:rPr>
  </w:style>
  <w:style w:type="character" w:customStyle="1" w:styleId="a9">
    <w:name w:val="Верхний колонтитул Знак"/>
    <w:link w:val="a8"/>
    <w:qFormat/>
    <w:rsid w:val="00D73590"/>
    <w:rPr>
      <w:rFonts w:ascii="Calibri" w:hAnsi="Calibri"/>
      <w:sz w:val="22"/>
      <w:szCs w:val="22"/>
    </w:rPr>
  </w:style>
  <w:style w:type="paragraph" w:styleId="aa">
    <w:name w:val="Balloon Text"/>
    <w:basedOn w:val="a"/>
    <w:link w:val="ab"/>
    <w:qFormat/>
    <w:rsid w:val="004E588A"/>
    <w:pPr>
      <w:spacing w:after="0" w:line="240" w:lineRule="auto"/>
    </w:pPr>
    <w:rPr>
      <w:rFonts w:ascii="Tahoma" w:hAnsi="Tahoma"/>
      <w:sz w:val="16"/>
      <w:szCs w:val="16"/>
      <w:lang w:val="x-none" w:eastAsia="x-none"/>
    </w:rPr>
  </w:style>
  <w:style w:type="character" w:customStyle="1" w:styleId="ab">
    <w:name w:val="Текст выноски Знак"/>
    <w:link w:val="aa"/>
    <w:qFormat/>
    <w:rsid w:val="004E588A"/>
    <w:rPr>
      <w:rFonts w:ascii="Tahoma" w:hAnsi="Tahoma" w:cs="Tahoma"/>
      <w:sz w:val="16"/>
      <w:szCs w:val="16"/>
    </w:rPr>
  </w:style>
  <w:style w:type="character" w:customStyle="1" w:styleId="20">
    <w:name w:val="Заголовок 2 Знак"/>
    <w:link w:val="2"/>
    <w:qFormat/>
    <w:rsid w:val="00487C00"/>
    <w:rPr>
      <w:b/>
      <w:sz w:val="28"/>
      <w:szCs w:val="28"/>
    </w:rPr>
  </w:style>
  <w:style w:type="paragraph" w:customStyle="1" w:styleId="ac">
    <w:name w:val="Текст_стандарта"/>
    <w:basedOn w:val="a"/>
    <w:rsid w:val="00487C00"/>
    <w:pPr>
      <w:spacing w:after="0" w:line="360" w:lineRule="auto"/>
      <w:ind w:firstLine="720"/>
      <w:jc w:val="both"/>
    </w:pPr>
    <w:rPr>
      <w:rFonts w:ascii="Times New Roman" w:hAnsi="Times New Roman"/>
      <w:sz w:val="28"/>
      <w:szCs w:val="28"/>
    </w:rPr>
  </w:style>
  <w:style w:type="paragraph" w:styleId="ad">
    <w:name w:val="footnote text"/>
    <w:basedOn w:val="a"/>
    <w:link w:val="ae"/>
    <w:uiPriority w:val="99"/>
    <w:rsid w:val="00487C00"/>
    <w:pPr>
      <w:spacing w:after="0" w:line="240" w:lineRule="auto"/>
    </w:pPr>
    <w:rPr>
      <w:rFonts w:ascii="Times New Roman" w:hAnsi="Times New Roman"/>
      <w:sz w:val="20"/>
      <w:szCs w:val="20"/>
    </w:rPr>
  </w:style>
  <w:style w:type="character" w:customStyle="1" w:styleId="ae">
    <w:name w:val="Текст сноски Знак"/>
    <w:basedOn w:val="a0"/>
    <w:link w:val="ad"/>
    <w:uiPriority w:val="99"/>
    <w:rsid w:val="00487C00"/>
  </w:style>
  <w:style w:type="character" w:styleId="af">
    <w:name w:val="footnote reference"/>
    <w:uiPriority w:val="99"/>
    <w:rsid w:val="00487C00"/>
    <w:rPr>
      <w:vertAlign w:val="superscript"/>
    </w:rPr>
  </w:style>
  <w:style w:type="character" w:customStyle="1" w:styleId="30">
    <w:name w:val="Заголовок 3 Знак"/>
    <w:link w:val="3"/>
    <w:semiHidden/>
    <w:rsid w:val="0044679A"/>
    <w:rPr>
      <w:rFonts w:ascii="Cambria" w:eastAsia="Times New Roman" w:hAnsi="Cambria" w:cs="Times New Roman"/>
      <w:b/>
      <w:bCs/>
      <w:sz w:val="26"/>
      <w:szCs w:val="26"/>
    </w:rPr>
  </w:style>
  <w:style w:type="paragraph" w:customStyle="1" w:styleId="MTDisplayEquation">
    <w:name w:val="MTDisplayEquation"/>
    <w:basedOn w:val="a"/>
    <w:next w:val="a"/>
    <w:link w:val="MTDisplayEquation0"/>
    <w:rsid w:val="002E59D3"/>
    <w:pPr>
      <w:widowControl w:val="0"/>
      <w:shd w:val="clear" w:color="auto" w:fill="FFFFFF"/>
      <w:tabs>
        <w:tab w:val="center" w:pos="5100"/>
        <w:tab w:val="right" w:pos="9640"/>
      </w:tabs>
      <w:autoSpaceDE w:val="0"/>
      <w:autoSpaceDN w:val="0"/>
      <w:spacing w:before="206" w:after="0" w:line="240" w:lineRule="auto"/>
      <w:ind w:left="567"/>
    </w:pPr>
    <w:rPr>
      <w:rFonts w:ascii="Times New Roman" w:eastAsia="Batang" w:hAnsi="Times New Roman"/>
      <w:color w:val="000000"/>
      <w:spacing w:val="-3"/>
      <w:sz w:val="24"/>
      <w:szCs w:val="24"/>
    </w:rPr>
  </w:style>
  <w:style w:type="paragraph" w:customStyle="1" w:styleId="af0">
    <w:name w:val="Таблица_текст_по_ширине"/>
    <w:basedOn w:val="a"/>
    <w:rsid w:val="005B6D68"/>
    <w:pPr>
      <w:tabs>
        <w:tab w:val="left" w:pos="720"/>
      </w:tabs>
      <w:spacing w:before="60" w:after="60" w:line="288" w:lineRule="auto"/>
      <w:jc w:val="both"/>
    </w:pPr>
    <w:rPr>
      <w:rFonts w:ascii="Times New Roman" w:hAnsi="Times New Roman"/>
      <w:sz w:val="28"/>
      <w:szCs w:val="28"/>
    </w:rPr>
  </w:style>
  <w:style w:type="paragraph" w:customStyle="1" w:styleId="af1">
    <w:name w:val="Подстрочная_звездочка"/>
    <w:basedOn w:val="ac"/>
    <w:rsid w:val="005B6D68"/>
    <w:pPr>
      <w:spacing w:line="288" w:lineRule="auto"/>
      <w:ind w:firstLine="0"/>
    </w:pPr>
    <w:rPr>
      <w:sz w:val="26"/>
      <w:szCs w:val="26"/>
    </w:rPr>
  </w:style>
  <w:style w:type="character" w:styleId="af2">
    <w:name w:val="Hyperlink"/>
    <w:uiPriority w:val="99"/>
    <w:unhideWhenUsed/>
    <w:rsid w:val="009656A7"/>
    <w:rPr>
      <w:color w:val="0000FF"/>
      <w:u w:val="single"/>
    </w:rPr>
  </w:style>
  <w:style w:type="paragraph" w:styleId="af3">
    <w:name w:val="endnote text"/>
    <w:basedOn w:val="a"/>
    <w:link w:val="af4"/>
    <w:uiPriority w:val="99"/>
    <w:rsid w:val="00EB7F96"/>
    <w:rPr>
      <w:sz w:val="20"/>
      <w:szCs w:val="20"/>
    </w:rPr>
  </w:style>
  <w:style w:type="character" w:customStyle="1" w:styleId="af4">
    <w:name w:val="Текст концевой сноски Знак"/>
    <w:link w:val="af3"/>
    <w:uiPriority w:val="99"/>
    <w:rsid w:val="00EB7F96"/>
    <w:rPr>
      <w:rFonts w:ascii="Calibri" w:hAnsi="Calibri"/>
    </w:rPr>
  </w:style>
  <w:style w:type="character" w:styleId="af5">
    <w:name w:val="endnote reference"/>
    <w:uiPriority w:val="99"/>
    <w:rsid w:val="00EB7F96"/>
    <w:rPr>
      <w:vertAlign w:val="superscript"/>
    </w:rPr>
  </w:style>
  <w:style w:type="character" w:customStyle="1" w:styleId="10">
    <w:name w:val="Заголовок 1 Знак"/>
    <w:link w:val="1"/>
    <w:qFormat/>
    <w:rsid w:val="00282D75"/>
    <w:rPr>
      <w:rFonts w:ascii="Arial" w:hAnsi="Arial" w:cs="Arial"/>
      <w:b/>
      <w:bCs/>
      <w:kern w:val="32"/>
      <w:sz w:val="32"/>
      <w:szCs w:val="32"/>
    </w:rPr>
  </w:style>
  <w:style w:type="character" w:styleId="af6">
    <w:name w:val="Strong"/>
    <w:qFormat/>
    <w:rsid w:val="00282D75"/>
    <w:rPr>
      <w:rFonts w:cs="Times New Roman"/>
      <w:b/>
      <w:bCs/>
    </w:rPr>
  </w:style>
  <w:style w:type="character" w:styleId="af7">
    <w:name w:val="annotation reference"/>
    <w:uiPriority w:val="99"/>
    <w:unhideWhenUsed/>
    <w:rsid w:val="00282D75"/>
    <w:rPr>
      <w:rFonts w:cs="Times New Roman"/>
      <w:sz w:val="16"/>
      <w:szCs w:val="16"/>
    </w:rPr>
  </w:style>
  <w:style w:type="paragraph" w:customStyle="1" w:styleId="11">
    <w:name w:val="Обычный1"/>
    <w:qFormat/>
    <w:rsid w:val="00C75888"/>
    <w:rPr>
      <w:snapToGrid w:val="0"/>
    </w:rPr>
  </w:style>
  <w:style w:type="character" w:customStyle="1" w:styleId="a7">
    <w:name w:val="Основной текст с отступом Знак"/>
    <w:link w:val="a6"/>
    <w:qFormat/>
    <w:rsid w:val="00C75888"/>
    <w:rPr>
      <w:rFonts w:ascii="Calibri" w:hAnsi="Calibri"/>
      <w:sz w:val="22"/>
      <w:szCs w:val="22"/>
    </w:rPr>
  </w:style>
  <w:style w:type="paragraph" w:styleId="12">
    <w:name w:val="toc 1"/>
    <w:basedOn w:val="a"/>
    <w:next w:val="a"/>
    <w:autoRedefine/>
    <w:uiPriority w:val="39"/>
    <w:unhideWhenUsed/>
    <w:qFormat/>
    <w:rsid w:val="00DA69E0"/>
    <w:pPr>
      <w:widowControl w:val="0"/>
      <w:tabs>
        <w:tab w:val="right" w:leader="dot" w:pos="9627"/>
      </w:tabs>
      <w:suppressAutoHyphens/>
      <w:autoSpaceDE w:val="0"/>
      <w:spacing w:after="0" w:line="360" w:lineRule="auto"/>
      <w:ind w:left="1843" w:right="709" w:hanging="1843"/>
      <w:jc w:val="both"/>
    </w:pPr>
    <w:rPr>
      <w:rFonts w:ascii="Arial" w:hAnsi="Arial" w:cs="Arial"/>
      <w:noProof/>
      <w:color w:val="000000" w:themeColor="text1"/>
      <w:sz w:val="24"/>
      <w:szCs w:val="24"/>
      <w:lang w:eastAsia="ar-SA"/>
    </w:rPr>
  </w:style>
  <w:style w:type="paragraph" w:styleId="21">
    <w:name w:val="toc 2"/>
    <w:basedOn w:val="a"/>
    <w:next w:val="a"/>
    <w:autoRedefine/>
    <w:uiPriority w:val="39"/>
    <w:qFormat/>
    <w:rsid w:val="002E6E13"/>
    <w:pPr>
      <w:ind w:left="220"/>
    </w:pPr>
  </w:style>
  <w:style w:type="table" w:styleId="af8">
    <w:name w:val="Table Grid"/>
    <w:basedOn w:val="a1"/>
    <w:uiPriority w:val="59"/>
    <w:rsid w:val="00366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rsid w:val="001E4832"/>
  </w:style>
  <w:style w:type="character" w:styleId="af9">
    <w:name w:val="Placeholder Text"/>
    <w:basedOn w:val="a0"/>
    <w:qFormat/>
    <w:rsid w:val="00FD3884"/>
    <w:rPr>
      <w:color w:val="808080"/>
    </w:rPr>
  </w:style>
  <w:style w:type="character" w:customStyle="1" w:styleId="13">
    <w:name w:val="Неразрешенное упоминание1"/>
    <w:basedOn w:val="a0"/>
    <w:uiPriority w:val="99"/>
    <w:semiHidden/>
    <w:unhideWhenUsed/>
    <w:rsid w:val="00B87AAB"/>
    <w:rPr>
      <w:color w:val="605E5C"/>
      <w:shd w:val="clear" w:color="auto" w:fill="E1DFDD"/>
    </w:rPr>
  </w:style>
  <w:style w:type="paragraph" w:customStyle="1" w:styleId="afa">
    <w:name w:val="содержание"/>
    <w:basedOn w:val="a"/>
    <w:link w:val="afb"/>
    <w:qFormat/>
    <w:rsid w:val="00C65BA5"/>
    <w:pPr>
      <w:spacing w:after="0"/>
      <w:ind w:firstLine="708"/>
    </w:pPr>
    <w:rPr>
      <w:rFonts w:ascii="Arial" w:hAnsi="Arial" w:cs="Arial"/>
      <w:b/>
      <w:bCs/>
      <w:sz w:val="28"/>
      <w:szCs w:val="28"/>
    </w:rPr>
  </w:style>
  <w:style w:type="character" w:customStyle="1" w:styleId="afb">
    <w:name w:val="содержание Знак"/>
    <w:basedOn w:val="a0"/>
    <w:link w:val="afa"/>
    <w:rsid w:val="00C65BA5"/>
    <w:rPr>
      <w:rFonts w:ascii="Arial" w:hAnsi="Arial" w:cs="Arial"/>
      <w:b/>
      <w:bCs/>
      <w:sz w:val="28"/>
      <w:szCs w:val="28"/>
    </w:rPr>
  </w:style>
  <w:style w:type="character" w:customStyle="1" w:styleId="40">
    <w:name w:val="Заголовок 4 Знак"/>
    <w:basedOn w:val="a0"/>
    <w:link w:val="4"/>
    <w:rsid w:val="00E943AA"/>
    <w:rPr>
      <w:rFonts w:asciiTheme="minorHAnsi" w:hAnsiTheme="minorHAnsi"/>
      <w:sz w:val="28"/>
    </w:rPr>
  </w:style>
  <w:style w:type="character" w:customStyle="1" w:styleId="50">
    <w:name w:val="Заголовок 5 Знак"/>
    <w:basedOn w:val="a0"/>
    <w:link w:val="5"/>
    <w:rsid w:val="00E943AA"/>
    <w:rPr>
      <w:rFonts w:cs="Calibri"/>
      <w:b/>
      <w:position w:val="-1"/>
      <w:sz w:val="22"/>
      <w:szCs w:val="22"/>
    </w:rPr>
  </w:style>
  <w:style w:type="character" w:customStyle="1" w:styleId="60">
    <w:name w:val="Заголовок 6 Знак"/>
    <w:basedOn w:val="a0"/>
    <w:link w:val="6"/>
    <w:semiHidden/>
    <w:qFormat/>
    <w:rsid w:val="00E943AA"/>
    <w:rPr>
      <w:rFonts w:ascii="Calibri Light" w:hAnsi="Calibri Light" w:cs="DokChampa"/>
      <w:i/>
      <w:iCs/>
      <w:color w:val="1F4D78"/>
      <w:sz w:val="22"/>
      <w:szCs w:val="22"/>
      <w:lang w:eastAsia="en-US"/>
    </w:rPr>
  </w:style>
  <w:style w:type="character" w:customStyle="1" w:styleId="70">
    <w:name w:val="Заголовок 7 Знак"/>
    <w:basedOn w:val="a0"/>
    <w:link w:val="7"/>
    <w:semiHidden/>
    <w:qFormat/>
    <w:rsid w:val="00E943AA"/>
    <w:rPr>
      <w:rFonts w:ascii="Calibri Light" w:hAnsi="Calibri Light" w:cs="DokChampa"/>
      <w:i/>
      <w:iCs/>
      <w:color w:val="404040"/>
      <w:sz w:val="22"/>
      <w:szCs w:val="22"/>
      <w:lang w:eastAsia="en-US"/>
    </w:rPr>
  </w:style>
  <w:style w:type="character" w:customStyle="1" w:styleId="90">
    <w:name w:val="Заголовок 9 Знак"/>
    <w:basedOn w:val="a0"/>
    <w:link w:val="9"/>
    <w:qFormat/>
    <w:rsid w:val="00E943AA"/>
    <w:rPr>
      <w:rFonts w:asciiTheme="minorHAnsi" w:hAnsiTheme="minorHAnsi"/>
      <w:sz w:val="28"/>
    </w:rPr>
  </w:style>
  <w:style w:type="paragraph" w:customStyle="1" w:styleId="ConsPlusCell">
    <w:name w:val="ConsPlusCell"/>
    <w:rsid w:val="00E943AA"/>
    <w:pPr>
      <w:widowControl w:val="0"/>
      <w:autoSpaceDE w:val="0"/>
      <w:autoSpaceDN w:val="0"/>
      <w:adjustRightInd w:val="0"/>
    </w:pPr>
    <w:rPr>
      <w:rFonts w:ascii="Arial" w:hAnsi="Arial" w:cs="Arial"/>
    </w:rPr>
  </w:style>
  <w:style w:type="paragraph" w:customStyle="1" w:styleId="110">
    <w:name w:val="Заголовок 11"/>
    <w:basedOn w:val="a"/>
    <w:next w:val="a"/>
    <w:qFormat/>
    <w:rsid w:val="00E943AA"/>
    <w:pPr>
      <w:keepNext/>
      <w:keepLines/>
      <w:spacing w:before="240" w:after="0" w:line="360" w:lineRule="auto"/>
      <w:contextualSpacing/>
      <w:jc w:val="center"/>
      <w:outlineLvl w:val="0"/>
    </w:pPr>
    <w:rPr>
      <w:rFonts w:ascii="Times New Roman" w:hAnsi="Times New Roman" w:cs="DokChampa"/>
      <w:sz w:val="24"/>
      <w:szCs w:val="32"/>
      <w:lang w:eastAsia="en-US"/>
    </w:rPr>
  </w:style>
  <w:style w:type="paragraph" w:customStyle="1" w:styleId="210">
    <w:name w:val="Заголовок 21"/>
    <w:basedOn w:val="a"/>
    <w:next w:val="a"/>
    <w:unhideWhenUsed/>
    <w:qFormat/>
    <w:rsid w:val="00E943AA"/>
    <w:pPr>
      <w:keepNext/>
      <w:keepLines/>
      <w:spacing w:before="40" w:after="0" w:line="259" w:lineRule="auto"/>
      <w:outlineLvl w:val="1"/>
    </w:pPr>
    <w:rPr>
      <w:rFonts w:ascii="Calibri Light" w:hAnsi="Calibri Light" w:cs="DokChampa"/>
      <w:color w:val="2E74B5"/>
      <w:sz w:val="26"/>
      <w:szCs w:val="26"/>
      <w:lang w:eastAsia="en-US"/>
    </w:rPr>
  </w:style>
  <w:style w:type="paragraph" w:customStyle="1" w:styleId="31">
    <w:name w:val="Заголовок 31"/>
    <w:basedOn w:val="a"/>
    <w:next w:val="a"/>
    <w:unhideWhenUsed/>
    <w:qFormat/>
    <w:rsid w:val="00E943AA"/>
    <w:pPr>
      <w:keepNext/>
      <w:keepLines/>
      <w:spacing w:before="40" w:after="0" w:line="259" w:lineRule="auto"/>
      <w:outlineLvl w:val="2"/>
    </w:pPr>
    <w:rPr>
      <w:rFonts w:ascii="Calibri Light" w:hAnsi="Calibri Light" w:cs="DokChampa"/>
      <w:color w:val="1F4D78"/>
      <w:sz w:val="24"/>
      <w:szCs w:val="24"/>
      <w:lang w:eastAsia="en-US"/>
    </w:rPr>
  </w:style>
  <w:style w:type="paragraph" w:customStyle="1" w:styleId="61">
    <w:name w:val="Заголовок 61"/>
    <w:basedOn w:val="a"/>
    <w:next w:val="a"/>
    <w:unhideWhenUsed/>
    <w:qFormat/>
    <w:rsid w:val="00E943AA"/>
    <w:pPr>
      <w:keepNext/>
      <w:keepLines/>
      <w:spacing w:before="200" w:after="0" w:line="259" w:lineRule="auto"/>
      <w:outlineLvl w:val="5"/>
    </w:pPr>
    <w:rPr>
      <w:rFonts w:ascii="Calibri Light" w:hAnsi="Calibri Light" w:cs="DokChampa"/>
      <w:i/>
      <w:iCs/>
      <w:color w:val="1F4D78"/>
      <w:lang w:eastAsia="en-US"/>
    </w:rPr>
  </w:style>
  <w:style w:type="paragraph" w:customStyle="1" w:styleId="71">
    <w:name w:val="Заголовок 71"/>
    <w:basedOn w:val="a"/>
    <w:next w:val="a"/>
    <w:unhideWhenUsed/>
    <w:qFormat/>
    <w:rsid w:val="00E943AA"/>
    <w:pPr>
      <w:keepNext/>
      <w:keepLines/>
      <w:spacing w:before="200" w:after="0" w:line="259" w:lineRule="auto"/>
      <w:outlineLvl w:val="6"/>
    </w:pPr>
    <w:rPr>
      <w:rFonts w:ascii="Calibri Light" w:hAnsi="Calibri Light" w:cs="DokChampa"/>
      <w:i/>
      <w:iCs/>
      <w:color w:val="404040"/>
      <w:lang w:eastAsia="en-US"/>
    </w:rPr>
  </w:style>
  <w:style w:type="numbering" w:customStyle="1" w:styleId="14">
    <w:name w:val="Нет списка1"/>
    <w:next w:val="a2"/>
    <w:uiPriority w:val="99"/>
    <w:semiHidden/>
    <w:unhideWhenUsed/>
    <w:rsid w:val="00E943AA"/>
  </w:style>
  <w:style w:type="paragraph" w:styleId="afc">
    <w:name w:val="List Paragraph"/>
    <w:basedOn w:val="a"/>
    <w:qFormat/>
    <w:rsid w:val="00E943AA"/>
    <w:pPr>
      <w:spacing w:after="160" w:line="259" w:lineRule="auto"/>
      <w:ind w:left="720"/>
      <w:contextualSpacing/>
    </w:pPr>
    <w:rPr>
      <w:rFonts w:asciiTheme="minorHAnsi" w:hAnsiTheme="minorHAnsi" w:cstheme="minorBidi"/>
      <w:lang w:eastAsia="en-US"/>
    </w:rPr>
  </w:style>
  <w:style w:type="table" w:customStyle="1" w:styleId="15">
    <w:name w:val="Сетка таблицы1"/>
    <w:basedOn w:val="a1"/>
    <w:next w:val="af8"/>
    <w:uiPriority w:val="59"/>
    <w:rsid w:val="00E943AA"/>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43AA"/>
    <w:pPr>
      <w:autoSpaceDE w:val="0"/>
      <w:autoSpaceDN w:val="0"/>
      <w:adjustRightInd w:val="0"/>
    </w:pPr>
    <w:rPr>
      <w:rFonts w:asciiTheme="minorHAnsi" w:hAnsiTheme="minorHAnsi"/>
      <w:color w:val="000000"/>
      <w:sz w:val="24"/>
      <w:szCs w:val="24"/>
      <w:lang w:eastAsia="en-US"/>
    </w:rPr>
  </w:style>
  <w:style w:type="paragraph" w:styleId="HTML">
    <w:name w:val="HTML Preformatted"/>
    <w:basedOn w:val="a"/>
    <w:link w:val="HTML0"/>
    <w:uiPriority w:val="99"/>
    <w:unhideWhenUsed/>
    <w:rsid w:val="00E94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E943AA"/>
    <w:rPr>
      <w:rFonts w:ascii="Courier New" w:hAnsi="Courier New" w:cs="Courier New"/>
    </w:rPr>
  </w:style>
  <w:style w:type="paragraph" w:styleId="afd">
    <w:name w:val="annotation text"/>
    <w:basedOn w:val="a"/>
    <w:link w:val="afe"/>
    <w:uiPriority w:val="99"/>
    <w:semiHidden/>
    <w:unhideWhenUsed/>
    <w:rsid w:val="00E943AA"/>
    <w:pPr>
      <w:spacing w:after="160" w:line="240" w:lineRule="auto"/>
    </w:pPr>
    <w:rPr>
      <w:rFonts w:asciiTheme="minorHAnsi" w:hAnsiTheme="minorHAnsi" w:cstheme="minorBidi"/>
      <w:sz w:val="20"/>
      <w:szCs w:val="20"/>
      <w:lang w:eastAsia="en-US"/>
    </w:rPr>
  </w:style>
  <w:style w:type="character" w:customStyle="1" w:styleId="afe">
    <w:name w:val="Текст примечания Знак"/>
    <w:basedOn w:val="a0"/>
    <w:link w:val="afd"/>
    <w:uiPriority w:val="99"/>
    <w:semiHidden/>
    <w:rsid w:val="00E943AA"/>
    <w:rPr>
      <w:rFonts w:asciiTheme="minorHAnsi" w:hAnsiTheme="minorHAnsi" w:cstheme="minorBidi"/>
      <w:lang w:eastAsia="en-US"/>
    </w:rPr>
  </w:style>
  <w:style w:type="paragraph" w:styleId="aff">
    <w:name w:val="annotation subject"/>
    <w:basedOn w:val="afd"/>
    <w:next w:val="afd"/>
    <w:link w:val="aff0"/>
    <w:uiPriority w:val="99"/>
    <w:semiHidden/>
    <w:unhideWhenUsed/>
    <w:rsid w:val="00E943AA"/>
    <w:rPr>
      <w:b/>
      <w:bCs/>
    </w:rPr>
  </w:style>
  <w:style w:type="character" w:customStyle="1" w:styleId="aff0">
    <w:name w:val="Тема примечания Знак"/>
    <w:basedOn w:val="afe"/>
    <w:link w:val="aff"/>
    <w:uiPriority w:val="99"/>
    <w:semiHidden/>
    <w:rsid w:val="00E943AA"/>
    <w:rPr>
      <w:rFonts w:asciiTheme="minorHAnsi" w:hAnsiTheme="minorHAnsi" w:cstheme="minorBidi"/>
      <w:b/>
      <w:bCs/>
      <w:lang w:eastAsia="en-US"/>
    </w:rPr>
  </w:style>
  <w:style w:type="character" w:customStyle="1" w:styleId="apple-converted-space">
    <w:name w:val="apple-converted-space"/>
    <w:basedOn w:val="a0"/>
    <w:qFormat/>
    <w:rsid w:val="00E943AA"/>
    <w:rPr>
      <w:rFonts w:cs="Times New Roman"/>
    </w:rPr>
  </w:style>
  <w:style w:type="paragraph" w:customStyle="1" w:styleId="Iauiue">
    <w:name w:val="Iau.iue"/>
    <w:basedOn w:val="Default"/>
    <w:next w:val="Default"/>
    <w:uiPriority w:val="99"/>
    <w:rsid w:val="00E943AA"/>
    <w:rPr>
      <w:color w:val="auto"/>
    </w:rPr>
  </w:style>
  <w:style w:type="character" w:customStyle="1" w:styleId="authorsname">
    <w:name w:val="authors__name"/>
    <w:basedOn w:val="a0"/>
    <w:rsid w:val="00E943AA"/>
    <w:rPr>
      <w:rFonts w:cs="Times New Roman"/>
    </w:rPr>
  </w:style>
  <w:style w:type="character" w:customStyle="1" w:styleId="authorscontact">
    <w:name w:val="authors__contact"/>
    <w:basedOn w:val="a0"/>
    <w:rsid w:val="00E943AA"/>
    <w:rPr>
      <w:rFonts w:cs="Times New Roman"/>
    </w:rPr>
  </w:style>
  <w:style w:type="character" w:customStyle="1" w:styleId="journaltitle">
    <w:name w:val="journaltitle"/>
    <w:basedOn w:val="a0"/>
    <w:rsid w:val="00E943AA"/>
    <w:rPr>
      <w:rFonts w:cs="Times New Roman"/>
    </w:rPr>
  </w:style>
  <w:style w:type="paragraph" w:customStyle="1" w:styleId="22">
    <w:name w:val="Стиль2"/>
    <w:basedOn w:val="a"/>
    <w:autoRedefine/>
    <w:qFormat/>
    <w:rsid w:val="00E943AA"/>
    <w:pPr>
      <w:tabs>
        <w:tab w:val="left" w:pos="1075"/>
        <w:tab w:val="left" w:pos="1418"/>
      </w:tabs>
      <w:spacing w:after="0" w:line="240" w:lineRule="auto"/>
      <w:ind w:right="-16" w:firstLine="709"/>
      <w:jc w:val="both"/>
    </w:pPr>
    <w:rPr>
      <w:rFonts w:ascii="Times New Roman" w:hAnsi="Times New Roman"/>
      <w:position w:val="-28"/>
      <w:sz w:val="28"/>
      <w:szCs w:val="28"/>
    </w:rPr>
  </w:style>
  <w:style w:type="paragraph" w:styleId="aff1">
    <w:name w:val="Normal (Web)"/>
    <w:basedOn w:val="a"/>
    <w:qFormat/>
    <w:rsid w:val="00E943AA"/>
    <w:pPr>
      <w:spacing w:before="100" w:beforeAutospacing="1" w:after="100" w:afterAutospacing="1" w:line="240" w:lineRule="auto"/>
    </w:pPr>
    <w:rPr>
      <w:rFonts w:asciiTheme="minorHAnsi" w:hAnsiTheme="minorHAnsi"/>
      <w:sz w:val="24"/>
      <w:szCs w:val="24"/>
      <w:lang w:val="en-US" w:eastAsia="en-US"/>
    </w:rPr>
  </w:style>
  <w:style w:type="paragraph" w:customStyle="1" w:styleId="41">
    <w:name w:val="Стиль4"/>
    <w:basedOn w:val="a"/>
    <w:qFormat/>
    <w:rsid w:val="00E943AA"/>
    <w:pPr>
      <w:suppressAutoHyphens/>
      <w:spacing w:after="0" w:line="240" w:lineRule="auto"/>
      <w:ind w:right="96" w:firstLine="709"/>
      <w:jc w:val="both"/>
    </w:pPr>
    <w:rPr>
      <w:rFonts w:asciiTheme="minorHAnsi" w:hAnsiTheme="minorHAnsi"/>
      <w:i/>
      <w:sz w:val="28"/>
      <w:szCs w:val="28"/>
    </w:rPr>
  </w:style>
  <w:style w:type="character" w:customStyle="1" w:styleId="16">
    <w:name w:val="Просмотренная гиперссылка1"/>
    <w:basedOn w:val="a0"/>
    <w:unhideWhenUsed/>
    <w:rsid w:val="00E943AA"/>
    <w:rPr>
      <w:rFonts w:cs="Times New Roman"/>
      <w:color w:val="954F72"/>
      <w:u w:val="single"/>
    </w:rPr>
  </w:style>
  <w:style w:type="character" w:customStyle="1" w:styleId="111">
    <w:name w:val="Заголовок 1 Знак1"/>
    <w:basedOn w:val="a0"/>
    <w:uiPriority w:val="9"/>
    <w:rsid w:val="00E943AA"/>
    <w:rPr>
      <w:rFonts w:asciiTheme="majorHAnsi" w:eastAsiaTheme="majorEastAsia" w:hAnsiTheme="majorHAnsi" w:cstheme="majorBidi"/>
      <w:b/>
      <w:bCs/>
      <w:color w:val="2F5496" w:themeColor="accent1" w:themeShade="BF"/>
      <w:sz w:val="28"/>
      <w:szCs w:val="28"/>
    </w:rPr>
  </w:style>
  <w:style w:type="paragraph" w:styleId="aff2">
    <w:name w:val="TOC Heading"/>
    <w:basedOn w:val="1"/>
    <w:next w:val="a"/>
    <w:uiPriority w:val="39"/>
    <w:unhideWhenUsed/>
    <w:qFormat/>
    <w:rsid w:val="00E943AA"/>
    <w:pPr>
      <w:keepLines/>
      <w:spacing w:after="0" w:line="360" w:lineRule="auto"/>
      <w:contextualSpacing/>
      <w:jc w:val="center"/>
      <w:outlineLvl w:val="9"/>
    </w:pPr>
    <w:rPr>
      <w:rFonts w:ascii="Times New Roman" w:eastAsiaTheme="majorEastAsia" w:hAnsi="Times New Roman" w:cstheme="majorBidi"/>
      <w:b w:val="0"/>
      <w:bCs w:val="0"/>
      <w:kern w:val="0"/>
      <w:sz w:val="24"/>
    </w:rPr>
  </w:style>
  <w:style w:type="paragraph" w:styleId="32">
    <w:name w:val="toc 3"/>
    <w:basedOn w:val="a"/>
    <w:next w:val="a"/>
    <w:autoRedefine/>
    <w:uiPriority w:val="39"/>
    <w:unhideWhenUsed/>
    <w:qFormat/>
    <w:rsid w:val="00E943AA"/>
    <w:pPr>
      <w:tabs>
        <w:tab w:val="left" w:pos="709"/>
        <w:tab w:val="right" w:leader="dot" w:pos="9345"/>
      </w:tabs>
      <w:spacing w:after="0" w:line="360" w:lineRule="auto"/>
      <w:ind w:firstLine="284"/>
    </w:pPr>
    <w:rPr>
      <w:rFonts w:ascii="Times New Roman" w:hAnsi="Times New Roman" w:cstheme="minorBidi"/>
      <w:noProof/>
      <w:sz w:val="24"/>
      <w:szCs w:val="24"/>
      <w:lang w:eastAsia="en-US"/>
    </w:rPr>
  </w:style>
  <w:style w:type="paragraph" w:styleId="23">
    <w:name w:val="Body Text 2"/>
    <w:basedOn w:val="a"/>
    <w:link w:val="24"/>
    <w:uiPriority w:val="99"/>
    <w:unhideWhenUsed/>
    <w:rsid w:val="00E943AA"/>
    <w:pPr>
      <w:spacing w:after="120" w:line="480" w:lineRule="auto"/>
    </w:pPr>
    <w:rPr>
      <w:rFonts w:asciiTheme="minorHAnsi" w:hAnsiTheme="minorHAnsi"/>
      <w:sz w:val="24"/>
      <w:szCs w:val="24"/>
    </w:rPr>
  </w:style>
  <w:style w:type="character" w:customStyle="1" w:styleId="24">
    <w:name w:val="Основной текст 2 Знак"/>
    <w:basedOn w:val="a0"/>
    <w:link w:val="23"/>
    <w:uiPriority w:val="99"/>
    <w:rsid w:val="00E943AA"/>
    <w:rPr>
      <w:rFonts w:asciiTheme="minorHAnsi" w:hAnsiTheme="minorHAnsi"/>
      <w:sz w:val="24"/>
      <w:szCs w:val="24"/>
    </w:rPr>
  </w:style>
  <w:style w:type="paragraph" w:styleId="aff3">
    <w:name w:val="Body Text"/>
    <w:basedOn w:val="a"/>
    <w:link w:val="aff4"/>
    <w:unhideWhenUsed/>
    <w:qFormat/>
    <w:rsid w:val="00E943AA"/>
    <w:pPr>
      <w:spacing w:after="120" w:line="259" w:lineRule="auto"/>
    </w:pPr>
    <w:rPr>
      <w:rFonts w:asciiTheme="minorHAnsi" w:hAnsiTheme="minorHAnsi" w:cstheme="minorBidi"/>
      <w:lang w:eastAsia="en-US"/>
    </w:rPr>
  </w:style>
  <w:style w:type="character" w:customStyle="1" w:styleId="aff4">
    <w:name w:val="Основной текст Знак"/>
    <w:basedOn w:val="a0"/>
    <w:link w:val="aff3"/>
    <w:qFormat/>
    <w:rsid w:val="00E943AA"/>
    <w:rPr>
      <w:rFonts w:asciiTheme="minorHAnsi" w:hAnsiTheme="minorHAnsi" w:cstheme="minorBidi"/>
      <w:sz w:val="22"/>
      <w:szCs w:val="22"/>
      <w:lang w:eastAsia="en-US"/>
    </w:rPr>
  </w:style>
  <w:style w:type="paragraph" w:styleId="25">
    <w:name w:val="Body Text Indent 2"/>
    <w:basedOn w:val="a"/>
    <w:link w:val="26"/>
    <w:unhideWhenUsed/>
    <w:qFormat/>
    <w:rsid w:val="00E943AA"/>
    <w:pPr>
      <w:spacing w:after="120" w:line="480" w:lineRule="auto"/>
      <w:ind w:left="283"/>
    </w:pPr>
    <w:rPr>
      <w:rFonts w:asciiTheme="minorHAnsi" w:hAnsiTheme="minorHAnsi"/>
      <w:sz w:val="24"/>
      <w:szCs w:val="24"/>
    </w:rPr>
  </w:style>
  <w:style w:type="character" w:customStyle="1" w:styleId="26">
    <w:name w:val="Основной текст с отступом 2 Знак"/>
    <w:basedOn w:val="a0"/>
    <w:link w:val="25"/>
    <w:qFormat/>
    <w:rsid w:val="00E943AA"/>
    <w:rPr>
      <w:rFonts w:asciiTheme="minorHAnsi" w:hAnsiTheme="minorHAnsi"/>
      <w:sz w:val="24"/>
      <w:szCs w:val="24"/>
    </w:rPr>
  </w:style>
  <w:style w:type="paragraph" w:customStyle="1" w:styleId="journal-title">
    <w:name w:val="journal-title"/>
    <w:basedOn w:val="a"/>
    <w:rsid w:val="00E943AA"/>
    <w:pPr>
      <w:spacing w:before="100" w:beforeAutospacing="1" w:after="100" w:afterAutospacing="1" w:line="240" w:lineRule="auto"/>
    </w:pPr>
    <w:rPr>
      <w:rFonts w:asciiTheme="minorHAnsi" w:hAnsiTheme="minorHAnsi"/>
      <w:sz w:val="24"/>
      <w:szCs w:val="24"/>
    </w:rPr>
  </w:style>
  <w:style w:type="table" w:customStyle="1" w:styleId="17">
    <w:name w:val="Сетка таблицы светлая1"/>
    <w:basedOn w:val="a1"/>
    <w:uiPriority w:val="40"/>
    <w:rsid w:val="00E943AA"/>
    <w:rPr>
      <w:rFonts w:ascii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f5">
    <w:name w:val="Block Text"/>
    <w:basedOn w:val="a"/>
    <w:uiPriority w:val="99"/>
    <w:rsid w:val="00E943AA"/>
    <w:pPr>
      <w:shd w:val="clear" w:color="auto" w:fill="FFFFFF"/>
      <w:spacing w:before="7" w:after="0" w:line="240" w:lineRule="auto"/>
      <w:ind w:left="19" w:right="19" w:firstLine="713"/>
      <w:jc w:val="both"/>
    </w:pPr>
    <w:rPr>
      <w:rFonts w:asciiTheme="minorHAnsi" w:hAnsiTheme="minorHAnsi"/>
      <w:sz w:val="30"/>
      <w:szCs w:val="24"/>
    </w:rPr>
  </w:style>
  <w:style w:type="paragraph" w:customStyle="1" w:styleId="ussrdoctitle">
    <w:name w:val="ussrdoctitle"/>
    <w:basedOn w:val="a"/>
    <w:rsid w:val="00E943AA"/>
    <w:pPr>
      <w:spacing w:before="100" w:beforeAutospacing="1" w:after="100" w:afterAutospacing="1" w:line="240" w:lineRule="auto"/>
    </w:pPr>
    <w:rPr>
      <w:rFonts w:asciiTheme="minorHAnsi" w:hAnsiTheme="minorHAnsi"/>
      <w:sz w:val="24"/>
      <w:szCs w:val="24"/>
    </w:rPr>
  </w:style>
  <w:style w:type="character" w:styleId="aff6">
    <w:name w:val="Emphasis"/>
    <w:basedOn w:val="a0"/>
    <w:uiPriority w:val="20"/>
    <w:qFormat/>
    <w:rsid w:val="00E943AA"/>
    <w:rPr>
      <w:rFonts w:cs="Times New Roman"/>
      <w:i/>
      <w:iCs/>
    </w:rPr>
  </w:style>
  <w:style w:type="paragraph" w:styleId="42">
    <w:name w:val="toc 4"/>
    <w:basedOn w:val="a"/>
    <w:next w:val="a"/>
    <w:autoRedefine/>
    <w:uiPriority w:val="39"/>
    <w:unhideWhenUsed/>
    <w:rsid w:val="00E943AA"/>
    <w:pPr>
      <w:tabs>
        <w:tab w:val="left" w:pos="1760"/>
        <w:tab w:val="right" w:leader="dot" w:pos="9345"/>
      </w:tabs>
      <w:spacing w:after="0" w:line="360" w:lineRule="auto"/>
      <w:ind w:left="426"/>
    </w:pPr>
    <w:rPr>
      <w:rFonts w:asciiTheme="minorHAnsi" w:hAnsiTheme="minorHAnsi" w:cstheme="minorBidi"/>
      <w:lang w:eastAsia="en-US"/>
    </w:rPr>
  </w:style>
  <w:style w:type="paragraph" w:styleId="51">
    <w:name w:val="toc 5"/>
    <w:basedOn w:val="a"/>
    <w:next w:val="a"/>
    <w:autoRedefine/>
    <w:uiPriority w:val="39"/>
    <w:unhideWhenUsed/>
    <w:rsid w:val="00E943AA"/>
    <w:pPr>
      <w:tabs>
        <w:tab w:val="left" w:pos="1134"/>
        <w:tab w:val="right" w:leader="dot" w:pos="9345"/>
      </w:tabs>
      <w:spacing w:after="0" w:line="360" w:lineRule="auto"/>
      <w:ind w:left="426"/>
    </w:pPr>
    <w:rPr>
      <w:rFonts w:asciiTheme="minorHAnsi" w:hAnsiTheme="minorHAnsi" w:cstheme="minorBidi"/>
      <w:lang w:eastAsia="en-US"/>
    </w:rPr>
  </w:style>
  <w:style w:type="paragraph" w:styleId="aff7">
    <w:name w:val="Title"/>
    <w:basedOn w:val="a"/>
    <w:link w:val="aff8"/>
    <w:qFormat/>
    <w:rsid w:val="00E943AA"/>
    <w:pPr>
      <w:widowControl w:val="0"/>
      <w:autoSpaceDE w:val="0"/>
      <w:autoSpaceDN w:val="0"/>
      <w:adjustRightInd w:val="0"/>
      <w:spacing w:after="0" w:line="240" w:lineRule="auto"/>
      <w:jc w:val="center"/>
    </w:pPr>
    <w:rPr>
      <w:rFonts w:asciiTheme="minorHAnsi" w:hAnsiTheme="minorHAnsi"/>
      <w:sz w:val="28"/>
      <w:szCs w:val="20"/>
    </w:rPr>
  </w:style>
  <w:style w:type="character" w:customStyle="1" w:styleId="aff8">
    <w:name w:val="Заголовок Знак"/>
    <w:basedOn w:val="a0"/>
    <w:link w:val="aff7"/>
    <w:qFormat/>
    <w:rsid w:val="00E943AA"/>
    <w:rPr>
      <w:rFonts w:asciiTheme="minorHAnsi" w:hAnsiTheme="minorHAnsi"/>
      <w:sz w:val="28"/>
    </w:rPr>
  </w:style>
  <w:style w:type="paragraph" w:customStyle="1" w:styleId="18">
    <w:name w:val="Стиль1"/>
    <w:basedOn w:val="a"/>
    <w:autoRedefine/>
    <w:qFormat/>
    <w:rsid w:val="00E943AA"/>
    <w:pPr>
      <w:keepNext/>
      <w:keepLines/>
      <w:spacing w:after="0" w:line="360" w:lineRule="auto"/>
      <w:ind w:firstLine="567"/>
      <w:contextualSpacing/>
      <w:jc w:val="both"/>
    </w:pPr>
    <w:rPr>
      <w:rFonts w:ascii="Times New Roman" w:hAnsi="Times New Roman"/>
      <w:bCs/>
      <w:sz w:val="24"/>
      <w:szCs w:val="24"/>
    </w:rPr>
  </w:style>
  <w:style w:type="paragraph" w:styleId="33">
    <w:name w:val="Body Text Indent 3"/>
    <w:basedOn w:val="a"/>
    <w:link w:val="34"/>
    <w:unhideWhenUsed/>
    <w:qFormat/>
    <w:rsid w:val="00E943AA"/>
    <w:pPr>
      <w:spacing w:after="120" w:line="259" w:lineRule="auto"/>
      <w:ind w:left="283"/>
    </w:pPr>
    <w:rPr>
      <w:rFonts w:asciiTheme="minorHAnsi" w:hAnsiTheme="minorHAnsi" w:cstheme="minorBidi"/>
      <w:sz w:val="16"/>
      <w:szCs w:val="16"/>
      <w:lang w:eastAsia="en-US"/>
    </w:rPr>
  </w:style>
  <w:style w:type="character" w:customStyle="1" w:styleId="34">
    <w:name w:val="Основной текст с отступом 3 Знак"/>
    <w:basedOn w:val="a0"/>
    <w:link w:val="33"/>
    <w:qFormat/>
    <w:rsid w:val="00E943AA"/>
    <w:rPr>
      <w:rFonts w:asciiTheme="minorHAnsi" w:hAnsiTheme="minorHAnsi" w:cstheme="minorBidi"/>
      <w:sz w:val="16"/>
      <w:szCs w:val="16"/>
      <w:lang w:eastAsia="en-US"/>
    </w:rPr>
  </w:style>
  <w:style w:type="character" w:customStyle="1" w:styleId="19">
    <w:name w:val="Знак Знак1"/>
    <w:qFormat/>
    <w:rsid w:val="00E943AA"/>
    <w:rPr>
      <w:rFonts w:ascii="Times New Roman" w:hAnsi="Times New Roman"/>
      <w:sz w:val="24"/>
      <w:lang w:eastAsia="ru-RU"/>
    </w:rPr>
  </w:style>
  <w:style w:type="paragraph" w:customStyle="1" w:styleId="112">
    <w:name w:val="Обычный11"/>
    <w:qFormat/>
    <w:rsid w:val="00E943AA"/>
    <w:rPr>
      <w:rFonts w:asciiTheme="minorHAnsi" w:hAnsiTheme="minorHAnsi"/>
    </w:rPr>
  </w:style>
  <w:style w:type="paragraph" w:styleId="aff9">
    <w:name w:val="Plain Text"/>
    <w:basedOn w:val="a"/>
    <w:link w:val="affa"/>
    <w:qFormat/>
    <w:rsid w:val="00E943AA"/>
    <w:pPr>
      <w:spacing w:after="0" w:line="240" w:lineRule="auto"/>
    </w:pPr>
    <w:rPr>
      <w:rFonts w:ascii="Courier New" w:hAnsi="Courier New"/>
      <w:sz w:val="20"/>
      <w:szCs w:val="20"/>
    </w:rPr>
  </w:style>
  <w:style w:type="character" w:customStyle="1" w:styleId="affa">
    <w:name w:val="Текст Знак"/>
    <w:basedOn w:val="a0"/>
    <w:link w:val="aff9"/>
    <w:qFormat/>
    <w:rsid w:val="00E943AA"/>
    <w:rPr>
      <w:rFonts w:ascii="Courier New" w:hAnsi="Courier New"/>
    </w:rPr>
  </w:style>
  <w:style w:type="paragraph" w:customStyle="1" w:styleId="affb">
    <w:name w:val="Знак"/>
    <w:basedOn w:val="a"/>
    <w:autoRedefine/>
    <w:rsid w:val="00E943AA"/>
    <w:pPr>
      <w:framePr w:hSpace="180" w:wrap="around" w:vAnchor="text" w:hAnchor="margin" w:xAlign="center" w:y="29"/>
      <w:autoSpaceDE w:val="0"/>
      <w:autoSpaceDN w:val="0"/>
      <w:adjustRightInd w:val="0"/>
      <w:spacing w:after="0" w:line="280" w:lineRule="exact"/>
      <w:ind w:left="-40"/>
      <w:jc w:val="both"/>
    </w:pPr>
    <w:rPr>
      <w:rFonts w:asciiTheme="minorHAnsi" w:hAnsiTheme="minorHAnsi"/>
      <w:sz w:val="26"/>
      <w:szCs w:val="26"/>
      <w:lang w:eastAsia="en-ZA"/>
    </w:rPr>
  </w:style>
  <w:style w:type="character" w:customStyle="1" w:styleId="1a">
    <w:name w:val="Основной шрифт1"/>
    <w:rsid w:val="00E943AA"/>
  </w:style>
  <w:style w:type="paragraph" w:customStyle="1" w:styleId="tekstob">
    <w:name w:val="tekstob"/>
    <w:basedOn w:val="a"/>
    <w:rsid w:val="00E943AA"/>
    <w:pPr>
      <w:spacing w:before="100" w:beforeAutospacing="1" w:after="100" w:afterAutospacing="1" w:line="240" w:lineRule="auto"/>
    </w:pPr>
    <w:rPr>
      <w:rFonts w:asciiTheme="minorHAnsi" w:hAnsiTheme="minorHAnsi"/>
      <w:sz w:val="24"/>
      <w:szCs w:val="24"/>
    </w:rPr>
  </w:style>
  <w:style w:type="paragraph" w:customStyle="1" w:styleId="1b">
    <w:name w:val="Знак Знак Знак Знак Знак Знак1 Знак Знак Знак Знак Знак Знак Знак"/>
    <w:basedOn w:val="a"/>
    <w:autoRedefine/>
    <w:rsid w:val="00E943AA"/>
    <w:pPr>
      <w:autoSpaceDE w:val="0"/>
      <w:autoSpaceDN w:val="0"/>
      <w:adjustRightInd w:val="0"/>
      <w:spacing w:after="0" w:line="240" w:lineRule="auto"/>
    </w:pPr>
    <w:rPr>
      <w:rFonts w:ascii="Arial" w:hAnsi="Arial" w:cs="Arial"/>
      <w:sz w:val="20"/>
      <w:szCs w:val="20"/>
      <w:lang w:val="en-ZA" w:eastAsia="en-ZA"/>
    </w:rPr>
  </w:style>
  <w:style w:type="paragraph" w:customStyle="1" w:styleId="27">
    <w:name w:val="заголовок 2"/>
    <w:basedOn w:val="a"/>
    <w:next w:val="a"/>
    <w:rsid w:val="00E943AA"/>
    <w:pPr>
      <w:keepNext/>
      <w:autoSpaceDE w:val="0"/>
      <w:autoSpaceDN w:val="0"/>
      <w:spacing w:after="0" w:line="240" w:lineRule="auto"/>
      <w:ind w:left="720"/>
      <w:jc w:val="both"/>
    </w:pPr>
    <w:rPr>
      <w:rFonts w:asciiTheme="minorHAnsi" w:hAnsiTheme="minorHAnsi"/>
      <w:sz w:val="24"/>
      <w:szCs w:val="24"/>
    </w:rPr>
  </w:style>
  <w:style w:type="paragraph" w:customStyle="1" w:styleId="formattext">
    <w:name w:val="formattext"/>
    <w:basedOn w:val="a"/>
    <w:rsid w:val="00E943AA"/>
    <w:pPr>
      <w:spacing w:before="100" w:beforeAutospacing="1" w:after="100" w:afterAutospacing="1" w:line="240" w:lineRule="auto"/>
    </w:pPr>
    <w:rPr>
      <w:rFonts w:asciiTheme="minorHAnsi" w:hAnsiTheme="minorHAnsi"/>
      <w:sz w:val="24"/>
      <w:szCs w:val="24"/>
    </w:rPr>
  </w:style>
  <w:style w:type="paragraph" w:customStyle="1" w:styleId="35">
    <w:name w:val="Стиль3"/>
    <w:basedOn w:val="a"/>
    <w:qFormat/>
    <w:rsid w:val="00E943AA"/>
    <w:pPr>
      <w:suppressAutoHyphens/>
      <w:spacing w:after="0" w:line="240" w:lineRule="auto"/>
      <w:ind w:right="96" w:firstLine="709"/>
      <w:jc w:val="both"/>
    </w:pPr>
    <w:rPr>
      <w:rFonts w:asciiTheme="minorHAnsi" w:hAnsiTheme="minorHAnsi"/>
      <w:i/>
      <w:sz w:val="28"/>
      <w:szCs w:val="28"/>
    </w:rPr>
  </w:style>
  <w:style w:type="paragraph" w:customStyle="1" w:styleId="1c">
    <w:name w:val="Заголовок1"/>
    <w:basedOn w:val="a"/>
    <w:autoRedefine/>
    <w:uiPriority w:val="99"/>
    <w:qFormat/>
    <w:rsid w:val="00E943AA"/>
    <w:pPr>
      <w:spacing w:after="0" w:line="240" w:lineRule="auto"/>
      <w:jc w:val="center"/>
    </w:pPr>
    <w:rPr>
      <w:rFonts w:asciiTheme="minorHAnsi" w:hAnsiTheme="minorHAnsi"/>
      <w:b/>
      <w:caps/>
      <w:sz w:val="28"/>
      <w:szCs w:val="28"/>
    </w:rPr>
  </w:style>
  <w:style w:type="paragraph" w:customStyle="1" w:styleId="52">
    <w:name w:val="Стиль5"/>
    <w:basedOn w:val="41"/>
    <w:qFormat/>
    <w:rsid w:val="00E943AA"/>
  </w:style>
  <w:style w:type="paragraph" w:customStyle="1" w:styleId="opisdvxn">
    <w:name w:val="opis_dv_xn"/>
    <w:basedOn w:val="a"/>
    <w:qFormat/>
    <w:rsid w:val="00E943AA"/>
    <w:pPr>
      <w:spacing w:before="100" w:beforeAutospacing="1" w:after="100" w:afterAutospacing="1" w:line="240" w:lineRule="auto"/>
    </w:pPr>
    <w:rPr>
      <w:rFonts w:asciiTheme="minorHAnsi" w:hAnsiTheme="minorHAnsi"/>
      <w:sz w:val="24"/>
      <w:szCs w:val="24"/>
    </w:rPr>
  </w:style>
  <w:style w:type="paragraph" w:customStyle="1" w:styleId="Style4">
    <w:name w:val="Style4"/>
    <w:basedOn w:val="a"/>
    <w:rsid w:val="00E943AA"/>
    <w:pPr>
      <w:spacing w:after="0" w:line="240" w:lineRule="auto"/>
      <w:ind w:left="1134"/>
      <w:jc w:val="both"/>
    </w:pPr>
    <w:rPr>
      <w:rFonts w:ascii="Arial" w:hAnsi="Arial"/>
      <w:sz w:val="20"/>
      <w:szCs w:val="20"/>
      <w:lang w:val="en-US"/>
    </w:rPr>
  </w:style>
  <w:style w:type="paragraph" w:customStyle="1" w:styleId="Style3">
    <w:name w:val="Style3"/>
    <w:basedOn w:val="a"/>
    <w:rsid w:val="00E943AA"/>
    <w:pPr>
      <w:spacing w:after="0" w:line="240" w:lineRule="auto"/>
      <w:ind w:left="851"/>
      <w:jc w:val="both"/>
    </w:pPr>
    <w:rPr>
      <w:rFonts w:ascii="Arial" w:hAnsi="Arial"/>
      <w:sz w:val="20"/>
      <w:szCs w:val="20"/>
      <w:lang w:val="en-US"/>
    </w:rPr>
  </w:style>
  <w:style w:type="paragraph" w:styleId="36">
    <w:name w:val="Body Text 3"/>
    <w:basedOn w:val="a"/>
    <w:link w:val="37"/>
    <w:unhideWhenUsed/>
    <w:qFormat/>
    <w:rsid w:val="00E943AA"/>
    <w:pPr>
      <w:spacing w:after="120" w:line="240" w:lineRule="auto"/>
    </w:pPr>
    <w:rPr>
      <w:rFonts w:asciiTheme="minorHAnsi" w:hAnsiTheme="minorHAnsi"/>
      <w:sz w:val="16"/>
      <w:szCs w:val="16"/>
    </w:rPr>
  </w:style>
  <w:style w:type="character" w:customStyle="1" w:styleId="37">
    <w:name w:val="Основной текст 3 Знак"/>
    <w:basedOn w:val="a0"/>
    <w:link w:val="36"/>
    <w:qFormat/>
    <w:rsid w:val="00E943AA"/>
    <w:rPr>
      <w:rFonts w:asciiTheme="minorHAnsi" w:hAnsiTheme="minorHAnsi"/>
      <w:sz w:val="16"/>
      <w:szCs w:val="16"/>
    </w:rPr>
  </w:style>
  <w:style w:type="paragraph" w:customStyle="1" w:styleId="Normal1">
    <w:name w:val="Normal1"/>
    <w:rsid w:val="00E943AA"/>
    <w:pPr>
      <w:widowControl w:val="0"/>
      <w:spacing w:line="360" w:lineRule="auto"/>
      <w:ind w:firstLine="840"/>
      <w:jc w:val="both"/>
    </w:pPr>
    <w:rPr>
      <w:rFonts w:asciiTheme="minorHAnsi" w:hAnsiTheme="minorHAnsi"/>
      <w:sz w:val="24"/>
    </w:rPr>
  </w:style>
  <w:style w:type="paragraph" w:customStyle="1" w:styleId="1d">
    <w:name w:val="Основной текст1"/>
    <w:basedOn w:val="112"/>
    <w:rsid w:val="00E943AA"/>
    <w:pPr>
      <w:jc w:val="both"/>
    </w:pPr>
    <w:rPr>
      <w:sz w:val="24"/>
    </w:rPr>
  </w:style>
  <w:style w:type="character" w:customStyle="1" w:styleId="open">
    <w:name w:val="open"/>
    <w:basedOn w:val="a0"/>
    <w:rsid w:val="00E943AA"/>
    <w:rPr>
      <w:rFonts w:cs="Times New Roman"/>
    </w:rPr>
  </w:style>
  <w:style w:type="character" w:customStyle="1" w:styleId="chemistry">
    <w:name w:val="chemistry"/>
    <w:basedOn w:val="a0"/>
    <w:rsid w:val="00E943AA"/>
    <w:rPr>
      <w:rFonts w:cs="Times New Roman"/>
    </w:rPr>
  </w:style>
  <w:style w:type="character" w:customStyle="1" w:styleId="database">
    <w:name w:val="database"/>
    <w:basedOn w:val="a0"/>
    <w:rsid w:val="00E943AA"/>
    <w:rPr>
      <w:rFonts w:cs="Times New Roman"/>
    </w:rPr>
  </w:style>
  <w:style w:type="character" w:customStyle="1" w:styleId="long-name">
    <w:name w:val="long-name"/>
    <w:basedOn w:val="a0"/>
    <w:rsid w:val="00E943AA"/>
    <w:rPr>
      <w:rFonts w:cs="Times New Roman"/>
    </w:rPr>
  </w:style>
  <w:style w:type="paragraph" w:customStyle="1" w:styleId="62">
    <w:name w:val="Стиль6"/>
    <w:basedOn w:val="a"/>
    <w:uiPriority w:val="99"/>
    <w:qFormat/>
    <w:rsid w:val="00E943AA"/>
    <w:pPr>
      <w:spacing w:after="0" w:line="240" w:lineRule="auto"/>
      <w:jc w:val="center"/>
    </w:pPr>
    <w:rPr>
      <w:rFonts w:asciiTheme="minorHAnsi" w:hAnsiTheme="minorHAnsi"/>
      <w:b/>
      <w:sz w:val="28"/>
      <w:szCs w:val="20"/>
    </w:rPr>
  </w:style>
  <w:style w:type="character" w:customStyle="1" w:styleId="xdb">
    <w:name w:val="_xdb"/>
    <w:basedOn w:val="a0"/>
    <w:rsid w:val="00E943AA"/>
    <w:rPr>
      <w:rFonts w:cs="Times New Roman"/>
    </w:rPr>
  </w:style>
  <w:style w:type="character" w:customStyle="1" w:styleId="xbe">
    <w:name w:val="_xbe"/>
    <w:basedOn w:val="a0"/>
    <w:rsid w:val="00E943AA"/>
    <w:rPr>
      <w:rFonts w:cs="Times New Roman"/>
    </w:rPr>
  </w:style>
  <w:style w:type="character" w:customStyle="1" w:styleId="nowrap">
    <w:name w:val="nowrap"/>
    <w:basedOn w:val="a0"/>
    <w:rsid w:val="00E943AA"/>
    <w:rPr>
      <w:rFonts w:cs="Times New Roman"/>
    </w:rPr>
  </w:style>
  <w:style w:type="character" w:customStyle="1" w:styleId="mw-editsection-divider">
    <w:name w:val="mw-editsection-divider"/>
    <w:basedOn w:val="a0"/>
    <w:rsid w:val="00E943AA"/>
    <w:rPr>
      <w:rFonts w:cs="Times New Roman"/>
    </w:rPr>
  </w:style>
  <w:style w:type="paragraph" w:customStyle="1" w:styleId="rvps3">
    <w:name w:val="rvps3"/>
    <w:basedOn w:val="a"/>
    <w:rsid w:val="00E943AA"/>
    <w:pPr>
      <w:spacing w:before="100" w:beforeAutospacing="1" w:after="100" w:afterAutospacing="1" w:line="240" w:lineRule="auto"/>
    </w:pPr>
    <w:rPr>
      <w:rFonts w:ascii="Times New Roman" w:hAnsi="Times New Roman"/>
      <w:sz w:val="24"/>
      <w:szCs w:val="24"/>
    </w:rPr>
  </w:style>
  <w:style w:type="character" w:customStyle="1" w:styleId="rvts6">
    <w:name w:val="rvts6"/>
    <w:basedOn w:val="a0"/>
    <w:rsid w:val="00E943AA"/>
    <w:rPr>
      <w:rFonts w:cs="Times New Roman"/>
    </w:rPr>
  </w:style>
  <w:style w:type="character" w:customStyle="1" w:styleId="rvts9">
    <w:name w:val="rvts9"/>
    <w:basedOn w:val="a0"/>
    <w:rsid w:val="00E943AA"/>
    <w:rPr>
      <w:rFonts w:cs="Times New Roman"/>
    </w:rPr>
  </w:style>
  <w:style w:type="paragraph" w:customStyle="1" w:styleId="28">
    <w:name w:val="Обычный2"/>
    <w:rsid w:val="00E943AA"/>
  </w:style>
  <w:style w:type="paragraph" w:customStyle="1" w:styleId="29">
    <w:name w:val="Основной текст2"/>
    <w:basedOn w:val="28"/>
    <w:rsid w:val="00E943AA"/>
    <w:pPr>
      <w:jc w:val="both"/>
    </w:pPr>
    <w:rPr>
      <w:sz w:val="24"/>
    </w:rPr>
  </w:style>
  <w:style w:type="paragraph" w:customStyle="1" w:styleId="1e">
    <w:name w:val="заголовок 1"/>
    <w:basedOn w:val="a"/>
    <w:next w:val="a"/>
    <w:qFormat/>
    <w:rsid w:val="00E943AA"/>
    <w:pPr>
      <w:keepNext/>
      <w:tabs>
        <w:tab w:val="left" w:pos="8647"/>
      </w:tabs>
      <w:autoSpaceDE w:val="0"/>
      <w:autoSpaceDN w:val="0"/>
      <w:spacing w:after="0" w:line="240" w:lineRule="auto"/>
      <w:ind w:right="-483"/>
      <w:jc w:val="center"/>
    </w:pPr>
    <w:rPr>
      <w:rFonts w:ascii="Times New Roman" w:hAnsi="Times New Roman"/>
      <w:sz w:val="24"/>
      <w:szCs w:val="24"/>
      <w:lang w:val="en-US"/>
    </w:rPr>
  </w:style>
  <w:style w:type="table" w:customStyle="1" w:styleId="113">
    <w:name w:val="Сетка таблицы11"/>
    <w:basedOn w:val="a1"/>
    <w:next w:val="af8"/>
    <w:rsid w:val="00E943A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Table Elegant"/>
    <w:basedOn w:val="a1"/>
    <w:uiPriority w:val="99"/>
    <w:rsid w:val="00E943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sokr">
    <w:name w:val="sokr"/>
    <w:basedOn w:val="a0"/>
    <w:rsid w:val="00E943AA"/>
    <w:rPr>
      <w:rFonts w:cs="Times New Roman"/>
    </w:rPr>
  </w:style>
  <w:style w:type="paragraph" w:customStyle="1" w:styleId="opisdvfldbeg">
    <w:name w:val="opis_dvfld_beg"/>
    <w:basedOn w:val="a"/>
    <w:rsid w:val="00E943AA"/>
    <w:pPr>
      <w:spacing w:before="100" w:beforeAutospacing="1" w:after="100" w:afterAutospacing="1" w:line="240" w:lineRule="auto"/>
    </w:pPr>
    <w:rPr>
      <w:rFonts w:ascii="Times New Roman" w:hAnsi="Times New Roman"/>
      <w:sz w:val="24"/>
      <w:szCs w:val="24"/>
    </w:rPr>
  </w:style>
  <w:style w:type="paragraph" w:customStyle="1" w:styleId="opisdvfld">
    <w:name w:val="opis_dvfld"/>
    <w:basedOn w:val="a"/>
    <w:rsid w:val="00E943AA"/>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rsid w:val="00E943AA"/>
    <w:pPr>
      <w:spacing w:before="100" w:beforeAutospacing="1" w:after="100" w:afterAutospacing="1" w:line="240" w:lineRule="auto"/>
    </w:pPr>
    <w:rPr>
      <w:rFonts w:ascii="Times New Roman" w:hAnsi="Times New Roman"/>
      <w:sz w:val="24"/>
      <w:szCs w:val="24"/>
    </w:rPr>
  </w:style>
  <w:style w:type="paragraph" w:customStyle="1" w:styleId="1f">
    <w:name w:val="Абзац списка1"/>
    <w:basedOn w:val="a"/>
    <w:qFormat/>
    <w:rsid w:val="00E943AA"/>
    <w:pPr>
      <w:ind w:left="720"/>
    </w:pPr>
  </w:style>
  <w:style w:type="paragraph" w:customStyle="1" w:styleId="38">
    <w:name w:val="Основной текст3"/>
    <w:basedOn w:val="a"/>
    <w:rsid w:val="00E943AA"/>
    <w:pPr>
      <w:spacing w:after="0" w:line="240" w:lineRule="auto"/>
      <w:jc w:val="both"/>
    </w:pPr>
    <w:rPr>
      <w:rFonts w:ascii="Times New Roman" w:hAnsi="Times New Roman"/>
      <w:sz w:val="24"/>
      <w:szCs w:val="20"/>
    </w:rPr>
  </w:style>
  <w:style w:type="paragraph" w:styleId="affd">
    <w:name w:val="No Spacing"/>
    <w:qFormat/>
    <w:rsid w:val="00E943AA"/>
    <w:rPr>
      <w:rFonts w:ascii="Calibri" w:hAnsi="Calibri"/>
      <w:sz w:val="22"/>
      <w:szCs w:val="22"/>
      <w:lang w:eastAsia="en-US"/>
    </w:rPr>
  </w:style>
  <w:style w:type="character" w:customStyle="1" w:styleId="wikidata-snak">
    <w:name w:val="wikidata-snak"/>
    <w:basedOn w:val="a0"/>
    <w:rsid w:val="00E943AA"/>
    <w:rPr>
      <w:rFonts w:cs="Times New Roman"/>
    </w:rPr>
  </w:style>
  <w:style w:type="character" w:customStyle="1" w:styleId="w8qarf">
    <w:name w:val="w8qarf"/>
    <w:basedOn w:val="a0"/>
    <w:rsid w:val="00E943AA"/>
    <w:rPr>
      <w:rFonts w:cs="Times New Roman"/>
    </w:rPr>
  </w:style>
  <w:style w:type="character" w:customStyle="1" w:styleId="lrzxr">
    <w:name w:val="lrzxr"/>
    <w:basedOn w:val="a0"/>
    <w:rsid w:val="00E943AA"/>
    <w:rPr>
      <w:rFonts w:cs="Times New Roman"/>
    </w:rPr>
  </w:style>
  <w:style w:type="character" w:customStyle="1" w:styleId="fontstyle01">
    <w:name w:val="fontstyle01"/>
    <w:basedOn w:val="a0"/>
    <w:rsid w:val="00E943AA"/>
    <w:rPr>
      <w:rFonts w:ascii="Times New Roman" w:hAnsi="Times New Roman" w:cs="Times New Roman" w:hint="default"/>
      <w:b w:val="0"/>
      <w:bCs w:val="0"/>
      <w:i w:val="0"/>
      <w:iCs w:val="0"/>
      <w:color w:val="000000"/>
      <w:sz w:val="24"/>
      <w:szCs w:val="24"/>
    </w:rPr>
  </w:style>
  <w:style w:type="table" w:customStyle="1" w:styleId="2a">
    <w:name w:val="Сетка таблицы2"/>
    <w:basedOn w:val="a1"/>
    <w:next w:val="af8"/>
    <w:uiPriority w:val="59"/>
    <w:rsid w:val="00E943AA"/>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2"/>
    <w:uiPriority w:val="99"/>
    <w:semiHidden/>
    <w:unhideWhenUsed/>
    <w:rsid w:val="00E943AA"/>
  </w:style>
  <w:style w:type="table" w:customStyle="1" w:styleId="39">
    <w:name w:val="Сетка таблицы3"/>
    <w:basedOn w:val="a1"/>
    <w:next w:val="af8"/>
    <w:uiPriority w:val="59"/>
    <w:rsid w:val="00E943AA"/>
    <w:rPr>
      <w:rFonts w:asciiTheme="minorHAnsi" w:eastAsia="Calibri" w:hAnsiTheme="minorHAns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E943AA"/>
  </w:style>
  <w:style w:type="table" w:customStyle="1" w:styleId="43">
    <w:name w:val="Сетка таблицы4"/>
    <w:basedOn w:val="a1"/>
    <w:next w:val="af8"/>
    <w:uiPriority w:val="59"/>
    <w:rsid w:val="00E943AA"/>
    <w:rPr>
      <w:rFonts w:asciiTheme="minorHAnsi" w:eastAsia="Calibri" w:hAnsiTheme="minorHAns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8"/>
    <w:uiPriority w:val="59"/>
    <w:rsid w:val="00E943AA"/>
    <w:rPr>
      <w:rFonts w:asciiTheme="minorHAnsi" w:eastAsia="Calibri" w:hAnsiTheme="minorHAns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E943AA"/>
  </w:style>
  <w:style w:type="table" w:customStyle="1" w:styleId="63">
    <w:name w:val="Сетка таблицы6"/>
    <w:basedOn w:val="a1"/>
    <w:next w:val="af8"/>
    <w:uiPriority w:val="59"/>
    <w:rsid w:val="00E9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DisplayEquation0">
    <w:name w:val="MTDisplayEquation Знак"/>
    <w:link w:val="MTDisplayEquation"/>
    <w:locked/>
    <w:rsid w:val="00E943AA"/>
    <w:rPr>
      <w:rFonts w:eastAsia="Batang"/>
      <w:color w:val="000000"/>
      <w:spacing w:val="-3"/>
      <w:sz w:val="24"/>
      <w:szCs w:val="24"/>
      <w:shd w:val="clear" w:color="auto" w:fill="FFFFFF"/>
    </w:rPr>
  </w:style>
  <w:style w:type="paragraph" w:customStyle="1" w:styleId="3b">
    <w:name w:val="Обычный3"/>
    <w:rsid w:val="00E943AA"/>
    <w:rPr>
      <w:snapToGrid w:val="0"/>
    </w:rPr>
  </w:style>
  <w:style w:type="character" w:customStyle="1" w:styleId="WW8Num13z5">
    <w:name w:val="WW8Num13z5"/>
    <w:rsid w:val="00E943AA"/>
  </w:style>
  <w:style w:type="numbering" w:customStyle="1" w:styleId="44">
    <w:name w:val="Нет списка4"/>
    <w:next w:val="a2"/>
    <w:uiPriority w:val="99"/>
    <w:semiHidden/>
    <w:unhideWhenUsed/>
    <w:rsid w:val="00E943AA"/>
  </w:style>
  <w:style w:type="table" w:customStyle="1" w:styleId="72">
    <w:name w:val="Сетка таблицы7"/>
    <w:basedOn w:val="a1"/>
    <w:next w:val="af8"/>
    <w:uiPriority w:val="59"/>
    <w:rsid w:val="00E9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Изысканная таблица1"/>
    <w:basedOn w:val="a1"/>
    <w:next w:val="affc"/>
    <w:uiPriority w:val="99"/>
    <w:rsid w:val="00E943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spellingerror">
    <w:name w:val="spellingerror"/>
    <w:basedOn w:val="a0"/>
    <w:rsid w:val="00E943AA"/>
  </w:style>
  <w:style w:type="character" w:customStyle="1" w:styleId="normaltextrun">
    <w:name w:val="normaltextrun"/>
    <w:basedOn w:val="a0"/>
    <w:rsid w:val="00E943AA"/>
  </w:style>
  <w:style w:type="character" w:customStyle="1" w:styleId="eop">
    <w:name w:val="eop"/>
    <w:basedOn w:val="a0"/>
    <w:rsid w:val="00E943AA"/>
  </w:style>
  <w:style w:type="table" w:customStyle="1" w:styleId="8">
    <w:name w:val="Сетка таблицы8"/>
    <w:basedOn w:val="a1"/>
    <w:next w:val="af8"/>
    <w:uiPriority w:val="59"/>
    <w:rsid w:val="00E943AA"/>
    <w:rPr>
      <w:rFonts w:asciiTheme="minorHAnsi" w:eastAsia="Calibri" w:hAnsiTheme="minorHAns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rsid w:val="00E943AA"/>
    <w:rPr>
      <w:snapToGrid w:val="0"/>
    </w:rPr>
  </w:style>
  <w:style w:type="numbering" w:customStyle="1" w:styleId="54">
    <w:name w:val="Нет списка5"/>
    <w:next w:val="a2"/>
    <w:uiPriority w:val="99"/>
    <w:semiHidden/>
    <w:unhideWhenUsed/>
    <w:rsid w:val="00E943AA"/>
  </w:style>
  <w:style w:type="character" w:customStyle="1" w:styleId="WW8Num1z0">
    <w:name w:val="WW8Num1z0"/>
    <w:qFormat/>
    <w:rsid w:val="00E943AA"/>
    <w:rPr>
      <w:rFonts w:cs="Times New Roman"/>
    </w:rPr>
  </w:style>
  <w:style w:type="character" w:customStyle="1" w:styleId="WW8Num2z0">
    <w:name w:val="WW8Num2z0"/>
    <w:qFormat/>
    <w:rsid w:val="00E943AA"/>
    <w:rPr>
      <w:rFonts w:cs="Times New Roman"/>
      <w:sz w:val="32"/>
    </w:rPr>
  </w:style>
  <w:style w:type="character" w:customStyle="1" w:styleId="WW8Num3z0">
    <w:name w:val="WW8Num3z0"/>
    <w:qFormat/>
    <w:rsid w:val="00E943AA"/>
    <w:rPr>
      <w:rFonts w:cs="Times New Roman"/>
    </w:rPr>
  </w:style>
  <w:style w:type="character" w:customStyle="1" w:styleId="WW8Num4z0">
    <w:name w:val="WW8Num4z0"/>
    <w:qFormat/>
    <w:rsid w:val="00E943AA"/>
    <w:rPr>
      <w:rFonts w:cs="Times New Roman"/>
    </w:rPr>
  </w:style>
  <w:style w:type="character" w:customStyle="1" w:styleId="WW8Num5z0">
    <w:name w:val="WW8Num5z0"/>
    <w:qFormat/>
    <w:rsid w:val="00E943AA"/>
    <w:rPr>
      <w:rFonts w:cs="Times New Roman"/>
    </w:rPr>
  </w:style>
  <w:style w:type="character" w:customStyle="1" w:styleId="WW8Num6z0">
    <w:name w:val="WW8Num6z0"/>
    <w:qFormat/>
    <w:rsid w:val="00E943AA"/>
    <w:rPr>
      <w:rFonts w:cs="Times New Roman"/>
    </w:rPr>
  </w:style>
  <w:style w:type="character" w:customStyle="1" w:styleId="WW8Num7z0">
    <w:name w:val="WW8Num7z0"/>
    <w:qFormat/>
    <w:rsid w:val="00E943AA"/>
    <w:rPr>
      <w:rFonts w:ascii="Times New Roman" w:hAnsi="Times New Roman" w:cs="Times New Roman"/>
    </w:rPr>
  </w:style>
  <w:style w:type="character" w:customStyle="1" w:styleId="WW8Num7z1">
    <w:name w:val="WW8Num7z1"/>
    <w:qFormat/>
    <w:rsid w:val="00E943AA"/>
    <w:rPr>
      <w:rFonts w:ascii="Courier New" w:hAnsi="Courier New" w:cs="Courier New"/>
    </w:rPr>
  </w:style>
  <w:style w:type="character" w:customStyle="1" w:styleId="WW8Num7z2">
    <w:name w:val="WW8Num7z2"/>
    <w:qFormat/>
    <w:rsid w:val="00E943AA"/>
    <w:rPr>
      <w:rFonts w:ascii="Wingdings" w:hAnsi="Wingdings" w:cs="Wingdings"/>
    </w:rPr>
  </w:style>
  <w:style w:type="character" w:customStyle="1" w:styleId="WW8Num7z3">
    <w:name w:val="WW8Num7z3"/>
    <w:qFormat/>
    <w:rsid w:val="00E943AA"/>
    <w:rPr>
      <w:rFonts w:ascii="Symbol" w:hAnsi="Symbol" w:cs="Symbol"/>
    </w:rPr>
  </w:style>
  <w:style w:type="character" w:customStyle="1" w:styleId="WW8Num8z0">
    <w:name w:val="WW8Num8z0"/>
    <w:qFormat/>
    <w:rsid w:val="00E943AA"/>
    <w:rPr>
      <w:rFonts w:ascii="Times New Roman" w:hAnsi="Times New Roman" w:cs="Times New Roman"/>
    </w:rPr>
  </w:style>
  <w:style w:type="character" w:customStyle="1" w:styleId="WW8Num8z1">
    <w:name w:val="WW8Num8z1"/>
    <w:qFormat/>
    <w:rsid w:val="00E943AA"/>
    <w:rPr>
      <w:rFonts w:ascii="Courier New" w:hAnsi="Courier New" w:cs="Courier New"/>
    </w:rPr>
  </w:style>
  <w:style w:type="character" w:customStyle="1" w:styleId="WW8Num8z2">
    <w:name w:val="WW8Num8z2"/>
    <w:qFormat/>
    <w:rsid w:val="00E943AA"/>
    <w:rPr>
      <w:rFonts w:ascii="Wingdings" w:hAnsi="Wingdings" w:cs="Wingdings"/>
    </w:rPr>
  </w:style>
  <w:style w:type="character" w:customStyle="1" w:styleId="WW8Num8z3">
    <w:name w:val="WW8Num8z3"/>
    <w:qFormat/>
    <w:rsid w:val="00E943AA"/>
    <w:rPr>
      <w:rFonts w:ascii="Symbol" w:hAnsi="Symbol" w:cs="Symbol"/>
    </w:rPr>
  </w:style>
  <w:style w:type="character" w:customStyle="1" w:styleId="WW8Num9z0">
    <w:name w:val="WW8Num9z0"/>
    <w:qFormat/>
    <w:rsid w:val="00E943AA"/>
    <w:rPr>
      <w:rFonts w:cs="Times New Roman"/>
    </w:rPr>
  </w:style>
  <w:style w:type="character" w:customStyle="1" w:styleId="WW8Num10z0">
    <w:name w:val="WW8Num10z0"/>
    <w:qFormat/>
    <w:rsid w:val="00E943AA"/>
    <w:rPr>
      <w:rFonts w:cs="Times New Roman"/>
    </w:rPr>
  </w:style>
  <w:style w:type="character" w:customStyle="1" w:styleId="WW8Num11z0">
    <w:name w:val="WW8Num11z0"/>
    <w:qFormat/>
    <w:rsid w:val="00E943AA"/>
    <w:rPr>
      <w:rFonts w:cs="Times New Roman"/>
    </w:rPr>
  </w:style>
  <w:style w:type="character" w:customStyle="1" w:styleId="WW8Num12z0">
    <w:name w:val="WW8Num12z0"/>
    <w:qFormat/>
    <w:rsid w:val="00E943AA"/>
    <w:rPr>
      <w:rFonts w:ascii="Symbol" w:hAnsi="Symbol" w:cs="Symbol"/>
    </w:rPr>
  </w:style>
  <w:style w:type="character" w:customStyle="1" w:styleId="WW8Num12z1">
    <w:name w:val="WW8Num12z1"/>
    <w:qFormat/>
    <w:rsid w:val="00E943AA"/>
    <w:rPr>
      <w:rFonts w:ascii="Courier New" w:hAnsi="Courier New" w:cs="Courier New"/>
    </w:rPr>
  </w:style>
  <w:style w:type="character" w:customStyle="1" w:styleId="WW8Num12z2">
    <w:name w:val="WW8Num12z2"/>
    <w:qFormat/>
    <w:rsid w:val="00E943AA"/>
    <w:rPr>
      <w:rFonts w:ascii="Wingdings" w:hAnsi="Wingdings" w:cs="Wingdings"/>
    </w:rPr>
  </w:style>
  <w:style w:type="character" w:customStyle="1" w:styleId="WW8Num13z0">
    <w:name w:val="WW8Num13z0"/>
    <w:qFormat/>
    <w:rsid w:val="00E943AA"/>
    <w:rPr>
      <w:rFonts w:cs="Times New Roman"/>
    </w:rPr>
  </w:style>
  <w:style w:type="character" w:customStyle="1" w:styleId="WW8Num14z0">
    <w:name w:val="WW8Num14z0"/>
    <w:qFormat/>
    <w:rsid w:val="00E943AA"/>
    <w:rPr>
      <w:rFonts w:cs="Times New Roman"/>
    </w:rPr>
  </w:style>
  <w:style w:type="character" w:customStyle="1" w:styleId="WW8Num15z0">
    <w:name w:val="WW8Num15z0"/>
    <w:qFormat/>
    <w:rsid w:val="00E943AA"/>
    <w:rPr>
      <w:rFonts w:cs="Times New Roman"/>
    </w:rPr>
  </w:style>
  <w:style w:type="character" w:customStyle="1" w:styleId="WW8Num16z0">
    <w:name w:val="WW8Num16z0"/>
    <w:qFormat/>
    <w:rsid w:val="00E943AA"/>
    <w:rPr>
      <w:rFonts w:cs="Times New Roman"/>
      <w:b/>
    </w:rPr>
  </w:style>
  <w:style w:type="character" w:customStyle="1" w:styleId="WW8Num16z1">
    <w:name w:val="WW8Num16z1"/>
    <w:qFormat/>
    <w:rsid w:val="00E943AA"/>
    <w:rPr>
      <w:rFonts w:cs="Times New Roman"/>
    </w:rPr>
  </w:style>
  <w:style w:type="character" w:customStyle="1" w:styleId="WW8Num17z0">
    <w:name w:val="WW8Num17z0"/>
    <w:qFormat/>
    <w:rsid w:val="00E943AA"/>
    <w:rPr>
      <w:rFonts w:cs="Times New Roman"/>
      <w:sz w:val="32"/>
    </w:rPr>
  </w:style>
  <w:style w:type="character" w:customStyle="1" w:styleId="WW8Num17z3">
    <w:name w:val="WW8Num17z3"/>
    <w:qFormat/>
    <w:rsid w:val="00E943AA"/>
    <w:rPr>
      <w:rFonts w:cs="Times New Roman"/>
      <w:i/>
      <w:sz w:val="28"/>
      <w:szCs w:val="28"/>
    </w:rPr>
  </w:style>
  <w:style w:type="character" w:customStyle="1" w:styleId="WW8Num18z0">
    <w:name w:val="WW8Num18z0"/>
    <w:qFormat/>
    <w:rsid w:val="00E943AA"/>
    <w:rPr>
      <w:rFonts w:cs="Times New Roman"/>
    </w:rPr>
  </w:style>
  <w:style w:type="character" w:customStyle="1" w:styleId="WW8Num19z0">
    <w:name w:val="WW8Num19z0"/>
    <w:qFormat/>
    <w:rsid w:val="00E943AA"/>
    <w:rPr>
      <w:rFonts w:cs="Times New Roman"/>
    </w:rPr>
  </w:style>
  <w:style w:type="character" w:customStyle="1" w:styleId="WW8Num19z1">
    <w:name w:val="WW8Num19z1"/>
    <w:qFormat/>
    <w:rsid w:val="00E943AA"/>
    <w:rPr>
      <w:rFonts w:cs="Times New Roman"/>
    </w:rPr>
  </w:style>
  <w:style w:type="character" w:customStyle="1" w:styleId="WW8Num20z0">
    <w:name w:val="WW8Num20z0"/>
    <w:qFormat/>
    <w:rsid w:val="00E943AA"/>
    <w:rPr>
      <w:rFonts w:cs="Times New Roman"/>
    </w:rPr>
  </w:style>
  <w:style w:type="character" w:customStyle="1" w:styleId="WW8Num21z0">
    <w:name w:val="WW8Num21z0"/>
    <w:qFormat/>
    <w:rsid w:val="00E943AA"/>
    <w:rPr>
      <w:rFonts w:cs="Times New Roman"/>
    </w:rPr>
  </w:style>
  <w:style w:type="character" w:customStyle="1" w:styleId="WW8Num22z0">
    <w:name w:val="WW8Num22z0"/>
    <w:qFormat/>
    <w:rsid w:val="00E943AA"/>
    <w:rPr>
      <w:rFonts w:cs="Times New Roman"/>
    </w:rPr>
  </w:style>
  <w:style w:type="character" w:customStyle="1" w:styleId="WW8Num23z0">
    <w:name w:val="WW8Num23z0"/>
    <w:qFormat/>
    <w:rsid w:val="00E943AA"/>
    <w:rPr>
      <w:rFonts w:cs="Times New Roman"/>
    </w:rPr>
  </w:style>
  <w:style w:type="character" w:customStyle="1" w:styleId="WW8Num24z0">
    <w:name w:val="WW8Num24z0"/>
    <w:qFormat/>
    <w:rsid w:val="00E943AA"/>
    <w:rPr>
      <w:rFonts w:cs="Times New Roman"/>
      <w:b/>
    </w:rPr>
  </w:style>
  <w:style w:type="character" w:customStyle="1" w:styleId="WW8Num24z1">
    <w:name w:val="WW8Num24z1"/>
    <w:qFormat/>
    <w:rsid w:val="00E943AA"/>
    <w:rPr>
      <w:rFonts w:cs="Times New Roman"/>
    </w:rPr>
  </w:style>
  <w:style w:type="character" w:customStyle="1" w:styleId="WW8Num25z0">
    <w:name w:val="WW8Num25z0"/>
    <w:qFormat/>
    <w:rsid w:val="00E943AA"/>
    <w:rPr>
      <w:rFonts w:cs="Times New Roman"/>
    </w:rPr>
  </w:style>
  <w:style w:type="character" w:customStyle="1" w:styleId="WW8Num25z1">
    <w:name w:val="WW8Num25z1"/>
    <w:qFormat/>
    <w:rsid w:val="00E943AA"/>
    <w:rPr>
      <w:rFonts w:cs="Times New Roman"/>
      <w:b/>
    </w:rPr>
  </w:style>
  <w:style w:type="character" w:customStyle="1" w:styleId="WW8Num26z0">
    <w:name w:val="WW8Num26z0"/>
    <w:qFormat/>
    <w:rsid w:val="00E943AA"/>
    <w:rPr>
      <w:rFonts w:cs="Times New Roman"/>
    </w:rPr>
  </w:style>
  <w:style w:type="character" w:customStyle="1" w:styleId="WW8Num27z0">
    <w:name w:val="WW8Num27z0"/>
    <w:qFormat/>
    <w:rsid w:val="00E943AA"/>
    <w:rPr>
      <w:rFonts w:cs="Times New Roman"/>
      <w:sz w:val="28"/>
      <w:szCs w:val="28"/>
    </w:rPr>
  </w:style>
  <w:style w:type="character" w:customStyle="1" w:styleId="WW8Num27z1">
    <w:name w:val="WW8Num27z1"/>
    <w:qFormat/>
    <w:rsid w:val="00E943AA"/>
    <w:rPr>
      <w:rFonts w:cs="Times New Roman"/>
    </w:rPr>
  </w:style>
  <w:style w:type="character" w:customStyle="1" w:styleId="WW8Num28z0">
    <w:name w:val="WW8Num28z0"/>
    <w:qFormat/>
    <w:rsid w:val="00E943AA"/>
    <w:rPr>
      <w:rFonts w:ascii="Symbol" w:hAnsi="Symbol" w:cs="Symbol"/>
      <w:color w:val="000000"/>
    </w:rPr>
  </w:style>
  <w:style w:type="character" w:customStyle="1" w:styleId="WW8Num28z1">
    <w:name w:val="WW8Num28z1"/>
    <w:qFormat/>
    <w:rsid w:val="00E943AA"/>
    <w:rPr>
      <w:rFonts w:ascii="Courier New" w:hAnsi="Courier New" w:cs="Courier New"/>
    </w:rPr>
  </w:style>
  <w:style w:type="character" w:customStyle="1" w:styleId="WW8Num28z2">
    <w:name w:val="WW8Num28z2"/>
    <w:qFormat/>
    <w:rsid w:val="00E943AA"/>
    <w:rPr>
      <w:rFonts w:ascii="Wingdings" w:hAnsi="Wingdings" w:cs="Wingdings"/>
    </w:rPr>
  </w:style>
  <w:style w:type="character" w:customStyle="1" w:styleId="WW8Num28z3">
    <w:name w:val="WW8Num28z3"/>
    <w:qFormat/>
    <w:rsid w:val="00E943AA"/>
    <w:rPr>
      <w:rFonts w:ascii="Symbol" w:hAnsi="Symbol" w:cs="Symbol"/>
    </w:rPr>
  </w:style>
  <w:style w:type="character" w:customStyle="1" w:styleId="WW8Num29z0">
    <w:name w:val="WW8Num29z0"/>
    <w:qFormat/>
    <w:rsid w:val="00E943AA"/>
    <w:rPr>
      <w:rFonts w:cs="Times New Roman"/>
    </w:rPr>
  </w:style>
  <w:style w:type="character" w:customStyle="1" w:styleId="WW8Num29z1">
    <w:name w:val="WW8Num29z1"/>
    <w:qFormat/>
    <w:rsid w:val="00E943AA"/>
    <w:rPr>
      <w:rFonts w:cs="Times New Roman"/>
      <w:b w:val="0"/>
      <w:i/>
    </w:rPr>
  </w:style>
  <w:style w:type="character" w:customStyle="1" w:styleId="WW8Num30z0">
    <w:name w:val="WW8Num30z0"/>
    <w:qFormat/>
    <w:rsid w:val="00E943AA"/>
    <w:rPr>
      <w:rFonts w:cs="Times New Roman"/>
      <w:b/>
    </w:rPr>
  </w:style>
  <w:style w:type="character" w:customStyle="1" w:styleId="WW8Num30z1">
    <w:name w:val="WW8Num30z1"/>
    <w:qFormat/>
    <w:rsid w:val="00E943AA"/>
    <w:rPr>
      <w:rFonts w:cs="Times New Roman"/>
    </w:rPr>
  </w:style>
  <w:style w:type="character" w:customStyle="1" w:styleId="WW8Num31z0">
    <w:name w:val="WW8Num31z0"/>
    <w:qFormat/>
    <w:rsid w:val="00E943AA"/>
    <w:rPr>
      <w:rFonts w:cs="Times New Roman"/>
    </w:rPr>
  </w:style>
  <w:style w:type="character" w:customStyle="1" w:styleId="WW8Num31z1">
    <w:name w:val="WW8Num31z1"/>
    <w:qFormat/>
    <w:rsid w:val="00E943AA"/>
    <w:rPr>
      <w:rFonts w:cs="Times New Roman"/>
    </w:rPr>
  </w:style>
  <w:style w:type="character" w:customStyle="1" w:styleId="WW8Num32z0">
    <w:name w:val="WW8Num32z0"/>
    <w:qFormat/>
    <w:rsid w:val="00E943AA"/>
    <w:rPr>
      <w:rFonts w:cs="Times New Roman"/>
    </w:rPr>
  </w:style>
  <w:style w:type="character" w:customStyle="1" w:styleId="WW8Num32z3">
    <w:name w:val="WW8Num32z3"/>
    <w:qFormat/>
    <w:rsid w:val="00E943AA"/>
    <w:rPr>
      <w:rFonts w:ascii="Times New Roman" w:hAnsi="Times New Roman" w:cs="Times New Roman"/>
    </w:rPr>
  </w:style>
  <w:style w:type="character" w:customStyle="1" w:styleId="WW8Num33z0">
    <w:name w:val="WW8Num33z0"/>
    <w:qFormat/>
    <w:rsid w:val="00E943AA"/>
    <w:rPr>
      <w:rFonts w:cs="Times New Roman"/>
      <w:b w:val="0"/>
    </w:rPr>
  </w:style>
  <w:style w:type="character" w:customStyle="1" w:styleId="WW8Num33z1">
    <w:name w:val="WW8Num33z1"/>
    <w:qFormat/>
    <w:rsid w:val="00E943AA"/>
    <w:rPr>
      <w:rFonts w:cs="Times New Roman"/>
    </w:rPr>
  </w:style>
  <w:style w:type="character" w:customStyle="1" w:styleId="WW8Num34z0">
    <w:name w:val="WW8Num34z0"/>
    <w:qFormat/>
    <w:rsid w:val="00E943AA"/>
    <w:rPr>
      <w:rFonts w:cs="Times New Roman"/>
    </w:rPr>
  </w:style>
  <w:style w:type="character" w:customStyle="1" w:styleId="WW8Num35z0">
    <w:name w:val="WW8Num35z0"/>
    <w:qFormat/>
    <w:rsid w:val="00E943AA"/>
    <w:rPr>
      <w:rFonts w:cs="Times New Roman"/>
    </w:rPr>
  </w:style>
  <w:style w:type="character" w:customStyle="1" w:styleId="WW8Num36z0">
    <w:name w:val="WW8Num36z0"/>
    <w:qFormat/>
    <w:rsid w:val="00E943AA"/>
    <w:rPr>
      <w:rFonts w:cs="Times New Roman"/>
    </w:rPr>
  </w:style>
  <w:style w:type="character" w:customStyle="1" w:styleId="73">
    <w:name w:val="Знак Знак7"/>
    <w:qFormat/>
    <w:rsid w:val="00E943AA"/>
    <w:rPr>
      <w:rFonts w:ascii="Times New Roman" w:hAnsi="Times New Roman" w:cs="Times New Roman"/>
      <w:b/>
      <w:sz w:val="24"/>
    </w:rPr>
  </w:style>
  <w:style w:type="character" w:customStyle="1" w:styleId="64">
    <w:name w:val="Знак Знак6"/>
    <w:qFormat/>
    <w:rsid w:val="00E943AA"/>
    <w:rPr>
      <w:rFonts w:ascii="Times New Roman" w:hAnsi="Times New Roman" w:cs="Times New Roman"/>
      <w:sz w:val="20"/>
    </w:rPr>
  </w:style>
  <w:style w:type="character" w:customStyle="1" w:styleId="55">
    <w:name w:val="Знак Знак5"/>
    <w:qFormat/>
    <w:rsid w:val="00E943AA"/>
    <w:rPr>
      <w:rFonts w:ascii="Times New Roman" w:hAnsi="Times New Roman" w:cs="Times New Roman"/>
      <w:sz w:val="24"/>
    </w:rPr>
  </w:style>
  <w:style w:type="character" w:customStyle="1" w:styleId="46">
    <w:name w:val="Знак Знак4"/>
    <w:qFormat/>
    <w:rsid w:val="00E943AA"/>
    <w:rPr>
      <w:rFonts w:ascii="Times New Roman" w:hAnsi="Times New Roman" w:cs="Times New Roman"/>
      <w:sz w:val="24"/>
    </w:rPr>
  </w:style>
  <w:style w:type="character" w:customStyle="1" w:styleId="3c">
    <w:name w:val="Знак Знак3"/>
    <w:qFormat/>
    <w:rsid w:val="00E943AA"/>
    <w:rPr>
      <w:rFonts w:ascii="Times New Roman" w:hAnsi="Times New Roman" w:cs="Times New Roman"/>
      <w:sz w:val="24"/>
    </w:rPr>
  </w:style>
  <w:style w:type="character" w:customStyle="1" w:styleId="2c">
    <w:name w:val="Знак Знак2"/>
    <w:qFormat/>
    <w:rsid w:val="00E943AA"/>
    <w:rPr>
      <w:rFonts w:ascii="Times New Roman" w:hAnsi="Times New Roman" w:cs="Times New Roman"/>
      <w:sz w:val="24"/>
    </w:rPr>
  </w:style>
  <w:style w:type="character" w:customStyle="1" w:styleId="InternetLink">
    <w:name w:val="Internet Link"/>
    <w:rsid w:val="00E943AA"/>
    <w:rPr>
      <w:rFonts w:cs="Times New Roman"/>
      <w:color w:val="0000FF"/>
      <w:u w:val="single"/>
    </w:rPr>
  </w:style>
  <w:style w:type="character" w:customStyle="1" w:styleId="affe">
    <w:name w:val="Знак Знак"/>
    <w:qFormat/>
    <w:rsid w:val="00E943AA"/>
    <w:rPr>
      <w:rFonts w:ascii="Tahoma" w:hAnsi="Tahoma" w:cs="Tahoma"/>
      <w:sz w:val="16"/>
    </w:rPr>
  </w:style>
  <w:style w:type="character" w:customStyle="1" w:styleId="80">
    <w:name w:val="Знак Знак8"/>
    <w:qFormat/>
    <w:rsid w:val="00E943AA"/>
    <w:rPr>
      <w:rFonts w:ascii="Times New Roman" w:hAnsi="Times New Roman" w:cs="Times New Roman"/>
      <w:sz w:val="24"/>
    </w:rPr>
  </w:style>
  <w:style w:type="character" w:customStyle="1" w:styleId="VisitedInternetLink">
    <w:name w:val="Visited Internet Link"/>
    <w:rsid w:val="00E943AA"/>
    <w:rPr>
      <w:rFonts w:cs="Times New Roman"/>
      <w:color w:val="800080"/>
      <w:u w:val="single"/>
    </w:rPr>
  </w:style>
  <w:style w:type="character" w:customStyle="1" w:styleId="st1">
    <w:name w:val="st1"/>
    <w:qFormat/>
    <w:rsid w:val="00E943AA"/>
    <w:rPr>
      <w:rFonts w:cs="Times New Roman"/>
    </w:rPr>
  </w:style>
  <w:style w:type="character" w:customStyle="1" w:styleId="StrongEmphasis">
    <w:name w:val="Strong Emphasis"/>
    <w:qFormat/>
    <w:rsid w:val="00E943AA"/>
    <w:rPr>
      <w:rFonts w:cs="Times New Roman"/>
      <w:b/>
    </w:rPr>
  </w:style>
  <w:style w:type="character" w:customStyle="1" w:styleId="2d">
    <w:name w:val="Основной текст (2)"/>
    <w:qFormat/>
    <w:rsid w:val="00E943AA"/>
    <w:rPr>
      <w:rFonts w:ascii="Arial" w:eastAsia="Arial" w:hAnsi="Arial" w:cs="Arial"/>
      <w:b w:val="0"/>
      <w:bCs w:val="0"/>
      <w:i w:val="0"/>
      <w:iCs w:val="0"/>
      <w:caps w:val="0"/>
      <w:smallCaps w:val="0"/>
      <w:strike w:val="0"/>
      <w:dstrike w:val="0"/>
      <w:spacing w:val="0"/>
      <w:sz w:val="18"/>
      <w:szCs w:val="18"/>
    </w:rPr>
  </w:style>
  <w:style w:type="character" w:customStyle="1" w:styleId="2e">
    <w:name w:val="Основной текст (2) + Курсив"/>
    <w:qFormat/>
    <w:rsid w:val="00E943AA"/>
    <w:rPr>
      <w:rFonts w:ascii="Arial" w:eastAsia="Arial" w:hAnsi="Arial" w:cs="Arial"/>
      <w:b w:val="0"/>
      <w:bCs w:val="0"/>
      <w:i/>
      <w:iCs/>
      <w:caps w:val="0"/>
      <w:smallCaps w:val="0"/>
      <w:strike w:val="0"/>
      <w:dstrike w:val="0"/>
      <w:spacing w:val="0"/>
      <w:sz w:val="18"/>
      <w:szCs w:val="18"/>
      <w:lang w:val="en-US"/>
    </w:rPr>
  </w:style>
  <w:style w:type="character" w:customStyle="1" w:styleId="afff">
    <w:name w:val="Основной текст_"/>
    <w:qFormat/>
    <w:rsid w:val="00E943AA"/>
    <w:rPr>
      <w:rFonts w:ascii="Arial" w:eastAsia="Arial" w:hAnsi="Arial" w:cs="Arial"/>
      <w:sz w:val="16"/>
      <w:szCs w:val="16"/>
      <w:shd w:val="clear" w:color="auto" w:fill="FFFFFF"/>
    </w:rPr>
  </w:style>
  <w:style w:type="character" w:customStyle="1" w:styleId="128">
    <w:name w:val="Основной текст128"/>
    <w:qFormat/>
    <w:rsid w:val="00E943AA"/>
  </w:style>
  <w:style w:type="character" w:customStyle="1" w:styleId="129">
    <w:name w:val="Основной текст129"/>
    <w:qFormat/>
    <w:rsid w:val="00E943AA"/>
  </w:style>
  <w:style w:type="character" w:customStyle="1" w:styleId="131">
    <w:name w:val="Основной текст131"/>
    <w:qFormat/>
    <w:rsid w:val="00E943AA"/>
  </w:style>
  <w:style w:type="character" w:customStyle="1" w:styleId="afff0">
    <w:name w:val="Подзаголовок Знак"/>
    <w:qFormat/>
    <w:rsid w:val="00E943AA"/>
    <w:rPr>
      <w:rFonts w:ascii="Cambria" w:eastAsia="Times New Roman" w:hAnsi="Cambria" w:cs="Times New Roman"/>
      <w:sz w:val="24"/>
      <w:szCs w:val="24"/>
    </w:rPr>
  </w:style>
  <w:style w:type="character" w:customStyle="1" w:styleId="WW-InternetLink">
    <w:name w:val="WW-Internet Link"/>
    <w:qFormat/>
    <w:rsid w:val="00E943AA"/>
    <w:rPr>
      <w:color w:val="0000FF"/>
      <w:u w:val="single"/>
    </w:rPr>
  </w:style>
  <w:style w:type="paragraph" w:customStyle="1" w:styleId="Heading">
    <w:name w:val="Heading"/>
    <w:basedOn w:val="a"/>
    <w:next w:val="aff3"/>
    <w:qFormat/>
    <w:rsid w:val="00E943AA"/>
    <w:pPr>
      <w:spacing w:after="0" w:line="240" w:lineRule="auto"/>
      <w:ind w:firstLine="142"/>
      <w:jc w:val="center"/>
    </w:pPr>
    <w:rPr>
      <w:rFonts w:ascii="Times New Roman" w:eastAsia="Calibri" w:hAnsi="Times New Roman"/>
      <w:sz w:val="24"/>
      <w:szCs w:val="20"/>
      <w:lang w:val="en-US" w:eastAsia="zh-CN"/>
    </w:rPr>
  </w:style>
  <w:style w:type="paragraph" w:styleId="afff1">
    <w:name w:val="List"/>
    <w:basedOn w:val="aff3"/>
    <w:rsid w:val="00E943AA"/>
    <w:pPr>
      <w:spacing w:after="0" w:line="240" w:lineRule="auto"/>
      <w:jc w:val="both"/>
    </w:pPr>
    <w:rPr>
      <w:rFonts w:ascii="Times New Roman" w:hAnsi="Times New Roman" w:cs="Times New Roman"/>
      <w:sz w:val="24"/>
      <w:szCs w:val="20"/>
      <w:lang w:eastAsia="zh-CN"/>
    </w:rPr>
  </w:style>
  <w:style w:type="paragraph" w:styleId="afff2">
    <w:name w:val="caption"/>
    <w:basedOn w:val="a"/>
    <w:qFormat/>
    <w:rsid w:val="00E943AA"/>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E943AA"/>
    <w:pPr>
      <w:suppressLineNumbers/>
      <w:spacing w:after="0" w:line="240" w:lineRule="auto"/>
    </w:pPr>
    <w:rPr>
      <w:rFonts w:ascii="Times New Roman" w:hAnsi="Times New Roman"/>
      <w:sz w:val="24"/>
      <w:szCs w:val="24"/>
      <w:lang w:eastAsia="zh-CN"/>
    </w:rPr>
  </w:style>
  <w:style w:type="paragraph" w:customStyle="1" w:styleId="3d">
    <w:name w:val="заголовок 3"/>
    <w:basedOn w:val="a"/>
    <w:next w:val="a"/>
    <w:qFormat/>
    <w:rsid w:val="00E943AA"/>
    <w:pPr>
      <w:keepNext/>
      <w:autoSpaceDE w:val="0"/>
      <w:spacing w:after="0" w:line="240" w:lineRule="auto"/>
    </w:pPr>
    <w:rPr>
      <w:rFonts w:ascii="Times New Roman" w:hAnsi="Times New Roman"/>
      <w:sz w:val="24"/>
      <w:szCs w:val="24"/>
      <w:lang w:eastAsia="zh-CN"/>
    </w:rPr>
  </w:style>
  <w:style w:type="paragraph" w:customStyle="1" w:styleId="afff3">
    <w:name w:val="без отступа"/>
    <w:basedOn w:val="a"/>
    <w:qFormat/>
    <w:rsid w:val="00E943AA"/>
    <w:pPr>
      <w:spacing w:after="0" w:line="240" w:lineRule="auto"/>
    </w:pPr>
    <w:rPr>
      <w:rFonts w:ascii="Times New Roman" w:hAnsi="Times New Roman"/>
      <w:sz w:val="24"/>
      <w:szCs w:val="20"/>
      <w:lang w:eastAsia="zh-CN"/>
    </w:rPr>
  </w:style>
  <w:style w:type="paragraph" w:customStyle="1" w:styleId="229">
    <w:name w:val="Основной текст229"/>
    <w:basedOn w:val="a"/>
    <w:qFormat/>
    <w:rsid w:val="00E943AA"/>
    <w:pPr>
      <w:shd w:val="clear" w:color="auto" w:fill="FFFFFF"/>
      <w:spacing w:before="1920" w:after="0" w:line="216" w:lineRule="exact"/>
      <w:ind w:hanging="500"/>
      <w:jc w:val="both"/>
    </w:pPr>
    <w:rPr>
      <w:rFonts w:ascii="Arial" w:eastAsia="Arial" w:hAnsi="Arial" w:cs="Arial"/>
      <w:sz w:val="16"/>
      <w:szCs w:val="16"/>
      <w:lang w:val="en-US" w:eastAsia="zh-CN"/>
    </w:rPr>
  </w:style>
  <w:style w:type="paragraph" w:styleId="afff4">
    <w:name w:val="Subtitle"/>
    <w:basedOn w:val="a"/>
    <w:next w:val="a"/>
    <w:link w:val="1f1"/>
    <w:qFormat/>
    <w:rsid w:val="00E943AA"/>
    <w:pPr>
      <w:spacing w:after="60" w:line="240" w:lineRule="auto"/>
      <w:jc w:val="center"/>
      <w:outlineLvl w:val="1"/>
    </w:pPr>
    <w:rPr>
      <w:rFonts w:ascii="Cambria" w:hAnsi="Cambria" w:cs="Cambria"/>
      <w:sz w:val="24"/>
      <w:szCs w:val="24"/>
      <w:lang w:val="en-US" w:eastAsia="zh-CN"/>
    </w:rPr>
  </w:style>
  <w:style w:type="character" w:customStyle="1" w:styleId="1f1">
    <w:name w:val="Подзаголовок Знак1"/>
    <w:basedOn w:val="a0"/>
    <w:link w:val="afff4"/>
    <w:rsid w:val="00E943AA"/>
    <w:rPr>
      <w:rFonts w:ascii="Cambria" w:hAnsi="Cambria" w:cs="Cambria"/>
      <w:sz w:val="24"/>
      <w:szCs w:val="24"/>
      <w:lang w:val="en-US" w:eastAsia="zh-CN"/>
    </w:rPr>
  </w:style>
  <w:style w:type="paragraph" w:customStyle="1" w:styleId="TableContents">
    <w:name w:val="Table Contents"/>
    <w:basedOn w:val="a"/>
    <w:qFormat/>
    <w:rsid w:val="00E943AA"/>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E943AA"/>
    <w:pPr>
      <w:jc w:val="center"/>
    </w:pPr>
    <w:rPr>
      <w:b/>
      <w:bCs/>
    </w:rPr>
  </w:style>
  <w:style w:type="numbering" w:customStyle="1" w:styleId="WW8Num1">
    <w:name w:val="WW8Num1"/>
    <w:qFormat/>
    <w:rsid w:val="00E943AA"/>
  </w:style>
  <w:style w:type="numbering" w:customStyle="1" w:styleId="WW8Num2">
    <w:name w:val="WW8Num2"/>
    <w:qFormat/>
    <w:rsid w:val="00E943AA"/>
  </w:style>
  <w:style w:type="numbering" w:customStyle="1" w:styleId="WW8Num3">
    <w:name w:val="WW8Num3"/>
    <w:qFormat/>
    <w:rsid w:val="00E943AA"/>
  </w:style>
  <w:style w:type="numbering" w:customStyle="1" w:styleId="WW8Num4">
    <w:name w:val="WW8Num4"/>
    <w:qFormat/>
    <w:rsid w:val="00E943AA"/>
  </w:style>
  <w:style w:type="numbering" w:customStyle="1" w:styleId="WW8Num5">
    <w:name w:val="WW8Num5"/>
    <w:qFormat/>
    <w:rsid w:val="00E943AA"/>
  </w:style>
  <w:style w:type="numbering" w:customStyle="1" w:styleId="WW8Num6">
    <w:name w:val="WW8Num6"/>
    <w:qFormat/>
    <w:rsid w:val="00E943AA"/>
  </w:style>
  <w:style w:type="numbering" w:customStyle="1" w:styleId="WW8Num7">
    <w:name w:val="WW8Num7"/>
    <w:qFormat/>
    <w:rsid w:val="00E943AA"/>
  </w:style>
  <w:style w:type="numbering" w:customStyle="1" w:styleId="WW8Num8">
    <w:name w:val="WW8Num8"/>
    <w:qFormat/>
    <w:rsid w:val="00E943AA"/>
  </w:style>
  <w:style w:type="numbering" w:customStyle="1" w:styleId="WW8Num9">
    <w:name w:val="WW8Num9"/>
    <w:qFormat/>
    <w:rsid w:val="00E943AA"/>
  </w:style>
  <w:style w:type="numbering" w:customStyle="1" w:styleId="WW8Num10">
    <w:name w:val="WW8Num10"/>
    <w:qFormat/>
    <w:rsid w:val="00E943AA"/>
  </w:style>
  <w:style w:type="numbering" w:customStyle="1" w:styleId="WW8Num11">
    <w:name w:val="WW8Num11"/>
    <w:qFormat/>
    <w:rsid w:val="00E943AA"/>
  </w:style>
  <w:style w:type="numbering" w:customStyle="1" w:styleId="WW8Num12">
    <w:name w:val="WW8Num12"/>
    <w:qFormat/>
    <w:rsid w:val="00E943AA"/>
  </w:style>
  <w:style w:type="numbering" w:customStyle="1" w:styleId="WW8Num13">
    <w:name w:val="WW8Num13"/>
    <w:qFormat/>
    <w:rsid w:val="00E943AA"/>
  </w:style>
  <w:style w:type="numbering" w:customStyle="1" w:styleId="WW8Num14">
    <w:name w:val="WW8Num14"/>
    <w:qFormat/>
    <w:rsid w:val="00E943AA"/>
  </w:style>
  <w:style w:type="numbering" w:customStyle="1" w:styleId="WW8Num15">
    <w:name w:val="WW8Num15"/>
    <w:qFormat/>
    <w:rsid w:val="00E943AA"/>
  </w:style>
  <w:style w:type="numbering" w:customStyle="1" w:styleId="WW8Num16">
    <w:name w:val="WW8Num16"/>
    <w:qFormat/>
    <w:rsid w:val="00E943AA"/>
  </w:style>
  <w:style w:type="numbering" w:customStyle="1" w:styleId="WW8Num17">
    <w:name w:val="WW8Num17"/>
    <w:qFormat/>
    <w:rsid w:val="00E943AA"/>
  </w:style>
  <w:style w:type="numbering" w:customStyle="1" w:styleId="WW8Num18">
    <w:name w:val="WW8Num18"/>
    <w:qFormat/>
    <w:rsid w:val="00E943AA"/>
  </w:style>
  <w:style w:type="numbering" w:customStyle="1" w:styleId="WW8Num19">
    <w:name w:val="WW8Num19"/>
    <w:qFormat/>
    <w:rsid w:val="00E943AA"/>
  </w:style>
  <w:style w:type="numbering" w:customStyle="1" w:styleId="WW8Num20">
    <w:name w:val="WW8Num20"/>
    <w:qFormat/>
    <w:rsid w:val="00E943AA"/>
  </w:style>
  <w:style w:type="numbering" w:customStyle="1" w:styleId="WW8Num21">
    <w:name w:val="WW8Num21"/>
    <w:qFormat/>
    <w:rsid w:val="00E943AA"/>
  </w:style>
  <w:style w:type="numbering" w:customStyle="1" w:styleId="WW8Num22">
    <w:name w:val="WW8Num22"/>
    <w:qFormat/>
    <w:rsid w:val="00E943AA"/>
  </w:style>
  <w:style w:type="numbering" w:customStyle="1" w:styleId="WW8Num23">
    <w:name w:val="WW8Num23"/>
    <w:qFormat/>
    <w:rsid w:val="00E943AA"/>
  </w:style>
  <w:style w:type="numbering" w:customStyle="1" w:styleId="WW8Num24">
    <w:name w:val="WW8Num24"/>
    <w:qFormat/>
    <w:rsid w:val="00E943AA"/>
  </w:style>
  <w:style w:type="numbering" w:customStyle="1" w:styleId="WW8Num25">
    <w:name w:val="WW8Num25"/>
    <w:qFormat/>
    <w:rsid w:val="00E943AA"/>
  </w:style>
  <w:style w:type="numbering" w:customStyle="1" w:styleId="WW8Num26">
    <w:name w:val="WW8Num26"/>
    <w:qFormat/>
    <w:rsid w:val="00E943AA"/>
  </w:style>
  <w:style w:type="numbering" w:customStyle="1" w:styleId="WW8Num27">
    <w:name w:val="WW8Num27"/>
    <w:qFormat/>
    <w:rsid w:val="00E943AA"/>
  </w:style>
  <w:style w:type="numbering" w:customStyle="1" w:styleId="WW8Num28">
    <w:name w:val="WW8Num28"/>
    <w:qFormat/>
    <w:rsid w:val="00E943AA"/>
  </w:style>
  <w:style w:type="numbering" w:customStyle="1" w:styleId="WW8Num29">
    <w:name w:val="WW8Num29"/>
    <w:qFormat/>
    <w:rsid w:val="00E943AA"/>
  </w:style>
  <w:style w:type="numbering" w:customStyle="1" w:styleId="WW8Num30">
    <w:name w:val="WW8Num30"/>
    <w:qFormat/>
    <w:rsid w:val="00E943AA"/>
  </w:style>
  <w:style w:type="numbering" w:customStyle="1" w:styleId="WW8Num31">
    <w:name w:val="WW8Num31"/>
    <w:qFormat/>
    <w:rsid w:val="00E943AA"/>
  </w:style>
  <w:style w:type="numbering" w:customStyle="1" w:styleId="WW8Num32">
    <w:name w:val="WW8Num32"/>
    <w:qFormat/>
    <w:rsid w:val="00E943AA"/>
  </w:style>
  <w:style w:type="numbering" w:customStyle="1" w:styleId="WW8Num33">
    <w:name w:val="WW8Num33"/>
    <w:qFormat/>
    <w:rsid w:val="00E943AA"/>
  </w:style>
  <w:style w:type="numbering" w:customStyle="1" w:styleId="WW8Num34">
    <w:name w:val="WW8Num34"/>
    <w:qFormat/>
    <w:rsid w:val="00E943AA"/>
  </w:style>
  <w:style w:type="numbering" w:customStyle="1" w:styleId="WW8Num35">
    <w:name w:val="WW8Num35"/>
    <w:qFormat/>
    <w:rsid w:val="00E943AA"/>
  </w:style>
  <w:style w:type="numbering" w:customStyle="1" w:styleId="WW8Num36">
    <w:name w:val="WW8Num36"/>
    <w:qFormat/>
    <w:rsid w:val="00E943AA"/>
  </w:style>
  <w:style w:type="numbering" w:customStyle="1" w:styleId="65">
    <w:name w:val="Нет списка6"/>
    <w:next w:val="a2"/>
    <w:uiPriority w:val="99"/>
    <w:semiHidden/>
    <w:unhideWhenUsed/>
    <w:rsid w:val="00E943AA"/>
  </w:style>
  <w:style w:type="table" w:customStyle="1" w:styleId="TableNormal">
    <w:name w:val="Table Normal"/>
    <w:rsid w:val="00E943AA"/>
    <w:rPr>
      <w:rFonts w:ascii="Calibri" w:eastAsia="Calibri" w:hAnsi="Calibri" w:cs="Calibri"/>
    </w:rPr>
    <w:tblPr>
      <w:tblCellMar>
        <w:top w:w="0" w:type="dxa"/>
        <w:left w:w="0" w:type="dxa"/>
        <w:bottom w:w="0" w:type="dxa"/>
        <w:right w:w="0" w:type="dxa"/>
      </w:tblCellMar>
    </w:tblPr>
  </w:style>
  <w:style w:type="table" w:customStyle="1" w:styleId="91">
    <w:name w:val="Сетка таблицы9"/>
    <w:basedOn w:val="a1"/>
    <w:next w:val="af8"/>
    <w:rsid w:val="00E943AA"/>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Название1"/>
    <w:basedOn w:val="a"/>
    <w:rsid w:val="00E943AA"/>
    <w:pPr>
      <w:suppressAutoHyphens/>
      <w:spacing w:after="0" w:line="1" w:lineRule="atLeast"/>
      <w:ind w:leftChars="-1" w:left="-1" w:hangingChars="1" w:hanging="1"/>
      <w:jc w:val="center"/>
      <w:textDirection w:val="btLr"/>
      <w:textAlignment w:val="top"/>
      <w:outlineLvl w:val="0"/>
    </w:pPr>
    <w:rPr>
      <w:rFonts w:ascii="Times New Roman" w:eastAsia="Calibri" w:hAnsi="Times New Roman" w:cs="Calibri"/>
      <w:position w:val="-1"/>
      <w:sz w:val="24"/>
      <w:szCs w:val="20"/>
    </w:rPr>
  </w:style>
  <w:style w:type="character" w:customStyle="1" w:styleId="211">
    <w:name w:val="Заголовок 2 Знак1"/>
    <w:basedOn w:val="a0"/>
    <w:uiPriority w:val="9"/>
    <w:semiHidden/>
    <w:rsid w:val="00E943AA"/>
    <w:rPr>
      <w:rFonts w:asciiTheme="majorHAnsi" w:eastAsiaTheme="majorEastAsia" w:hAnsiTheme="majorHAnsi" w:cstheme="majorBidi"/>
      <w:b/>
      <w:bCs/>
      <w:color w:val="4472C4" w:themeColor="accent1"/>
      <w:sz w:val="26"/>
      <w:szCs w:val="26"/>
    </w:rPr>
  </w:style>
  <w:style w:type="character" w:customStyle="1" w:styleId="310">
    <w:name w:val="Заголовок 3 Знак1"/>
    <w:basedOn w:val="a0"/>
    <w:uiPriority w:val="9"/>
    <w:semiHidden/>
    <w:rsid w:val="00E943AA"/>
    <w:rPr>
      <w:rFonts w:asciiTheme="majorHAnsi" w:eastAsiaTheme="majorEastAsia" w:hAnsiTheme="majorHAnsi" w:cstheme="majorBidi"/>
      <w:b/>
      <w:bCs/>
      <w:color w:val="4472C4" w:themeColor="accent1"/>
    </w:rPr>
  </w:style>
  <w:style w:type="character" w:customStyle="1" w:styleId="610">
    <w:name w:val="Заголовок 6 Знак1"/>
    <w:basedOn w:val="a0"/>
    <w:uiPriority w:val="9"/>
    <w:semiHidden/>
    <w:rsid w:val="00E943AA"/>
    <w:rPr>
      <w:rFonts w:asciiTheme="majorHAnsi" w:eastAsiaTheme="majorEastAsia" w:hAnsiTheme="majorHAnsi" w:cstheme="majorBidi"/>
      <w:i/>
      <w:iCs/>
      <w:color w:val="1F3763" w:themeColor="accent1" w:themeShade="7F"/>
    </w:rPr>
  </w:style>
  <w:style w:type="character" w:customStyle="1" w:styleId="710">
    <w:name w:val="Заголовок 7 Знак1"/>
    <w:basedOn w:val="a0"/>
    <w:uiPriority w:val="9"/>
    <w:semiHidden/>
    <w:rsid w:val="00E943AA"/>
    <w:rPr>
      <w:rFonts w:asciiTheme="majorHAnsi" w:eastAsiaTheme="majorEastAsia" w:hAnsiTheme="majorHAnsi" w:cstheme="majorBidi"/>
      <w:i/>
      <w:iCs/>
      <w:color w:val="404040" w:themeColor="text1" w:themeTint="BF"/>
    </w:rPr>
  </w:style>
  <w:style w:type="character" w:styleId="afff5">
    <w:name w:val="FollowedHyperlink"/>
    <w:basedOn w:val="a0"/>
    <w:uiPriority w:val="99"/>
    <w:semiHidden/>
    <w:unhideWhenUsed/>
    <w:rsid w:val="00E943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262841">
      <w:bodyDiv w:val="1"/>
      <w:marLeft w:val="0"/>
      <w:marRight w:val="0"/>
      <w:marTop w:val="0"/>
      <w:marBottom w:val="0"/>
      <w:divBdr>
        <w:top w:val="none" w:sz="0" w:space="0" w:color="auto"/>
        <w:left w:val="none" w:sz="0" w:space="0" w:color="auto"/>
        <w:bottom w:val="none" w:sz="0" w:space="0" w:color="auto"/>
        <w:right w:val="none" w:sz="0" w:space="0" w:color="auto"/>
      </w:divBdr>
    </w:div>
    <w:div w:id="867329711">
      <w:bodyDiv w:val="1"/>
      <w:marLeft w:val="0"/>
      <w:marRight w:val="0"/>
      <w:marTop w:val="0"/>
      <w:marBottom w:val="0"/>
      <w:divBdr>
        <w:top w:val="none" w:sz="0" w:space="0" w:color="auto"/>
        <w:left w:val="none" w:sz="0" w:space="0" w:color="auto"/>
        <w:bottom w:val="none" w:sz="0" w:space="0" w:color="auto"/>
        <w:right w:val="none" w:sz="0" w:space="0" w:color="auto"/>
      </w:divBdr>
    </w:div>
    <w:div w:id="929583606">
      <w:bodyDiv w:val="1"/>
      <w:marLeft w:val="0"/>
      <w:marRight w:val="0"/>
      <w:marTop w:val="0"/>
      <w:marBottom w:val="0"/>
      <w:divBdr>
        <w:top w:val="none" w:sz="0" w:space="0" w:color="auto"/>
        <w:left w:val="none" w:sz="0" w:space="0" w:color="auto"/>
        <w:bottom w:val="none" w:sz="0" w:space="0" w:color="auto"/>
        <w:right w:val="none" w:sz="0" w:space="0" w:color="auto"/>
      </w:divBdr>
    </w:div>
    <w:div w:id="1185364982">
      <w:bodyDiv w:val="1"/>
      <w:marLeft w:val="0"/>
      <w:marRight w:val="0"/>
      <w:marTop w:val="0"/>
      <w:marBottom w:val="0"/>
      <w:divBdr>
        <w:top w:val="none" w:sz="0" w:space="0" w:color="auto"/>
        <w:left w:val="none" w:sz="0" w:space="0" w:color="auto"/>
        <w:bottom w:val="none" w:sz="0" w:space="0" w:color="auto"/>
        <w:right w:val="none" w:sz="0" w:space="0" w:color="auto"/>
      </w:divBdr>
    </w:div>
    <w:div w:id="1228538012">
      <w:bodyDiv w:val="1"/>
      <w:marLeft w:val="0"/>
      <w:marRight w:val="0"/>
      <w:marTop w:val="0"/>
      <w:marBottom w:val="0"/>
      <w:divBdr>
        <w:top w:val="none" w:sz="0" w:space="0" w:color="auto"/>
        <w:left w:val="none" w:sz="0" w:space="0" w:color="auto"/>
        <w:bottom w:val="none" w:sz="0" w:space="0" w:color="auto"/>
        <w:right w:val="none" w:sz="0" w:space="0" w:color="auto"/>
      </w:divBdr>
    </w:div>
    <w:div w:id="1339190939">
      <w:bodyDiv w:val="1"/>
      <w:marLeft w:val="0"/>
      <w:marRight w:val="0"/>
      <w:marTop w:val="0"/>
      <w:marBottom w:val="0"/>
      <w:divBdr>
        <w:top w:val="none" w:sz="0" w:space="0" w:color="auto"/>
        <w:left w:val="none" w:sz="0" w:space="0" w:color="auto"/>
        <w:bottom w:val="none" w:sz="0" w:space="0" w:color="auto"/>
        <w:right w:val="none" w:sz="0" w:space="0" w:color="auto"/>
      </w:divBdr>
    </w:div>
    <w:div w:id="1579825852">
      <w:bodyDiv w:val="1"/>
      <w:marLeft w:val="0"/>
      <w:marRight w:val="0"/>
      <w:marTop w:val="0"/>
      <w:marBottom w:val="0"/>
      <w:divBdr>
        <w:top w:val="none" w:sz="0" w:space="0" w:color="auto"/>
        <w:left w:val="none" w:sz="0" w:space="0" w:color="auto"/>
        <w:bottom w:val="none" w:sz="0" w:space="0" w:color="auto"/>
        <w:right w:val="none" w:sz="0" w:space="0" w:color="auto"/>
      </w:divBdr>
    </w:div>
    <w:div w:id="1596402846">
      <w:bodyDiv w:val="1"/>
      <w:marLeft w:val="0"/>
      <w:marRight w:val="0"/>
      <w:marTop w:val="0"/>
      <w:marBottom w:val="0"/>
      <w:divBdr>
        <w:top w:val="none" w:sz="0" w:space="0" w:color="auto"/>
        <w:left w:val="none" w:sz="0" w:space="0" w:color="auto"/>
        <w:bottom w:val="none" w:sz="0" w:space="0" w:color="auto"/>
        <w:right w:val="none" w:sz="0" w:space="0" w:color="auto"/>
      </w:divBdr>
    </w:div>
    <w:div w:id="211262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oleObject" Target="embeddings/oleObject4.bin"/><Relationship Id="rId42" Type="http://schemas.openxmlformats.org/officeDocument/2006/relationships/image" Target="media/image14.wmf"/><Relationship Id="rId63" Type="http://schemas.openxmlformats.org/officeDocument/2006/relationships/oleObject" Target="embeddings/oleObject25.bin"/><Relationship Id="rId84" Type="http://schemas.openxmlformats.org/officeDocument/2006/relationships/image" Target="media/image37.wmf"/><Relationship Id="rId138" Type="http://schemas.openxmlformats.org/officeDocument/2006/relationships/oleObject" Target="embeddings/oleObject63.bin"/><Relationship Id="rId159" Type="http://schemas.openxmlformats.org/officeDocument/2006/relationships/fontTable" Target="fontTable.xml"/><Relationship Id="rId107" Type="http://schemas.openxmlformats.org/officeDocument/2006/relationships/oleObject" Target="embeddings/oleObject46.bin"/><Relationship Id="rId11" Type="http://schemas.openxmlformats.org/officeDocument/2006/relationships/footer" Target="footer1.xml"/><Relationship Id="rId32" Type="http://schemas.openxmlformats.org/officeDocument/2006/relationships/oleObject" Target="embeddings/oleObject10.bin"/><Relationship Id="rId53" Type="http://schemas.openxmlformats.org/officeDocument/2006/relationships/oleObject" Target="embeddings/oleObject19.bin"/><Relationship Id="rId74" Type="http://schemas.openxmlformats.org/officeDocument/2006/relationships/image" Target="media/image32.wmf"/><Relationship Id="rId128" Type="http://schemas.openxmlformats.org/officeDocument/2006/relationships/image" Target="media/image60.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oleObject" Target="embeddings/oleObject40.bin"/><Relationship Id="rId160" Type="http://schemas.openxmlformats.org/officeDocument/2006/relationships/theme" Target="theme/theme1.xml"/><Relationship Id="rId22" Type="http://schemas.openxmlformats.org/officeDocument/2006/relationships/image" Target="media/image6.wmf"/><Relationship Id="rId43" Type="http://schemas.openxmlformats.org/officeDocument/2006/relationships/image" Target="media/image15.wmf"/><Relationship Id="rId64" Type="http://schemas.openxmlformats.org/officeDocument/2006/relationships/image" Target="media/image27.wmf"/><Relationship Id="rId118" Type="http://schemas.openxmlformats.org/officeDocument/2006/relationships/image" Target="media/image55.wmf"/><Relationship Id="rId139" Type="http://schemas.openxmlformats.org/officeDocument/2006/relationships/oleObject" Target="embeddings/oleObject64.bin"/><Relationship Id="rId80" Type="http://schemas.openxmlformats.org/officeDocument/2006/relationships/image" Target="media/image35.wmf"/><Relationship Id="rId85" Type="http://schemas.openxmlformats.org/officeDocument/2006/relationships/oleObject" Target="embeddings/oleObject36.bin"/><Relationship Id="rId150" Type="http://schemas.openxmlformats.org/officeDocument/2006/relationships/oleObject" Target="embeddings/oleObject73.bin"/><Relationship Id="rId155" Type="http://schemas.openxmlformats.org/officeDocument/2006/relationships/oleObject" Target="embeddings/oleObject76.bin"/><Relationship Id="rId12" Type="http://schemas.openxmlformats.org/officeDocument/2006/relationships/footer" Target="footer2.xml"/><Relationship Id="rId17" Type="http://schemas.openxmlformats.org/officeDocument/2006/relationships/oleObject" Target="embeddings/oleObject2.bin"/><Relationship Id="rId33" Type="http://schemas.openxmlformats.org/officeDocument/2006/relationships/oleObject" Target="embeddings/oleObject11.bin"/><Relationship Id="rId38" Type="http://schemas.openxmlformats.org/officeDocument/2006/relationships/oleObject" Target="embeddings/oleObject15.bin"/><Relationship Id="rId59" Type="http://schemas.openxmlformats.org/officeDocument/2006/relationships/oleObject" Target="embeddings/oleObject23.bin"/><Relationship Id="rId103" Type="http://schemas.openxmlformats.org/officeDocument/2006/relationships/oleObject" Target="embeddings/oleObject44.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57.bin"/><Relationship Id="rId54" Type="http://schemas.openxmlformats.org/officeDocument/2006/relationships/oleObject" Target="embeddings/oleObject20.bin"/><Relationship Id="rId70" Type="http://schemas.openxmlformats.org/officeDocument/2006/relationships/image" Target="media/image30.wmf"/><Relationship Id="rId75" Type="http://schemas.openxmlformats.org/officeDocument/2006/relationships/oleObject" Target="embeddings/oleObject31.bin"/><Relationship Id="rId91" Type="http://schemas.openxmlformats.org/officeDocument/2006/relationships/oleObject" Target="embeddings/oleObject38.bin"/><Relationship Id="rId96" Type="http://schemas.openxmlformats.org/officeDocument/2006/relationships/image" Target="media/image44.wmf"/><Relationship Id="rId140" Type="http://schemas.openxmlformats.org/officeDocument/2006/relationships/oleObject" Target="embeddings/oleObject65.bin"/><Relationship Id="rId145" Type="http://schemas.openxmlformats.org/officeDocument/2006/relationships/oleObject" Target="embeddings/oleObject70.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5.bin"/><Relationship Id="rId28" Type="http://schemas.openxmlformats.org/officeDocument/2006/relationships/image" Target="media/image9.wmf"/><Relationship Id="rId49" Type="http://schemas.openxmlformats.org/officeDocument/2006/relationships/image" Target="media/image20.wmf"/><Relationship Id="rId114" Type="http://schemas.openxmlformats.org/officeDocument/2006/relationships/image" Target="media/image53.wmf"/><Relationship Id="rId119" Type="http://schemas.openxmlformats.org/officeDocument/2006/relationships/oleObject" Target="embeddings/oleObject52.bin"/><Relationship Id="rId44" Type="http://schemas.openxmlformats.org/officeDocument/2006/relationships/image" Target="media/image16.wmf"/><Relationship Id="rId60" Type="http://schemas.openxmlformats.org/officeDocument/2006/relationships/image" Target="media/image25.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38.wmf"/><Relationship Id="rId130" Type="http://schemas.openxmlformats.org/officeDocument/2006/relationships/image" Target="media/image61.wmf"/><Relationship Id="rId135" Type="http://schemas.openxmlformats.org/officeDocument/2006/relationships/oleObject" Target="embeddings/oleObject61.bin"/><Relationship Id="rId151" Type="http://schemas.openxmlformats.org/officeDocument/2006/relationships/oleObject" Target="embeddings/oleObject74.bin"/><Relationship Id="rId156" Type="http://schemas.openxmlformats.org/officeDocument/2006/relationships/image" Target="media/image68.wmf"/><Relationship Id="rId13" Type="http://schemas.openxmlformats.org/officeDocument/2006/relationships/footer" Target="footer3.xml"/><Relationship Id="rId18" Type="http://schemas.openxmlformats.org/officeDocument/2006/relationships/image" Target="media/image4.wmf"/><Relationship Id="rId39" Type="http://schemas.openxmlformats.org/officeDocument/2006/relationships/image" Target="media/image12.wmf"/><Relationship Id="rId109" Type="http://schemas.openxmlformats.org/officeDocument/2006/relationships/oleObject" Target="embeddings/oleObject47.bin"/><Relationship Id="rId34" Type="http://schemas.openxmlformats.org/officeDocument/2006/relationships/oleObject" Target="embeddings/oleObject12.bin"/><Relationship Id="rId50" Type="http://schemas.openxmlformats.org/officeDocument/2006/relationships/image" Target="media/image21.wmf"/><Relationship Id="rId55" Type="http://schemas.openxmlformats.org/officeDocument/2006/relationships/oleObject" Target="embeddings/oleObject21.bin"/><Relationship Id="rId76" Type="http://schemas.openxmlformats.org/officeDocument/2006/relationships/image" Target="media/image33.wmf"/><Relationship Id="rId97" Type="http://schemas.openxmlformats.org/officeDocument/2006/relationships/oleObject" Target="embeddings/oleObject41.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55.bin"/><Relationship Id="rId141" Type="http://schemas.openxmlformats.org/officeDocument/2006/relationships/oleObject" Target="embeddings/oleObject66.bin"/><Relationship Id="rId146" Type="http://schemas.openxmlformats.org/officeDocument/2006/relationships/image" Target="media/image64.wmf"/><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7.wmf"/><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image" Target="media/image28.wmf"/><Relationship Id="rId87" Type="http://schemas.openxmlformats.org/officeDocument/2006/relationships/image" Target="media/image39.wmf"/><Relationship Id="rId110" Type="http://schemas.openxmlformats.org/officeDocument/2006/relationships/image" Target="media/image51.wmf"/><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image" Target="media/image63.wmf"/><Relationship Id="rId157" Type="http://schemas.openxmlformats.org/officeDocument/2006/relationships/oleObject" Target="embeddings/oleObject77.bin"/><Relationship Id="rId61" Type="http://schemas.openxmlformats.org/officeDocument/2006/relationships/oleObject" Target="embeddings/oleObject24.bin"/><Relationship Id="rId82" Type="http://schemas.openxmlformats.org/officeDocument/2006/relationships/image" Target="media/image36.wmf"/><Relationship Id="rId152" Type="http://schemas.openxmlformats.org/officeDocument/2006/relationships/image" Target="media/image66.wmf"/><Relationship Id="rId19" Type="http://schemas.openxmlformats.org/officeDocument/2006/relationships/oleObject" Target="embeddings/oleObject3.bin"/><Relationship Id="rId14" Type="http://schemas.openxmlformats.org/officeDocument/2006/relationships/image" Target="media/image2.wmf"/><Relationship Id="rId30" Type="http://schemas.openxmlformats.org/officeDocument/2006/relationships/oleObject" Target="embeddings/oleObject9.bin"/><Relationship Id="rId35" Type="http://schemas.openxmlformats.org/officeDocument/2006/relationships/image" Target="media/image11.wmf"/><Relationship Id="rId56" Type="http://schemas.openxmlformats.org/officeDocument/2006/relationships/image" Target="media/image23.wmf"/><Relationship Id="rId77" Type="http://schemas.openxmlformats.org/officeDocument/2006/relationships/oleObject" Target="embeddings/oleObject32.bin"/><Relationship Id="rId100" Type="http://schemas.openxmlformats.org/officeDocument/2006/relationships/image" Target="media/image46.wmf"/><Relationship Id="rId105" Type="http://schemas.openxmlformats.org/officeDocument/2006/relationships/oleObject" Target="embeddings/oleObject45.bin"/><Relationship Id="rId126" Type="http://schemas.openxmlformats.org/officeDocument/2006/relationships/image" Target="media/image59.wmf"/><Relationship Id="rId147" Type="http://schemas.openxmlformats.org/officeDocument/2006/relationships/oleObject" Target="embeddings/oleObject71.bin"/><Relationship Id="rId8" Type="http://schemas.openxmlformats.org/officeDocument/2006/relationships/image" Target="media/image1.png"/><Relationship Id="rId51" Type="http://schemas.openxmlformats.org/officeDocument/2006/relationships/oleObject" Target="embeddings/oleObject18.bin"/><Relationship Id="rId72" Type="http://schemas.openxmlformats.org/officeDocument/2006/relationships/image" Target="media/image31.wmf"/><Relationship Id="rId93" Type="http://schemas.openxmlformats.org/officeDocument/2006/relationships/oleObject" Target="embeddings/oleObject39.bin"/><Relationship Id="rId98" Type="http://schemas.openxmlformats.org/officeDocument/2006/relationships/image" Target="media/image45.wmf"/><Relationship Id="rId121" Type="http://schemas.openxmlformats.org/officeDocument/2006/relationships/oleObject" Target="embeddings/oleObject53.bin"/><Relationship Id="rId142" Type="http://schemas.openxmlformats.org/officeDocument/2006/relationships/oleObject" Target="embeddings/oleObject67.bin"/><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image" Target="media/image18.wmf"/><Relationship Id="rId67" Type="http://schemas.openxmlformats.org/officeDocument/2006/relationships/oleObject" Target="embeddings/oleObject27.bin"/><Relationship Id="rId116" Type="http://schemas.openxmlformats.org/officeDocument/2006/relationships/image" Target="media/image54.wmf"/><Relationship Id="rId137" Type="http://schemas.openxmlformats.org/officeDocument/2006/relationships/oleObject" Target="embeddings/oleObject62.bin"/><Relationship Id="rId158" Type="http://schemas.openxmlformats.org/officeDocument/2006/relationships/oleObject" Target="embeddings/oleObject78.bin"/><Relationship Id="rId20" Type="http://schemas.openxmlformats.org/officeDocument/2006/relationships/image" Target="media/image5.wmf"/><Relationship Id="rId41" Type="http://schemas.openxmlformats.org/officeDocument/2006/relationships/image" Target="media/image13.wmf"/><Relationship Id="rId62" Type="http://schemas.openxmlformats.org/officeDocument/2006/relationships/image" Target="media/image26.wmf"/><Relationship Id="rId83" Type="http://schemas.openxmlformats.org/officeDocument/2006/relationships/oleObject" Target="embeddings/oleObject35.bin"/><Relationship Id="rId88" Type="http://schemas.openxmlformats.org/officeDocument/2006/relationships/oleObject" Target="embeddings/oleObject37.bin"/><Relationship Id="rId111" Type="http://schemas.openxmlformats.org/officeDocument/2006/relationships/oleObject" Target="embeddings/oleObject48.bin"/><Relationship Id="rId132" Type="http://schemas.openxmlformats.org/officeDocument/2006/relationships/oleObject" Target="embeddings/oleObject59.bin"/><Relationship Id="rId153" Type="http://schemas.openxmlformats.org/officeDocument/2006/relationships/oleObject" Target="embeddings/oleObject75.bin"/><Relationship Id="rId15" Type="http://schemas.openxmlformats.org/officeDocument/2006/relationships/oleObject" Target="embeddings/oleObject1.bin"/><Relationship Id="rId36" Type="http://schemas.openxmlformats.org/officeDocument/2006/relationships/oleObject" Target="embeddings/oleObject13.bin"/><Relationship Id="rId57" Type="http://schemas.openxmlformats.org/officeDocument/2006/relationships/oleObject" Target="embeddings/oleObject22.bin"/><Relationship Id="rId106" Type="http://schemas.openxmlformats.org/officeDocument/2006/relationships/image" Target="media/image49.wmf"/><Relationship Id="rId127" Type="http://schemas.openxmlformats.org/officeDocument/2006/relationships/oleObject" Target="embeddings/oleObject56.bin"/><Relationship Id="rId10" Type="http://schemas.openxmlformats.org/officeDocument/2006/relationships/header" Target="header2.xml"/><Relationship Id="rId31" Type="http://schemas.openxmlformats.org/officeDocument/2006/relationships/image" Target="media/image10.wmf"/><Relationship Id="rId52" Type="http://schemas.openxmlformats.org/officeDocument/2006/relationships/image" Target="media/image22.wmf"/><Relationship Id="rId73" Type="http://schemas.openxmlformats.org/officeDocument/2006/relationships/oleObject" Target="embeddings/oleObject30.bin"/><Relationship Id="rId78" Type="http://schemas.openxmlformats.org/officeDocument/2006/relationships/image" Target="media/image34.wmf"/><Relationship Id="rId94" Type="http://schemas.openxmlformats.org/officeDocument/2006/relationships/image" Target="media/image43.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57.wmf"/><Relationship Id="rId143" Type="http://schemas.openxmlformats.org/officeDocument/2006/relationships/oleObject" Target="embeddings/oleObject68.bin"/><Relationship Id="rId148" Type="http://schemas.openxmlformats.org/officeDocument/2006/relationships/image" Target="media/image65.wmf"/><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image" Target="media/image8.wmf"/><Relationship Id="rId47" Type="http://schemas.openxmlformats.org/officeDocument/2006/relationships/image" Target="media/image19.wmf"/><Relationship Id="rId68" Type="http://schemas.openxmlformats.org/officeDocument/2006/relationships/image" Target="media/image29.wmf"/><Relationship Id="rId89" Type="http://schemas.openxmlformats.org/officeDocument/2006/relationships/image" Target="media/image40.wmf"/><Relationship Id="rId112" Type="http://schemas.openxmlformats.org/officeDocument/2006/relationships/image" Target="media/image52.wmf"/><Relationship Id="rId133" Type="http://schemas.openxmlformats.org/officeDocument/2006/relationships/oleObject" Target="embeddings/oleObject60.bin"/><Relationship Id="rId154" Type="http://schemas.openxmlformats.org/officeDocument/2006/relationships/image" Target="media/image67.wmf"/><Relationship Id="rId16" Type="http://schemas.openxmlformats.org/officeDocument/2006/relationships/image" Target="media/image3.wmf"/><Relationship Id="rId37" Type="http://schemas.openxmlformats.org/officeDocument/2006/relationships/oleObject" Target="embeddings/oleObject14.bin"/><Relationship Id="rId58" Type="http://schemas.openxmlformats.org/officeDocument/2006/relationships/image" Target="media/image24.wmf"/><Relationship Id="rId79" Type="http://schemas.openxmlformats.org/officeDocument/2006/relationships/oleObject" Target="embeddings/oleObject33.bin"/><Relationship Id="rId102" Type="http://schemas.openxmlformats.org/officeDocument/2006/relationships/image" Target="media/image47.wmf"/><Relationship Id="rId123" Type="http://schemas.openxmlformats.org/officeDocument/2006/relationships/oleObject" Target="embeddings/oleObject54.bin"/><Relationship Id="rId144" Type="http://schemas.openxmlformats.org/officeDocument/2006/relationships/oleObject" Target="embeddings/oleObject69.bin"/><Relationship Id="rId90" Type="http://schemas.openxmlformats.org/officeDocument/2006/relationships/image" Target="media/image41.wmf"/><Relationship Id="rId27" Type="http://schemas.openxmlformats.org/officeDocument/2006/relationships/oleObject" Target="embeddings/oleObject7.bin"/><Relationship Id="rId48" Type="http://schemas.openxmlformats.org/officeDocument/2006/relationships/oleObject" Target="embeddings/oleObject17.bin"/><Relationship Id="rId69" Type="http://schemas.openxmlformats.org/officeDocument/2006/relationships/oleObject" Target="embeddings/oleObject28.bin"/><Relationship Id="rId113" Type="http://schemas.openxmlformats.org/officeDocument/2006/relationships/oleObject" Target="embeddings/oleObject49.bin"/><Relationship Id="rId134" Type="http://schemas.openxmlformats.org/officeDocument/2006/relationships/image" Target="media/image6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99558-C9B6-4684-953F-40A642A6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4333</TotalTime>
  <Pages>37</Pages>
  <Words>11565</Words>
  <Characters>65921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ЕВРАЗИЙСКИЙ СОВЕТ ПО СТАНДАРТИЗАЦИИ, МЕТРОЛОГИИ И СЕРТИФИКАЦИИ</vt:lpstr>
    </vt:vector>
  </TitlesOfParts>
  <Company>MoBIL GROUP</Company>
  <LinksUpToDate>false</LinksUpToDate>
  <CharactersWithSpaces>77332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ЕВРАЗИЙСКИЙ СОВЕТ ПО СТАНДАРТИЗАЦИИ, МЕТРОЛОГИИ И СЕРТИФИКАЦИИ</dc:title>
  <dc:creator>Admin</dc:creator>
  <cp:lastModifiedBy>Станишевская</cp:lastModifiedBy>
  <cp:revision>222</cp:revision>
  <cp:lastPrinted>2025-06-25T09:03:00Z</cp:lastPrinted>
  <dcterms:created xsi:type="dcterms:W3CDTF">2024-09-23T11:13:00Z</dcterms:created>
  <dcterms:modified xsi:type="dcterms:W3CDTF">2026-02-19T06:57:00Z</dcterms:modified>
</cp:coreProperties>
</file>