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108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160"/>
        <w:gridCol w:w="2520"/>
      </w:tblGrid>
      <w:tr w:rsidR="005F2684" w:rsidRPr="00974A52" w:rsidTr="00B134E9">
        <w:tc>
          <w:tcPr>
            <w:tcW w:w="9600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F2684" w:rsidRPr="00974A52" w:rsidRDefault="005F2684" w:rsidP="00387803">
            <w:pPr>
              <w:pStyle w:val="3"/>
              <w:jc w:val="center"/>
              <w:rPr>
                <w:rFonts w:eastAsia="Calibri"/>
                <w:lang w:eastAsia="en-US"/>
              </w:rPr>
            </w:pPr>
            <w:r w:rsidRPr="00974A52">
              <w:rPr>
                <w:rFonts w:eastAsia="Calibri"/>
                <w:lang w:eastAsia="en-US"/>
              </w:rPr>
              <w:t xml:space="preserve">ЕВРАЗИЙСКИЙ СОВЕТ ПО СТАНДАРТИЗАЦИИ, МЕТРОЛОГИИ </w:t>
            </w:r>
            <w:r w:rsidR="00387803">
              <w:rPr>
                <w:rFonts w:eastAsia="Calibri"/>
                <w:lang w:eastAsia="en-US"/>
              </w:rPr>
              <w:br/>
            </w:r>
            <w:r w:rsidRPr="00974A52">
              <w:rPr>
                <w:rFonts w:eastAsia="Calibri"/>
                <w:lang w:eastAsia="en-US"/>
              </w:rPr>
              <w:t>И СЕРТИФИКАЦИИ</w:t>
            </w:r>
          </w:p>
          <w:p w:rsidR="005F2684" w:rsidRPr="00974A52" w:rsidRDefault="005F2684" w:rsidP="00B134E9">
            <w:pPr>
              <w:spacing w:line="276" w:lineRule="auto"/>
              <w:ind w:left="-57" w:right="-57"/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</w:pPr>
            <w:r w:rsidRPr="00974A52"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974A52"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  <w:t>ЕАСС</w:t>
            </w:r>
            <w:r w:rsidRPr="00974A52"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:rsidR="005F2684" w:rsidRPr="00974A52" w:rsidRDefault="005F2684" w:rsidP="00B134E9">
            <w:pPr>
              <w:spacing w:line="360" w:lineRule="auto"/>
              <w:ind w:left="-57" w:right="-57"/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</w:pPr>
          </w:p>
          <w:p w:rsidR="005F2684" w:rsidRPr="00974A52" w:rsidRDefault="005F2684" w:rsidP="00B134E9">
            <w:pPr>
              <w:spacing w:line="276" w:lineRule="auto"/>
              <w:ind w:left="-57" w:right="-57"/>
              <w:jc w:val="center"/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</w:pPr>
            <w:r w:rsidRPr="00974A52">
              <w:rPr>
                <w:rFonts w:ascii="Arial" w:eastAsia="Calibri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:rsidR="005F2684" w:rsidRPr="00974A52" w:rsidRDefault="005F2684" w:rsidP="00B134E9">
            <w:pPr>
              <w:spacing w:after="12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74A52">
              <w:rPr>
                <w:rFonts w:ascii="Arial" w:eastAsia="Calibri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5F2684" w:rsidRPr="00974A52" w:rsidTr="00B134E9">
        <w:tc>
          <w:tcPr>
            <w:tcW w:w="192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5F2684" w:rsidRPr="00974A52" w:rsidRDefault="005F2684" w:rsidP="00B134E9">
            <w:pPr>
              <w:rPr>
                <w:b/>
              </w:rPr>
            </w:pPr>
            <w:r w:rsidRPr="00974A52">
              <w:rPr>
                <w:rFonts w:eastAsia="Calibri"/>
                <w:noProof/>
                <w:sz w:val="28"/>
                <w:szCs w:val="22"/>
              </w:rPr>
              <w:drawing>
                <wp:inline distT="0" distB="0" distL="0" distR="0">
                  <wp:extent cx="1097280" cy="1097280"/>
                  <wp:effectExtent l="0" t="0" r="0" b="0"/>
                  <wp:docPr id="16430093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5F2684" w:rsidRPr="00974A52" w:rsidRDefault="005F2684" w:rsidP="00B134E9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974A52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:rsidR="005F2684" w:rsidRPr="00974A52" w:rsidRDefault="005F2684" w:rsidP="00B134E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74A52">
              <w:rPr>
                <w:rFonts w:ascii="Arial" w:eastAsia="SimSun" w:hAnsi="Arial" w:cs="Arial"/>
                <w:b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520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5F2684" w:rsidRPr="00974A52" w:rsidRDefault="005F2684" w:rsidP="00B134E9">
            <w:pPr>
              <w:snapToGrid w:val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4A5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ГОСТ </w:t>
            </w:r>
          </w:p>
          <w:p w:rsidR="005F2684" w:rsidRPr="00974A52" w:rsidRDefault="005F2684" w:rsidP="00B134E9">
            <w:pPr>
              <w:snapToGrid w:val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4A52">
              <w:rPr>
                <w:rFonts w:ascii="Arial" w:hAnsi="Arial" w:cs="Arial"/>
                <w:b/>
                <w:bCs/>
                <w:sz w:val="28"/>
                <w:szCs w:val="28"/>
              </w:rPr>
              <w:t>33830—</w:t>
            </w:r>
          </w:p>
          <w:p w:rsidR="005F2684" w:rsidRPr="00974A52" w:rsidRDefault="005F2684" w:rsidP="00B134E9">
            <w:pPr>
              <w:snapToGrid w:val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74A52">
              <w:rPr>
                <w:rFonts w:ascii="Arial" w:hAnsi="Arial" w:cs="Arial"/>
                <w:b/>
                <w:bCs/>
                <w:sz w:val="28"/>
                <w:szCs w:val="28"/>
              </w:rPr>
              <w:t>202Х</w:t>
            </w:r>
          </w:p>
          <w:p w:rsidR="005F2684" w:rsidRPr="00974A52" w:rsidRDefault="005F2684" w:rsidP="00B134E9">
            <w:pPr>
              <w:rPr>
                <w:rFonts w:ascii="Arial" w:hAnsi="Arial" w:cs="Arial"/>
                <w:bCs/>
                <w:i/>
              </w:rPr>
            </w:pPr>
            <w:r w:rsidRPr="00974A52">
              <w:rPr>
                <w:rFonts w:ascii="Arial" w:hAnsi="Arial" w:cs="Arial"/>
                <w:bCs/>
                <w:i/>
              </w:rPr>
              <w:t xml:space="preserve">(проект, </w:t>
            </w:r>
            <w:r w:rsidRPr="00974A52">
              <w:rPr>
                <w:rFonts w:ascii="Arial" w:hAnsi="Arial" w:cs="Arial"/>
                <w:bCs/>
                <w:i/>
                <w:lang w:val="en-US"/>
              </w:rPr>
              <w:t>RU</w:t>
            </w:r>
            <w:r w:rsidRPr="00974A52">
              <w:rPr>
                <w:rFonts w:ascii="Arial" w:hAnsi="Arial" w:cs="Arial"/>
                <w:bCs/>
                <w:i/>
              </w:rPr>
              <w:t xml:space="preserve">, </w:t>
            </w:r>
          </w:p>
          <w:p w:rsidR="005F2684" w:rsidRPr="00974A52" w:rsidRDefault="00387803" w:rsidP="00B134E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</w:rPr>
              <w:t>окончательная</w:t>
            </w:r>
            <w:r w:rsidR="005F2684" w:rsidRPr="00974A52">
              <w:rPr>
                <w:rFonts w:ascii="Arial" w:hAnsi="Arial" w:cs="Arial"/>
                <w:bCs/>
                <w:i/>
              </w:rPr>
              <w:t xml:space="preserve"> редакция)</w:t>
            </w:r>
          </w:p>
        </w:tc>
      </w:tr>
    </w:tbl>
    <w:p w:rsidR="005F2684" w:rsidRPr="00974A52" w:rsidRDefault="005F2684" w:rsidP="005F2684">
      <w:pPr>
        <w:pStyle w:val="11"/>
        <w:rPr>
          <w:b/>
        </w:rPr>
      </w:pPr>
    </w:p>
    <w:p w:rsidR="005F2684" w:rsidRPr="00974A52" w:rsidRDefault="005F2684" w:rsidP="005F2684">
      <w:pPr>
        <w:pStyle w:val="11"/>
        <w:tabs>
          <w:tab w:val="left" w:pos="5160"/>
        </w:tabs>
        <w:rPr>
          <w:b/>
        </w:rPr>
      </w:pPr>
    </w:p>
    <w:p w:rsidR="000C3413" w:rsidRPr="00974A52" w:rsidRDefault="000C3413" w:rsidP="005F2684">
      <w:pPr>
        <w:pStyle w:val="11"/>
        <w:tabs>
          <w:tab w:val="left" w:pos="5160"/>
        </w:tabs>
        <w:rPr>
          <w:b/>
        </w:rPr>
      </w:pPr>
    </w:p>
    <w:p w:rsidR="000C3413" w:rsidRPr="00974A52" w:rsidRDefault="000C3413" w:rsidP="005F2684">
      <w:pPr>
        <w:pStyle w:val="11"/>
        <w:tabs>
          <w:tab w:val="left" w:pos="5160"/>
        </w:tabs>
        <w:rPr>
          <w:b/>
        </w:rPr>
      </w:pPr>
    </w:p>
    <w:p w:rsidR="000C3413" w:rsidRPr="00974A52" w:rsidRDefault="000C3413" w:rsidP="005F2684">
      <w:pPr>
        <w:pStyle w:val="11"/>
        <w:tabs>
          <w:tab w:val="left" w:pos="5160"/>
        </w:tabs>
        <w:rPr>
          <w:b/>
        </w:rPr>
      </w:pPr>
    </w:p>
    <w:p w:rsidR="000C3413" w:rsidRPr="00974A52" w:rsidRDefault="000C3413" w:rsidP="005F2684">
      <w:pPr>
        <w:pStyle w:val="11"/>
        <w:tabs>
          <w:tab w:val="left" w:pos="5160"/>
        </w:tabs>
        <w:rPr>
          <w:b/>
        </w:rPr>
      </w:pPr>
    </w:p>
    <w:p w:rsidR="000C3413" w:rsidRPr="00974A52" w:rsidRDefault="000C3413" w:rsidP="000C3413">
      <w:pPr>
        <w:pStyle w:val="1"/>
        <w:spacing w:before="0" w:after="0" w:line="360" w:lineRule="auto"/>
        <w:jc w:val="center"/>
        <w:rPr>
          <w:rFonts w:ascii="Arial" w:hAnsi="Arial" w:cs="Arial"/>
          <w:szCs w:val="24"/>
        </w:rPr>
      </w:pPr>
      <w:r w:rsidRPr="00974A52">
        <w:rPr>
          <w:rFonts w:ascii="Arial" w:hAnsi="Arial" w:cs="Arial"/>
          <w:szCs w:val="24"/>
        </w:rPr>
        <w:t>УДОБРЕНИЯ ОРГАНИЧЕСКИЕ И ПОБОЧНЫЕ ПРОДУКТЫ ЖИВОТНОВОДСТВА НА ОСНОВЕ НАВОЗА, ПОМЕТА</w:t>
      </w:r>
    </w:p>
    <w:p w:rsidR="005F2684" w:rsidRPr="00974A52" w:rsidRDefault="000C3413" w:rsidP="000C3413">
      <w:pPr>
        <w:jc w:val="center"/>
        <w:rPr>
          <w:b/>
        </w:rPr>
      </w:pPr>
      <w:r w:rsidRPr="00974A52">
        <w:rPr>
          <w:rFonts w:ascii="Arial" w:hAnsi="Arial" w:cs="Arial"/>
          <w:b/>
          <w:bCs/>
          <w:kern w:val="32"/>
          <w:sz w:val="32"/>
        </w:rPr>
        <w:t>Технические условия</w:t>
      </w:r>
    </w:p>
    <w:p w:rsidR="005F2684" w:rsidRPr="00974A52" w:rsidRDefault="005F2684" w:rsidP="005F2684">
      <w:pPr>
        <w:jc w:val="center"/>
        <w:rPr>
          <w:b/>
        </w:rPr>
      </w:pPr>
    </w:p>
    <w:p w:rsidR="005F2684" w:rsidRPr="00974A52" w:rsidRDefault="005F2684" w:rsidP="005F2684">
      <w:pPr>
        <w:jc w:val="center"/>
        <w:rPr>
          <w:b/>
        </w:rPr>
      </w:pPr>
    </w:p>
    <w:p w:rsidR="00CC220A" w:rsidRPr="00974A52" w:rsidRDefault="00CC220A" w:rsidP="005F2684">
      <w:pPr>
        <w:jc w:val="center"/>
        <w:rPr>
          <w:b/>
        </w:rPr>
      </w:pPr>
    </w:p>
    <w:p w:rsidR="00CC220A" w:rsidRPr="00974A52" w:rsidRDefault="00CC220A" w:rsidP="005F2684">
      <w:pPr>
        <w:jc w:val="center"/>
        <w:rPr>
          <w:b/>
        </w:rPr>
      </w:pPr>
    </w:p>
    <w:p w:rsidR="00CC220A" w:rsidRPr="00974A52" w:rsidRDefault="00CC220A" w:rsidP="005F2684">
      <w:pPr>
        <w:jc w:val="center"/>
        <w:rPr>
          <w:b/>
        </w:rPr>
      </w:pPr>
    </w:p>
    <w:p w:rsidR="00CC220A" w:rsidRPr="00974A52" w:rsidRDefault="00CC220A" w:rsidP="005F2684">
      <w:pPr>
        <w:jc w:val="center"/>
        <w:rPr>
          <w:b/>
        </w:rPr>
      </w:pPr>
    </w:p>
    <w:p w:rsidR="005F2684" w:rsidRPr="00974A52" w:rsidRDefault="005F2684" w:rsidP="005F2684">
      <w:pPr>
        <w:jc w:val="center"/>
        <w:rPr>
          <w:rFonts w:ascii="Arial" w:hAnsi="Arial" w:cs="Arial"/>
          <w:i/>
        </w:rPr>
      </w:pPr>
      <w:r w:rsidRPr="00974A52">
        <w:rPr>
          <w:rFonts w:ascii="Arial" w:hAnsi="Arial" w:cs="Arial"/>
          <w:i/>
        </w:rPr>
        <w:t>Настоящий стандарт не подлежит применению до его утверждения</w:t>
      </w:r>
    </w:p>
    <w:p w:rsidR="005F2684" w:rsidRPr="00974A52" w:rsidRDefault="005F2684" w:rsidP="005F2684">
      <w:pPr>
        <w:jc w:val="center"/>
        <w:rPr>
          <w:b/>
        </w:rPr>
      </w:pPr>
    </w:p>
    <w:p w:rsidR="005F2684" w:rsidRPr="00974A52" w:rsidRDefault="005F2684" w:rsidP="005F2684">
      <w:pPr>
        <w:jc w:val="center"/>
        <w:rPr>
          <w:b/>
        </w:rPr>
      </w:pPr>
    </w:p>
    <w:p w:rsidR="005F2684" w:rsidRPr="00974A52" w:rsidRDefault="005F2684" w:rsidP="005F2684">
      <w:pPr>
        <w:jc w:val="center"/>
        <w:rPr>
          <w:b/>
        </w:rPr>
      </w:pPr>
    </w:p>
    <w:p w:rsidR="005F2684" w:rsidRPr="00974A52" w:rsidRDefault="005F2684" w:rsidP="005F2684">
      <w:pPr>
        <w:jc w:val="center"/>
        <w:rPr>
          <w:b/>
        </w:rPr>
      </w:pPr>
    </w:p>
    <w:p w:rsidR="005F2684" w:rsidRPr="00974A52" w:rsidRDefault="005F2684" w:rsidP="005F2684">
      <w:pPr>
        <w:jc w:val="center"/>
        <w:rPr>
          <w:b/>
        </w:rPr>
      </w:pPr>
    </w:p>
    <w:p w:rsidR="005F2684" w:rsidRPr="00974A52" w:rsidRDefault="005F2684" w:rsidP="005F2684">
      <w:pPr>
        <w:spacing w:line="360" w:lineRule="auto"/>
        <w:rPr>
          <w:b/>
          <w:bCs/>
        </w:rPr>
      </w:pPr>
    </w:p>
    <w:p w:rsidR="005F2684" w:rsidRPr="00974A52" w:rsidRDefault="005F2684" w:rsidP="005F2684">
      <w:pPr>
        <w:spacing w:line="360" w:lineRule="auto"/>
        <w:jc w:val="center"/>
        <w:rPr>
          <w:b/>
          <w:bCs/>
        </w:rPr>
      </w:pPr>
    </w:p>
    <w:p w:rsidR="005F2684" w:rsidRPr="00974A52" w:rsidRDefault="005F2684" w:rsidP="005F2684">
      <w:pPr>
        <w:spacing w:line="360" w:lineRule="auto"/>
        <w:jc w:val="center"/>
        <w:rPr>
          <w:b/>
          <w:bCs/>
        </w:rPr>
      </w:pPr>
    </w:p>
    <w:p w:rsidR="005F2684" w:rsidRPr="00974A52" w:rsidRDefault="005F2684" w:rsidP="005F2684">
      <w:pPr>
        <w:spacing w:line="360" w:lineRule="auto"/>
        <w:jc w:val="center"/>
        <w:rPr>
          <w:rFonts w:ascii="Arial" w:hAnsi="Arial" w:cs="Arial"/>
          <w:b/>
          <w:bCs/>
        </w:rPr>
      </w:pPr>
      <w:r w:rsidRPr="00974A52">
        <w:rPr>
          <w:rFonts w:ascii="Arial" w:hAnsi="Arial" w:cs="Arial"/>
          <w:b/>
          <w:bCs/>
        </w:rPr>
        <w:t>Минск</w:t>
      </w:r>
    </w:p>
    <w:p w:rsidR="005F2684" w:rsidRPr="00974A52" w:rsidRDefault="005F2684" w:rsidP="005F2684">
      <w:pPr>
        <w:spacing w:line="360" w:lineRule="auto"/>
        <w:jc w:val="center"/>
        <w:rPr>
          <w:rFonts w:ascii="Arial" w:hAnsi="Arial" w:cs="Arial"/>
          <w:b/>
          <w:bCs/>
        </w:rPr>
      </w:pPr>
      <w:r w:rsidRPr="00974A52">
        <w:rPr>
          <w:rFonts w:ascii="Arial" w:hAnsi="Arial" w:cs="Arial"/>
          <w:b/>
          <w:bCs/>
        </w:rPr>
        <w:t xml:space="preserve">Евразийский совет по стандартизации, метрологии и сертификации </w:t>
      </w:r>
    </w:p>
    <w:p w:rsidR="005F2684" w:rsidRPr="00974A52" w:rsidRDefault="005F2684" w:rsidP="005F2684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974A52">
        <w:rPr>
          <w:rFonts w:ascii="Arial" w:hAnsi="Arial" w:cs="Arial"/>
          <w:b/>
          <w:bCs/>
        </w:rPr>
        <w:t>202_</w:t>
      </w:r>
    </w:p>
    <w:p w:rsidR="005F2684" w:rsidRPr="00974A52" w:rsidRDefault="005F2684" w:rsidP="005F2684">
      <w:pPr>
        <w:pageBreakBefore/>
        <w:spacing w:after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74A52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5F2684" w:rsidRPr="00974A52" w:rsidRDefault="005F2684" w:rsidP="005F26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974A52">
        <w:rPr>
          <w:rFonts w:ascii="Arial" w:hAnsi="Arial" w:cs="Arial"/>
          <w:color w:val="2D2D2D"/>
          <w:spacing w:val="2"/>
          <w:shd w:val="clear" w:color="auto" w:fill="FFFFFF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5F2684" w:rsidRPr="00974A52" w:rsidRDefault="005F2684" w:rsidP="005F26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974A52">
        <w:rPr>
          <w:rFonts w:ascii="Arial" w:hAnsi="Arial" w:cs="Arial"/>
          <w:color w:val="2D2D2D"/>
          <w:spacing w:val="2"/>
          <w:shd w:val="clear" w:color="auto" w:fill="FFFFFF"/>
        </w:rPr>
        <w:t xml:space="preserve">Цели, основные принципы и общие правила проведения работ по межгосударственной стандартизации установлены </w:t>
      </w:r>
      <w:r w:rsidRPr="00974A52">
        <w:rPr>
          <w:rFonts w:ascii="Arial" w:hAnsi="Arial" w:cs="Arial"/>
          <w:spacing w:val="2"/>
          <w:shd w:val="clear" w:color="auto" w:fill="FFFFFF"/>
        </w:rPr>
        <w:t xml:space="preserve">ГОСТ 1.0 </w:t>
      </w:r>
      <w:r w:rsidRPr="00974A52">
        <w:rPr>
          <w:rFonts w:ascii="Arial" w:hAnsi="Arial" w:cs="Arial"/>
          <w:color w:val="2D2D2D"/>
          <w:spacing w:val="2"/>
          <w:shd w:val="clear" w:color="auto" w:fill="FFFFFF"/>
        </w:rPr>
        <w:t xml:space="preserve">«Межгосударственная система стандартизации. Основные положения» и </w:t>
      </w:r>
      <w:r w:rsidRPr="00974A52">
        <w:rPr>
          <w:rFonts w:ascii="Arial" w:hAnsi="Arial" w:cs="Arial"/>
          <w:spacing w:val="2"/>
          <w:shd w:val="clear" w:color="auto" w:fill="FFFFFF"/>
        </w:rPr>
        <w:t xml:space="preserve">ГОСТ 1.2 </w:t>
      </w:r>
      <w:r w:rsidRPr="00974A52">
        <w:rPr>
          <w:rFonts w:ascii="Arial" w:hAnsi="Arial" w:cs="Arial"/>
          <w:color w:val="2D2D2D"/>
          <w:spacing w:val="2"/>
          <w:shd w:val="clear" w:color="auto" w:fill="FFFFFF"/>
        </w:rPr>
        <w:t>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5F2684" w:rsidRPr="00974A52" w:rsidRDefault="005F2684" w:rsidP="005F26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5F2684" w:rsidRPr="00974A52" w:rsidRDefault="005F2684" w:rsidP="005F26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</w:rPr>
      </w:pPr>
      <w:r w:rsidRPr="00974A52">
        <w:rPr>
          <w:rFonts w:ascii="Arial" w:hAnsi="Arial" w:cs="Arial"/>
          <w:b/>
        </w:rPr>
        <w:t>Сведения о стандарте</w:t>
      </w:r>
    </w:p>
    <w:p w:rsidR="000C3413" w:rsidRPr="00974A52" w:rsidRDefault="000C3413" w:rsidP="000C3413">
      <w:pPr>
        <w:widowControl w:val="0"/>
        <w:spacing w:line="360" w:lineRule="auto"/>
        <w:ind w:firstLine="567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1 РАЗРАБОТАН Всероссийским научно-исследовательским институтом  органических удобрений и торфа - филиалом Федерального государственного бюджетного научного учреждения  «Верхневолжский федеральный аграрный научный центр»  (ВНИИОУ - филиал ФГБНУ «Верхневолжский ФАНЦ»), Федеральным государственным бюджетным научным учреждением «Всероссийский научно-исследовательский институт агрохимии им. Д.Н. Прянишникова»  (ФГБНУ «ВНИИА»),</w:t>
      </w:r>
    </w:p>
    <w:p w:rsidR="000C3413" w:rsidRPr="00974A52" w:rsidRDefault="000C3413" w:rsidP="000C3413">
      <w:pPr>
        <w:widowControl w:val="0"/>
        <w:spacing w:line="360" w:lineRule="auto"/>
        <w:ind w:firstLine="567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2 ВНЕСЕН МТК 525 «Качество почв, грунтов и органических удобрений», Федеральным агентством по техническому регулированию и метрологии </w:t>
      </w:r>
    </w:p>
    <w:p w:rsidR="005F2684" w:rsidRPr="00974A52" w:rsidRDefault="005F2684" w:rsidP="005F2684">
      <w:pPr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3</w:t>
      </w:r>
      <w:r w:rsidRPr="00974A52">
        <w:rPr>
          <w:rFonts w:ascii="Arial" w:hAnsi="Arial" w:cs="Arial"/>
        </w:rPr>
        <w:tab/>
        <w:t>ПРИНЯТ Евразийским советом по стандартизации, метрологии и сертификации (протокол от                               №                   )</w:t>
      </w:r>
    </w:p>
    <w:p w:rsidR="005F2684" w:rsidRPr="00974A52" w:rsidRDefault="005F2684" w:rsidP="005F2684">
      <w:pPr>
        <w:spacing w:line="360" w:lineRule="auto"/>
        <w:ind w:firstLine="567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За принятие проголосовали:</w:t>
      </w: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9"/>
        <w:gridCol w:w="1843"/>
        <w:gridCol w:w="5418"/>
      </w:tblGrid>
      <w:tr w:rsidR="005F2684" w:rsidRPr="00974A52" w:rsidTr="00B134E9">
        <w:trPr>
          <w:tblHeader/>
          <w:jc w:val="center"/>
        </w:trPr>
        <w:tc>
          <w:tcPr>
            <w:tcW w:w="2429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 xml:space="preserve">Краткое наименование страны по МК </w:t>
            </w:r>
          </w:p>
          <w:p w:rsidR="005F2684" w:rsidRPr="00974A52" w:rsidRDefault="005F2684" w:rsidP="00B134E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(ИСО 3166) 004–97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Код страны по МК (ИСО 3166) 004–97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 xml:space="preserve">Сокращенное наименование </w:t>
            </w:r>
          </w:p>
          <w:p w:rsidR="005F2684" w:rsidRPr="00974A52" w:rsidRDefault="005F2684" w:rsidP="00B134E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 xml:space="preserve">национального органа </w:t>
            </w:r>
          </w:p>
          <w:p w:rsidR="005F2684" w:rsidRPr="00974A52" w:rsidRDefault="005F2684" w:rsidP="00B134E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по стандартизации</w:t>
            </w:r>
          </w:p>
        </w:tc>
      </w:tr>
      <w:tr w:rsidR="005F2684" w:rsidRPr="00974A52" w:rsidTr="00B134E9">
        <w:trPr>
          <w:tblHeader/>
          <w:jc w:val="center"/>
        </w:trPr>
        <w:tc>
          <w:tcPr>
            <w:tcW w:w="2429" w:type="dxa"/>
            <w:tcBorders>
              <w:top w:val="doub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double" w:sz="4" w:space="0" w:color="auto"/>
              <w:left w:val="single" w:sz="6" w:space="0" w:color="auto"/>
              <w:bottom w:val="nil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F2684" w:rsidRPr="00974A52" w:rsidTr="00B134E9">
        <w:trPr>
          <w:tblHeader/>
          <w:jc w:val="center"/>
        </w:trPr>
        <w:tc>
          <w:tcPr>
            <w:tcW w:w="2429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5F2684" w:rsidRPr="00974A52" w:rsidTr="00B134E9">
        <w:trPr>
          <w:tblHeader/>
          <w:jc w:val="center"/>
        </w:trPr>
        <w:tc>
          <w:tcPr>
            <w:tcW w:w="2429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5F2684" w:rsidRPr="00974A52" w:rsidRDefault="005F2684" w:rsidP="00B134E9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5F2684" w:rsidRPr="00974A52" w:rsidRDefault="005F2684" w:rsidP="005F2684">
      <w:pPr>
        <w:spacing w:line="360" w:lineRule="auto"/>
        <w:ind w:firstLine="567"/>
        <w:jc w:val="both"/>
        <w:rPr>
          <w:rFonts w:ascii="Arial" w:hAnsi="Arial" w:cs="Arial"/>
        </w:rPr>
      </w:pPr>
    </w:p>
    <w:p w:rsidR="000C3413" w:rsidRPr="00974A52" w:rsidRDefault="000C3413" w:rsidP="000C341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4 ВЗАМЕН ГОСТ 33830–2016</w:t>
      </w:r>
    </w:p>
    <w:p w:rsidR="005F2684" w:rsidRPr="00974A52" w:rsidRDefault="005F2684" w:rsidP="005F2684">
      <w:pPr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5F2684" w:rsidRPr="00974A52" w:rsidRDefault="005F2684" w:rsidP="005F2684">
      <w:pPr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i/>
          <w:iCs/>
        </w:rPr>
      </w:pPr>
      <w:r w:rsidRPr="00974A52">
        <w:rPr>
          <w:rFonts w:ascii="Arial" w:hAnsi="Arial" w:cs="Arial"/>
          <w:i/>
          <w:iCs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5F2684" w:rsidRPr="00974A52" w:rsidRDefault="005F2684" w:rsidP="005F2684">
      <w:pPr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i/>
          <w:iCs/>
          <w:sz w:val="28"/>
          <w:szCs w:val="28"/>
        </w:rPr>
      </w:pPr>
      <w:r w:rsidRPr="00974A52">
        <w:rPr>
          <w:rFonts w:ascii="Arial" w:hAnsi="Arial" w:cs="Arial"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5F2684" w:rsidRPr="00974A52" w:rsidRDefault="005F2684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5F2684" w:rsidRPr="00974A52" w:rsidRDefault="005F2684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0C3413" w:rsidRPr="00974A52" w:rsidRDefault="000C3413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5F2684" w:rsidRPr="00974A52" w:rsidRDefault="005F2684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E514EF" w:rsidRPr="00974A52" w:rsidRDefault="00E514EF" w:rsidP="005F2684">
      <w:pPr>
        <w:spacing w:line="360" w:lineRule="auto"/>
        <w:ind w:firstLine="510"/>
        <w:jc w:val="both"/>
        <w:rPr>
          <w:rFonts w:ascii="Arial" w:hAnsi="Arial" w:cs="Arial"/>
          <w:i/>
          <w:iCs/>
        </w:rPr>
      </w:pPr>
    </w:p>
    <w:p w:rsidR="005F2684" w:rsidRPr="00974A52" w:rsidRDefault="005F2684" w:rsidP="00E514EF">
      <w:pPr>
        <w:ind w:firstLine="567"/>
        <w:jc w:val="both"/>
      </w:pPr>
      <w:r w:rsidRPr="00974A52">
        <w:rPr>
          <w:rFonts w:ascii="Arial" w:hAnsi="Arial" w:cs="Arial"/>
          <w:iCs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:rsidR="001030FF" w:rsidRPr="00974A52" w:rsidRDefault="001030FF" w:rsidP="00DB70C5">
      <w:pPr>
        <w:pStyle w:val="a4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662B8" w:rsidRPr="00974A52" w:rsidRDefault="00C662B8" w:rsidP="000C3413">
      <w:pPr>
        <w:pageBreakBefore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74A52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:rsidR="00B837AD" w:rsidRPr="00974A52" w:rsidRDefault="00B837AD" w:rsidP="00110CAC">
      <w:pPr>
        <w:pStyle w:val="3"/>
        <w:tabs>
          <w:tab w:val="left" w:pos="817"/>
        </w:tabs>
        <w:spacing w:before="0" w:after="0" w:line="360" w:lineRule="auto"/>
        <w:jc w:val="both"/>
        <w:rPr>
          <w:b w:val="0"/>
          <w:sz w:val="24"/>
          <w:szCs w:val="24"/>
        </w:rPr>
      </w:pPr>
    </w:p>
    <w:p w:rsidR="00C662B8" w:rsidRPr="00974A52" w:rsidRDefault="00C662B8" w:rsidP="00110CAC">
      <w:pPr>
        <w:pStyle w:val="3"/>
        <w:tabs>
          <w:tab w:val="left" w:pos="817"/>
        </w:tabs>
        <w:spacing w:before="0" w:after="0" w:line="360" w:lineRule="auto"/>
        <w:jc w:val="both"/>
        <w:rPr>
          <w:b w:val="0"/>
          <w:sz w:val="24"/>
          <w:szCs w:val="24"/>
        </w:rPr>
      </w:pPr>
      <w:r w:rsidRPr="00974A52">
        <w:rPr>
          <w:b w:val="0"/>
          <w:sz w:val="24"/>
          <w:szCs w:val="24"/>
        </w:rPr>
        <w:t>1 Область применения…………………………………………</w:t>
      </w:r>
      <w:r w:rsidR="008C497E" w:rsidRPr="00974A52">
        <w:rPr>
          <w:b w:val="0"/>
          <w:sz w:val="24"/>
          <w:szCs w:val="24"/>
        </w:rPr>
        <w:t>.</w:t>
      </w:r>
      <w:r w:rsidRPr="00974A52">
        <w:rPr>
          <w:b w:val="0"/>
          <w:sz w:val="24"/>
          <w:szCs w:val="24"/>
        </w:rPr>
        <w:t>…………………..</w:t>
      </w:r>
      <w:r w:rsidR="003D44D3" w:rsidRPr="00974A52">
        <w:rPr>
          <w:b w:val="0"/>
          <w:sz w:val="24"/>
          <w:szCs w:val="24"/>
        </w:rPr>
        <w:t>1</w:t>
      </w:r>
    </w:p>
    <w:p w:rsidR="00C662B8" w:rsidRPr="00974A52" w:rsidRDefault="00C662B8" w:rsidP="00110CAC">
      <w:pPr>
        <w:pStyle w:val="3"/>
        <w:tabs>
          <w:tab w:val="left" w:pos="817"/>
        </w:tabs>
        <w:spacing w:before="0" w:after="0" w:line="360" w:lineRule="auto"/>
        <w:jc w:val="both"/>
        <w:rPr>
          <w:b w:val="0"/>
          <w:sz w:val="24"/>
          <w:szCs w:val="24"/>
        </w:rPr>
      </w:pPr>
      <w:r w:rsidRPr="00974A52">
        <w:rPr>
          <w:b w:val="0"/>
          <w:sz w:val="24"/>
          <w:szCs w:val="24"/>
        </w:rPr>
        <w:t>2 Нормативные ссылки………………………………………</w:t>
      </w:r>
      <w:r w:rsidR="008C497E" w:rsidRPr="00974A52">
        <w:rPr>
          <w:b w:val="0"/>
          <w:sz w:val="24"/>
          <w:szCs w:val="24"/>
        </w:rPr>
        <w:t>.</w:t>
      </w:r>
      <w:r w:rsidRPr="00974A52">
        <w:rPr>
          <w:b w:val="0"/>
          <w:sz w:val="24"/>
          <w:szCs w:val="24"/>
        </w:rPr>
        <w:t>…………………….</w:t>
      </w:r>
      <w:r w:rsidR="00C20250" w:rsidRPr="00974A52">
        <w:rPr>
          <w:b w:val="0"/>
          <w:sz w:val="24"/>
          <w:szCs w:val="24"/>
        </w:rPr>
        <w:t>.1</w:t>
      </w:r>
    </w:p>
    <w:p w:rsidR="00C662B8" w:rsidRPr="00974A52" w:rsidRDefault="00C662B8" w:rsidP="00110CAC">
      <w:pPr>
        <w:pStyle w:val="3"/>
        <w:tabs>
          <w:tab w:val="left" w:pos="817"/>
        </w:tabs>
        <w:spacing w:before="0" w:after="0" w:line="360" w:lineRule="auto"/>
        <w:jc w:val="both"/>
        <w:rPr>
          <w:b w:val="0"/>
          <w:sz w:val="24"/>
          <w:szCs w:val="24"/>
        </w:rPr>
      </w:pPr>
      <w:r w:rsidRPr="00974A52">
        <w:rPr>
          <w:b w:val="0"/>
          <w:sz w:val="24"/>
          <w:szCs w:val="24"/>
        </w:rPr>
        <w:t>3 Термины и определения……………………………………………………...….</w:t>
      </w:r>
      <w:r w:rsidR="008C497E" w:rsidRPr="00974A52">
        <w:rPr>
          <w:b w:val="0"/>
          <w:sz w:val="24"/>
          <w:szCs w:val="24"/>
        </w:rPr>
        <w:t>.</w:t>
      </w:r>
      <w:r w:rsidR="002624F2">
        <w:rPr>
          <w:b w:val="0"/>
          <w:sz w:val="24"/>
          <w:szCs w:val="24"/>
        </w:rPr>
        <w:t>3</w:t>
      </w:r>
    </w:p>
    <w:p w:rsidR="00C662B8" w:rsidRPr="00974A52" w:rsidRDefault="00C662B8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4 Технические требования…………………………………………………………</w:t>
      </w:r>
      <w:r w:rsidR="008C497E" w:rsidRPr="00974A52">
        <w:rPr>
          <w:rFonts w:ascii="Arial" w:hAnsi="Arial" w:cs="Arial"/>
          <w:sz w:val="24"/>
          <w:szCs w:val="24"/>
        </w:rPr>
        <w:t>.</w:t>
      </w:r>
      <w:r w:rsidR="002624F2">
        <w:rPr>
          <w:rFonts w:ascii="Arial" w:hAnsi="Arial" w:cs="Arial"/>
          <w:sz w:val="24"/>
          <w:szCs w:val="24"/>
        </w:rPr>
        <w:t>3</w:t>
      </w:r>
    </w:p>
    <w:p w:rsidR="00C662B8" w:rsidRPr="00974A52" w:rsidRDefault="00C662B8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5 Требования безопасности………………………………………………………..</w:t>
      </w:r>
      <w:r w:rsidR="008C497E" w:rsidRPr="00974A52">
        <w:rPr>
          <w:rFonts w:ascii="Arial" w:hAnsi="Arial" w:cs="Arial"/>
          <w:sz w:val="24"/>
          <w:szCs w:val="24"/>
        </w:rPr>
        <w:t>.</w:t>
      </w:r>
      <w:r w:rsidR="00627BC4">
        <w:rPr>
          <w:rFonts w:ascii="Arial" w:hAnsi="Arial" w:cs="Arial"/>
          <w:sz w:val="24"/>
          <w:szCs w:val="24"/>
        </w:rPr>
        <w:t>1</w:t>
      </w:r>
      <w:r w:rsidR="002624F2">
        <w:rPr>
          <w:rFonts w:ascii="Arial" w:hAnsi="Arial" w:cs="Arial"/>
          <w:sz w:val="24"/>
          <w:szCs w:val="24"/>
        </w:rPr>
        <w:t>0</w:t>
      </w:r>
    </w:p>
    <w:p w:rsidR="00C662B8" w:rsidRPr="00974A52" w:rsidRDefault="00C662B8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6 Требования охраны окружающей среды………………………………………</w:t>
      </w:r>
      <w:r w:rsidR="008C497E" w:rsidRPr="00974A52">
        <w:rPr>
          <w:rFonts w:ascii="Arial" w:hAnsi="Arial" w:cs="Arial"/>
          <w:sz w:val="24"/>
          <w:szCs w:val="24"/>
        </w:rPr>
        <w:t>.</w:t>
      </w:r>
      <w:r w:rsidR="008C629B" w:rsidRPr="00974A52">
        <w:rPr>
          <w:rFonts w:ascii="Arial" w:hAnsi="Arial" w:cs="Arial"/>
          <w:sz w:val="24"/>
          <w:szCs w:val="24"/>
        </w:rPr>
        <w:t>1</w:t>
      </w:r>
      <w:r w:rsidR="002624F2">
        <w:rPr>
          <w:rFonts w:ascii="Arial" w:hAnsi="Arial" w:cs="Arial"/>
          <w:sz w:val="24"/>
          <w:szCs w:val="24"/>
        </w:rPr>
        <w:t>1</w:t>
      </w:r>
    </w:p>
    <w:p w:rsidR="00C662B8" w:rsidRPr="00974A52" w:rsidRDefault="00C662B8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7 Правила приемки</w:t>
      </w:r>
      <w:r w:rsidR="00627BC4">
        <w:rPr>
          <w:rFonts w:ascii="Arial" w:hAnsi="Arial" w:cs="Arial"/>
          <w:sz w:val="24"/>
          <w:szCs w:val="24"/>
        </w:rPr>
        <w:t>....</w:t>
      </w:r>
      <w:r w:rsidRPr="00974A52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C20250" w:rsidRPr="00974A52">
        <w:rPr>
          <w:rFonts w:ascii="Arial" w:hAnsi="Arial" w:cs="Arial"/>
          <w:sz w:val="24"/>
          <w:szCs w:val="24"/>
        </w:rPr>
        <w:t>..</w:t>
      </w:r>
      <w:r w:rsidR="00260EFB" w:rsidRPr="00974A52">
        <w:rPr>
          <w:rFonts w:ascii="Arial" w:hAnsi="Arial" w:cs="Arial"/>
          <w:sz w:val="24"/>
          <w:szCs w:val="24"/>
        </w:rPr>
        <w:t>.</w:t>
      </w:r>
      <w:r w:rsidR="008C629B" w:rsidRPr="00974A52">
        <w:rPr>
          <w:rFonts w:ascii="Arial" w:hAnsi="Arial" w:cs="Arial"/>
          <w:sz w:val="24"/>
          <w:szCs w:val="24"/>
        </w:rPr>
        <w:t>1</w:t>
      </w:r>
      <w:r w:rsidR="002624F2">
        <w:rPr>
          <w:rFonts w:ascii="Arial" w:hAnsi="Arial" w:cs="Arial"/>
          <w:sz w:val="24"/>
          <w:szCs w:val="24"/>
        </w:rPr>
        <w:t>2</w:t>
      </w:r>
    </w:p>
    <w:p w:rsidR="004A591A" w:rsidRPr="00974A52" w:rsidRDefault="004A591A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8 Комплектность, упаковка, маркировка..........................................................</w:t>
      </w:r>
      <w:r w:rsidR="00627BC4">
        <w:rPr>
          <w:rFonts w:ascii="Arial" w:hAnsi="Arial" w:cs="Arial"/>
          <w:sz w:val="24"/>
          <w:szCs w:val="24"/>
        </w:rPr>
        <w:t>..</w:t>
      </w:r>
      <w:r w:rsidR="008C629B" w:rsidRPr="00974A52">
        <w:rPr>
          <w:rFonts w:ascii="Arial" w:hAnsi="Arial" w:cs="Arial"/>
          <w:sz w:val="24"/>
          <w:szCs w:val="24"/>
        </w:rPr>
        <w:t>1</w:t>
      </w:r>
      <w:r w:rsidR="002624F2">
        <w:rPr>
          <w:rFonts w:ascii="Arial" w:hAnsi="Arial" w:cs="Arial"/>
          <w:sz w:val="24"/>
          <w:szCs w:val="24"/>
        </w:rPr>
        <w:t>3</w:t>
      </w:r>
    </w:p>
    <w:p w:rsidR="00C662B8" w:rsidRPr="00974A52" w:rsidRDefault="004A591A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9</w:t>
      </w:r>
      <w:r w:rsidR="00C662B8" w:rsidRPr="00974A52">
        <w:rPr>
          <w:rFonts w:ascii="Arial" w:hAnsi="Arial" w:cs="Arial"/>
          <w:sz w:val="24"/>
          <w:szCs w:val="24"/>
        </w:rPr>
        <w:t xml:space="preserve"> Методы контроля…………………………………………………………………</w:t>
      </w:r>
      <w:r w:rsidR="00C20250" w:rsidRPr="00974A52">
        <w:rPr>
          <w:rFonts w:ascii="Arial" w:hAnsi="Arial" w:cs="Arial"/>
          <w:sz w:val="24"/>
          <w:szCs w:val="24"/>
        </w:rPr>
        <w:t>..</w:t>
      </w:r>
      <w:r w:rsidR="008C629B" w:rsidRPr="00974A52">
        <w:rPr>
          <w:rFonts w:ascii="Arial" w:hAnsi="Arial" w:cs="Arial"/>
          <w:sz w:val="24"/>
          <w:szCs w:val="24"/>
        </w:rPr>
        <w:t>..1</w:t>
      </w:r>
      <w:r w:rsidR="002624F2">
        <w:rPr>
          <w:rFonts w:ascii="Arial" w:hAnsi="Arial" w:cs="Arial"/>
          <w:sz w:val="24"/>
          <w:szCs w:val="24"/>
        </w:rPr>
        <w:t>5</w:t>
      </w:r>
    </w:p>
    <w:p w:rsidR="00C662B8" w:rsidRPr="00974A52" w:rsidRDefault="004A591A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10</w:t>
      </w:r>
      <w:r w:rsidR="00C662B8" w:rsidRPr="00974A52">
        <w:rPr>
          <w:rFonts w:ascii="Arial" w:hAnsi="Arial" w:cs="Arial"/>
          <w:sz w:val="24"/>
          <w:szCs w:val="24"/>
        </w:rPr>
        <w:t xml:space="preserve"> Транспортирование и хранени</w:t>
      </w:r>
      <w:r w:rsidR="00AB412B" w:rsidRPr="00974A52">
        <w:rPr>
          <w:rFonts w:ascii="Arial" w:hAnsi="Arial" w:cs="Arial"/>
          <w:sz w:val="24"/>
          <w:szCs w:val="24"/>
        </w:rPr>
        <w:t>е</w:t>
      </w:r>
      <w:r w:rsidR="00C662B8" w:rsidRPr="00974A52">
        <w:rPr>
          <w:rFonts w:ascii="Arial" w:hAnsi="Arial" w:cs="Arial"/>
          <w:sz w:val="24"/>
          <w:szCs w:val="24"/>
        </w:rPr>
        <w:t>………………………………………………..</w:t>
      </w:r>
      <w:r w:rsidR="00627BC4">
        <w:rPr>
          <w:rFonts w:ascii="Arial" w:hAnsi="Arial" w:cs="Arial"/>
          <w:sz w:val="24"/>
          <w:szCs w:val="24"/>
        </w:rPr>
        <w:t>.</w:t>
      </w:r>
      <w:r w:rsidRPr="00974A52">
        <w:rPr>
          <w:rFonts w:ascii="Arial" w:hAnsi="Arial" w:cs="Arial"/>
          <w:sz w:val="24"/>
          <w:szCs w:val="24"/>
        </w:rPr>
        <w:t>1</w:t>
      </w:r>
      <w:r w:rsidR="002624F2">
        <w:rPr>
          <w:rFonts w:ascii="Arial" w:hAnsi="Arial" w:cs="Arial"/>
          <w:sz w:val="24"/>
          <w:szCs w:val="24"/>
        </w:rPr>
        <w:t>7</w:t>
      </w:r>
    </w:p>
    <w:p w:rsidR="00C662B8" w:rsidRPr="00974A52" w:rsidRDefault="004A591A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11</w:t>
      </w:r>
      <w:r w:rsidR="00C662B8" w:rsidRPr="00974A52">
        <w:rPr>
          <w:rFonts w:ascii="Arial" w:hAnsi="Arial" w:cs="Arial"/>
          <w:sz w:val="24"/>
          <w:szCs w:val="24"/>
        </w:rPr>
        <w:t xml:space="preserve"> Указания по применению………………………………………………………</w:t>
      </w:r>
      <w:r w:rsidR="00C20250" w:rsidRPr="00974A52">
        <w:rPr>
          <w:rFonts w:ascii="Arial" w:hAnsi="Arial" w:cs="Arial"/>
          <w:sz w:val="24"/>
          <w:szCs w:val="24"/>
        </w:rPr>
        <w:t>..</w:t>
      </w:r>
      <w:r w:rsidR="00627BC4">
        <w:rPr>
          <w:rFonts w:ascii="Arial" w:hAnsi="Arial" w:cs="Arial"/>
          <w:sz w:val="24"/>
          <w:szCs w:val="24"/>
        </w:rPr>
        <w:t>.</w:t>
      </w:r>
      <w:r w:rsidR="00260EFB" w:rsidRPr="00974A52">
        <w:rPr>
          <w:rFonts w:ascii="Arial" w:hAnsi="Arial" w:cs="Arial"/>
          <w:sz w:val="24"/>
          <w:szCs w:val="24"/>
        </w:rPr>
        <w:t>1</w:t>
      </w:r>
      <w:r w:rsidR="002624F2">
        <w:rPr>
          <w:rFonts w:ascii="Arial" w:hAnsi="Arial" w:cs="Arial"/>
          <w:sz w:val="24"/>
          <w:szCs w:val="24"/>
        </w:rPr>
        <w:t>8</w:t>
      </w:r>
    </w:p>
    <w:p w:rsidR="004A591A" w:rsidRPr="00974A52" w:rsidRDefault="004A591A" w:rsidP="00110CAC">
      <w:pPr>
        <w:pStyle w:val="a4"/>
        <w:tabs>
          <w:tab w:val="left" w:pos="100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12 Гарантии изготовителя................................................................................</w:t>
      </w:r>
      <w:r w:rsidR="00627BC4">
        <w:rPr>
          <w:rFonts w:ascii="Arial" w:hAnsi="Arial" w:cs="Arial"/>
          <w:sz w:val="24"/>
          <w:szCs w:val="24"/>
        </w:rPr>
        <w:t>....</w:t>
      </w:r>
      <w:r w:rsidR="008C629B" w:rsidRPr="00974A52">
        <w:rPr>
          <w:rFonts w:ascii="Arial" w:hAnsi="Arial" w:cs="Arial"/>
          <w:sz w:val="24"/>
          <w:szCs w:val="24"/>
        </w:rPr>
        <w:t>1</w:t>
      </w:r>
      <w:r w:rsidR="002624F2">
        <w:rPr>
          <w:rFonts w:ascii="Arial" w:hAnsi="Arial" w:cs="Arial"/>
          <w:sz w:val="24"/>
          <w:szCs w:val="24"/>
        </w:rPr>
        <w:t>8</w:t>
      </w:r>
    </w:p>
    <w:p w:rsidR="004A591A" w:rsidRPr="00974A52" w:rsidRDefault="00C662B8" w:rsidP="004A591A">
      <w:pPr>
        <w:pStyle w:val="24"/>
        <w:spacing w:line="240" w:lineRule="auto"/>
        <w:ind w:left="2700" w:hanging="2160"/>
        <w:rPr>
          <w:rFonts w:ascii="Arial" w:eastAsia="Arial" w:hAnsi="Arial" w:cs="Arial"/>
          <w:szCs w:val="22"/>
        </w:rPr>
      </w:pPr>
      <w:r w:rsidRPr="00974A52">
        <w:rPr>
          <w:rFonts w:ascii="Arial" w:hAnsi="Arial" w:cs="Arial"/>
        </w:rPr>
        <w:t>Приложение</w:t>
      </w:r>
      <w:r w:rsidR="004A591A" w:rsidRPr="00974A52">
        <w:rPr>
          <w:rFonts w:ascii="Arial" w:eastAsia="Arial" w:hAnsi="Arial" w:cs="Arial"/>
          <w:shd w:val="clear" w:color="auto" w:fill="FFFFFF"/>
        </w:rPr>
        <w:t>«</w:t>
      </w:r>
      <w:r w:rsidRPr="00974A52">
        <w:rPr>
          <w:rFonts w:ascii="Arial" w:hAnsi="Arial" w:cs="Arial"/>
        </w:rPr>
        <w:t>А</w:t>
      </w:r>
      <w:r w:rsidR="004A591A" w:rsidRPr="00974A52">
        <w:rPr>
          <w:rFonts w:ascii="Arial" w:eastAsia="Arial" w:hAnsi="Arial" w:cs="Arial"/>
          <w:shd w:val="clear" w:color="auto" w:fill="FFFFFF"/>
        </w:rPr>
        <w:t>»</w:t>
      </w:r>
      <w:r w:rsidRPr="00974A52">
        <w:rPr>
          <w:rFonts w:ascii="Arial" w:hAnsi="Arial" w:cs="Arial"/>
        </w:rPr>
        <w:t xml:space="preserve"> (справочное) </w:t>
      </w:r>
      <w:r w:rsidR="004A591A" w:rsidRPr="00974A52">
        <w:rPr>
          <w:rFonts w:ascii="Arial" w:eastAsia="Arial" w:hAnsi="Arial" w:cs="Arial"/>
          <w:szCs w:val="22"/>
        </w:rPr>
        <w:t>Рекомендуемые дозы и сроки внесения</w:t>
      </w:r>
    </w:p>
    <w:p w:rsidR="004A591A" w:rsidRPr="00974A52" w:rsidRDefault="004A591A" w:rsidP="004A591A">
      <w:pPr>
        <w:pStyle w:val="24"/>
        <w:spacing w:line="240" w:lineRule="auto"/>
        <w:ind w:left="2700" w:hanging="2160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  <w:szCs w:val="22"/>
        </w:rPr>
        <w:t xml:space="preserve"> органических удобрений и  побочных продуктов животноводства  </w:t>
      </w:r>
    </w:p>
    <w:p w:rsidR="004352F6" w:rsidRPr="00974A52" w:rsidRDefault="004A591A" w:rsidP="004A591A">
      <w:pPr>
        <w:pStyle w:val="24"/>
        <w:spacing w:line="240" w:lineRule="auto"/>
        <w:ind w:left="2700" w:hanging="2160"/>
        <w:rPr>
          <w:rFonts w:ascii="Arial" w:hAnsi="Arial" w:cs="Arial"/>
        </w:rPr>
      </w:pPr>
      <w:r w:rsidRPr="00974A52">
        <w:rPr>
          <w:rFonts w:ascii="Arial" w:eastAsia="Arial" w:hAnsi="Arial" w:cs="Arial"/>
          <w:szCs w:val="22"/>
        </w:rPr>
        <w:t>под различные   сельскохозяйственные  культуры................</w:t>
      </w:r>
      <w:r w:rsidR="00C20250" w:rsidRPr="00974A52">
        <w:rPr>
          <w:rFonts w:ascii="Arial" w:hAnsi="Arial" w:cs="Arial"/>
        </w:rPr>
        <w:t>....</w:t>
      </w:r>
      <w:r w:rsidR="00260EFB" w:rsidRPr="00974A52">
        <w:rPr>
          <w:rFonts w:ascii="Arial" w:hAnsi="Arial" w:cs="Arial"/>
        </w:rPr>
        <w:t>.</w:t>
      </w:r>
      <w:r w:rsidRPr="00974A52">
        <w:rPr>
          <w:rFonts w:ascii="Arial" w:hAnsi="Arial" w:cs="Arial"/>
        </w:rPr>
        <w:t>..............</w:t>
      </w:r>
      <w:r w:rsidR="00627BC4">
        <w:rPr>
          <w:rFonts w:ascii="Arial" w:hAnsi="Arial" w:cs="Arial"/>
        </w:rPr>
        <w:t>.</w:t>
      </w:r>
      <w:r w:rsidRPr="00974A52">
        <w:rPr>
          <w:rFonts w:ascii="Arial" w:hAnsi="Arial" w:cs="Arial"/>
        </w:rPr>
        <w:t>.</w:t>
      </w:r>
      <w:r w:rsidR="002624F2">
        <w:rPr>
          <w:rFonts w:ascii="Arial" w:hAnsi="Arial" w:cs="Arial"/>
        </w:rPr>
        <w:t>19</w:t>
      </w:r>
    </w:p>
    <w:p w:rsidR="00C662B8" w:rsidRPr="00974A52" w:rsidRDefault="00C662B8" w:rsidP="004352F6">
      <w:pPr>
        <w:pStyle w:val="a4"/>
        <w:spacing w:after="0" w:line="360" w:lineRule="auto"/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Библиография……………………………………………………………………….</w:t>
      </w:r>
      <w:r w:rsidR="00C20250" w:rsidRPr="00974A52">
        <w:rPr>
          <w:rFonts w:ascii="Arial" w:hAnsi="Arial" w:cs="Arial"/>
          <w:sz w:val="24"/>
          <w:szCs w:val="24"/>
        </w:rPr>
        <w:t>....</w:t>
      </w:r>
      <w:r w:rsidR="00260EFB" w:rsidRPr="00974A52">
        <w:rPr>
          <w:rFonts w:ascii="Arial" w:hAnsi="Arial" w:cs="Arial"/>
          <w:sz w:val="24"/>
          <w:szCs w:val="24"/>
        </w:rPr>
        <w:t>.</w:t>
      </w:r>
      <w:r w:rsidR="002624F2">
        <w:rPr>
          <w:rFonts w:ascii="Arial" w:hAnsi="Arial" w:cs="Arial"/>
          <w:sz w:val="24"/>
          <w:szCs w:val="24"/>
        </w:rPr>
        <w:t>.</w:t>
      </w:r>
      <w:r w:rsidR="008C629B" w:rsidRPr="00974A52">
        <w:rPr>
          <w:rFonts w:ascii="Arial" w:hAnsi="Arial" w:cs="Arial"/>
          <w:sz w:val="24"/>
          <w:szCs w:val="24"/>
        </w:rPr>
        <w:t>2</w:t>
      </w:r>
      <w:r w:rsidR="002624F2">
        <w:rPr>
          <w:rFonts w:ascii="Arial" w:hAnsi="Arial" w:cs="Arial"/>
          <w:sz w:val="24"/>
          <w:szCs w:val="24"/>
        </w:rPr>
        <w:t>0</w:t>
      </w:r>
    </w:p>
    <w:p w:rsidR="00C662B8" w:rsidRPr="00974A52" w:rsidRDefault="00C662B8" w:rsidP="004924D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A32CB" w:rsidRPr="00974A52" w:rsidRDefault="003A32CB" w:rsidP="004924DB">
      <w:pPr>
        <w:tabs>
          <w:tab w:val="left" w:pos="8757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3A32CB" w:rsidRPr="00974A52" w:rsidRDefault="003A32CB" w:rsidP="004924DB">
      <w:pPr>
        <w:spacing w:line="360" w:lineRule="auto"/>
        <w:ind w:firstLine="709"/>
        <w:jc w:val="both"/>
        <w:rPr>
          <w:rFonts w:ascii="Arial" w:hAnsi="Arial" w:cs="Arial"/>
        </w:rPr>
        <w:sectPr w:rsidR="003A32CB" w:rsidRPr="00974A52" w:rsidSect="00B466D7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851" w:bottom="1134" w:left="1701" w:header="709" w:footer="709" w:gutter="0"/>
          <w:pgNumType w:fmt="upperRoman"/>
          <w:cols w:space="720"/>
          <w:titlePg/>
          <w:docGrid w:linePitch="326"/>
        </w:sectPr>
      </w:pPr>
    </w:p>
    <w:p w:rsidR="003A32CB" w:rsidRPr="00974A52" w:rsidRDefault="003A32CB" w:rsidP="00110CAC">
      <w:pPr>
        <w:spacing w:line="360" w:lineRule="auto"/>
        <w:jc w:val="center"/>
        <w:rPr>
          <w:rFonts w:ascii="Arial" w:hAnsi="Arial" w:cs="Arial"/>
          <w:b/>
          <w:spacing w:val="150"/>
        </w:rPr>
      </w:pPr>
      <w:r w:rsidRPr="00974A52">
        <w:rPr>
          <w:rFonts w:ascii="Arial" w:hAnsi="Arial" w:cs="Arial"/>
          <w:b/>
          <w:spacing w:val="150"/>
        </w:rPr>
        <w:lastRenderedPageBreak/>
        <w:t>МЕЖГОСУДАРСТВЕННЫЙ СТАНДАРТ</w:t>
      </w:r>
    </w:p>
    <w:p w:rsidR="003F1987" w:rsidRDefault="0057444D" w:rsidP="001030FF">
      <w:pPr>
        <w:pStyle w:val="22"/>
        <w:pBdr>
          <w:top w:val="single" w:sz="4" w:space="1" w:color="auto"/>
        </w:pBd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b/>
          <w:bCs/>
          <w:sz w:val="24"/>
          <w:szCs w:val="24"/>
        </w:rPr>
        <w:t>Удобрения</w:t>
      </w:r>
      <w:r w:rsidR="001C1DEF" w:rsidRPr="00974A52">
        <w:rPr>
          <w:rFonts w:ascii="Arial" w:hAnsi="Arial" w:cs="Arial"/>
          <w:b/>
          <w:bCs/>
          <w:sz w:val="24"/>
          <w:szCs w:val="24"/>
        </w:rPr>
        <w:t xml:space="preserve"> органические</w:t>
      </w:r>
      <w:r w:rsidR="001030FF" w:rsidRPr="00974A52">
        <w:rPr>
          <w:rFonts w:ascii="Arial" w:hAnsi="Arial" w:cs="Arial"/>
          <w:b/>
          <w:bCs/>
          <w:sz w:val="24"/>
          <w:szCs w:val="24"/>
        </w:rPr>
        <w:t xml:space="preserve"> и побочные продукты </w:t>
      </w:r>
      <w:r w:rsidR="00735555" w:rsidRPr="00974A52">
        <w:rPr>
          <w:rFonts w:ascii="Arial" w:hAnsi="Arial" w:cs="Arial"/>
          <w:b/>
          <w:sz w:val="24"/>
          <w:szCs w:val="24"/>
        </w:rPr>
        <w:t>животноводства</w:t>
      </w:r>
      <w:r w:rsidR="001030FF" w:rsidRPr="00974A52">
        <w:rPr>
          <w:rFonts w:ascii="Arial" w:hAnsi="Arial" w:cs="Arial"/>
          <w:b/>
          <w:sz w:val="24"/>
          <w:szCs w:val="24"/>
        </w:rPr>
        <w:t xml:space="preserve"> </w:t>
      </w:r>
    </w:p>
    <w:p w:rsidR="00DC567D" w:rsidRPr="00974A52" w:rsidRDefault="001030FF" w:rsidP="001030FF">
      <w:pPr>
        <w:pStyle w:val="22"/>
        <w:pBdr>
          <w:top w:val="single" w:sz="4" w:space="1" w:color="auto"/>
        </w:pBd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4A52">
        <w:rPr>
          <w:rFonts w:ascii="Arial" w:hAnsi="Arial" w:cs="Arial"/>
          <w:b/>
          <w:sz w:val="24"/>
          <w:szCs w:val="24"/>
        </w:rPr>
        <w:t>на основе навоза, помета</w:t>
      </w:r>
    </w:p>
    <w:p w:rsidR="00DC567D" w:rsidRPr="000624C6" w:rsidRDefault="004924DB" w:rsidP="00110CAC">
      <w:pPr>
        <w:spacing w:line="276" w:lineRule="auto"/>
        <w:jc w:val="center"/>
        <w:rPr>
          <w:rFonts w:ascii="Arial" w:hAnsi="Arial" w:cs="Arial"/>
          <w:b/>
          <w:lang w:val="en-US"/>
        </w:rPr>
      </w:pPr>
      <w:r w:rsidRPr="00974A52">
        <w:rPr>
          <w:rFonts w:ascii="Arial" w:hAnsi="Arial" w:cs="Arial"/>
          <w:b/>
        </w:rPr>
        <w:t>Технические</w:t>
      </w:r>
      <w:r w:rsidRPr="000624C6">
        <w:rPr>
          <w:rFonts w:ascii="Arial" w:hAnsi="Arial" w:cs="Arial"/>
          <w:b/>
          <w:lang w:val="en-US"/>
        </w:rPr>
        <w:t xml:space="preserve"> </w:t>
      </w:r>
      <w:r w:rsidRPr="00974A52">
        <w:rPr>
          <w:rFonts w:ascii="Arial" w:hAnsi="Arial" w:cs="Arial"/>
          <w:b/>
        </w:rPr>
        <w:t>условия</w:t>
      </w:r>
    </w:p>
    <w:p w:rsidR="00DB70C5" w:rsidRPr="000624C6" w:rsidRDefault="00DB70C5" w:rsidP="00DB70C5">
      <w:pPr>
        <w:pStyle w:val="1"/>
        <w:keepNext w:val="0"/>
        <w:spacing w:before="0" w:after="0"/>
        <w:jc w:val="center"/>
        <w:rPr>
          <w:rFonts w:ascii="Arial" w:hAnsi="Arial" w:cs="Arial"/>
          <w:b w:val="0"/>
          <w:bCs w:val="0"/>
          <w:kern w:val="0"/>
          <w:sz w:val="24"/>
          <w:szCs w:val="24"/>
          <w:lang w:val="en-US"/>
        </w:rPr>
      </w:pPr>
    </w:p>
    <w:p w:rsidR="00974E71" w:rsidRPr="00974A52" w:rsidRDefault="00F526D2" w:rsidP="00974E71">
      <w:pPr>
        <w:pStyle w:val="110"/>
        <w:rPr>
          <w:rFonts w:ascii="Arial" w:hAnsi="Arial" w:cs="Arial"/>
          <w:b w:val="0"/>
        </w:rPr>
      </w:pPr>
      <w:r w:rsidRPr="00974A52">
        <w:rPr>
          <w:rFonts w:ascii="Arial" w:hAnsi="Arial" w:cs="Arial"/>
          <w:b w:val="0"/>
          <w:sz w:val="24"/>
          <w:szCs w:val="24"/>
          <w:lang w:val="en-US"/>
        </w:rPr>
        <w:t xml:space="preserve">Organic fertilizers </w:t>
      </w:r>
      <w:r w:rsidR="00974E71" w:rsidRPr="00974A52">
        <w:rPr>
          <w:rFonts w:ascii="Arial" w:hAnsi="Arial" w:cs="Arial"/>
          <w:b w:val="0"/>
          <w:bCs/>
          <w:sz w:val="24"/>
          <w:szCs w:val="24"/>
          <w:lang w:val="en-US"/>
        </w:rPr>
        <w:t xml:space="preserve">and </w:t>
      </w:r>
      <w:r w:rsidR="00974E71" w:rsidRPr="00974A52">
        <w:rPr>
          <w:rFonts w:ascii="Arial" w:eastAsia="Arial" w:hAnsi="Arial" w:cs="Arial"/>
          <w:b w:val="0"/>
          <w:color w:val="000000"/>
          <w:sz w:val="24"/>
          <w:szCs w:val="24"/>
          <w:lang w:val="en-US"/>
        </w:rPr>
        <w:t>by-products of animal husbandry</w:t>
      </w:r>
      <w:r w:rsidR="00974E71" w:rsidRPr="00974A52">
        <w:rPr>
          <w:rFonts w:ascii="Arial" w:eastAsia="Arial" w:hAnsi="Arial" w:cs="Arial"/>
          <w:b w:val="0"/>
          <w:sz w:val="24"/>
          <w:szCs w:val="18"/>
          <w:lang w:val="en-US"/>
        </w:rPr>
        <w:t xml:space="preserve"> based on manure and droppings. Specifications</w:t>
      </w:r>
    </w:p>
    <w:p w:rsidR="00F526D2" w:rsidRPr="00974A52" w:rsidRDefault="008C31B6" w:rsidP="00F526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line id="_x0000_s1026" style="position:absolute;left:0;text-align:left;z-index:251657216" from="0,5.25pt" to="495pt,5.25pt"/>
        </w:pict>
      </w:r>
    </w:p>
    <w:p w:rsidR="00F526D2" w:rsidRPr="00974A52" w:rsidRDefault="00F526D2" w:rsidP="00974E71">
      <w:pPr>
        <w:spacing w:line="360" w:lineRule="auto"/>
        <w:ind w:left="5245"/>
        <w:rPr>
          <w:rFonts w:ascii="Arial" w:hAnsi="Arial" w:cs="Arial"/>
          <w:b/>
        </w:rPr>
      </w:pPr>
      <w:r w:rsidRPr="00974A52">
        <w:rPr>
          <w:rFonts w:ascii="Arial" w:hAnsi="Arial" w:cs="Arial"/>
          <w:b/>
        </w:rPr>
        <w:t xml:space="preserve">Дата введения –  </w:t>
      </w:r>
    </w:p>
    <w:p w:rsidR="00F526D2" w:rsidRPr="00974A52" w:rsidRDefault="00F526D2" w:rsidP="00974E71">
      <w:pPr>
        <w:spacing w:line="360" w:lineRule="auto"/>
        <w:ind w:firstLine="709"/>
        <w:jc w:val="both"/>
        <w:rPr>
          <w:rFonts w:ascii="Arial" w:hAnsi="Arial" w:cs="Arial"/>
          <w:sz w:val="28"/>
        </w:rPr>
      </w:pPr>
      <w:r w:rsidRPr="00974A52">
        <w:rPr>
          <w:rFonts w:ascii="Arial" w:hAnsi="Arial" w:cs="Arial"/>
          <w:b/>
          <w:sz w:val="28"/>
        </w:rPr>
        <w:t>1 Область применения</w:t>
      </w:r>
    </w:p>
    <w:p w:rsidR="0073740F" w:rsidRPr="0073740F" w:rsidRDefault="00F526D2" w:rsidP="00974E71">
      <w:pPr>
        <w:spacing w:line="360" w:lineRule="auto"/>
        <w:ind w:firstLine="900"/>
        <w:jc w:val="both"/>
        <w:rPr>
          <w:rFonts w:ascii="Arial" w:eastAsia="Arial" w:hAnsi="Arial" w:cs="Arial"/>
        </w:rPr>
      </w:pPr>
      <w:r w:rsidRPr="0073740F">
        <w:rPr>
          <w:rFonts w:ascii="Arial" w:hAnsi="Arial" w:cs="Arial"/>
        </w:rPr>
        <w:t>Настоящий стандарт распространяется на органические удобрения</w:t>
      </w:r>
      <w:r w:rsidR="00F57F52" w:rsidRPr="0073740F">
        <w:rPr>
          <w:rFonts w:ascii="Arial" w:hAnsi="Arial" w:cs="Arial"/>
        </w:rPr>
        <w:t xml:space="preserve"> </w:t>
      </w:r>
      <w:r w:rsidRPr="0073740F">
        <w:rPr>
          <w:rFonts w:ascii="Arial" w:hAnsi="Arial" w:cs="Arial"/>
        </w:rPr>
        <w:t xml:space="preserve"> </w:t>
      </w:r>
      <w:r w:rsidR="00C41A83" w:rsidRPr="0073740F">
        <w:rPr>
          <w:rFonts w:ascii="Arial" w:hAnsi="Arial" w:cs="Arial"/>
        </w:rPr>
        <w:t xml:space="preserve"> и </w:t>
      </w:r>
      <w:r w:rsidR="00C41A83" w:rsidRPr="0073740F">
        <w:rPr>
          <w:rFonts w:ascii="Arial" w:eastAsia="Arial" w:hAnsi="Arial" w:cs="Arial"/>
        </w:rPr>
        <w:t xml:space="preserve">побочные продукты животноводства, полученные путем обработки и </w:t>
      </w:r>
      <w:r w:rsidR="0073740F" w:rsidRPr="0073740F">
        <w:rPr>
          <w:rFonts w:ascii="Arial" w:eastAsia="Arial" w:hAnsi="Arial" w:cs="Arial"/>
        </w:rPr>
        <w:t xml:space="preserve">переработки навоза и помета </w:t>
      </w:r>
      <w:r w:rsidR="0073740F" w:rsidRPr="0073740F">
        <w:rPr>
          <w:rFonts w:ascii="Arial" w:hAnsi="Arial" w:cs="Arial"/>
        </w:rPr>
        <w:t xml:space="preserve">с использованием либо без использования влагопоглощающих материалов (например, торф, солома, опилки, кора, стружка и пр.), применяемые </w:t>
      </w:r>
      <w:r w:rsidR="00C41A83" w:rsidRPr="0073740F">
        <w:rPr>
          <w:rFonts w:ascii="Arial" w:eastAsia="Arial" w:hAnsi="Arial" w:cs="Arial"/>
        </w:rPr>
        <w:t xml:space="preserve"> в целях повышения плодородия почв, урожайности, качества и безопасности продукции растениеводства</w:t>
      </w:r>
      <w:r w:rsidR="0073740F" w:rsidRPr="0073740F">
        <w:rPr>
          <w:rFonts w:ascii="Arial" w:eastAsia="Arial" w:hAnsi="Arial" w:cs="Arial"/>
        </w:rPr>
        <w:t>.</w:t>
      </w:r>
    </w:p>
    <w:p w:rsidR="00F526D2" w:rsidRPr="0073740F" w:rsidRDefault="0073740F" w:rsidP="00974E71">
      <w:pPr>
        <w:spacing w:line="360" w:lineRule="auto"/>
        <w:ind w:firstLine="900"/>
        <w:jc w:val="both"/>
        <w:rPr>
          <w:rFonts w:ascii="Arial" w:hAnsi="Arial" w:cs="Arial"/>
        </w:rPr>
      </w:pPr>
      <w:r w:rsidRPr="0073740F">
        <w:rPr>
          <w:rFonts w:ascii="Arial" w:hAnsi="Arial" w:cs="Arial"/>
        </w:rPr>
        <w:t>Настоящий стандарт не распространяется на эффлюент.</w:t>
      </w:r>
      <w:r w:rsidR="00974E71" w:rsidRPr="0073740F">
        <w:rPr>
          <w:rFonts w:ascii="Arial" w:eastAsia="Arial" w:hAnsi="Arial" w:cs="Arial"/>
        </w:rPr>
        <w:t xml:space="preserve"> </w:t>
      </w:r>
    </w:p>
    <w:p w:rsidR="00DC567D" w:rsidRPr="00974A52" w:rsidRDefault="00DC567D" w:rsidP="00514B6F">
      <w:pPr>
        <w:spacing w:before="120" w:after="12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974A52">
        <w:rPr>
          <w:rFonts w:ascii="Arial" w:hAnsi="Arial" w:cs="Arial"/>
          <w:b/>
          <w:sz w:val="28"/>
        </w:rPr>
        <w:t>2 Нормативные ссылки</w:t>
      </w:r>
    </w:p>
    <w:p w:rsidR="00351F25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974A52">
        <w:rPr>
          <w:rFonts w:ascii="Arial" w:hAnsi="Arial" w:cs="Arial"/>
          <w:bCs/>
        </w:rPr>
        <w:t>В настоящем стандарте использованы нормативные ссылки на следующие стандарты: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8.579</w:t>
      </w:r>
      <w:r w:rsidR="00F108B3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Государственная система обеспечения единства измерений. Требования к количеству фасованных товаров в упаковках любого вида при их производстве, расфасовке, продаже и импорте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12.1.003</w:t>
      </w:r>
      <w:r w:rsidR="00F108B3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Система стандартов безопасности труда. Шум. Общие требования безопасности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12.1.004</w:t>
      </w:r>
      <w:r w:rsidR="00F108B3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Система стандартов безопасности труда. Пожарная безопасность. Общие требования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ГОСТ </w:t>
      </w:r>
      <w:r w:rsidR="00BD7AA1" w:rsidRPr="00974A52">
        <w:rPr>
          <w:rFonts w:ascii="Arial" w:hAnsi="Arial" w:cs="Arial"/>
        </w:rPr>
        <w:t>12.1.005</w:t>
      </w:r>
      <w:r w:rsidR="00F108B3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Система стандартов безопасности труда. Общие санитарно-гигиенические требования к воздуху рабочей зоны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12.1.008 Система стандартов безопасности труда. Биологическая безопасность. Общие требования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ГОСТ 12.1.010 Система стандартов безопасности труда. Взрывобезопасность. Общие требования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12.1.012 Система стандартов безопасности труда. Вибрационная безопасность. Общие требования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lastRenderedPageBreak/>
        <w:t>ГОСТ 12.2.003 Система стандартов безопасности труда. Оборудование производственное. Общие требования безопасности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  <w:spacing w:val="-2"/>
        </w:rPr>
      </w:pPr>
      <w:r w:rsidRPr="00974A52">
        <w:rPr>
          <w:rFonts w:ascii="Arial" w:hAnsi="Arial" w:cs="Arial"/>
          <w:spacing w:val="-2"/>
        </w:rPr>
        <w:t>ГОСТ 12.2.019</w:t>
      </w:r>
      <w:r w:rsidR="004352F6" w:rsidRPr="00974A52">
        <w:rPr>
          <w:rFonts w:ascii="Arial" w:hAnsi="Arial" w:cs="Arial"/>
          <w:spacing w:val="-2"/>
        </w:rPr>
        <w:t xml:space="preserve"> </w:t>
      </w:r>
      <w:r w:rsidRPr="00974A52">
        <w:rPr>
          <w:rFonts w:ascii="Arial" w:hAnsi="Arial" w:cs="Arial"/>
          <w:spacing w:val="-2"/>
        </w:rPr>
        <w:t>Система стандартов безопасности труда. Тракторы и машины самоходные сельскохозяйственные. Общие требования безопасности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12.2.111Система стандартов безопасности труда. Машины сельскохозяйственные навесные и прицепные. Общие требования безопасности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12.3.002 Система стандартов безопасности труда. Процессы производственные. Общие требования безопасности</w:t>
      </w:r>
    </w:p>
    <w:p w:rsidR="00F526D2" w:rsidRPr="00974A52" w:rsidRDefault="00D960A1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12.3.009 Система стандартов безопасности труда. Работы погрузочно-разгрузочные. Общие требования безопасности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12.3.020 Система стандартов безопасности труда. Процессы перемещения грузов на предприятиях. Общие требования безопасности</w:t>
      </w:r>
    </w:p>
    <w:p w:rsidR="00BF5A50" w:rsidRPr="00974A52" w:rsidRDefault="00BF5A50" w:rsidP="00BF5A50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12.4.009 Система стандартов безопасности труда. Пожарная техника для защиты объектов. Основные виды. Размещение и обслуживание</w:t>
      </w:r>
    </w:p>
    <w:p w:rsidR="00BF5A50" w:rsidRPr="00974A52" w:rsidRDefault="00BF5A50" w:rsidP="00BF5A50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12.4.028 Система стандартов безопасности труда. Респираторы ШБ-1 «Лепесток». Технические условия</w:t>
      </w:r>
    </w:p>
    <w:p w:rsidR="00BF5A50" w:rsidRPr="00974A52" w:rsidRDefault="00BF5A50" w:rsidP="00BF5A50">
      <w:pPr>
        <w:spacing w:line="360" w:lineRule="auto"/>
        <w:ind w:firstLine="709"/>
        <w:jc w:val="both"/>
        <w:rPr>
          <w:rFonts w:ascii="Arial" w:hAnsi="Arial" w:cs="Arial"/>
          <w:spacing w:val="-2"/>
        </w:rPr>
      </w:pPr>
      <w:r w:rsidRPr="00974A52">
        <w:rPr>
          <w:rFonts w:ascii="Arial" w:hAnsi="Arial" w:cs="Arial"/>
          <w:spacing w:val="-2"/>
        </w:rPr>
        <w:t>ГОСТ 12.4.253 (EN 166:2002) Система стандартов безопасности труда. Средства индивидуальной защиты глаз. Общие технические требования</w:t>
      </w:r>
    </w:p>
    <w:p w:rsidR="00BF5A50" w:rsidRPr="00974A52" w:rsidRDefault="00BF5A50" w:rsidP="00BF5A50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ГОСТ 2226  Мешки  из  бумаги  и  комбинированных  материалов. Общие  технические условия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9142 Ящики из гофрированного картона. Общие технические условия</w:t>
      </w:r>
      <w:r w:rsidR="00C3689B" w:rsidRPr="00974A52">
        <w:rPr>
          <w:rFonts w:ascii="Arial" w:hAnsi="Arial" w:cs="Arial"/>
        </w:rPr>
        <w:t xml:space="preserve">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12302 Пакеты из полимерных пленок и комбинированных материалов. Общие технические условия</w:t>
      </w:r>
    </w:p>
    <w:p w:rsidR="00AE4AE1" w:rsidRPr="00974A52" w:rsidRDefault="00AE4AE1" w:rsidP="00AE4AE1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14192 Маркировка грузов</w:t>
      </w:r>
    </w:p>
    <w:p w:rsidR="00DC567D" w:rsidRPr="00974A52" w:rsidRDefault="00C3689B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ГОСТ 17811 </w:t>
      </w:r>
      <w:r w:rsidR="00DC567D" w:rsidRPr="00974A52">
        <w:rPr>
          <w:rFonts w:ascii="Arial" w:hAnsi="Arial" w:cs="Arial"/>
        </w:rPr>
        <w:t>Мешки полиэтиленовые</w:t>
      </w:r>
      <w:r w:rsidRPr="00974A52">
        <w:rPr>
          <w:rFonts w:ascii="Arial" w:hAnsi="Arial" w:cs="Arial"/>
        </w:rPr>
        <w:t xml:space="preserve"> </w:t>
      </w:r>
      <w:r w:rsidR="00DC567D" w:rsidRPr="00974A52">
        <w:rPr>
          <w:rFonts w:ascii="Arial" w:hAnsi="Arial" w:cs="Arial"/>
        </w:rPr>
        <w:t>для</w:t>
      </w:r>
      <w:r w:rsidRPr="00974A52">
        <w:rPr>
          <w:rFonts w:ascii="Arial" w:hAnsi="Arial" w:cs="Arial"/>
        </w:rPr>
        <w:t xml:space="preserve"> </w:t>
      </w:r>
      <w:r w:rsidR="00DC567D" w:rsidRPr="00974A52">
        <w:rPr>
          <w:rFonts w:ascii="Arial" w:hAnsi="Arial" w:cs="Arial"/>
        </w:rPr>
        <w:t>химической</w:t>
      </w:r>
      <w:r w:rsidRPr="00974A52">
        <w:rPr>
          <w:rFonts w:ascii="Arial" w:hAnsi="Arial" w:cs="Arial"/>
        </w:rPr>
        <w:t xml:space="preserve"> </w:t>
      </w:r>
      <w:r w:rsidR="00DC567D" w:rsidRPr="00974A52">
        <w:rPr>
          <w:rFonts w:ascii="Arial" w:hAnsi="Arial" w:cs="Arial"/>
        </w:rPr>
        <w:t>продукции. Технические</w:t>
      </w:r>
      <w:r w:rsidRPr="00974A52">
        <w:rPr>
          <w:rFonts w:ascii="Arial" w:hAnsi="Arial" w:cs="Arial"/>
        </w:rPr>
        <w:t xml:space="preserve"> </w:t>
      </w:r>
      <w:r w:rsidR="00DC567D" w:rsidRPr="00974A52">
        <w:rPr>
          <w:rFonts w:ascii="Arial" w:hAnsi="Arial" w:cs="Arial"/>
        </w:rPr>
        <w:t>условия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19360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Мешки</w:t>
      </w:r>
      <w:r w:rsidR="00C3689B" w:rsidRPr="00974A52">
        <w:rPr>
          <w:rFonts w:ascii="Arial" w:hAnsi="Arial" w:cs="Arial"/>
        </w:rPr>
        <w:t>-</w:t>
      </w:r>
      <w:r w:rsidRPr="00974A52">
        <w:rPr>
          <w:rFonts w:ascii="Arial" w:hAnsi="Arial" w:cs="Arial"/>
        </w:rPr>
        <w:t>вкладыши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пленочные. Общие технические условия</w:t>
      </w:r>
      <w:r w:rsidR="00C3689B" w:rsidRPr="00974A52">
        <w:rPr>
          <w:rFonts w:ascii="Arial" w:hAnsi="Arial" w:cs="Arial"/>
        </w:rPr>
        <w:t xml:space="preserve"> </w:t>
      </w:r>
    </w:p>
    <w:p w:rsidR="005F26A0" w:rsidRPr="00974A52" w:rsidRDefault="00C3689B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20432</w:t>
      </w:r>
      <w:r w:rsidR="0057444D" w:rsidRPr="00974A52">
        <w:rPr>
          <w:rFonts w:ascii="Arial" w:hAnsi="Arial" w:cs="Arial"/>
        </w:rPr>
        <w:t xml:space="preserve"> Удобрения</w:t>
      </w:r>
      <w:r w:rsidR="005F26A0" w:rsidRPr="00974A52">
        <w:rPr>
          <w:rFonts w:ascii="Arial" w:hAnsi="Arial" w:cs="Arial"/>
        </w:rPr>
        <w:t>. Термины</w:t>
      </w:r>
      <w:r w:rsidRPr="00974A52">
        <w:rPr>
          <w:rFonts w:ascii="Arial" w:hAnsi="Arial" w:cs="Arial"/>
        </w:rPr>
        <w:t xml:space="preserve"> </w:t>
      </w:r>
      <w:r w:rsidR="005F26A0" w:rsidRPr="00974A52">
        <w:rPr>
          <w:rFonts w:ascii="Arial" w:hAnsi="Arial" w:cs="Arial"/>
        </w:rPr>
        <w:t>и</w:t>
      </w:r>
      <w:r w:rsidRPr="00974A52">
        <w:rPr>
          <w:rFonts w:ascii="Arial" w:hAnsi="Arial" w:cs="Arial"/>
        </w:rPr>
        <w:t xml:space="preserve"> </w:t>
      </w:r>
      <w:r w:rsidR="005F26A0" w:rsidRPr="00974A52">
        <w:rPr>
          <w:rFonts w:ascii="Arial" w:hAnsi="Arial" w:cs="Arial"/>
        </w:rPr>
        <w:t>определения</w:t>
      </w:r>
      <w:r w:rsidRPr="00974A52">
        <w:rPr>
          <w:rFonts w:ascii="Arial" w:hAnsi="Arial" w:cs="Arial"/>
        </w:rPr>
        <w:t xml:space="preserve">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26074 Навоз жидкий. Ветеринарно-санитарные требования к обработке, хранению, транспортированию и использованию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26712</w:t>
      </w:r>
      <w:r w:rsidR="0057444D" w:rsidRPr="00974A52">
        <w:rPr>
          <w:rFonts w:ascii="Arial" w:hAnsi="Arial" w:cs="Arial"/>
        </w:rPr>
        <w:t xml:space="preserve"> Удобрения</w:t>
      </w:r>
      <w:r w:rsidRPr="00974A52">
        <w:rPr>
          <w:rFonts w:ascii="Arial" w:hAnsi="Arial" w:cs="Arial"/>
        </w:rPr>
        <w:t xml:space="preserve"> органические. Общие требования к методам анализа </w:t>
      </w:r>
    </w:p>
    <w:p w:rsidR="00F526D2" w:rsidRPr="00974A52" w:rsidRDefault="00F526D2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26713  Удобрения органические. Метод определения влаги  и  сухого  вещества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26715</w:t>
      </w:r>
      <w:r w:rsidR="0057444D" w:rsidRPr="00974A52">
        <w:rPr>
          <w:rFonts w:ascii="Arial" w:hAnsi="Arial" w:cs="Arial"/>
        </w:rPr>
        <w:t xml:space="preserve"> Удобрения</w:t>
      </w:r>
      <w:r w:rsidRPr="00974A52">
        <w:rPr>
          <w:rFonts w:ascii="Arial" w:hAnsi="Arial" w:cs="Arial"/>
        </w:rPr>
        <w:t xml:space="preserve"> органические. Метод определения общего азота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lastRenderedPageBreak/>
        <w:t>ГОСТ 26717</w:t>
      </w:r>
      <w:r w:rsidR="0057444D" w:rsidRPr="00974A52">
        <w:rPr>
          <w:rFonts w:ascii="Arial" w:hAnsi="Arial" w:cs="Arial"/>
        </w:rPr>
        <w:t xml:space="preserve"> Удобрения</w:t>
      </w:r>
      <w:r w:rsidRPr="00974A52">
        <w:rPr>
          <w:rFonts w:ascii="Arial" w:hAnsi="Arial" w:cs="Arial"/>
        </w:rPr>
        <w:t xml:space="preserve"> органические. Метод определения общего фосфора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26718</w:t>
      </w:r>
      <w:r w:rsidR="0057444D" w:rsidRPr="00974A52">
        <w:rPr>
          <w:rFonts w:ascii="Arial" w:hAnsi="Arial" w:cs="Arial"/>
        </w:rPr>
        <w:t xml:space="preserve"> Удобрения</w:t>
      </w:r>
      <w:r w:rsidRPr="00974A52">
        <w:rPr>
          <w:rFonts w:ascii="Arial" w:hAnsi="Arial" w:cs="Arial"/>
        </w:rPr>
        <w:t xml:space="preserve"> органические. Метод определения общего калия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27979</w:t>
      </w:r>
      <w:r w:rsidR="0057444D" w:rsidRPr="00974A52">
        <w:rPr>
          <w:rFonts w:ascii="Arial" w:hAnsi="Arial" w:cs="Arial"/>
        </w:rPr>
        <w:t xml:space="preserve"> Удобрения</w:t>
      </w:r>
      <w:r w:rsidRPr="00974A52">
        <w:rPr>
          <w:rFonts w:ascii="Arial" w:hAnsi="Arial" w:cs="Arial"/>
        </w:rPr>
        <w:t xml:space="preserve"> органические. Методы определения рН </w:t>
      </w:r>
    </w:p>
    <w:p w:rsidR="00A70117" w:rsidRPr="00974A52" w:rsidRDefault="00A70117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ГОСТ 27980  Удобрения органические. Методы  определения органического вещества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  <w:spacing w:val="-2"/>
        </w:rPr>
      </w:pPr>
      <w:r w:rsidRPr="00974A52">
        <w:rPr>
          <w:rFonts w:ascii="Arial" w:hAnsi="Arial" w:cs="Arial"/>
          <w:spacing w:val="-2"/>
        </w:rPr>
        <w:t>ГОСТ</w:t>
      </w:r>
      <w:r w:rsidR="00C3689B" w:rsidRPr="00974A52">
        <w:rPr>
          <w:rFonts w:ascii="Arial" w:hAnsi="Arial" w:cs="Arial"/>
          <w:spacing w:val="-2"/>
        </w:rPr>
        <w:t xml:space="preserve"> 30090 </w:t>
      </w:r>
      <w:r w:rsidRPr="00974A52">
        <w:rPr>
          <w:rFonts w:ascii="Arial" w:hAnsi="Arial" w:cs="Arial"/>
          <w:spacing w:val="-2"/>
        </w:rPr>
        <w:t>Мешки</w:t>
      </w:r>
      <w:r w:rsidR="00C3689B" w:rsidRPr="00974A52">
        <w:rPr>
          <w:rFonts w:ascii="Arial" w:hAnsi="Arial" w:cs="Arial"/>
          <w:spacing w:val="-2"/>
        </w:rPr>
        <w:t xml:space="preserve"> </w:t>
      </w:r>
      <w:r w:rsidRPr="00974A52">
        <w:rPr>
          <w:rFonts w:ascii="Arial" w:hAnsi="Arial" w:cs="Arial"/>
          <w:spacing w:val="-2"/>
        </w:rPr>
        <w:t>и</w:t>
      </w:r>
      <w:r w:rsidR="00C3689B" w:rsidRPr="00974A52">
        <w:rPr>
          <w:rFonts w:ascii="Arial" w:hAnsi="Arial" w:cs="Arial"/>
          <w:spacing w:val="-2"/>
        </w:rPr>
        <w:t xml:space="preserve"> </w:t>
      </w:r>
      <w:r w:rsidRPr="00974A52">
        <w:rPr>
          <w:rFonts w:ascii="Arial" w:hAnsi="Arial" w:cs="Arial"/>
          <w:spacing w:val="-2"/>
        </w:rPr>
        <w:t>мешочные</w:t>
      </w:r>
      <w:r w:rsidR="00C3689B" w:rsidRPr="00974A52">
        <w:rPr>
          <w:rFonts w:ascii="Arial" w:hAnsi="Arial" w:cs="Arial"/>
          <w:spacing w:val="-2"/>
        </w:rPr>
        <w:t xml:space="preserve"> </w:t>
      </w:r>
      <w:r w:rsidRPr="00974A52">
        <w:rPr>
          <w:rFonts w:ascii="Arial" w:hAnsi="Arial" w:cs="Arial"/>
          <w:spacing w:val="-2"/>
        </w:rPr>
        <w:t>ткани. Общие технические условия</w:t>
      </w:r>
      <w:r w:rsidR="00C3689B" w:rsidRPr="00974A52">
        <w:rPr>
          <w:rFonts w:ascii="Arial" w:hAnsi="Arial" w:cs="Arial"/>
          <w:spacing w:val="-2"/>
        </w:rPr>
        <w:t xml:space="preserve"> </w:t>
      </w:r>
    </w:p>
    <w:p w:rsidR="00B837AD" w:rsidRPr="00974A52" w:rsidRDefault="006F6704" w:rsidP="00B837AD">
      <w:pPr>
        <w:spacing w:line="360" w:lineRule="auto"/>
        <w:ind w:firstLine="709"/>
        <w:jc w:val="both"/>
        <w:rPr>
          <w:rFonts w:ascii="Arial" w:eastAsia="Arial" w:hAnsi="Arial" w:cs="Arial"/>
          <w:lang w:eastAsia="en-US"/>
        </w:rPr>
      </w:pPr>
      <w:r w:rsidRPr="00974A52">
        <w:rPr>
          <w:rFonts w:ascii="Arial" w:eastAsia="Arial" w:hAnsi="Arial" w:cs="Arial"/>
          <w:lang w:eastAsia="en-US"/>
        </w:rPr>
        <w:t>ГОСТ 33379 Удобрения органические. Методы определения наличия патогенных и условно патогенных микроорганизмов</w:t>
      </w:r>
    </w:p>
    <w:p w:rsidR="00B837AD" w:rsidRPr="00974A52" w:rsidRDefault="006F6704" w:rsidP="00B837AD">
      <w:pPr>
        <w:spacing w:line="360" w:lineRule="auto"/>
        <w:ind w:firstLine="709"/>
        <w:jc w:val="both"/>
        <w:rPr>
          <w:rFonts w:ascii="Arial" w:eastAsia="Arial" w:hAnsi="Arial" w:cs="Arial"/>
          <w:lang w:eastAsia="en-US"/>
        </w:rPr>
      </w:pPr>
      <w:r w:rsidRPr="00974A52">
        <w:rPr>
          <w:rFonts w:ascii="Arial" w:eastAsia="Arial" w:hAnsi="Arial" w:cs="Arial"/>
          <w:lang w:eastAsia="en-US"/>
        </w:rPr>
        <w:t>ГОСТ 34103 Удобрения органические. Термины и определения</w:t>
      </w:r>
    </w:p>
    <w:p w:rsidR="006F6704" w:rsidRPr="00974A52" w:rsidRDefault="006F6704" w:rsidP="00B837A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74A52">
        <w:rPr>
          <w:rFonts w:ascii="Arial" w:eastAsia="Arial" w:hAnsi="Arial" w:cs="Arial"/>
          <w:lang w:eastAsia="en-US"/>
        </w:rPr>
        <w:t>ГОСТ 34757 (</w:t>
      </w:r>
      <w:r w:rsidRPr="00974A52">
        <w:rPr>
          <w:rFonts w:ascii="Arial" w:eastAsia="Arial" w:hAnsi="Arial" w:cs="Arial"/>
          <w:lang w:val="en-US" w:eastAsia="en-US"/>
        </w:rPr>
        <w:t>ISO</w:t>
      </w:r>
      <w:r w:rsidRPr="00974A52">
        <w:rPr>
          <w:rFonts w:ascii="Arial" w:eastAsia="Arial" w:hAnsi="Arial" w:cs="Arial"/>
          <w:lang w:eastAsia="en-US"/>
        </w:rPr>
        <w:t xml:space="preserve"> 750:2015 </w:t>
      </w:r>
      <w:r w:rsidRPr="00974A52">
        <w:rPr>
          <w:rFonts w:ascii="Arial" w:eastAsia="Arial" w:hAnsi="Arial" w:cs="Arial"/>
          <w:lang w:val="en-US" w:eastAsia="en-US"/>
        </w:rPr>
        <w:t>NEQ</w:t>
      </w:r>
      <w:r w:rsidRPr="00974A52">
        <w:rPr>
          <w:rFonts w:ascii="Arial" w:eastAsia="Arial" w:hAnsi="Arial" w:cs="Arial"/>
          <w:lang w:eastAsia="en-US"/>
        </w:rPr>
        <w:t>) Упаковка. Маркировка, указывающая на способ обращения с грузами </w:t>
      </w:r>
    </w:p>
    <w:p w:rsidR="006F6704" w:rsidRPr="00974A52" w:rsidRDefault="006F6704" w:rsidP="00514B6F">
      <w:pPr>
        <w:spacing w:line="360" w:lineRule="auto"/>
        <w:ind w:firstLine="709"/>
        <w:jc w:val="both"/>
        <w:rPr>
          <w:rFonts w:ascii="Arial" w:hAnsi="Arial" w:cs="Arial"/>
          <w:spacing w:val="-2"/>
        </w:rPr>
      </w:pPr>
    </w:p>
    <w:p w:rsidR="00EB4889" w:rsidRPr="00974A52" w:rsidRDefault="00EB4889" w:rsidP="00514B6F">
      <w:pPr>
        <w:shd w:val="clear" w:color="auto" w:fill="FFFFFF"/>
        <w:ind w:firstLine="709"/>
        <w:jc w:val="both"/>
        <w:rPr>
          <w:rFonts w:ascii="Arial" w:hAnsi="Arial" w:cs="Arial"/>
          <w:sz w:val="22"/>
        </w:rPr>
      </w:pPr>
      <w:r w:rsidRPr="00974A52">
        <w:rPr>
          <w:rFonts w:ascii="Arial" w:hAnsi="Arial" w:cs="Arial"/>
          <w:spacing w:val="60"/>
          <w:sz w:val="22"/>
        </w:rPr>
        <w:t>Примечание</w:t>
      </w:r>
      <w:r w:rsidRPr="00974A52">
        <w:rPr>
          <w:rFonts w:ascii="Arial" w:hAnsi="Arial" w:cs="Arial"/>
          <w:sz w:val="22"/>
        </w:rPr>
        <w:t xml:space="preserve"> – При пользовании настоящим стандартом целесообразно проверить действие ссылочных стандартов на территории государства по соответствующему указателю стандартов, составленному по состоянию на 1 января текущего года, и по соответствующим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DC567D" w:rsidRPr="00974A52" w:rsidRDefault="00DC567D" w:rsidP="00514B6F">
      <w:pPr>
        <w:spacing w:before="240" w:after="12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974A52">
        <w:rPr>
          <w:rFonts w:ascii="Arial" w:hAnsi="Arial" w:cs="Arial"/>
          <w:b/>
          <w:sz w:val="28"/>
        </w:rPr>
        <w:t>3 Термины и определения</w:t>
      </w:r>
    </w:p>
    <w:p w:rsidR="00633FAF" w:rsidRPr="00974A52" w:rsidRDefault="00633FAF" w:rsidP="00633FA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74A52">
        <w:rPr>
          <w:rFonts w:ascii="Arial" w:eastAsia="Arial" w:hAnsi="Arial" w:cs="Arial"/>
          <w:szCs w:val="22"/>
        </w:rPr>
        <w:t>В настоящем стандарте применены термины по [1] - [</w:t>
      </w:r>
      <w:r w:rsidR="004B7142" w:rsidRPr="00974A52">
        <w:rPr>
          <w:rFonts w:ascii="Arial" w:eastAsia="Arial" w:hAnsi="Arial" w:cs="Arial"/>
          <w:szCs w:val="22"/>
        </w:rPr>
        <w:t>6</w:t>
      </w:r>
      <w:r w:rsidRPr="00974A52">
        <w:rPr>
          <w:rFonts w:ascii="Arial" w:eastAsia="Arial" w:hAnsi="Arial" w:cs="Arial"/>
          <w:szCs w:val="22"/>
        </w:rPr>
        <w:t>],</w:t>
      </w:r>
      <w:r w:rsidRPr="00974A52">
        <w:rPr>
          <w:rFonts w:ascii="Arial" w:eastAsia="Arial" w:hAnsi="Arial" w:cs="Arial"/>
          <w:color w:val="C00000"/>
          <w:szCs w:val="22"/>
        </w:rPr>
        <w:t xml:space="preserve"> </w:t>
      </w:r>
      <w:r w:rsidRPr="00974A52">
        <w:rPr>
          <w:rFonts w:ascii="Arial" w:eastAsia="Arial" w:hAnsi="Arial" w:cs="Arial"/>
          <w:szCs w:val="22"/>
        </w:rPr>
        <w:t xml:space="preserve"> ГОСТ 20432, ГОСТ 34103.</w:t>
      </w:r>
    </w:p>
    <w:p w:rsidR="00DC567D" w:rsidRPr="00974A52" w:rsidRDefault="00514B6F" w:rsidP="00514B6F">
      <w:pPr>
        <w:spacing w:before="120" w:after="12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974A52">
        <w:rPr>
          <w:rFonts w:ascii="Arial" w:hAnsi="Arial" w:cs="Arial"/>
          <w:b/>
          <w:sz w:val="28"/>
        </w:rPr>
        <w:t xml:space="preserve">4 </w:t>
      </w:r>
      <w:r w:rsidR="00DC567D" w:rsidRPr="00974A52">
        <w:rPr>
          <w:rFonts w:ascii="Arial" w:hAnsi="Arial" w:cs="Arial"/>
          <w:b/>
          <w:sz w:val="28"/>
        </w:rPr>
        <w:t>Технические требования</w:t>
      </w:r>
    </w:p>
    <w:p w:rsidR="0034761F" w:rsidRPr="00974A52" w:rsidRDefault="00DC567D" w:rsidP="0034761F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74A52">
        <w:rPr>
          <w:rFonts w:ascii="Arial" w:hAnsi="Arial" w:cs="Arial"/>
        </w:rPr>
        <w:t xml:space="preserve">4.1 </w:t>
      </w:r>
      <w:r w:rsidR="00FA6642" w:rsidRPr="00974A52">
        <w:rPr>
          <w:rFonts w:ascii="Arial" w:hAnsi="Arial" w:cs="Arial"/>
        </w:rPr>
        <w:t xml:space="preserve">Органические удобрения </w:t>
      </w:r>
      <w:r w:rsidR="0034761F" w:rsidRPr="00974A52">
        <w:rPr>
          <w:rFonts w:ascii="Arial" w:hAnsi="Arial" w:cs="Arial"/>
        </w:rPr>
        <w:t xml:space="preserve">и побочные продукты животноводства </w:t>
      </w:r>
      <w:r w:rsidR="00FA6642" w:rsidRPr="00974A52">
        <w:rPr>
          <w:rFonts w:ascii="Arial" w:hAnsi="Arial" w:cs="Arial"/>
        </w:rPr>
        <w:t>на основе навоза, помета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долж</w:t>
      </w:r>
      <w:r w:rsidR="008968AA" w:rsidRPr="00974A52">
        <w:rPr>
          <w:rFonts w:ascii="Arial" w:hAnsi="Arial" w:cs="Arial"/>
        </w:rPr>
        <w:t>ны</w:t>
      </w:r>
      <w:r w:rsidR="00C3689B" w:rsidRPr="00974A52">
        <w:rPr>
          <w:rFonts w:ascii="Arial" w:hAnsi="Arial" w:cs="Arial"/>
        </w:rPr>
        <w:t xml:space="preserve"> </w:t>
      </w:r>
      <w:r w:rsidR="0034761F" w:rsidRPr="00974A52">
        <w:rPr>
          <w:rFonts w:ascii="Arial" w:hAnsi="Arial" w:cs="Arial"/>
        </w:rPr>
        <w:t>изготавливаться с соблюдением требований, установленных настоящим стандартом</w:t>
      </w:r>
      <w:r w:rsidR="00402224" w:rsidRPr="00974A52">
        <w:rPr>
          <w:rFonts w:ascii="Arial" w:hAnsi="Arial" w:cs="Arial"/>
        </w:rPr>
        <w:t xml:space="preserve">, а также соответствовать требованиям </w:t>
      </w:r>
      <w:r w:rsidR="00FA6642" w:rsidRPr="00974A52">
        <w:rPr>
          <w:rFonts w:ascii="Arial" w:hAnsi="Arial" w:cs="Arial"/>
        </w:rPr>
        <w:t>нормативных документов, действующих на территории государства, принявшего стандарт.</w:t>
      </w:r>
      <w:r w:rsidR="0034761F" w:rsidRPr="00974A52">
        <w:rPr>
          <w:rFonts w:ascii="Arial" w:eastAsia="Arial" w:hAnsi="Arial" w:cs="Arial"/>
          <w:szCs w:val="22"/>
        </w:rPr>
        <w:t xml:space="preserve"> </w:t>
      </w:r>
    </w:p>
    <w:p w:rsidR="00FA6642" w:rsidRPr="00974A52" w:rsidRDefault="00FA6642" w:rsidP="00FA6642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4.2 </w:t>
      </w:r>
      <w:bookmarkStart w:id="0" w:name="_GoBack"/>
      <w:bookmarkEnd w:id="0"/>
      <w:r w:rsidRPr="00974A52">
        <w:rPr>
          <w:rFonts w:ascii="Arial" w:hAnsi="Arial" w:cs="Arial"/>
        </w:rPr>
        <w:t xml:space="preserve">Органические </w:t>
      </w:r>
      <w:r w:rsidR="004642B8" w:rsidRPr="00974A52">
        <w:rPr>
          <w:rFonts w:ascii="Arial" w:hAnsi="Arial" w:cs="Arial"/>
        </w:rPr>
        <w:t>у</w:t>
      </w:r>
      <w:r w:rsidRPr="00974A52">
        <w:rPr>
          <w:rFonts w:ascii="Arial" w:hAnsi="Arial" w:cs="Arial"/>
        </w:rPr>
        <w:t>добрения по показателям безопасности должны соответствовать требованиям, указанным в таблице 1.</w:t>
      </w:r>
    </w:p>
    <w:p w:rsidR="00B134E9" w:rsidRDefault="00B134E9" w:rsidP="00B837AD">
      <w:pPr>
        <w:keepNext/>
        <w:spacing w:line="360" w:lineRule="auto"/>
        <w:jc w:val="both"/>
        <w:rPr>
          <w:rFonts w:ascii="Arial" w:hAnsi="Arial" w:cs="Arial"/>
        </w:rPr>
      </w:pPr>
    </w:p>
    <w:p w:rsidR="00F9435B" w:rsidRPr="00E93AEF" w:rsidRDefault="00E73E1F" w:rsidP="000624C6">
      <w:pPr>
        <w:keepNext/>
        <w:pageBreakBefore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3AEF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="00F9435B" w:rsidRPr="00E93AEF">
        <w:rPr>
          <w:rFonts w:ascii="Arial" w:hAnsi="Arial" w:cs="Arial"/>
          <w:sz w:val="22"/>
          <w:szCs w:val="22"/>
        </w:rPr>
        <w:t xml:space="preserve"> 1 </w:t>
      </w:r>
      <w:r w:rsidRPr="00E93AEF">
        <w:rPr>
          <w:rFonts w:ascii="Arial" w:hAnsi="Arial" w:cs="Arial"/>
          <w:sz w:val="22"/>
          <w:szCs w:val="22"/>
        </w:rPr>
        <w:t>–</w:t>
      </w:r>
      <w:r w:rsidR="00B134E9" w:rsidRPr="00E93AEF">
        <w:rPr>
          <w:rFonts w:ascii="Arial" w:hAnsi="Arial" w:cs="Arial"/>
          <w:sz w:val="22"/>
          <w:szCs w:val="22"/>
        </w:rPr>
        <w:t xml:space="preserve"> Требования к токсикологическим, ветеринарно-санитарным, гигиеническим характеристикам органических удобрений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3"/>
        <w:gridCol w:w="1041"/>
        <w:gridCol w:w="231"/>
        <w:gridCol w:w="1045"/>
        <w:gridCol w:w="245"/>
        <w:gridCol w:w="1172"/>
      </w:tblGrid>
      <w:tr w:rsidR="00F9435B" w:rsidRPr="00E93AEF" w:rsidTr="00D65C74">
        <w:trPr>
          <w:cantSplit/>
          <w:trHeight w:val="1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9435B" w:rsidRPr="00E93AEF" w:rsidRDefault="00F9435B" w:rsidP="00D65C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AEF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5B" w:rsidRPr="00E93AEF" w:rsidRDefault="00F9435B" w:rsidP="00D65C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AEF">
              <w:rPr>
                <w:rFonts w:ascii="Arial" w:hAnsi="Arial" w:cs="Arial"/>
                <w:sz w:val="22"/>
                <w:szCs w:val="22"/>
              </w:rPr>
              <w:t xml:space="preserve">Вид органического удобрения </w:t>
            </w:r>
          </w:p>
        </w:tc>
      </w:tr>
      <w:tr w:rsidR="00F9435B" w:rsidRPr="00E93AEF" w:rsidTr="00D65C74">
        <w:trPr>
          <w:cantSplit/>
          <w:trHeight w:val="113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9435B" w:rsidRPr="00E93AEF" w:rsidRDefault="00F9435B" w:rsidP="00D65C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9435B" w:rsidRPr="00E93AEF" w:rsidRDefault="00F9435B" w:rsidP="00D65C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AEF">
              <w:rPr>
                <w:rFonts w:ascii="Arial" w:hAnsi="Arial" w:cs="Arial"/>
                <w:sz w:val="22"/>
                <w:szCs w:val="22"/>
              </w:rPr>
              <w:t>Навоз (помет) сухой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9435B" w:rsidRPr="00E93AEF" w:rsidRDefault="00F9435B" w:rsidP="00E128C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AEF">
              <w:rPr>
                <w:rFonts w:ascii="Arial" w:hAnsi="Arial" w:cs="Arial"/>
                <w:sz w:val="22"/>
                <w:szCs w:val="22"/>
              </w:rPr>
              <w:t>Навоз (помет) подсти-лочный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9435B" w:rsidRPr="00E93AEF" w:rsidRDefault="00F9435B" w:rsidP="00D65C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AEF">
              <w:rPr>
                <w:rFonts w:ascii="Arial" w:hAnsi="Arial" w:cs="Arial"/>
                <w:sz w:val="22"/>
                <w:szCs w:val="22"/>
              </w:rPr>
              <w:t>Компосты на основе навоза (помета),</w:t>
            </w:r>
          </w:p>
          <w:p w:rsidR="00F9435B" w:rsidRPr="00E93AEF" w:rsidRDefault="00F9435B" w:rsidP="00D65C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AEF">
              <w:rPr>
                <w:rFonts w:ascii="Arial" w:hAnsi="Arial" w:cs="Arial"/>
                <w:sz w:val="22"/>
                <w:szCs w:val="22"/>
              </w:rPr>
              <w:t xml:space="preserve"> твердая фракция бесподстилочного навоза</w:t>
            </w:r>
          </w:p>
          <w:p w:rsidR="00F9435B" w:rsidRPr="00E93AEF" w:rsidRDefault="00F9435B" w:rsidP="00D65C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AEF">
              <w:rPr>
                <w:rFonts w:ascii="Arial" w:hAnsi="Arial" w:cs="Arial"/>
                <w:sz w:val="22"/>
                <w:szCs w:val="22"/>
              </w:rPr>
              <w:t>(помета)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9435B" w:rsidRPr="00E93AEF" w:rsidRDefault="00F9435B" w:rsidP="00D65C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AEF">
              <w:rPr>
                <w:rFonts w:ascii="Arial" w:hAnsi="Arial" w:cs="Arial"/>
                <w:sz w:val="22"/>
                <w:szCs w:val="22"/>
              </w:rPr>
              <w:t>Бесподсти-лочный навоз (помет), жижа навозная</w:t>
            </w:r>
          </w:p>
        </w:tc>
      </w:tr>
      <w:tr w:rsidR="00F9435B" w:rsidRPr="00974A52" w:rsidTr="00D65C74">
        <w:trPr>
          <w:cantSplit/>
          <w:trHeight w:val="5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435B" w:rsidRPr="00974A52" w:rsidRDefault="00584EA2" w:rsidP="00584EA2">
            <w:pPr>
              <w:spacing w:line="276" w:lineRule="auto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9435B" w:rsidRPr="00974A52">
              <w:rPr>
                <w:rFonts w:ascii="Arial" w:hAnsi="Arial" w:cs="Arial"/>
              </w:rPr>
              <w:t>Массовая концентрация примесей отдельных токсичных элементов (валовое содержание), мг/кг сухого вещества, не более: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9435B" w:rsidRPr="00974A52" w:rsidTr="00D65C74">
        <w:trPr>
          <w:cantSplit/>
          <w:trHeight w:val="16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435B" w:rsidRPr="00974A52" w:rsidRDefault="00F9435B" w:rsidP="00C62E5A">
            <w:pPr>
              <w:spacing w:line="276" w:lineRule="auto"/>
              <w:ind w:firstLine="318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- свин</w:t>
            </w:r>
            <w:r w:rsidR="00C62E5A">
              <w:rPr>
                <w:rFonts w:ascii="Arial" w:hAnsi="Arial" w:cs="Arial"/>
              </w:rPr>
              <w:t>ец</w:t>
            </w:r>
          </w:p>
        </w:tc>
        <w:tc>
          <w:tcPr>
            <w:tcW w:w="481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130,0</w:t>
            </w:r>
          </w:p>
        </w:tc>
      </w:tr>
      <w:tr w:rsidR="00F9435B" w:rsidRPr="00974A52" w:rsidTr="00D65C74">
        <w:trPr>
          <w:cantSplit/>
          <w:trHeight w:val="16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435B" w:rsidRPr="00974A52" w:rsidRDefault="00F9435B" w:rsidP="00C62E5A">
            <w:pPr>
              <w:spacing w:line="276" w:lineRule="auto"/>
              <w:ind w:firstLine="318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- кадми</w:t>
            </w:r>
            <w:r w:rsidR="00C62E5A">
              <w:rPr>
                <w:rFonts w:ascii="Arial" w:hAnsi="Arial" w:cs="Arial"/>
              </w:rPr>
              <w:t>й</w:t>
            </w:r>
          </w:p>
        </w:tc>
        <w:tc>
          <w:tcPr>
            <w:tcW w:w="481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2,0</w:t>
            </w:r>
          </w:p>
        </w:tc>
      </w:tr>
      <w:tr w:rsidR="00F9435B" w:rsidRPr="00974A52" w:rsidTr="004642B8">
        <w:trPr>
          <w:cantSplit/>
          <w:trHeight w:val="16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435B" w:rsidRPr="00974A52" w:rsidRDefault="00F9435B" w:rsidP="00C62E5A">
            <w:pPr>
              <w:pStyle w:val="a4"/>
              <w:spacing w:after="0" w:line="276" w:lineRule="auto"/>
              <w:ind w:firstLine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hAnsi="Arial" w:cs="Arial"/>
                <w:sz w:val="24"/>
                <w:szCs w:val="24"/>
              </w:rPr>
              <w:t>- ртут</w:t>
            </w:r>
            <w:r w:rsidR="00C62E5A">
              <w:rPr>
                <w:rFonts w:ascii="Arial" w:hAnsi="Arial" w:cs="Arial"/>
                <w:sz w:val="24"/>
                <w:szCs w:val="24"/>
              </w:rPr>
              <w:t>ь</w:t>
            </w:r>
          </w:p>
        </w:tc>
        <w:tc>
          <w:tcPr>
            <w:tcW w:w="481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2,1</w:t>
            </w:r>
          </w:p>
        </w:tc>
      </w:tr>
      <w:tr w:rsidR="00F9435B" w:rsidRPr="00974A52" w:rsidTr="004642B8">
        <w:trPr>
          <w:cantSplit/>
          <w:trHeight w:val="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5B" w:rsidRPr="00974A52" w:rsidRDefault="00F9435B" w:rsidP="00C62E5A">
            <w:pPr>
              <w:pStyle w:val="a4"/>
              <w:spacing w:after="0" w:line="276" w:lineRule="auto"/>
              <w:ind w:firstLine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hAnsi="Arial" w:cs="Arial"/>
                <w:sz w:val="24"/>
                <w:szCs w:val="24"/>
              </w:rPr>
              <w:t>- мышьяк</w:t>
            </w:r>
          </w:p>
        </w:tc>
        <w:tc>
          <w:tcPr>
            <w:tcW w:w="48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10,0</w:t>
            </w:r>
          </w:p>
        </w:tc>
      </w:tr>
      <w:tr w:rsidR="00F9435B" w:rsidRPr="00974A52" w:rsidTr="004642B8">
        <w:trPr>
          <w:cantSplit/>
          <w:trHeight w:val="1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5B" w:rsidRPr="00974A52" w:rsidRDefault="00584EA2" w:rsidP="00584EA2">
            <w:pPr>
              <w:pStyle w:val="a4"/>
              <w:spacing w:after="0" w:line="276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F9435B" w:rsidRPr="00974A52">
              <w:rPr>
                <w:rFonts w:ascii="Arial" w:hAnsi="Arial" w:cs="Arial"/>
                <w:sz w:val="24"/>
                <w:szCs w:val="24"/>
              </w:rPr>
              <w:t>Массовая концентрация остаточных количеств пестицидов</w:t>
            </w:r>
            <w:r w:rsidR="00E128C5" w:rsidRPr="00974A5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9435B" w:rsidRPr="00974A52">
              <w:rPr>
                <w:rFonts w:ascii="Arial" w:hAnsi="Arial" w:cs="Arial"/>
                <w:sz w:val="24"/>
                <w:szCs w:val="24"/>
              </w:rPr>
              <w:t xml:space="preserve"> мг/кг сухого вещества, не более:</w:t>
            </w:r>
          </w:p>
          <w:p w:rsidR="00F9435B" w:rsidRPr="00974A52" w:rsidRDefault="00E63E62" w:rsidP="00D65C74">
            <w:pPr>
              <w:pStyle w:val="a4"/>
              <w:spacing w:after="0" w:line="276" w:lineRule="auto"/>
              <w:ind w:firstLine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hAnsi="Arial" w:cs="Arial"/>
                <w:sz w:val="24"/>
                <w:szCs w:val="24"/>
              </w:rPr>
              <w:t>- ГХЦГ (сумма изомеров)</w:t>
            </w:r>
          </w:p>
          <w:p w:rsidR="00F9435B" w:rsidRPr="00974A52" w:rsidRDefault="00F9435B" w:rsidP="00D65C74">
            <w:pPr>
              <w:spacing w:line="276" w:lineRule="auto"/>
              <w:ind w:firstLine="318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- ДДТ и его метаболиты (суммарные количества)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0,1</w:t>
            </w:r>
          </w:p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9435B" w:rsidRPr="00974A52" w:rsidRDefault="00F9435B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0,1</w:t>
            </w:r>
          </w:p>
        </w:tc>
      </w:tr>
      <w:tr w:rsidR="00D65C74" w:rsidRPr="00974A52" w:rsidTr="00D65C74">
        <w:trPr>
          <w:cantSplit/>
          <w:trHeight w:val="1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74" w:rsidRPr="00974A52" w:rsidRDefault="00584EA2" w:rsidP="00584EA2">
            <w:pPr>
              <w:pStyle w:val="a4"/>
              <w:spacing w:after="0" w:line="276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D65C74" w:rsidRPr="00974A52">
              <w:rPr>
                <w:rFonts w:ascii="Arial" w:hAnsi="Arial" w:cs="Arial"/>
                <w:sz w:val="24"/>
                <w:szCs w:val="24"/>
              </w:rPr>
              <w:t>Содержание бенз(а)пирена</w:t>
            </w:r>
            <w:r w:rsidR="00D65C74" w:rsidRPr="00974A52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D65C74" w:rsidRPr="00974A5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65C74" w:rsidRPr="00974A52">
              <w:rPr>
                <w:rFonts w:ascii="Arial" w:hAnsi="Arial" w:cs="Arial"/>
                <w:spacing w:val="1"/>
                <w:sz w:val="24"/>
                <w:szCs w:val="24"/>
              </w:rPr>
              <w:t>мг/кг сухого вещества</w:t>
            </w:r>
            <w:r w:rsidR="00E128C5" w:rsidRPr="00974A52">
              <w:rPr>
                <w:rFonts w:ascii="Arial" w:hAnsi="Arial" w:cs="Arial"/>
                <w:spacing w:val="1"/>
                <w:sz w:val="24"/>
                <w:szCs w:val="24"/>
              </w:rPr>
              <w:t>, не  более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74" w:rsidRPr="00974A52" w:rsidRDefault="00D65C74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—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74" w:rsidRPr="00974A52" w:rsidRDefault="00D65C74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pacing w:val="1"/>
              </w:rPr>
              <w:t xml:space="preserve">0,02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74" w:rsidRPr="00974A52" w:rsidRDefault="00D65C74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pacing w:val="1"/>
              </w:rPr>
              <w:t>0,02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74" w:rsidRPr="00974A52" w:rsidRDefault="00D65C74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—</w:t>
            </w:r>
          </w:p>
        </w:tc>
      </w:tr>
      <w:tr w:rsidR="00D65C74" w:rsidRPr="00974A52" w:rsidTr="00D65C74">
        <w:trPr>
          <w:cantSplit/>
          <w:trHeight w:val="1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74" w:rsidRPr="00974A52" w:rsidRDefault="00584EA2" w:rsidP="00584EA2">
            <w:pPr>
              <w:pStyle w:val="a4"/>
              <w:spacing w:after="0" w:line="276" w:lineRule="auto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D65C74" w:rsidRPr="00974A52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D65C74" w:rsidRPr="00974A52">
              <w:rPr>
                <w:rFonts w:ascii="Arial" w:hAnsi="Arial" w:cs="Arial"/>
                <w:spacing w:val="1"/>
                <w:sz w:val="24"/>
                <w:szCs w:val="24"/>
              </w:rPr>
              <w:t xml:space="preserve"> полихлорированных бифенилов</w:t>
            </w:r>
            <w:r w:rsidR="00D65C74" w:rsidRPr="00974A52">
              <w:rPr>
                <w:rFonts w:ascii="Arial" w:hAnsi="Arial" w:cs="Arial"/>
                <w:spacing w:val="1"/>
                <w:sz w:val="24"/>
                <w:szCs w:val="24"/>
                <w:vertAlign w:val="superscript"/>
              </w:rPr>
              <w:t>*</w:t>
            </w:r>
            <w:r w:rsidR="00D65C74" w:rsidRPr="00974A52">
              <w:rPr>
                <w:rFonts w:ascii="Arial" w:hAnsi="Arial" w:cs="Arial"/>
                <w:spacing w:val="1"/>
                <w:sz w:val="24"/>
                <w:szCs w:val="24"/>
              </w:rPr>
              <w:t>, мг/кг сухого вещества</w:t>
            </w:r>
            <w:r w:rsidR="00E128C5" w:rsidRPr="00974A52">
              <w:rPr>
                <w:rFonts w:ascii="Arial" w:hAnsi="Arial" w:cs="Arial"/>
                <w:spacing w:val="1"/>
                <w:sz w:val="24"/>
                <w:szCs w:val="24"/>
              </w:rPr>
              <w:t>, не более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74" w:rsidRPr="00974A52" w:rsidRDefault="00D65C74" w:rsidP="002E3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—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74" w:rsidRPr="00974A52" w:rsidRDefault="00D65C74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pacing w:val="1"/>
              </w:rPr>
              <w:t xml:space="preserve">0,06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74" w:rsidRPr="00974A52" w:rsidRDefault="00D65C74" w:rsidP="00D65C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pacing w:val="1"/>
              </w:rPr>
              <w:t>0,06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74" w:rsidRPr="00974A52" w:rsidRDefault="00D65C74" w:rsidP="002E37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—</w:t>
            </w:r>
          </w:p>
        </w:tc>
      </w:tr>
    </w:tbl>
    <w:p w:rsidR="000C27EA" w:rsidRPr="00974A52" w:rsidRDefault="000C27EA"/>
    <w:p w:rsidR="000C27EA" w:rsidRPr="00974A52" w:rsidRDefault="000C27EA" w:rsidP="00E93AEF">
      <w:pPr>
        <w:keepNext/>
        <w:spacing w:after="120"/>
        <w:rPr>
          <w:rFonts w:ascii="Arial" w:hAnsi="Arial" w:cs="Arial"/>
          <w:i/>
          <w:iCs/>
        </w:rPr>
      </w:pPr>
      <w:r w:rsidRPr="00974A52">
        <w:rPr>
          <w:rFonts w:ascii="Arial" w:hAnsi="Arial" w:cs="Arial"/>
          <w:i/>
          <w:iCs/>
        </w:rPr>
        <w:lastRenderedPageBreak/>
        <w:t>Окончание таблицы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1003"/>
        <w:gridCol w:w="1147"/>
        <w:gridCol w:w="1290"/>
        <w:gridCol w:w="1433"/>
      </w:tblGrid>
      <w:tr w:rsidR="00E93AEF" w:rsidRPr="00924216" w:rsidTr="00284909">
        <w:trPr>
          <w:cantSplit/>
          <w:trHeight w:val="160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AEF" w:rsidRPr="00924216" w:rsidRDefault="00E93AEF" w:rsidP="00E93A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16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93AEF" w:rsidRPr="00924216" w:rsidRDefault="00E93AEF" w:rsidP="00E93A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16">
              <w:rPr>
                <w:rFonts w:ascii="Arial" w:hAnsi="Arial" w:cs="Arial"/>
                <w:sz w:val="22"/>
                <w:szCs w:val="22"/>
              </w:rPr>
              <w:t xml:space="preserve">Вид органического удобрения </w:t>
            </w:r>
          </w:p>
        </w:tc>
      </w:tr>
      <w:tr w:rsidR="00E93AEF" w:rsidRPr="00924216" w:rsidTr="00284909">
        <w:trPr>
          <w:cantSplit/>
          <w:trHeight w:val="1130"/>
        </w:trPr>
        <w:tc>
          <w:tcPr>
            <w:tcW w:w="476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3AEF" w:rsidRPr="00924216" w:rsidRDefault="00E93AEF" w:rsidP="00E93AE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93AEF" w:rsidRPr="00924216" w:rsidRDefault="00E93AEF" w:rsidP="00E93A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16">
              <w:rPr>
                <w:rFonts w:ascii="Arial" w:hAnsi="Arial" w:cs="Arial"/>
                <w:sz w:val="22"/>
                <w:szCs w:val="22"/>
              </w:rPr>
              <w:t>Навоз (помет) сухой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93AEF" w:rsidRPr="00924216" w:rsidRDefault="00E93AEF" w:rsidP="00E93A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16">
              <w:rPr>
                <w:rFonts w:ascii="Arial" w:hAnsi="Arial" w:cs="Arial"/>
                <w:sz w:val="22"/>
                <w:szCs w:val="22"/>
              </w:rPr>
              <w:t>Навоз (помет) подсти-лочный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93AEF" w:rsidRPr="00924216" w:rsidRDefault="00E93AEF" w:rsidP="00E93A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16">
              <w:rPr>
                <w:rFonts w:ascii="Arial" w:hAnsi="Arial" w:cs="Arial"/>
                <w:sz w:val="22"/>
                <w:szCs w:val="22"/>
              </w:rPr>
              <w:t>Компосты на основе навоза (помета),</w:t>
            </w:r>
          </w:p>
          <w:p w:rsidR="00E93AEF" w:rsidRPr="00924216" w:rsidRDefault="00E93AEF" w:rsidP="00E93A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16">
              <w:rPr>
                <w:rFonts w:ascii="Arial" w:hAnsi="Arial" w:cs="Arial"/>
                <w:sz w:val="22"/>
                <w:szCs w:val="22"/>
              </w:rPr>
              <w:t xml:space="preserve"> твердая фракция бесподстилочного навоза</w:t>
            </w:r>
          </w:p>
          <w:p w:rsidR="00E93AEF" w:rsidRPr="00924216" w:rsidRDefault="00E93AEF" w:rsidP="00E93A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16">
              <w:rPr>
                <w:rFonts w:ascii="Arial" w:hAnsi="Arial" w:cs="Arial"/>
                <w:sz w:val="22"/>
                <w:szCs w:val="22"/>
              </w:rPr>
              <w:t>(помета)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93AEF" w:rsidRPr="00924216" w:rsidRDefault="00E93AEF" w:rsidP="00E93AE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16">
              <w:rPr>
                <w:rFonts w:ascii="Arial" w:hAnsi="Arial" w:cs="Arial"/>
                <w:sz w:val="22"/>
                <w:szCs w:val="22"/>
              </w:rPr>
              <w:t>Бесподсти-лочный навоз (помет), жижа навозная</w:t>
            </w:r>
          </w:p>
        </w:tc>
      </w:tr>
      <w:tr w:rsidR="00584EA2" w:rsidRPr="00974A52" w:rsidTr="00E93AEF">
        <w:trPr>
          <w:cantSplit/>
          <w:trHeight w:val="1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4EA2" w:rsidRPr="00974A52" w:rsidRDefault="00584EA2" w:rsidP="00584EA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974A52">
              <w:rPr>
                <w:rFonts w:ascii="Arial" w:hAnsi="Arial" w:cs="Arial"/>
              </w:rPr>
              <w:t>Индекс санитарно-показательных микроорганизмов, КОЕ/г:</w:t>
            </w:r>
          </w:p>
          <w:p w:rsidR="00584EA2" w:rsidRPr="00974A52" w:rsidRDefault="00584EA2" w:rsidP="00584EA2">
            <w:pPr>
              <w:spacing w:line="276" w:lineRule="auto"/>
              <w:ind w:firstLine="318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- колиформы</w:t>
            </w:r>
          </w:p>
          <w:p w:rsidR="00584EA2" w:rsidRPr="00974A52" w:rsidRDefault="00584EA2" w:rsidP="00584EA2">
            <w:pPr>
              <w:spacing w:line="276" w:lineRule="auto"/>
              <w:ind w:firstLine="318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- энтеробактерии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84EA2" w:rsidRPr="00974A52" w:rsidRDefault="00584EA2" w:rsidP="00584EA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1–9</w:t>
            </w:r>
          </w:p>
          <w:p w:rsidR="00584EA2" w:rsidRPr="00974A52" w:rsidRDefault="00584EA2" w:rsidP="00584EA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1–9</w:t>
            </w:r>
          </w:p>
        </w:tc>
      </w:tr>
      <w:tr w:rsidR="003102DE" w:rsidRPr="00974A52" w:rsidTr="00E93AEF">
        <w:trPr>
          <w:cantSplit/>
          <w:trHeight w:val="1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2DE" w:rsidRPr="00974A52" w:rsidRDefault="00584EA2" w:rsidP="00584EA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3102DE" w:rsidRPr="00974A52">
              <w:rPr>
                <w:rFonts w:ascii="Arial" w:hAnsi="Arial" w:cs="Arial"/>
              </w:rPr>
              <w:t xml:space="preserve">Наличие патогенных и болезнетворных микроорганизмов, в том числе энтеробактерий (патогенных серовариантов кишечной палочки, сальмонелл, протеи), энтерококков (стафилококков, клостридий, бацилл), энтеровирусов, </w:t>
            </w:r>
            <w:r w:rsidR="00BD5942" w:rsidRPr="00974A52">
              <w:rPr>
                <w:rFonts w:ascii="Arial" w:hAnsi="Arial" w:cs="Arial"/>
              </w:rPr>
              <w:t>КОЕ</w:t>
            </w:r>
            <w:r w:rsidR="003102DE" w:rsidRPr="00974A52">
              <w:rPr>
                <w:rFonts w:ascii="Arial" w:hAnsi="Arial" w:cs="Arial"/>
              </w:rPr>
              <w:t>/г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2DE" w:rsidRPr="00974A52" w:rsidRDefault="003102DE" w:rsidP="00D418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Не допускается</w:t>
            </w:r>
          </w:p>
        </w:tc>
      </w:tr>
      <w:tr w:rsidR="003102DE" w:rsidRPr="00974A52" w:rsidTr="00E93AEF">
        <w:trPr>
          <w:cantSplit/>
          <w:trHeight w:val="1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2DE" w:rsidRPr="00974A52" w:rsidRDefault="00584EA2" w:rsidP="00584EA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3102DE" w:rsidRPr="00974A52">
              <w:rPr>
                <w:rFonts w:ascii="Arial" w:hAnsi="Arial" w:cs="Arial"/>
              </w:rPr>
              <w:t>Наличие жизнеспособных яиц и личинок гельминтов, в том числе нематод (аскаридат, трихоцефалов, стронгилят, стронгилоидов), тремотод, цестод, экз./кг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2DE" w:rsidRPr="00974A52" w:rsidRDefault="003102DE" w:rsidP="00D418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Не допускается</w:t>
            </w:r>
          </w:p>
        </w:tc>
      </w:tr>
      <w:tr w:rsidR="003102DE" w:rsidRPr="00974A52" w:rsidTr="00E93AEF">
        <w:trPr>
          <w:cantSplit/>
          <w:trHeight w:val="1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E" w:rsidRPr="00974A52" w:rsidRDefault="00584EA2" w:rsidP="00584EA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E128C5" w:rsidRPr="00974A52">
              <w:rPr>
                <w:rFonts w:ascii="Arial" w:hAnsi="Arial" w:cs="Arial"/>
              </w:rPr>
              <w:t>Наличие ц</w:t>
            </w:r>
            <w:r w:rsidR="003102DE" w:rsidRPr="00974A52">
              <w:rPr>
                <w:rFonts w:ascii="Arial" w:hAnsi="Arial" w:cs="Arial"/>
              </w:rPr>
              <w:t>ист кишечных патогенных простейших, экз./100 г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2DE" w:rsidRPr="00974A52" w:rsidRDefault="003102DE" w:rsidP="00D418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Не допускается</w:t>
            </w:r>
          </w:p>
        </w:tc>
      </w:tr>
      <w:tr w:rsidR="003102DE" w:rsidRPr="00974A52" w:rsidTr="00E93AEF">
        <w:trPr>
          <w:cantSplit/>
          <w:trHeight w:val="1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DE" w:rsidRPr="00974A52" w:rsidRDefault="00584EA2" w:rsidP="00584EA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3102DE" w:rsidRPr="00974A52">
              <w:rPr>
                <w:rFonts w:ascii="Arial" w:hAnsi="Arial" w:cs="Arial"/>
              </w:rPr>
              <w:t>Наличие личинок и куколок синантропных мух, экз./кг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02DE" w:rsidRPr="00974A52" w:rsidRDefault="003102DE" w:rsidP="00D418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Не допускается</w:t>
            </w:r>
          </w:p>
        </w:tc>
      </w:tr>
      <w:tr w:rsidR="003102DE" w:rsidRPr="00974A52" w:rsidTr="00E93AEF">
        <w:trPr>
          <w:cantSplit/>
          <w:trHeight w:val="16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E" w:rsidRPr="00974A52" w:rsidRDefault="003102DE" w:rsidP="00D4180D">
            <w:pPr>
              <w:ind w:firstLine="318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z w:val="22"/>
                <w:vertAlign w:val="superscript"/>
              </w:rPr>
              <w:t>*</w:t>
            </w:r>
            <w:r w:rsidRPr="00974A52">
              <w:rPr>
                <w:rFonts w:ascii="Arial" w:hAnsi="Arial" w:cs="Arial"/>
                <w:sz w:val="22"/>
              </w:rPr>
              <w:t xml:space="preserve"> Определяют в случае применения торфа при производстве удобрения.</w:t>
            </w:r>
          </w:p>
        </w:tc>
      </w:tr>
    </w:tbl>
    <w:p w:rsidR="003102DE" w:rsidRPr="00974A52" w:rsidRDefault="003102DE" w:rsidP="003102DE">
      <w:pPr>
        <w:spacing w:line="360" w:lineRule="auto"/>
        <w:jc w:val="both"/>
        <w:rPr>
          <w:rFonts w:ascii="Arial" w:hAnsi="Arial" w:cs="Arial"/>
          <w:i/>
        </w:rPr>
      </w:pPr>
    </w:p>
    <w:p w:rsidR="00430110" w:rsidRDefault="00351F25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4.3 </w:t>
      </w:r>
      <w:r w:rsidR="00430110">
        <w:rPr>
          <w:rFonts w:ascii="Arial" w:hAnsi="Arial" w:cs="Arial"/>
        </w:rPr>
        <w:t>Показатели эффективной удельной активности естественных радионуклидов и техногенных радионуклидов нормируются  в соответствии с</w:t>
      </w:r>
      <w:r w:rsidR="00F44B0C">
        <w:rPr>
          <w:rFonts w:ascii="Arial" w:hAnsi="Arial" w:cs="Arial"/>
        </w:rPr>
        <w:t xml:space="preserve"> нормативными </w:t>
      </w:r>
      <w:r w:rsidR="00430110">
        <w:rPr>
          <w:rFonts w:ascii="Arial" w:hAnsi="Arial" w:cs="Arial"/>
        </w:rPr>
        <w:t xml:space="preserve"> правовыми актами, действующими на территории государства, принявшего стандарт.</w:t>
      </w:r>
    </w:p>
    <w:p w:rsidR="008B659C" w:rsidRDefault="00430110" w:rsidP="00514B6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r w:rsidR="00351F25" w:rsidRPr="00974A52">
        <w:rPr>
          <w:rFonts w:ascii="Arial" w:hAnsi="Arial" w:cs="Arial"/>
        </w:rPr>
        <w:t>По физико-химическим, механическим и агрохимическим показате</w:t>
      </w:r>
      <w:r w:rsidR="00351F25" w:rsidRPr="00974A52">
        <w:rPr>
          <w:rFonts w:ascii="Arial" w:hAnsi="Arial" w:cs="Arial"/>
          <w:spacing w:val="-4"/>
        </w:rPr>
        <w:t xml:space="preserve">лям  </w:t>
      </w:r>
      <w:r w:rsidR="0034761F" w:rsidRPr="00974A52">
        <w:rPr>
          <w:rFonts w:ascii="Arial" w:hAnsi="Arial" w:cs="Arial"/>
          <w:spacing w:val="-4"/>
        </w:rPr>
        <w:t xml:space="preserve">органические </w:t>
      </w:r>
      <w:r w:rsidR="00351F25" w:rsidRPr="00974A52">
        <w:rPr>
          <w:rFonts w:ascii="Arial" w:hAnsi="Arial" w:cs="Arial"/>
          <w:spacing w:val="-4"/>
        </w:rPr>
        <w:t>удобрения должны соответствовать требованиям, указанным в таб</w:t>
      </w:r>
      <w:r w:rsidR="00A342FF" w:rsidRPr="00974A52">
        <w:rPr>
          <w:rFonts w:ascii="Arial" w:hAnsi="Arial" w:cs="Arial"/>
          <w:spacing w:val="-4"/>
        </w:rPr>
        <w:t>лицах 2</w:t>
      </w:r>
      <w:r w:rsidR="004D4628" w:rsidRPr="00974A52">
        <w:rPr>
          <w:rFonts w:ascii="Arial" w:hAnsi="Arial" w:cs="Arial"/>
          <w:spacing w:val="-4"/>
        </w:rPr>
        <w:t>–</w:t>
      </w:r>
      <w:r w:rsidR="00351F25" w:rsidRPr="00974A52">
        <w:rPr>
          <w:rFonts w:ascii="Arial" w:hAnsi="Arial" w:cs="Arial"/>
          <w:spacing w:val="-4"/>
        </w:rPr>
        <w:t>3</w:t>
      </w:r>
      <w:r w:rsidR="002234CC">
        <w:rPr>
          <w:rFonts w:ascii="Arial" w:hAnsi="Arial" w:cs="Arial"/>
          <w:spacing w:val="-4"/>
        </w:rPr>
        <w:t xml:space="preserve">. </w:t>
      </w:r>
      <w:r w:rsidR="002234CC">
        <w:rPr>
          <w:rFonts w:ascii="Arial" w:eastAsia="Arial" w:hAnsi="Arial" w:cs="Arial"/>
        </w:rPr>
        <w:t xml:space="preserve">Требования к обработанным и переработанным  побочным продуктам животноводства </w:t>
      </w:r>
      <w:r w:rsidR="00EA67B3">
        <w:rPr>
          <w:rFonts w:ascii="Arial" w:eastAsia="Arial" w:hAnsi="Arial" w:cs="Arial"/>
        </w:rPr>
        <w:t xml:space="preserve">приведены в </w:t>
      </w:r>
      <w:r w:rsidR="002234CC">
        <w:rPr>
          <w:rFonts w:ascii="Arial" w:eastAsia="Arial" w:hAnsi="Arial" w:cs="Arial"/>
        </w:rPr>
        <w:t>таблице 4.</w:t>
      </w:r>
    </w:p>
    <w:p w:rsidR="002234CC" w:rsidRPr="00974A52" w:rsidRDefault="002234CC" w:rsidP="00514B6F">
      <w:pPr>
        <w:spacing w:line="360" w:lineRule="auto"/>
        <w:ind w:firstLine="709"/>
        <w:jc w:val="both"/>
        <w:rPr>
          <w:rFonts w:ascii="Arial" w:hAnsi="Arial" w:cs="Arial"/>
        </w:rPr>
        <w:sectPr w:rsidR="002234CC" w:rsidRPr="00974A52" w:rsidSect="000E458D"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B659C" w:rsidRDefault="008B659C" w:rsidP="002C0CA2">
      <w:pPr>
        <w:jc w:val="both"/>
        <w:rPr>
          <w:rFonts w:ascii="Arial" w:hAnsi="Arial" w:cs="Arial"/>
          <w:sz w:val="22"/>
          <w:szCs w:val="22"/>
        </w:rPr>
      </w:pPr>
      <w:r w:rsidRPr="005C6837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Pr="005C6837">
        <w:rPr>
          <w:rFonts w:ascii="Arial" w:hAnsi="Arial" w:cs="Arial"/>
          <w:sz w:val="22"/>
          <w:szCs w:val="22"/>
        </w:rPr>
        <w:t xml:space="preserve">  2 </w:t>
      </w:r>
      <w:r w:rsidR="005C6837" w:rsidRPr="005C6837">
        <w:rPr>
          <w:rFonts w:ascii="Arial" w:hAnsi="Arial" w:cs="Arial"/>
          <w:sz w:val="22"/>
          <w:szCs w:val="22"/>
        </w:rPr>
        <w:t xml:space="preserve">– </w:t>
      </w:r>
      <w:r w:rsidR="00AC57B8" w:rsidRPr="005C6837">
        <w:rPr>
          <w:rFonts w:ascii="Arial" w:hAnsi="Arial" w:cs="Arial"/>
          <w:sz w:val="22"/>
          <w:szCs w:val="22"/>
        </w:rPr>
        <w:t>Требования к физико-химическим, механическим и агрохимическим  показателям для удобрений на основе навоза</w:t>
      </w:r>
    </w:p>
    <w:p w:rsidR="00AE6CD8" w:rsidRPr="005C6837" w:rsidRDefault="00AE6CD8" w:rsidP="002C0CA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2"/>
        <w:gridCol w:w="1276"/>
        <w:gridCol w:w="1524"/>
        <w:gridCol w:w="1311"/>
        <w:gridCol w:w="1312"/>
        <w:gridCol w:w="1523"/>
        <w:gridCol w:w="1100"/>
      </w:tblGrid>
      <w:tr w:rsidR="008B659C" w:rsidRPr="00A32246" w:rsidTr="000624C6">
        <w:trPr>
          <w:cantSplit/>
          <w:trHeight w:val="14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 xml:space="preserve">Вид органического удобрения </w:t>
            </w:r>
          </w:p>
        </w:tc>
      </w:tr>
      <w:tr w:rsidR="008B659C" w:rsidRPr="00A32246" w:rsidTr="000624C6">
        <w:trPr>
          <w:cantSplit/>
          <w:trHeight w:val="14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4D46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 xml:space="preserve">Навоз </w:t>
            </w:r>
          </w:p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сухой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 xml:space="preserve">Навоз подстилочный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Компосты на основе навоза,</w:t>
            </w:r>
          </w:p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 xml:space="preserve"> твердая фракция бесподстилочного навоза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Навоз  бесподстилочный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 xml:space="preserve">Навозная жижа </w:t>
            </w:r>
          </w:p>
        </w:tc>
      </w:tr>
      <w:tr w:rsidR="008B659C" w:rsidRPr="00A32246" w:rsidTr="000624C6">
        <w:trPr>
          <w:cantSplit/>
          <w:trHeight w:val="16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4D46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4D46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4D46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4D46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полужидкий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жидкий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4D46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стоки навозные, жидкая фракция бесподстилочного навоза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4D46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659C" w:rsidRPr="00974A52" w:rsidTr="000624C6">
        <w:trPr>
          <w:trHeight w:val="160"/>
        </w:trPr>
        <w:tc>
          <w:tcPr>
            <w:tcW w:w="5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974A52" w:rsidRDefault="00AC57B8" w:rsidP="002234C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1. </w:t>
            </w:r>
            <w:r w:rsidR="008B659C" w:rsidRPr="00974A52">
              <w:rPr>
                <w:rFonts w:ascii="Arial" w:hAnsi="Arial" w:cs="Arial"/>
                <w:szCs w:val="22"/>
              </w:rPr>
              <w:t>Массовая доля сухого вещества, %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4D4628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Не менее </w:t>
            </w:r>
            <w:r w:rsidR="008B659C" w:rsidRPr="00974A52"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2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4D4628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Не менее </w:t>
            </w:r>
            <w:r w:rsidR="008B659C" w:rsidRPr="00974A52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4D4628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Не менее </w:t>
            </w:r>
            <w:r w:rsidR="008B659C" w:rsidRPr="00974A52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4D4628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От </w:t>
            </w:r>
            <w:r w:rsidR="008B659C" w:rsidRPr="00974A52">
              <w:rPr>
                <w:rFonts w:ascii="Arial" w:hAnsi="Arial" w:cs="Arial"/>
                <w:szCs w:val="22"/>
              </w:rPr>
              <w:t>3</w:t>
            </w:r>
            <w:r w:rsidRPr="00974A52">
              <w:rPr>
                <w:rFonts w:ascii="Arial" w:hAnsi="Arial" w:cs="Arial"/>
                <w:szCs w:val="22"/>
              </w:rPr>
              <w:t xml:space="preserve"> до </w:t>
            </w:r>
            <w:r w:rsidR="008B659C" w:rsidRPr="00974A52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4D4628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Не более </w:t>
            </w:r>
            <w:r w:rsidR="008B659C" w:rsidRPr="00974A5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4D4628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Не менее </w:t>
            </w:r>
            <w:r w:rsidR="008B659C" w:rsidRPr="00974A52">
              <w:rPr>
                <w:rFonts w:ascii="Arial" w:hAnsi="Arial" w:cs="Arial"/>
                <w:szCs w:val="22"/>
              </w:rPr>
              <w:t>3</w:t>
            </w:r>
          </w:p>
        </w:tc>
      </w:tr>
      <w:tr w:rsidR="008B659C" w:rsidRPr="00974A52" w:rsidTr="000624C6">
        <w:trPr>
          <w:cantSplit/>
          <w:trHeight w:val="1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2234CC" w:rsidP="002234CC">
            <w:pPr>
              <w:pStyle w:val="a4"/>
              <w:spacing w:after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2. </w:t>
            </w:r>
            <w:r w:rsidR="008B659C" w:rsidRPr="00974A52">
              <w:rPr>
                <w:rFonts w:ascii="Arial" w:hAnsi="Arial" w:cs="Arial"/>
                <w:sz w:val="24"/>
                <w:szCs w:val="22"/>
              </w:rPr>
              <w:t>Содержание балластных инородных механических включений, % от сухого вещества, не более: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B659C" w:rsidRPr="00974A52" w:rsidTr="000624C6">
        <w:trPr>
          <w:cantSplit/>
          <w:trHeight w:val="160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8B659C" w:rsidP="004D4628">
            <w:pPr>
              <w:pStyle w:val="a4"/>
              <w:spacing w:after="0"/>
              <w:ind w:firstLine="318"/>
              <w:rPr>
                <w:rFonts w:ascii="Arial" w:hAnsi="Arial" w:cs="Arial"/>
                <w:sz w:val="24"/>
                <w:szCs w:val="22"/>
              </w:rPr>
            </w:pPr>
            <w:r w:rsidRPr="00974A52">
              <w:rPr>
                <w:rFonts w:ascii="Arial" w:hAnsi="Arial" w:cs="Arial"/>
                <w:sz w:val="24"/>
                <w:szCs w:val="22"/>
              </w:rPr>
              <w:t>- с высокой удельной массой (камни, щебень, металл и т. д.) размером менее 40 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1,5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B659C" w:rsidRPr="00974A52" w:rsidTr="000624C6">
        <w:trPr>
          <w:cantSplit/>
          <w:trHeight w:val="1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974A52" w:rsidRDefault="008B659C" w:rsidP="004D4628">
            <w:pPr>
              <w:pStyle w:val="22"/>
              <w:spacing w:after="0" w:line="240" w:lineRule="auto"/>
              <w:ind w:firstLine="318"/>
              <w:rPr>
                <w:rFonts w:ascii="Arial" w:hAnsi="Arial" w:cs="Arial"/>
                <w:sz w:val="24"/>
                <w:szCs w:val="22"/>
              </w:rPr>
            </w:pPr>
            <w:r w:rsidRPr="00974A52">
              <w:rPr>
                <w:rFonts w:ascii="Arial" w:hAnsi="Arial" w:cs="Arial"/>
                <w:sz w:val="24"/>
                <w:szCs w:val="22"/>
              </w:rPr>
              <w:t>- с низкой удельной массой (шпагат, веревка, щепа, палки и т. д.) размером менее 150 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1,5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B659C" w:rsidRPr="00974A52" w:rsidTr="000624C6">
        <w:trPr>
          <w:trHeight w:val="1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974A52" w:rsidRDefault="002234CC" w:rsidP="002234CC">
            <w:pPr>
              <w:pStyle w:val="22"/>
              <w:spacing w:after="0" w:line="240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3. </w:t>
            </w:r>
            <w:r w:rsidR="008B659C" w:rsidRPr="00974A52">
              <w:rPr>
                <w:rFonts w:ascii="Arial" w:hAnsi="Arial" w:cs="Arial"/>
                <w:sz w:val="24"/>
                <w:szCs w:val="22"/>
              </w:rPr>
              <w:t xml:space="preserve">Показатель активности водородных ионов, </w:t>
            </w:r>
            <w:r w:rsidR="004D4628" w:rsidRPr="00974A52">
              <w:rPr>
                <w:rFonts w:ascii="Arial" w:hAnsi="Arial" w:cs="Arial"/>
                <w:sz w:val="24"/>
                <w:szCs w:val="22"/>
              </w:rPr>
              <w:t xml:space="preserve">ед. </w:t>
            </w:r>
            <w:r w:rsidR="008B659C" w:rsidRPr="00974A52">
              <w:rPr>
                <w:rFonts w:ascii="Arial" w:hAnsi="Arial" w:cs="Arial"/>
                <w:sz w:val="24"/>
                <w:szCs w:val="22"/>
              </w:rPr>
              <w:t>рН</w:t>
            </w:r>
          </w:p>
        </w:tc>
        <w:tc>
          <w:tcPr>
            <w:tcW w:w="9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4D4628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  <w:lang w:val="de-DE"/>
              </w:rPr>
              <w:t>6,0–</w:t>
            </w:r>
            <w:r w:rsidR="008B659C" w:rsidRPr="00974A52">
              <w:rPr>
                <w:rFonts w:ascii="Arial" w:hAnsi="Arial" w:cs="Arial"/>
                <w:szCs w:val="22"/>
                <w:lang w:val="de-DE"/>
              </w:rPr>
              <w:t>8,5</w:t>
            </w:r>
          </w:p>
        </w:tc>
      </w:tr>
      <w:tr w:rsidR="008B659C" w:rsidRPr="00974A52" w:rsidTr="000624C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31" w:rsidRPr="00974A52" w:rsidRDefault="002234CC" w:rsidP="00A32246">
            <w:pPr>
              <w:pStyle w:val="22"/>
              <w:spacing w:after="0" w:line="240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4. </w:t>
            </w:r>
            <w:r w:rsidR="008B659C" w:rsidRPr="00974A52">
              <w:rPr>
                <w:rFonts w:ascii="Arial" w:hAnsi="Arial" w:cs="Arial"/>
                <w:sz w:val="24"/>
                <w:szCs w:val="22"/>
              </w:rPr>
              <w:t xml:space="preserve">Массовая доля органического вещества, </w:t>
            </w:r>
            <w:r w:rsidR="00721F55" w:rsidRPr="00974A52">
              <w:rPr>
                <w:rFonts w:ascii="Arial" w:hAnsi="Arial" w:cs="Arial"/>
                <w:sz w:val="24"/>
                <w:szCs w:val="22"/>
              </w:rPr>
              <w:t xml:space="preserve">% </w:t>
            </w:r>
            <w:r w:rsidR="008B659C" w:rsidRPr="00974A52">
              <w:rPr>
                <w:rFonts w:ascii="Arial" w:hAnsi="Arial" w:cs="Arial"/>
                <w:sz w:val="24"/>
                <w:szCs w:val="22"/>
              </w:rPr>
              <w:t>на сухое вещество,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B659C" w:rsidRPr="00974A52" w:rsidTr="000624C6">
        <w:trPr>
          <w:trHeight w:val="4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2234CC" w:rsidP="002234CC">
            <w:pPr>
              <w:pStyle w:val="a4"/>
              <w:spacing w:after="0"/>
              <w:ind w:firstLine="34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5. </w:t>
            </w:r>
            <w:r w:rsidR="008B659C" w:rsidRPr="00974A52">
              <w:rPr>
                <w:rFonts w:ascii="Arial" w:hAnsi="Arial" w:cs="Arial"/>
                <w:sz w:val="24"/>
                <w:szCs w:val="22"/>
              </w:rPr>
              <w:t>Массовая доля питательных веществ в удобрении</w:t>
            </w:r>
            <w:r w:rsidR="00721F55" w:rsidRPr="00974A52">
              <w:rPr>
                <w:rFonts w:ascii="Arial" w:hAnsi="Arial" w:cs="Arial"/>
                <w:sz w:val="24"/>
                <w:szCs w:val="22"/>
              </w:rPr>
              <w:t xml:space="preserve"> с исходной влажностью, %,</w:t>
            </w:r>
            <w:r w:rsidR="008B659C" w:rsidRPr="00974A52">
              <w:rPr>
                <w:rFonts w:ascii="Arial" w:hAnsi="Arial" w:cs="Arial"/>
                <w:sz w:val="24"/>
                <w:szCs w:val="22"/>
              </w:rPr>
              <w:t xml:space="preserve"> не менее: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B659C" w:rsidRPr="00974A52" w:rsidTr="000624C6">
        <w:trPr>
          <w:trHeight w:val="412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8B659C" w:rsidP="004D4628">
            <w:pPr>
              <w:pStyle w:val="a4"/>
              <w:spacing w:after="0"/>
              <w:ind w:firstLine="318"/>
              <w:rPr>
                <w:rFonts w:ascii="Arial" w:hAnsi="Arial" w:cs="Arial"/>
                <w:sz w:val="24"/>
                <w:szCs w:val="22"/>
              </w:rPr>
            </w:pPr>
            <w:r w:rsidRPr="00974A52">
              <w:rPr>
                <w:rFonts w:ascii="Arial" w:hAnsi="Arial" w:cs="Arial"/>
                <w:sz w:val="24"/>
                <w:szCs w:val="22"/>
              </w:rPr>
              <w:t>- азота общего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0,6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0,3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0,2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0,1</w:t>
            </w:r>
          </w:p>
        </w:tc>
      </w:tr>
      <w:tr w:rsidR="008B659C" w:rsidRPr="00974A52" w:rsidTr="000624C6">
        <w:trPr>
          <w:trHeight w:val="412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8B659C" w:rsidP="004D4628">
            <w:pPr>
              <w:pStyle w:val="a4"/>
              <w:spacing w:after="0"/>
              <w:ind w:firstLine="318"/>
              <w:rPr>
                <w:rFonts w:ascii="Arial" w:hAnsi="Arial" w:cs="Arial"/>
                <w:sz w:val="24"/>
                <w:szCs w:val="22"/>
              </w:rPr>
            </w:pPr>
            <w:r w:rsidRPr="00974A52">
              <w:rPr>
                <w:rFonts w:ascii="Arial" w:hAnsi="Arial" w:cs="Arial"/>
                <w:sz w:val="24"/>
                <w:szCs w:val="22"/>
              </w:rPr>
              <w:t>- фосфора общего, в пересчете на Р</w:t>
            </w:r>
            <w:r w:rsidRPr="00974A52">
              <w:rPr>
                <w:rFonts w:ascii="Arial" w:hAnsi="Arial" w:cs="Arial"/>
                <w:sz w:val="24"/>
                <w:szCs w:val="22"/>
                <w:vertAlign w:val="subscript"/>
              </w:rPr>
              <w:t>2</w:t>
            </w:r>
            <w:r w:rsidRPr="00974A52">
              <w:rPr>
                <w:rFonts w:ascii="Arial" w:hAnsi="Arial" w:cs="Arial"/>
                <w:sz w:val="24"/>
                <w:szCs w:val="22"/>
              </w:rPr>
              <w:t>О</w:t>
            </w:r>
            <w:r w:rsidRPr="00974A52">
              <w:rPr>
                <w:rFonts w:ascii="Arial" w:hAnsi="Arial" w:cs="Arial"/>
                <w:sz w:val="24"/>
                <w:szCs w:val="22"/>
                <w:vertAlign w:val="sub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0,5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0,05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0,05</w:t>
            </w:r>
          </w:p>
        </w:tc>
      </w:tr>
      <w:tr w:rsidR="008B659C" w:rsidRPr="00974A52" w:rsidTr="000624C6">
        <w:trPr>
          <w:trHeight w:val="4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974A52" w:rsidRDefault="008B659C" w:rsidP="004D4628">
            <w:pPr>
              <w:pStyle w:val="a4"/>
              <w:spacing w:after="0"/>
              <w:ind w:firstLine="318"/>
              <w:rPr>
                <w:rFonts w:ascii="Arial" w:hAnsi="Arial" w:cs="Arial"/>
                <w:sz w:val="24"/>
                <w:szCs w:val="22"/>
              </w:rPr>
            </w:pPr>
            <w:r w:rsidRPr="00974A52">
              <w:rPr>
                <w:rFonts w:ascii="Arial" w:hAnsi="Arial" w:cs="Arial"/>
                <w:sz w:val="24"/>
                <w:szCs w:val="22"/>
              </w:rPr>
              <w:t>- калия общего, в пересчете на К</w:t>
            </w:r>
            <w:r w:rsidRPr="00974A52">
              <w:rPr>
                <w:rFonts w:ascii="Arial" w:hAnsi="Arial" w:cs="Arial"/>
                <w:sz w:val="24"/>
                <w:szCs w:val="22"/>
                <w:vertAlign w:val="subscript"/>
              </w:rPr>
              <w:t>2</w:t>
            </w:r>
            <w:r w:rsidRPr="00974A52">
              <w:rPr>
                <w:rFonts w:ascii="Arial" w:hAnsi="Arial" w:cs="Arial"/>
                <w:sz w:val="24"/>
                <w:szCs w:val="22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0,6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0,05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4D4628">
            <w:pPr>
              <w:jc w:val="center"/>
              <w:rPr>
                <w:rFonts w:ascii="Arial" w:hAnsi="Arial" w:cs="Arial"/>
                <w:szCs w:val="22"/>
              </w:rPr>
            </w:pPr>
            <w:r w:rsidRPr="00974A52">
              <w:rPr>
                <w:rFonts w:ascii="Arial" w:hAnsi="Arial" w:cs="Arial"/>
                <w:szCs w:val="22"/>
              </w:rPr>
              <w:t>0,1</w:t>
            </w:r>
          </w:p>
        </w:tc>
      </w:tr>
    </w:tbl>
    <w:p w:rsidR="00AC57B8" w:rsidRDefault="00A32246" w:rsidP="00A32246">
      <w:pPr>
        <w:keepNext/>
        <w:jc w:val="both"/>
        <w:rPr>
          <w:rFonts w:ascii="Arial" w:hAnsi="Arial" w:cs="Arial"/>
          <w:sz w:val="22"/>
          <w:szCs w:val="22"/>
        </w:rPr>
      </w:pPr>
      <w:r w:rsidRPr="00A32246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="008B659C" w:rsidRPr="00A32246">
        <w:rPr>
          <w:rFonts w:ascii="Arial" w:hAnsi="Arial" w:cs="Arial"/>
          <w:sz w:val="22"/>
          <w:szCs w:val="22"/>
        </w:rPr>
        <w:t xml:space="preserve"> 3 </w:t>
      </w:r>
      <w:r w:rsidRPr="00A32246">
        <w:rPr>
          <w:rFonts w:ascii="Arial" w:hAnsi="Arial" w:cs="Arial"/>
          <w:sz w:val="22"/>
          <w:szCs w:val="22"/>
        </w:rPr>
        <w:t>–</w:t>
      </w:r>
      <w:r w:rsidR="00AC57B8" w:rsidRPr="00A32246">
        <w:rPr>
          <w:rFonts w:ascii="Arial" w:hAnsi="Arial" w:cs="Arial"/>
          <w:sz w:val="22"/>
          <w:szCs w:val="22"/>
        </w:rPr>
        <w:t xml:space="preserve"> Требования к физико-химическим, механическим и агрохимическим  показателям для удобрений на основе помета</w:t>
      </w:r>
    </w:p>
    <w:p w:rsidR="00AE6CD8" w:rsidRPr="00A32246" w:rsidRDefault="00AE6CD8" w:rsidP="00A32246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1132"/>
        <w:gridCol w:w="1276"/>
        <w:gridCol w:w="2410"/>
        <w:gridCol w:w="1276"/>
        <w:gridCol w:w="1134"/>
        <w:gridCol w:w="1417"/>
      </w:tblGrid>
      <w:tr w:rsidR="008B659C" w:rsidRPr="00A32246" w:rsidTr="003102DE">
        <w:trPr>
          <w:cantSplit/>
          <w:trHeight w:val="140"/>
        </w:trPr>
        <w:tc>
          <w:tcPr>
            <w:tcW w:w="64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 xml:space="preserve">Вид органического удобрения </w:t>
            </w:r>
          </w:p>
        </w:tc>
      </w:tr>
      <w:tr w:rsidR="008B659C" w:rsidRPr="00A32246" w:rsidTr="003102DE">
        <w:trPr>
          <w:cantSplit/>
          <w:trHeight w:val="140"/>
        </w:trPr>
        <w:tc>
          <w:tcPr>
            <w:tcW w:w="6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A32246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Помет сухой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По</w:t>
            </w:r>
            <w:r w:rsidR="004D4628" w:rsidRPr="00A32246">
              <w:rPr>
                <w:rFonts w:ascii="Arial" w:hAnsi="Arial" w:cs="Arial"/>
                <w:sz w:val="22"/>
                <w:szCs w:val="22"/>
              </w:rPr>
              <w:t>мет под</w:t>
            </w:r>
            <w:r w:rsidRPr="00A32246">
              <w:rPr>
                <w:rFonts w:ascii="Arial" w:hAnsi="Arial" w:cs="Arial"/>
                <w:sz w:val="22"/>
                <w:szCs w:val="22"/>
              </w:rPr>
              <w:t xml:space="preserve">стилочный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Компост, твердая фракция беспо</w:t>
            </w:r>
            <w:r w:rsidR="004D4628" w:rsidRPr="00A32246">
              <w:rPr>
                <w:rFonts w:ascii="Arial" w:hAnsi="Arial" w:cs="Arial"/>
                <w:sz w:val="22"/>
                <w:szCs w:val="22"/>
              </w:rPr>
              <w:t>д</w:t>
            </w:r>
            <w:r w:rsidRPr="00A32246">
              <w:rPr>
                <w:rFonts w:ascii="Arial" w:hAnsi="Arial" w:cs="Arial"/>
                <w:sz w:val="22"/>
                <w:szCs w:val="22"/>
              </w:rPr>
              <w:t>стилочного помета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Помет бесподстилочный</w:t>
            </w:r>
          </w:p>
        </w:tc>
      </w:tr>
      <w:tr w:rsidR="008B659C" w:rsidRPr="00A32246" w:rsidTr="003102DE">
        <w:trPr>
          <w:cantSplit/>
          <w:trHeight w:val="160"/>
        </w:trPr>
        <w:tc>
          <w:tcPr>
            <w:tcW w:w="6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A32246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A32246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A32246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659C" w:rsidRPr="00A32246" w:rsidRDefault="008B659C" w:rsidP="00A32246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4D4628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полужид</w:t>
            </w:r>
            <w:r w:rsidR="008B659C" w:rsidRPr="00A32246">
              <w:rPr>
                <w:rFonts w:ascii="Arial" w:hAnsi="Arial" w:cs="Arial"/>
                <w:sz w:val="22"/>
                <w:szCs w:val="22"/>
              </w:rPr>
              <w:t>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>жидкий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B659C" w:rsidRPr="00A32246" w:rsidRDefault="008B659C" w:rsidP="00A32246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2246">
              <w:rPr>
                <w:rFonts w:ascii="Arial" w:hAnsi="Arial" w:cs="Arial"/>
                <w:sz w:val="22"/>
                <w:szCs w:val="22"/>
              </w:rPr>
              <w:t xml:space="preserve">пометные стоки </w:t>
            </w:r>
          </w:p>
        </w:tc>
      </w:tr>
      <w:tr w:rsidR="002C0CA2" w:rsidRPr="00974A52" w:rsidTr="003102DE">
        <w:trPr>
          <w:trHeight w:val="160"/>
        </w:trPr>
        <w:tc>
          <w:tcPr>
            <w:tcW w:w="6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A2" w:rsidRPr="00974A52" w:rsidRDefault="002234CC" w:rsidP="002234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2C0CA2" w:rsidRPr="00974A52">
              <w:rPr>
                <w:rFonts w:ascii="Arial" w:hAnsi="Arial" w:cs="Arial"/>
              </w:rPr>
              <w:t>Массовая доля сухого вещества, %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CA2" w:rsidRPr="00974A52" w:rsidRDefault="002C0CA2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Не менее </w:t>
            </w:r>
            <w:r w:rsidRPr="00974A52">
              <w:rPr>
                <w:rFonts w:ascii="Arial" w:hAnsi="Arial" w:cs="Arial"/>
              </w:rPr>
              <w:t>85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CA2" w:rsidRPr="00974A52" w:rsidRDefault="002C0CA2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Не менее </w:t>
            </w:r>
            <w:r w:rsidRPr="00974A52"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CA2" w:rsidRPr="00974A52" w:rsidRDefault="002C0CA2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zCs w:val="22"/>
              </w:rPr>
              <w:t xml:space="preserve">Не менее </w:t>
            </w:r>
            <w:r w:rsidRPr="00974A52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CA2" w:rsidRPr="00974A52" w:rsidRDefault="002C0CA2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zCs w:val="22"/>
              </w:rPr>
              <w:t>От 3 до 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CA2" w:rsidRPr="00974A52" w:rsidRDefault="002C0CA2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szCs w:val="22"/>
              </w:rPr>
              <w:t>Не более 3</w:t>
            </w:r>
          </w:p>
        </w:tc>
      </w:tr>
      <w:tr w:rsidR="008B659C" w:rsidRPr="00974A52" w:rsidTr="003102DE">
        <w:trPr>
          <w:cantSplit/>
          <w:trHeight w:val="160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2234CC" w:rsidP="002234CC">
            <w:pPr>
              <w:pStyle w:val="a4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8B659C" w:rsidRPr="00974A52">
              <w:rPr>
                <w:rFonts w:ascii="Arial" w:hAnsi="Arial" w:cs="Arial"/>
                <w:sz w:val="24"/>
                <w:szCs w:val="24"/>
              </w:rPr>
              <w:t>Содержание балластных инородных механических включений, % от сухого вещества, не более: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</w:tr>
      <w:tr w:rsidR="008B659C" w:rsidRPr="00974A52" w:rsidTr="003102DE">
        <w:trPr>
          <w:cantSplit/>
          <w:trHeight w:val="160"/>
        </w:trPr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8B659C" w:rsidP="006101FA">
            <w:pPr>
              <w:pStyle w:val="a4"/>
              <w:spacing w:after="0"/>
              <w:ind w:firstLine="356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hAnsi="Arial" w:cs="Arial"/>
                <w:sz w:val="24"/>
                <w:szCs w:val="24"/>
              </w:rPr>
              <w:t>- с высокой удельной массой (камни, щебень, металл и т. д.) размером менее 40 мм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</w:tr>
      <w:tr w:rsidR="008B659C" w:rsidRPr="00974A52" w:rsidTr="003102DE">
        <w:trPr>
          <w:cantSplit/>
          <w:trHeight w:val="160"/>
        </w:trPr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974A52" w:rsidRDefault="008B659C" w:rsidP="006101FA">
            <w:pPr>
              <w:pStyle w:val="22"/>
              <w:spacing w:after="0" w:line="240" w:lineRule="auto"/>
              <w:ind w:firstLine="356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hAnsi="Arial" w:cs="Arial"/>
                <w:sz w:val="24"/>
                <w:szCs w:val="24"/>
              </w:rPr>
              <w:t>- с низкой удельной массой (шпагат, веревка, щепа, палки и т. д.) размером менее 150 мм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</w:tr>
      <w:tr w:rsidR="008B659C" w:rsidRPr="00974A52" w:rsidTr="003102DE">
        <w:trPr>
          <w:trHeight w:val="27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974A52" w:rsidRDefault="002234CC" w:rsidP="002234CC">
            <w:pPr>
              <w:pStyle w:val="22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8B659C" w:rsidRPr="00974A52">
              <w:rPr>
                <w:rFonts w:ascii="Arial" w:hAnsi="Arial" w:cs="Arial"/>
                <w:sz w:val="24"/>
                <w:szCs w:val="24"/>
              </w:rPr>
              <w:t>Размер частиц удобрений, мм, не более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10</w:t>
            </w:r>
          </w:p>
        </w:tc>
      </w:tr>
      <w:tr w:rsidR="003102DE" w:rsidRPr="00974A52" w:rsidTr="003102DE">
        <w:trPr>
          <w:trHeight w:val="160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E" w:rsidRPr="00974A52" w:rsidRDefault="002234CC" w:rsidP="002234CC">
            <w:pPr>
              <w:pStyle w:val="22"/>
              <w:spacing w:after="0" w:line="240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4.</w:t>
            </w:r>
            <w:r w:rsidR="003102DE" w:rsidRPr="00974A52">
              <w:rPr>
                <w:rFonts w:ascii="Arial" w:hAnsi="Arial" w:cs="Arial"/>
                <w:sz w:val="24"/>
                <w:szCs w:val="22"/>
              </w:rPr>
              <w:t>Показатель активности водородных ионов, ед. рН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  <w:lang w:val="de-DE"/>
              </w:rPr>
              <w:t>6,0–8,5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</w:tr>
      <w:tr w:rsidR="003102DE" w:rsidRPr="00974A52" w:rsidTr="003102DE">
        <w:trPr>
          <w:trHeight w:val="160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DE" w:rsidRPr="00974A52" w:rsidRDefault="002234CC" w:rsidP="002234CC">
            <w:pPr>
              <w:pStyle w:val="22"/>
              <w:spacing w:after="0" w:line="240" w:lineRule="auto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5.</w:t>
            </w:r>
            <w:r w:rsidR="003102DE" w:rsidRPr="00974A52">
              <w:rPr>
                <w:rFonts w:ascii="Arial" w:hAnsi="Arial" w:cs="Arial"/>
                <w:sz w:val="24"/>
                <w:szCs w:val="22"/>
              </w:rPr>
              <w:t>Массовая доля органического вещества, % на сухое вещество, не менее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</w:tr>
      <w:tr w:rsidR="003102DE" w:rsidRPr="00974A52" w:rsidTr="003102DE">
        <w:trPr>
          <w:trHeight w:val="596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02DE" w:rsidRPr="00974A52" w:rsidRDefault="002234CC" w:rsidP="002234CC">
            <w:pPr>
              <w:pStyle w:val="a4"/>
              <w:spacing w:after="0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6.</w:t>
            </w:r>
            <w:r w:rsidR="003102DE" w:rsidRPr="00974A52">
              <w:rPr>
                <w:rFonts w:ascii="Arial" w:hAnsi="Arial" w:cs="Arial"/>
                <w:sz w:val="24"/>
                <w:szCs w:val="22"/>
              </w:rPr>
              <w:t>Массовая доля питательных веществ в удобрении с исходной влажностью, %, не менее: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102DE" w:rsidRPr="00974A52" w:rsidRDefault="003102DE" w:rsidP="006101FA">
            <w:pPr>
              <w:jc w:val="center"/>
              <w:rPr>
                <w:rFonts w:ascii="Arial" w:hAnsi="Arial" w:cs="Arial"/>
              </w:rPr>
            </w:pPr>
          </w:p>
        </w:tc>
      </w:tr>
      <w:tr w:rsidR="008B659C" w:rsidRPr="00974A52" w:rsidTr="003102DE">
        <w:trPr>
          <w:trHeight w:val="243"/>
        </w:trPr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8B659C" w:rsidP="006101FA">
            <w:pPr>
              <w:pStyle w:val="a4"/>
              <w:spacing w:after="0"/>
              <w:ind w:firstLine="356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hAnsi="Arial" w:cs="Arial"/>
                <w:sz w:val="24"/>
                <w:szCs w:val="24"/>
              </w:rPr>
              <w:t>- азота общего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1,5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0,10</w:t>
            </w:r>
          </w:p>
        </w:tc>
      </w:tr>
      <w:tr w:rsidR="008B659C" w:rsidRPr="00974A52" w:rsidTr="003102DE">
        <w:trPr>
          <w:trHeight w:val="251"/>
        </w:trPr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659C" w:rsidRPr="00974A52" w:rsidRDefault="008B659C" w:rsidP="006101FA">
            <w:pPr>
              <w:pStyle w:val="a4"/>
              <w:spacing w:after="0"/>
              <w:ind w:firstLine="356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hAnsi="Arial" w:cs="Arial"/>
                <w:sz w:val="24"/>
                <w:szCs w:val="24"/>
              </w:rPr>
              <w:t>- фосфора общего, в пересчете на Р</w:t>
            </w:r>
            <w:r w:rsidRPr="00974A52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974A52">
              <w:rPr>
                <w:rFonts w:ascii="Arial" w:hAnsi="Arial" w:cs="Arial"/>
                <w:sz w:val="24"/>
                <w:szCs w:val="24"/>
              </w:rPr>
              <w:t>О</w:t>
            </w:r>
            <w:r w:rsidRPr="00974A52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0,1</w:t>
            </w:r>
          </w:p>
        </w:tc>
      </w:tr>
      <w:tr w:rsidR="008B659C" w:rsidRPr="00974A52" w:rsidTr="003102DE">
        <w:trPr>
          <w:trHeight w:val="242"/>
        </w:trPr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9C" w:rsidRPr="00974A52" w:rsidRDefault="008B659C" w:rsidP="006101FA">
            <w:pPr>
              <w:pStyle w:val="a4"/>
              <w:spacing w:after="0"/>
              <w:ind w:firstLine="356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hAnsi="Arial" w:cs="Arial"/>
                <w:sz w:val="24"/>
                <w:szCs w:val="24"/>
              </w:rPr>
              <w:t>- калия общего, в пересчете на К</w:t>
            </w:r>
            <w:r w:rsidRPr="00974A52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974A52"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59C" w:rsidRPr="00974A52" w:rsidRDefault="008B659C" w:rsidP="006101FA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0,04</w:t>
            </w:r>
          </w:p>
        </w:tc>
      </w:tr>
    </w:tbl>
    <w:p w:rsidR="008B659C" w:rsidRPr="00974A52" w:rsidRDefault="008B659C" w:rsidP="00514B6F">
      <w:pPr>
        <w:spacing w:line="360" w:lineRule="auto"/>
        <w:ind w:firstLine="709"/>
        <w:rPr>
          <w:rFonts w:ascii="Arial" w:hAnsi="Arial" w:cs="Arial"/>
        </w:rPr>
      </w:pPr>
    </w:p>
    <w:p w:rsidR="0034761F" w:rsidRPr="00974A52" w:rsidRDefault="0034761F" w:rsidP="00514B6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761F" w:rsidRPr="00974A52" w:rsidRDefault="0034761F" w:rsidP="00514B6F">
      <w:pPr>
        <w:spacing w:line="360" w:lineRule="auto"/>
        <w:ind w:firstLine="709"/>
        <w:jc w:val="both"/>
        <w:rPr>
          <w:rFonts w:ascii="Arial" w:hAnsi="Arial" w:cs="Arial"/>
        </w:rPr>
        <w:sectPr w:rsidR="0034761F" w:rsidRPr="00974A52" w:rsidSect="00B466D7">
          <w:head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05863" w:rsidRDefault="00605863" w:rsidP="00E01DA7">
      <w:pPr>
        <w:jc w:val="both"/>
        <w:rPr>
          <w:rFonts w:ascii="Arial" w:eastAsia="Arial" w:hAnsi="Arial" w:cs="Arial"/>
          <w:spacing w:val="40"/>
          <w:sz w:val="22"/>
          <w:szCs w:val="22"/>
        </w:rPr>
      </w:pPr>
    </w:p>
    <w:p w:rsidR="00E01DA7" w:rsidRPr="00EA3CEB" w:rsidRDefault="00EA3CEB" w:rsidP="00E01DA7">
      <w:pPr>
        <w:jc w:val="both"/>
        <w:rPr>
          <w:rFonts w:ascii="Arial" w:eastAsia="Arial" w:hAnsi="Arial" w:cs="Arial"/>
          <w:sz w:val="22"/>
          <w:szCs w:val="22"/>
        </w:rPr>
      </w:pPr>
      <w:r w:rsidRPr="00EA3CEB">
        <w:rPr>
          <w:rFonts w:ascii="Arial" w:eastAsia="Arial" w:hAnsi="Arial" w:cs="Arial"/>
          <w:spacing w:val="40"/>
          <w:sz w:val="22"/>
          <w:szCs w:val="22"/>
        </w:rPr>
        <w:t>Таблица</w:t>
      </w:r>
      <w:r w:rsidR="00E01DA7" w:rsidRPr="00EA3CEB">
        <w:rPr>
          <w:rFonts w:ascii="Arial" w:eastAsia="Arial" w:hAnsi="Arial" w:cs="Arial"/>
          <w:sz w:val="22"/>
          <w:szCs w:val="22"/>
        </w:rPr>
        <w:t xml:space="preserve"> 4</w:t>
      </w:r>
      <w:r w:rsidR="002234CC" w:rsidRPr="00EA3CE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 w:rsidR="002234CC" w:rsidRPr="00EA3CEB">
        <w:rPr>
          <w:rFonts w:ascii="Arial" w:eastAsia="Arial" w:hAnsi="Arial" w:cs="Arial"/>
          <w:sz w:val="22"/>
          <w:szCs w:val="22"/>
        </w:rPr>
        <w:t xml:space="preserve"> Требования к обработанным и переработанным побочным продуктам животноводства</w:t>
      </w:r>
    </w:p>
    <w:p w:rsidR="00E26898" w:rsidRPr="00EA3CEB" w:rsidRDefault="00E26898" w:rsidP="00E01DA7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4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1250"/>
        <w:gridCol w:w="1362"/>
        <w:gridCol w:w="2083"/>
        <w:gridCol w:w="1041"/>
        <w:gridCol w:w="1554"/>
        <w:gridCol w:w="2392"/>
      </w:tblGrid>
      <w:tr w:rsidR="00E01DA7" w:rsidRPr="00605863" w:rsidTr="00605863">
        <w:trPr>
          <w:cantSplit/>
          <w:trHeight w:val="72"/>
        </w:trPr>
        <w:tc>
          <w:tcPr>
            <w:tcW w:w="4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E01DA7" w:rsidRPr="00605863" w:rsidTr="00605863">
        <w:trPr>
          <w:cantSplit/>
          <w:trHeight w:val="70"/>
        </w:trPr>
        <w:tc>
          <w:tcPr>
            <w:tcW w:w="4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hAnsi="Arial" w:cs="Arial"/>
                <w:sz w:val="22"/>
                <w:szCs w:val="22"/>
              </w:rPr>
              <w:t>Вид побочных продуктов животноводства, на основе</w:t>
            </w:r>
          </w:p>
        </w:tc>
      </w:tr>
      <w:tr w:rsidR="00E01DA7" w:rsidRPr="00605863" w:rsidTr="00605863">
        <w:trPr>
          <w:cantSplit/>
          <w:trHeight w:val="70"/>
        </w:trPr>
        <w:tc>
          <w:tcPr>
            <w:tcW w:w="4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DA7" w:rsidRPr="00605863" w:rsidRDefault="00E01DA7" w:rsidP="0060586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навоза (помета) сухого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Навоза (помета) подсти-лочного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Компоста с использованием навоза, помета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605863" w:rsidRDefault="00B01CA3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Б</w:t>
            </w:r>
            <w:r w:rsidR="00E01DA7"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есподстилочного навоза, (помета)</w:t>
            </w:r>
          </w:p>
        </w:tc>
      </w:tr>
      <w:tr w:rsidR="00E01DA7" w:rsidRPr="00605863" w:rsidTr="00605863">
        <w:trPr>
          <w:cantSplit/>
          <w:trHeight w:val="70"/>
        </w:trPr>
        <w:tc>
          <w:tcPr>
            <w:tcW w:w="483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01DA7" w:rsidRPr="00605863" w:rsidRDefault="00E01DA7" w:rsidP="0060586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01DA7" w:rsidRPr="00605863" w:rsidRDefault="00E01DA7" w:rsidP="0060586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01DA7" w:rsidRPr="00605863" w:rsidRDefault="00E01DA7" w:rsidP="0060586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01DA7" w:rsidRPr="00605863" w:rsidRDefault="00E01DA7" w:rsidP="0060586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полужидкого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жидкого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01DA7" w:rsidRPr="00605863" w:rsidRDefault="00E01DA7" w:rsidP="00605863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навозных стоков, жидкой фракции бесподстилочного навоза</w:t>
            </w:r>
          </w:p>
        </w:tc>
      </w:tr>
      <w:tr w:rsidR="00E01DA7" w:rsidRPr="00974A52" w:rsidTr="00605863">
        <w:trPr>
          <w:cantSplit/>
          <w:trHeight w:val="942"/>
        </w:trPr>
        <w:tc>
          <w:tcPr>
            <w:tcW w:w="48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1. Массовая доля сухого вещества, %,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не менее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не более</w:t>
            </w: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85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-</w:t>
            </w:r>
          </w:p>
        </w:tc>
        <w:tc>
          <w:tcPr>
            <w:tcW w:w="136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25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-</w:t>
            </w:r>
          </w:p>
        </w:tc>
        <w:tc>
          <w:tcPr>
            <w:tcW w:w="2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25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8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3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8</w:t>
            </w: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-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3</w:t>
            </w:r>
          </w:p>
        </w:tc>
      </w:tr>
      <w:tr w:rsidR="00E01DA7" w:rsidRPr="00974A52" w:rsidTr="00D92F65">
        <w:trPr>
          <w:cantSplit/>
          <w:trHeight w:val="90"/>
        </w:trPr>
        <w:tc>
          <w:tcPr>
            <w:tcW w:w="48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DA7" w:rsidRPr="00974A52" w:rsidRDefault="00E01DA7" w:rsidP="00E01DA7">
            <w:pPr>
              <w:pStyle w:val="a4"/>
              <w:numPr>
                <w:ilvl w:val="0"/>
                <w:numId w:val="7"/>
              </w:numPr>
              <w:spacing w:after="0" w:line="252" w:lineRule="auto"/>
              <w:ind w:right="-57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Массовая концентрация примесей </w:t>
            </w:r>
            <w:r w:rsidR="0009384B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отдельных </w:t>
            </w: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>токсичных элементов (валовое содержание),  мг/кг сухого вещества, не более:</w:t>
            </w:r>
          </w:p>
          <w:p w:rsidR="00E01DA7" w:rsidRPr="00974A52" w:rsidRDefault="00E01DA7" w:rsidP="00D92F65">
            <w:pPr>
              <w:pStyle w:val="a4"/>
              <w:spacing w:line="252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>свин</w:t>
            </w:r>
            <w:r w:rsidR="0089182E"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>е</w:t>
            </w: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>ц</w:t>
            </w:r>
          </w:p>
          <w:p w:rsidR="00E01DA7" w:rsidRPr="00974A52" w:rsidRDefault="00E01DA7" w:rsidP="00D92F65">
            <w:pPr>
              <w:pStyle w:val="a4"/>
              <w:spacing w:line="252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кадми</w:t>
            </w:r>
            <w:r w:rsidR="0089182E"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>й</w:t>
            </w:r>
          </w:p>
          <w:p w:rsidR="00E01DA7" w:rsidRPr="00974A52" w:rsidRDefault="00E01DA7" w:rsidP="00D92F65">
            <w:pPr>
              <w:pStyle w:val="a4"/>
              <w:spacing w:line="252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ртут</w:t>
            </w:r>
            <w:r w:rsidR="0089182E"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>ь</w:t>
            </w:r>
          </w:p>
          <w:p w:rsidR="00E01DA7" w:rsidRPr="00974A52" w:rsidRDefault="00E01DA7" w:rsidP="00D92F65">
            <w:pPr>
              <w:pStyle w:val="a4"/>
              <w:spacing w:line="252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мышьяк</w:t>
            </w:r>
          </w:p>
          <w:p w:rsidR="00E01DA7" w:rsidRPr="00974A52" w:rsidRDefault="00E01DA7" w:rsidP="00D92F65">
            <w:pPr>
              <w:pStyle w:val="a4"/>
              <w:spacing w:line="252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                                     </w:t>
            </w:r>
          </w:p>
          <w:p w:rsidR="00E01DA7" w:rsidRPr="00974A52" w:rsidRDefault="00E01DA7" w:rsidP="0089182E">
            <w:pPr>
              <w:pStyle w:val="a4"/>
              <w:spacing w:line="252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68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eastAsia="Arial" w:hAnsi="Arial" w:cs="Arial"/>
                <w:lang w:eastAsia="en-US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eastAsia="Arial" w:hAnsi="Arial" w:cs="Arial"/>
                <w:lang w:eastAsia="en-US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eastAsia="Arial" w:hAnsi="Arial" w:cs="Arial"/>
                <w:lang w:eastAsia="en-US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eastAsia="Arial" w:hAnsi="Arial" w:cs="Arial"/>
                <w:lang w:eastAsia="en-US"/>
              </w:rPr>
            </w:pP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eastAsia="Arial" w:hAnsi="Arial" w:cs="Arial"/>
                <w:lang w:eastAsia="en-US"/>
              </w:rPr>
            </w:pPr>
          </w:p>
          <w:p w:rsidR="00E01DA7" w:rsidRPr="00974A52" w:rsidRDefault="0089182E" w:rsidP="002245C5">
            <w:pPr>
              <w:spacing w:line="360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130</w:t>
            </w:r>
          </w:p>
          <w:p w:rsidR="00E01DA7" w:rsidRPr="00974A52" w:rsidRDefault="0089182E" w:rsidP="002245C5">
            <w:pPr>
              <w:spacing w:line="360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2,0</w:t>
            </w:r>
          </w:p>
          <w:p w:rsidR="0089182E" w:rsidRPr="00974A52" w:rsidRDefault="0089182E" w:rsidP="002245C5">
            <w:pPr>
              <w:spacing w:line="360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2,1</w:t>
            </w:r>
          </w:p>
          <w:p w:rsidR="00E01DA7" w:rsidRPr="00974A52" w:rsidRDefault="00E01DA7" w:rsidP="002245C5">
            <w:pPr>
              <w:spacing w:line="360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10</w:t>
            </w:r>
          </w:p>
          <w:p w:rsidR="00E01DA7" w:rsidRPr="00974A52" w:rsidRDefault="00E01DA7" w:rsidP="00D92F65">
            <w:pPr>
              <w:spacing w:line="252" w:lineRule="auto"/>
              <w:jc w:val="both"/>
              <w:rPr>
                <w:rFonts w:ascii="Arial" w:eastAsia="Arial" w:hAnsi="Arial" w:cs="Arial"/>
                <w:lang w:eastAsia="en-US"/>
              </w:rPr>
            </w:pPr>
          </w:p>
        </w:tc>
      </w:tr>
    </w:tbl>
    <w:p w:rsidR="00E01DA7" w:rsidRPr="00974A52" w:rsidRDefault="00E01DA7" w:rsidP="00E01DA7">
      <w:pPr>
        <w:rPr>
          <w:rFonts w:ascii="Arial" w:hAnsi="Arial" w:cs="Arial"/>
        </w:rPr>
      </w:pPr>
    </w:p>
    <w:p w:rsidR="00E01DA7" w:rsidRPr="00974A52" w:rsidRDefault="00E01DA7" w:rsidP="00E01DA7">
      <w:pPr>
        <w:rPr>
          <w:rFonts w:ascii="Arial" w:hAnsi="Arial" w:cs="Arial"/>
        </w:rPr>
      </w:pPr>
    </w:p>
    <w:p w:rsidR="00E01DA7" w:rsidRPr="00974A52" w:rsidRDefault="00E01DA7" w:rsidP="00E01DA7">
      <w:pPr>
        <w:rPr>
          <w:rFonts w:ascii="Arial" w:hAnsi="Arial" w:cs="Arial"/>
        </w:rPr>
      </w:pPr>
    </w:p>
    <w:p w:rsidR="00E01DA7" w:rsidRPr="00974A52" w:rsidRDefault="00E01DA7" w:rsidP="00E01DA7">
      <w:pPr>
        <w:rPr>
          <w:rFonts w:ascii="Arial" w:hAnsi="Arial" w:cs="Arial"/>
        </w:rPr>
      </w:pPr>
    </w:p>
    <w:p w:rsidR="00E01DA7" w:rsidRDefault="0089182E" w:rsidP="00605863">
      <w:pPr>
        <w:keepNext/>
        <w:rPr>
          <w:rFonts w:ascii="Arial" w:hAnsi="Arial" w:cs="Arial"/>
          <w:i/>
          <w:iCs/>
        </w:rPr>
      </w:pPr>
      <w:r w:rsidRPr="00974A52">
        <w:rPr>
          <w:rFonts w:ascii="Arial" w:hAnsi="Arial" w:cs="Arial"/>
          <w:i/>
          <w:iCs/>
        </w:rPr>
        <w:lastRenderedPageBreak/>
        <w:t>Окончание таблицы 4</w:t>
      </w:r>
    </w:p>
    <w:p w:rsidR="00605863" w:rsidRDefault="00605863" w:rsidP="00605863">
      <w:pPr>
        <w:keepNext/>
        <w:rPr>
          <w:rFonts w:ascii="Arial" w:hAnsi="Arial" w:cs="Arial"/>
          <w:i/>
          <w:iCs/>
        </w:rPr>
      </w:pPr>
    </w:p>
    <w:tbl>
      <w:tblPr>
        <w:tblW w:w="14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1250"/>
        <w:gridCol w:w="1362"/>
        <w:gridCol w:w="2083"/>
        <w:gridCol w:w="1041"/>
        <w:gridCol w:w="1554"/>
        <w:gridCol w:w="2392"/>
      </w:tblGrid>
      <w:tr w:rsidR="00605863" w:rsidRPr="00605863" w:rsidTr="00605863">
        <w:trPr>
          <w:cantSplit/>
          <w:trHeight w:val="90"/>
        </w:trPr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5863" w:rsidRPr="00605863" w:rsidRDefault="00605863" w:rsidP="00605863">
            <w:pPr>
              <w:pStyle w:val="a4"/>
              <w:keepNext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605863" w:rsidRPr="00605863" w:rsidTr="00284909">
        <w:trPr>
          <w:cantSplit/>
          <w:trHeight w:val="90"/>
        </w:trPr>
        <w:tc>
          <w:tcPr>
            <w:tcW w:w="4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863" w:rsidRPr="00605863" w:rsidRDefault="00605863" w:rsidP="00605863">
            <w:pPr>
              <w:pStyle w:val="a4"/>
              <w:keepNext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Вид побочных продуктов животноводства, на основе</w:t>
            </w:r>
          </w:p>
        </w:tc>
      </w:tr>
      <w:tr w:rsidR="00605863" w:rsidRPr="00605863" w:rsidTr="00284909">
        <w:trPr>
          <w:cantSplit/>
          <w:trHeight w:val="70"/>
        </w:trPr>
        <w:tc>
          <w:tcPr>
            <w:tcW w:w="48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863" w:rsidRPr="00605863" w:rsidRDefault="00605863" w:rsidP="00605863">
            <w:pPr>
              <w:keepNext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навоза (помета) сухого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Навоза (помета) подсти-лочного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Компоста с использованием навоза, помета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Бесподстилочного навоза, (помета)</w:t>
            </w:r>
          </w:p>
        </w:tc>
      </w:tr>
      <w:tr w:rsidR="00605863" w:rsidRPr="00605863" w:rsidTr="00605863">
        <w:trPr>
          <w:cantSplit/>
          <w:trHeight w:val="604"/>
        </w:trPr>
        <w:tc>
          <w:tcPr>
            <w:tcW w:w="483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05863" w:rsidRPr="00605863" w:rsidRDefault="00605863" w:rsidP="00605863">
            <w:pPr>
              <w:keepNext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05863" w:rsidRPr="00605863" w:rsidRDefault="00605863" w:rsidP="00605863">
            <w:pPr>
              <w:keepNext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05863" w:rsidRPr="00605863" w:rsidRDefault="00605863" w:rsidP="00605863">
            <w:pPr>
              <w:keepNext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05863" w:rsidRPr="00605863" w:rsidRDefault="00605863" w:rsidP="00605863">
            <w:pPr>
              <w:keepNext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полужидкого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жидкого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05863" w:rsidRPr="00605863" w:rsidRDefault="00605863" w:rsidP="00605863">
            <w:pPr>
              <w:keepNext/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5863">
              <w:rPr>
                <w:rFonts w:ascii="Arial" w:eastAsia="Arial" w:hAnsi="Arial" w:cs="Arial"/>
                <w:sz w:val="22"/>
                <w:szCs w:val="22"/>
                <w:lang w:eastAsia="en-US"/>
              </w:rPr>
              <w:t>навозных стоков, жидкой фракции бесподстилочного навоза</w:t>
            </w:r>
          </w:p>
        </w:tc>
      </w:tr>
      <w:tr w:rsidR="00E01DA7" w:rsidRPr="00974A52" w:rsidTr="00D92F65">
        <w:trPr>
          <w:cantSplit/>
          <w:trHeight w:val="90"/>
        </w:trPr>
        <w:tc>
          <w:tcPr>
            <w:tcW w:w="4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DA7" w:rsidRPr="00974A52" w:rsidRDefault="00E01DA7" w:rsidP="00D92F65">
            <w:pPr>
              <w:pStyle w:val="a4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>3. Массовая концентрация остаточных количеств пестицидов, в том числе отдельных их видов, мг/кг сухого вещества, не более:</w:t>
            </w:r>
          </w:p>
          <w:p w:rsidR="00E01DA7" w:rsidRPr="00974A52" w:rsidRDefault="00E01DA7" w:rsidP="0089182E">
            <w:pPr>
              <w:pStyle w:val="a4"/>
              <w:spacing w:line="252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974A52">
              <w:rPr>
                <w:rFonts w:ascii="Arial" w:eastAsia="Arial" w:hAnsi="Arial" w:cs="Arial"/>
                <w:sz w:val="24"/>
                <w:szCs w:val="24"/>
                <w:lang w:eastAsia="en-US"/>
              </w:rPr>
              <w:t>- Гексахлорциклогексан (альфа-, бета-, гамма- изомеры) (сумма изомеров)</w:t>
            </w: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DA7" w:rsidRPr="00974A52" w:rsidRDefault="00E01DA7" w:rsidP="002245C5">
            <w:pPr>
              <w:spacing w:line="252" w:lineRule="auto"/>
              <w:jc w:val="center"/>
              <w:rPr>
                <w:rFonts w:ascii="Arial" w:hAnsi="Arial" w:cs="Arial"/>
              </w:rPr>
            </w:pPr>
          </w:p>
          <w:p w:rsidR="0089182E" w:rsidRPr="00974A52" w:rsidRDefault="0089182E" w:rsidP="002245C5">
            <w:pPr>
              <w:spacing w:line="252" w:lineRule="auto"/>
              <w:jc w:val="center"/>
              <w:rPr>
                <w:rFonts w:ascii="Arial" w:eastAsia="Arial" w:hAnsi="Arial" w:cs="Arial"/>
                <w:lang w:eastAsia="en-US"/>
              </w:rPr>
            </w:pPr>
          </w:p>
          <w:p w:rsidR="00B01CA3" w:rsidRPr="00974A52" w:rsidRDefault="00B01CA3" w:rsidP="002245C5">
            <w:pPr>
              <w:spacing w:line="252" w:lineRule="auto"/>
              <w:jc w:val="center"/>
              <w:rPr>
                <w:rFonts w:ascii="Arial" w:eastAsia="Arial" w:hAnsi="Arial" w:cs="Arial"/>
                <w:lang w:eastAsia="en-US"/>
              </w:rPr>
            </w:pPr>
          </w:p>
          <w:p w:rsidR="00B01CA3" w:rsidRPr="00974A52" w:rsidRDefault="00B01CA3" w:rsidP="002245C5">
            <w:pPr>
              <w:spacing w:line="252" w:lineRule="auto"/>
              <w:jc w:val="center"/>
              <w:rPr>
                <w:rFonts w:ascii="Arial" w:eastAsia="Arial" w:hAnsi="Arial" w:cs="Arial"/>
                <w:lang w:eastAsia="en-US"/>
              </w:rPr>
            </w:pPr>
          </w:p>
          <w:p w:rsidR="0089182E" w:rsidRPr="00974A52" w:rsidRDefault="0089182E" w:rsidP="002245C5">
            <w:pPr>
              <w:spacing w:line="252" w:lineRule="auto"/>
              <w:jc w:val="center"/>
              <w:rPr>
                <w:rFonts w:ascii="Arial" w:eastAsia="Arial" w:hAnsi="Arial" w:cs="Arial"/>
                <w:lang w:eastAsia="en-US"/>
              </w:rPr>
            </w:pPr>
          </w:p>
          <w:p w:rsidR="0089182E" w:rsidRPr="00974A52" w:rsidRDefault="0089182E" w:rsidP="002245C5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0,1</w:t>
            </w:r>
          </w:p>
        </w:tc>
      </w:tr>
      <w:tr w:rsidR="00E01DA7" w:rsidRPr="00974A52" w:rsidTr="00D92F65">
        <w:trPr>
          <w:cantSplit/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A7" w:rsidRPr="00974A52" w:rsidRDefault="00E01DA7" w:rsidP="007D559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- Дихлордифенилтрихлорэтан (ДДТ)  и его метаболиты (суммарные количества)</w:t>
            </w: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A7" w:rsidRPr="00974A52" w:rsidRDefault="0089182E" w:rsidP="002245C5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974A52">
              <w:rPr>
                <w:rFonts w:ascii="Arial" w:hAnsi="Arial" w:cs="Arial"/>
                <w:lang w:eastAsia="en-US"/>
              </w:rPr>
              <w:t>0,1</w:t>
            </w:r>
          </w:p>
        </w:tc>
      </w:tr>
      <w:tr w:rsidR="00E01DA7" w:rsidRPr="00974A52" w:rsidTr="00D92F65">
        <w:trPr>
          <w:cantSplit/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A7" w:rsidRPr="00974A52" w:rsidRDefault="00F230DA" w:rsidP="00D92F65">
            <w:pPr>
              <w:spacing w:line="252" w:lineRule="auto"/>
              <w:jc w:val="both"/>
              <w:rPr>
                <w:rFonts w:ascii="Arial" w:hAnsi="Arial" w:cs="Arial"/>
                <w:lang w:eastAsia="en-US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4</w:t>
            </w:r>
            <w:r w:rsidR="00E01DA7" w:rsidRPr="00974A52">
              <w:rPr>
                <w:rFonts w:ascii="Arial" w:eastAsia="Arial" w:hAnsi="Arial" w:cs="Arial"/>
                <w:lang w:eastAsia="en-US"/>
              </w:rPr>
              <w:t>. Наличие патогенных и болезнетворных микроорганизмов, клеток/г, в том числе, сальмонелл</w:t>
            </w: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A7" w:rsidRPr="00974A52" w:rsidRDefault="00AD5FE5" w:rsidP="002245C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Н</w:t>
            </w:r>
            <w:r w:rsidR="00F230DA" w:rsidRPr="00974A52">
              <w:rPr>
                <w:rFonts w:ascii="Arial" w:hAnsi="Arial" w:cs="Arial"/>
              </w:rPr>
              <w:t>е допускается</w:t>
            </w:r>
          </w:p>
        </w:tc>
      </w:tr>
      <w:tr w:rsidR="00E01DA7" w:rsidRPr="00974A52" w:rsidTr="00D92F65">
        <w:trPr>
          <w:cantSplit/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A7" w:rsidRPr="00974A52" w:rsidRDefault="00F230DA" w:rsidP="00D92F65">
            <w:pPr>
              <w:spacing w:line="252" w:lineRule="auto"/>
              <w:jc w:val="both"/>
              <w:rPr>
                <w:rFonts w:ascii="Arial" w:hAnsi="Arial" w:cs="Arial"/>
                <w:lang w:eastAsia="en-US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5</w:t>
            </w:r>
            <w:r w:rsidR="00E01DA7" w:rsidRPr="00974A52">
              <w:rPr>
                <w:rFonts w:ascii="Arial" w:eastAsia="Arial" w:hAnsi="Arial" w:cs="Arial"/>
                <w:lang w:eastAsia="en-US"/>
              </w:rPr>
              <w:t>.Наличие жизнеспособных яиц и личинок гельминтов, экз/кг</w:t>
            </w: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A7" w:rsidRPr="00974A52" w:rsidRDefault="00AD5FE5" w:rsidP="002245C5">
            <w:pPr>
              <w:shd w:val="clear" w:color="auto" w:fill="FFFFFF"/>
              <w:jc w:val="center"/>
              <w:rPr>
                <w:rFonts w:ascii="Arial" w:hAnsi="Arial" w:cs="Arial"/>
                <w:lang w:val="en-US"/>
              </w:rPr>
            </w:pPr>
            <w:r w:rsidRPr="00974A52">
              <w:rPr>
                <w:rFonts w:ascii="Arial" w:hAnsi="Arial" w:cs="Arial"/>
              </w:rPr>
              <w:t>Н</w:t>
            </w:r>
            <w:r w:rsidR="00F230DA" w:rsidRPr="00974A52">
              <w:rPr>
                <w:rFonts w:ascii="Arial" w:hAnsi="Arial" w:cs="Arial"/>
              </w:rPr>
              <w:t>е допускается</w:t>
            </w:r>
          </w:p>
        </w:tc>
      </w:tr>
      <w:tr w:rsidR="00E01DA7" w:rsidRPr="00974A52" w:rsidTr="00D92F65">
        <w:trPr>
          <w:cantSplit/>
          <w:trHeight w:val="16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A7" w:rsidRPr="00974A52" w:rsidRDefault="00F230DA" w:rsidP="00D92F65">
            <w:pPr>
              <w:spacing w:line="252" w:lineRule="auto"/>
              <w:jc w:val="both"/>
              <w:rPr>
                <w:rFonts w:ascii="Arial" w:hAnsi="Arial" w:cs="Arial"/>
                <w:lang w:eastAsia="en-US"/>
              </w:rPr>
            </w:pPr>
            <w:r w:rsidRPr="00974A52">
              <w:rPr>
                <w:rFonts w:ascii="Arial" w:eastAsia="Arial" w:hAnsi="Arial" w:cs="Arial"/>
                <w:lang w:eastAsia="en-US"/>
              </w:rPr>
              <w:t>6</w:t>
            </w:r>
            <w:r w:rsidR="00E01DA7" w:rsidRPr="00974A52">
              <w:rPr>
                <w:rFonts w:ascii="Arial" w:eastAsia="Arial" w:hAnsi="Arial" w:cs="Arial"/>
                <w:lang w:eastAsia="en-US"/>
              </w:rPr>
              <w:t>. Цисты кишечных патогенных простейших, экз./100 г</w:t>
            </w:r>
          </w:p>
        </w:tc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DA7" w:rsidRPr="00974A52" w:rsidRDefault="00AD5FE5" w:rsidP="002245C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hAnsi="Arial" w:cs="Arial"/>
              </w:rPr>
              <w:t>Н</w:t>
            </w:r>
            <w:r w:rsidR="00F230DA" w:rsidRPr="00974A52">
              <w:rPr>
                <w:rFonts w:ascii="Arial" w:hAnsi="Arial" w:cs="Arial"/>
              </w:rPr>
              <w:t>е допускается</w:t>
            </w:r>
          </w:p>
        </w:tc>
      </w:tr>
    </w:tbl>
    <w:p w:rsidR="00E01DA7" w:rsidRPr="00974A52" w:rsidRDefault="00E01DA7" w:rsidP="00E01DA7">
      <w:pPr>
        <w:spacing w:line="360" w:lineRule="auto"/>
        <w:ind w:firstLine="709"/>
        <w:jc w:val="both"/>
        <w:rPr>
          <w:rFonts w:ascii="Arial" w:eastAsia="Arial" w:hAnsi="Arial" w:cs="Arial"/>
          <w:szCs w:val="22"/>
        </w:rPr>
      </w:pPr>
    </w:p>
    <w:p w:rsidR="00E01DA7" w:rsidRPr="00974A52" w:rsidRDefault="00E01DA7" w:rsidP="00E01DA7">
      <w:pPr>
        <w:spacing w:line="360" w:lineRule="auto"/>
        <w:ind w:firstLine="709"/>
        <w:jc w:val="both"/>
        <w:rPr>
          <w:rFonts w:ascii="Arial" w:eastAsia="Arial" w:hAnsi="Arial" w:cs="Arial"/>
          <w:szCs w:val="22"/>
        </w:rPr>
        <w:sectPr w:rsidR="00E01DA7" w:rsidRPr="00974A52" w:rsidSect="00E01DA7">
          <w:headerReference w:type="default" r:id="rId19"/>
          <w:footnotePr>
            <w:numRestart w:val="eachPage"/>
          </w:footnotePr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86BB9" w:rsidRPr="00974A52" w:rsidRDefault="00786BB9" w:rsidP="00786BB9">
      <w:pPr>
        <w:spacing w:line="360" w:lineRule="auto"/>
        <w:ind w:firstLine="708"/>
        <w:jc w:val="both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</w:rPr>
        <w:lastRenderedPageBreak/>
        <w:t>4.</w:t>
      </w:r>
      <w:r w:rsidR="00B01CA3" w:rsidRPr="00974A52">
        <w:rPr>
          <w:rFonts w:ascii="Arial" w:eastAsia="Arial" w:hAnsi="Arial" w:cs="Arial"/>
        </w:rPr>
        <w:t>5</w:t>
      </w:r>
      <w:r w:rsidRPr="00974A52">
        <w:rPr>
          <w:rFonts w:ascii="Arial" w:eastAsia="Arial" w:hAnsi="Arial" w:cs="Arial"/>
          <w:szCs w:val="22"/>
        </w:rPr>
        <w:t xml:space="preserve"> Технологические процессы производства, хранения, применения </w:t>
      </w:r>
      <w:r w:rsidR="00AD5FE5" w:rsidRPr="00974A52">
        <w:rPr>
          <w:rFonts w:ascii="Arial" w:eastAsia="Arial" w:hAnsi="Arial" w:cs="Arial"/>
          <w:szCs w:val="22"/>
        </w:rPr>
        <w:t xml:space="preserve">органических удобрений и </w:t>
      </w:r>
      <w:r w:rsidRPr="00974A52">
        <w:rPr>
          <w:rFonts w:ascii="Arial" w:eastAsia="Arial" w:hAnsi="Arial" w:cs="Arial"/>
        </w:rPr>
        <w:t>побочных продуктов животноводства</w:t>
      </w:r>
      <w:r w:rsidRPr="00974A52">
        <w:rPr>
          <w:rFonts w:ascii="Arial" w:eastAsia="Arial" w:hAnsi="Arial" w:cs="Arial"/>
          <w:szCs w:val="22"/>
        </w:rPr>
        <w:t xml:space="preserve"> должны отвечать требованиям настоящего</w:t>
      </w:r>
      <w:r w:rsidR="00B01CA3" w:rsidRPr="00974A52">
        <w:rPr>
          <w:rFonts w:ascii="Arial" w:eastAsia="Arial" w:hAnsi="Arial" w:cs="Arial"/>
          <w:szCs w:val="22"/>
        </w:rPr>
        <w:t xml:space="preserve"> стандарта, правилам и нормам [</w:t>
      </w:r>
      <w:r w:rsidR="00561E73" w:rsidRPr="00974A52">
        <w:rPr>
          <w:rFonts w:ascii="Arial" w:eastAsia="Arial" w:hAnsi="Arial" w:cs="Arial"/>
          <w:szCs w:val="22"/>
        </w:rPr>
        <w:t>4</w:t>
      </w:r>
      <w:r w:rsidRPr="00974A52">
        <w:rPr>
          <w:rFonts w:ascii="Arial" w:eastAsia="Arial" w:hAnsi="Arial" w:cs="Arial"/>
          <w:szCs w:val="22"/>
        </w:rPr>
        <w:t>], [</w:t>
      </w:r>
      <w:r w:rsidR="004B7142" w:rsidRPr="00974A52">
        <w:rPr>
          <w:rFonts w:ascii="Arial" w:eastAsia="Arial" w:hAnsi="Arial" w:cs="Arial"/>
          <w:szCs w:val="22"/>
        </w:rPr>
        <w:t>7</w:t>
      </w:r>
      <w:r w:rsidRPr="00974A52">
        <w:rPr>
          <w:rFonts w:ascii="Arial" w:eastAsia="Arial" w:hAnsi="Arial" w:cs="Arial"/>
          <w:szCs w:val="22"/>
        </w:rPr>
        <w:t>] - [</w:t>
      </w:r>
      <w:r w:rsidR="004B7142" w:rsidRPr="00974A52">
        <w:rPr>
          <w:rFonts w:ascii="Arial" w:eastAsia="Arial" w:hAnsi="Arial" w:cs="Arial"/>
          <w:szCs w:val="22"/>
        </w:rPr>
        <w:t>19</w:t>
      </w:r>
      <w:r w:rsidR="00667630" w:rsidRPr="00974A52">
        <w:rPr>
          <w:rFonts w:ascii="Arial" w:eastAsia="Arial" w:hAnsi="Arial" w:cs="Arial"/>
          <w:szCs w:val="22"/>
        </w:rPr>
        <w:t>]</w:t>
      </w:r>
      <w:r w:rsidRPr="00974A52">
        <w:rPr>
          <w:rFonts w:ascii="Arial" w:eastAsia="Arial" w:hAnsi="Arial" w:cs="Arial"/>
          <w:szCs w:val="22"/>
        </w:rPr>
        <w:t>.</w:t>
      </w:r>
    </w:p>
    <w:p w:rsidR="00786BB9" w:rsidRPr="00974A52" w:rsidRDefault="00B01CA3" w:rsidP="00786BB9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974A52">
        <w:rPr>
          <w:rFonts w:ascii="Arial" w:eastAsia="Arial" w:hAnsi="Arial" w:cs="Arial"/>
          <w:szCs w:val="22"/>
        </w:rPr>
        <w:t>4.6</w:t>
      </w:r>
      <w:r w:rsidR="00786BB9" w:rsidRPr="00974A52">
        <w:rPr>
          <w:rFonts w:ascii="Arial" w:eastAsia="Arial" w:hAnsi="Arial" w:cs="Arial"/>
          <w:szCs w:val="22"/>
        </w:rPr>
        <w:t xml:space="preserve"> </w:t>
      </w:r>
      <w:r w:rsidR="00786BB9" w:rsidRPr="00974A52">
        <w:rPr>
          <w:rFonts w:ascii="Arial" w:hAnsi="Arial" w:cs="Arial"/>
        </w:rPr>
        <w:t>Лабораторные исследования органических удобрений и побочных продуктов животноводства по показателям, указанным в таблицах 1</w:t>
      </w:r>
      <w:r w:rsidR="00814956" w:rsidRPr="00974A52">
        <w:rPr>
          <w:rFonts w:ascii="Arial" w:hAnsi="Arial" w:cs="Arial"/>
        </w:rPr>
        <w:t>–</w:t>
      </w:r>
      <w:r w:rsidR="00786BB9" w:rsidRPr="00974A52">
        <w:rPr>
          <w:rFonts w:ascii="Arial" w:hAnsi="Arial" w:cs="Arial"/>
        </w:rPr>
        <w:t>4, должны проводиться в лабораториях, аккредитованных в порядке, установленном законодательством об аккредитации в национальной системе аккредитации.</w:t>
      </w:r>
    </w:p>
    <w:p w:rsidR="00E5398E" w:rsidRPr="00974A52" w:rsidRDefault="00E5398E" w:rsidP="00A342FF">
      <w:pPr>
        <w:spacing w:before="120" w:after="12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974A52">
        <w:rPr>
          <w:rFonts w:ascii="Arial" w:hAnsi="Arial" w:cs="Arial"/>
          <w:b/>
          <w:sz w:val="28"/>
        </w:rPr>
        <w:t>5 Требования безопасности</w:t>
      </w:r>
    </w:p>
    <w:p w:rsidR="001C692E" w:rsidRPr="00974A52" w:rsidRDefault="00E5398E" w:rsidP="001C692E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5.1 </w:t>
      </w:r>
      <w:r w:rsidR="001C692E" w:rsidRPr="00974A52">
        <w:rPr>
          <w:rFonts w:ascii="Arial" w:eastAsia="Arial" w:hAnsi="Arial" w:cs="Arial"/>
        </w:rPr>
        <w:t xml:space="preserve">Обеззараживание, обезвреживание </w:t>
      </w:r>
      <w:r w:rsidR="000F70CB" w:rsidRPr="00974A52">
        <w:rPr>
          <w:rFonts w:ascii="Arial" w:eastAsia="Arial" w:hAnsi="Arial" w:cs="Arial"/>
        </w:rPr>
        <w:t xml:space="preserve">навоза и помета при производстве органических удобрений и обработке, переработке </w:t>
      </w:r>
      <w:r w:rsidR="001C692E" w:rsidRPr="00974A52">
        <w:rPr>
          <w:rFonts w:ascii="Arial" w:eastAsia="Arial" w:hAnsi="Arial" w:cs="Arial"/>
        </w:rPr>
        <w:t xml:space="preserve">побочных продуктов животноводства, должно проводиться в соответствии с требованиями </w:t>
      </w:r>
      <w:r w:rsidR="00B01CA3" w:rsidRPr="00974A52">
        <w:rPr>
          <w:rFonts w:ascii="Arial" w:eastAsia="Arial" w:hAnsi="Arial" w:cs="Arial"/>
          <w:szCs w:val="22"/>
        </w:rPr>
        <w:t>[5</w:t>
      </w:r>
      <w:r w:rsidR="001C692E" w:rsidRPr="00974A52">
        <w:rPr>
          <w:rFonts w:ascii="Arial" w:eastAsia="Arial" w:hAnsi="Arial" w:cs="Arial"/>
          <w:szCs w:val="22"/>
        </w:rPr>
        <w:t xml:space="preserve">], </w:t>
      </w:r>
      <w:r w:rsidR="001C692E" w:rsidRPr="00974A52">
        <w:rPr>
          <w:rFonts w:ascii="Arial" w:eastAsia="Arial" w:hAnsi="Arial" w:cs="Arial"/>
        </w:rPr>
        <w:t>[1</w:t>
      </w:r>
      <w:r w:rsidR="004B7142" w:rsidRPr="00974A52">
        <w:rPr>
          <w:rFonts w:ascii="Arial" w:eastAsia="Arial" w:hAnsi="Arial" w:cs="Arial"/>
        </w:rPr>
        <w:t>1</w:t>
      </w:r>
      <w:r w:rsidR="001C692E" w:rsidRPr="00974A52">
        <w:rPr>
          <w:rFonts w:ascii="Arial" w:eastAsia="Arial" w:hAnsi="Arial" w:cs="Arial"/>
        </w:rPr>
        <w:t>] – [1</w:t>
      </w:r>
      <w:r w:rsidR="004B7142" w:rsidRPr="00974A52">
        <w:rPr>
          <w:rFonts w:ascii="Arial" w:eastAsia="Arial" w:hAnsi="Arial" w:cs="Arial"/>
        </w:rPr>
        <w:t>3</w:t>
      </w:r>
      <w:r w:rsidR="001C692E" w:rsidRPr="00974A52">
        <w:rPr>
          <w:rFonts w:ascii="Arial" w:eastAsia="Arial" w:hAnsi="Arial" w:cs="Arial"/>
        </w:rPr>
        <w:t>].</w:t>
      </w:r>
    </w:p>
    <w:p w:rsidR="00994728" w:rsidRPr="00974A52" w:rsidRDefault="00994728" w:rsidP="00514B6F">
      <w:pPr>
        <w:pStyle w:val="24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5.2 Для обеспечения безопасности технологических процессов производства </w:t>
      </w:r>
      <w:r w:rsidR="001C692E" w:rsidRPr="00974A52">
        <w:rPr>
          <w:rFonts w:ascii="Arial" w:hAnsi="Arial" w:cs="Arial"/>
        </w:rPr>
        <w:t xml:space="preserve">органических удобрений и </w:t>
      </w:r>
      <w:r w:rsidR="000F70CB" w:rsidRPr="00974A52">
        <w:rPr>
          <w:rFonts w:ascii="Arial" w:hAnsi="Arial" w:cs="Arial"/>
        </w:rPr>
        <w:t>обработк</w:t>
      </w:r>
      <w:r w:rsidR="00BF5A50" w:rsidRPr="00974A52">
        <w:rPr>
          <w:rFonts w:ascii="Arial" w:hAnsi="Arial" w:cs="Arial"/>
        </w:rPr>
        <w:t>и, переработки</w:t>
      </w:r>
      <w:r w:rsidR="000F70CB" w:rsidRPr="00974A52">
        <w:rPr>
          <w:rFonts w:ascii="Arial" w:hAnsi="Arial" w:cs="Arial"/>
        </w:rPr>
        <w:t xml:space="preserve"> </w:t>
      </w:r>
      <w:r w:rsidR="001C692E" w:rsidRPr="00974A52">
        <w:rPr>
          <w:rFonts w:ascii="Arial" w:hAnsi="Arial" w:cs="Arial"/>
        </w:rPr>
        <w:t>побочных продуктов животноводства</w:t>
      </w:r>
      <w:r w:rsidRPr="00974A52">
        <w:rPr>
          <w:rFonts w:ascii="Arial" w:hAnsi="Arial" w:cs="Arial"/>
        </w:rPr>
        <w:t xml:space="preserve"> необходимо: </w:t>
      </w:r>
    </w:p>
    <w:p w:rsidR="00994728" w:rsidRPr="00974A52" w:rsidRDefault="00994728" w:rsidP="00514B6F">
      <w:pPr>
        <w:pStyle w:val="24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 - соблюдать нормы технологического режима и производственные инструкции;</w:t>
      </w:r>
    </w:p>
    <w:p w:rsidR="00DC567D" w:rsidRPr="00974A52" w:rsidRDefault="00351F25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</w:t>
      </w:r>
      <w:r w:rsidR="00DC567D" w:rsidRPr="00974A52">
        <w:rPr>
          <w:rFonts w:ascii="Arial" w:hAnsi="Arial" w:cs="Arial"/>
        </w:rPr>
        <w:t xml:space="preserve"> следить за исправностью работы оборудования;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соблюдать противопожарный режим;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  <w:spacing w:val="-4"/>
        </w:rPr>
      </w:pPr>
      <w:r w:rsidRPr="00974A52">
        <w:rPr>
          <w:rFonts w:ascii="Arial" w:hAnsi="Arial" w:cs="Arial"/>
          <w:spacing w:val="-4"/>
        </w:rPr>
        <w:t>- не</w:t>
      </w:r>
      <w:r w:rsidR="00C3689B" w:rsidRPr="00974A52">
        <w:rPr>
          <w:rFonts w:ascii="Arial" w:hAnsi="Arial" w:cs="Arial"/>
          <w:spacing w:val="-4"/>
        </w:rPr>
        <w:t xml:space="preserve"> </w:t>
      </w:r>
      <w:r w:rsidRPr="00974A52">
        <w:rPr>
          <w:rFonts w:ascii="Arial" w:hAnsi="Arial" w:cs="Arial"/>
          <w:spacing w:val="-4"/>
        </w:rPr>
        <w:t>допускать</w:t>
      </w:r>
      <w:r w:rsidR="00C3689B" w:rsidRPr="00974A52">
        <w:rPr>
          <w:rFonts w:ascii="Arial" w:hAnsi="Arial" w:cs="Arial"/>
          <w:spacing w:val="-4"/>
        </w:rPr>
        <w:t xml:space="preserve"> </w:t>
      </w:r>
      <w:r w:rsidRPr="00974A52">
        <w:rPr>
          <w:rFonts w:ascii="Arial" w:hAnsi="Arial" w:cs="Arial"/>
          <w:spacing w:val="-4"/>
        </w:rPr>
        <w:t>производства</w:t>
      </w:r>
      <w:r w:rsidR="00C3689B" w:rsidRPr="00974A52">
        <w:rPr>
          <w:rFonts w:ascii="Arial" w:hAnsi="Arial" w:cs="Arial"/>
          <w:spacing w:val="-4"/>
        </w:rPr>
        <w:t xml:space="preserve"> </w:t>
      </w:r>
      <w:r w:rsidRPr="00974A52">
        <w:rPr>
          <w:rFonts w:ascii="Arial" w:hAnsi="Arial" w:cs="Arial"/>
          <w:spacing w:val="-4"/>
        </w:rPr>
        <w:t>ремонтных</w:t>
      </w:r>
      <w:r w:rsidR="00C3689B" w:rsidRPr="00974A52">
        <w:rPr>
          <w:rFonts w:ascii="Arial" w:hAnsi="Arial" w:cs="Arial"/>
          <w:b/>
          <w:spacing w:val="-4"/>
        </w:rPr>
        <w:t xml:space="preserve"> </w:t>
      </w:r>
      <w:r w:rsidRPr="00974A52">
        <w:rPr>
          <w:rFonts w:ascii="Arial" w:hAnsi="Arial" w:cs="Arial"/>
          <w:spacing w:val="-4"/>
        </w:rPr>
        <w:t>работ</w:t>
      </w:r>
      <w:r w:rsidR="00C3689B" w:rsidRPr="00974A52">
        <w:rPr>
          <w:rFonts w:ascii="Arial" w:hAnsi="Arial" w:cs="Arial"/>
          <w:spacing w:val="-4"/>
        </w:rPr>
        <w:t xml:space="preserve"> </w:t>
      </w:r>
      <w:r w:rsidRPr="00974A52">
        <w:rPr>
          <w:rFonts w:ascii="Arial" w:hAnsi="Arial" w:cs="Arial"/>
          <w:spacing w:val="-4"/>
        </w:rPr>
        <w:t>на</w:t>
      </w:r>
      <w:r w:rsidR="00C3689B" w:rsidRPr="00974A52">
        <w:rPr>
          <w:rFonts w:ascii="Arial" w:hAnsi="Arial" w:cs="Arial"/>
          <w:spacing w:val="-4"/>
        </w:rPr>
        <w:t xml:space="preserve"> </w:t>
      </w:r>
      <w:r w:rsidRPr="00974A52">
        <w:rPr>
          <w:rFonts w:ascii="Arial" w:hAnsi="Arial" w:cs="Arial"/>
          <w:spacing w:val="-4"/>
        </w:rPr>
        <w:t>работающем оборудовании;</w:t>
      </w:r>
    </w:p>
    <w:p w:rsidR="00C71A24" w:rsidRPr="00974A52" w:rsidRDefault="00C71A24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следить за тем, чтобы все движущиеся механизмы</w:t>
      </w:r>
      <w:r w:rsidR="0057444D" w:rsidRPr="00974A52">
        <w:rPr>
          <w:rFonts w:ascii="Arial" w:hAnsi="Arial" w:cs="Arial"/>
        </w:rPr>
        <w:t xml:space="preserve"> </w:t>
      </w:r>
      <w:r w:rsidR="00C74D12" w:rsidRPr="00974A52">
        <w:rPr>
          <w:rFonts w:ascii="Arial" w:hAnsi="Arial" w:cs="Arial"/>
        </w:rPr>
        <w:t>были</w:t>
      </w:r>
      <w:r w:rsidRPr="00974A52">
        <w:rPr>
          <w:rFonts w:ascii="Arial" w:hAnsi="Arial" w:cs="Arial"/>
        </w:rPr>
        <w:t xml:space="preserve"> ограждены;</w:t>
      </w:r>
    </w:p>
    <w:p w:rsidR="00C71A24" w:rsidRPr="00974A52" w:rsidRDefault="00C71A24" w:rsidP="00514B6F">
      <w:pPr>
        <w:pStyle w:val="a6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допускать к работе персонал, прошедший обучение.</w:t>
      </w:r>
    </w:p>
    <w:p w:rsidR="00C71A24" w:rsidRPr="00974A52" w:rsidRDefault="00C71A24" w:rsidP="00514B6F">
      <w:pPr>
        <w:pStyle w:val="a6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5.3 Общая система мероприятий по безопасности труда при производстве </w:t>
      </w:r>
      <w:r w:rsidR="00264E0D" w:rsidRPr="00974A52">
        <w:rPr>
          <w:rFonts w:ascii="Arial" w:hAnsi="Arial" w:cs="Arial"/>
        </w:rPr>
        <w:t xml:space="preserve"> </w:t>
      </w:r>
      <w:r w:rsidR="000F70CB" w:rsidRPr="00974A52">
        <w:rPr>
          <w:rFonts w:ascii="Arial" w:hAnsi="Arial" w:cs="Arial"/>
        </w:rPr>
        <w:t xml:space="preserve">органических </w:t>
      </w:r>
      <w:r w:rsidR="00264E0D" w:rsidRPr="00974A52">
        <w:rPr>
          <w:rFonts w:ascii="Arial" w:hAnsi="Arial" w:cs="Arial"/>
        </w:rPr>
        <w:t>удобрений</w:t>
      </w:r>
      <w:r w:rsidR="000F70CB" w:rsidRPr="00974A52">
        <w:rPr>
          <w:rFonts w:ascii="Arial" w:hAnsi="Arial" w:cs="Arial"/>
        </w:rPr>
        <w:t xml:space="preserve"> и обработке, переработке побочных продуктов животноводства </w:t>
      </w:r>
      <w:r w:rsidR="00264E0D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должна соответствовать требованиям безопасности по ГОСТ 12.1.008</w:t>
      </w:r>
      <w:r w:rsidR="00C74D12" w:rsidRPr="00974A52">
        <w:rPr>
          <w:rFonts w:ascii="Arial" w:hAnsi="Arial" w:cs="Arial"/>
        </w:rPr>
        <w:t xml:space="preserve"> и</w:t>
      </w:r>
      <w:r w:rsidRPr="00974A52">
        <w:rPr>
          <w:rFonts w:ascii="Arial" w:hAnsi="Arial" w:cs="Arial"/>
        </w:rPr>
        <w:t xml:space="preserve"> ГОСТ 12.1.010.</w:t>
      </w:r>
    </w:p>
    <w:p w:rsidR="00A342FF" w:rsidRPr="00974A52" w:rsidRDefault="0090788D" w:rsidP="00A342FF">
      <w:pPr>
        <w:pStyle w:val="24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5.4 Пожарн</w:t>
      </w:r>
      <w:r w:rsidR="00A342FF" w:rsidRPr="00974A52">
        <w:rPr>
          <w:rFonts w:ascii="Arial" w:hAnsi="Arial" w:cs="Arial"/>
        </w:rPr>
        <w:t>ую</w:t>
      </w:r>
      <w:r w:rsidRPr="00974A52">
        <w:rPr>
          <w:rFonts w:ascii="Arial" w:hAnsi="Arial" w:cs="Arial"/>
        </w:rPr>
        <w:t xml:space="preserve"> </w:t>
      </w:r>
      <w:r w:rsidR="00561E73" w:rsidRPr="00974A52">
        <w:rPr>
          <w:rFonts w:ascii="Arial" w:hAnsi="Arial" w:cs="Arial"/>
        </w:rPr>
        <w:t xml:space="preserve">безопасность обеспечивают организационно-техническими мероприятиями </w:t>
      </w:r>
      <w:r w:rsidR="00BF5A50" w:rsidRPr="00974A52">
        <w:rPr>
          <w:rFonts w:ascii="Arial" w:hAnsi="Arial" w:cs="Arial"/>
        </w:rPr>
        <w:t>в</w:t>
      </w:r>
      <w:r w:rsidRPr="00974A52">
        <w:rPr>
          <w:rFonts w:ascii="Arial" w:hAnsi="Arial" w:cs="Arial"/>
        </w:rPr>
        <w:t xml:space="preserve"> </w:t>
      </w:r>
      <w:r w:rsidR="004B281A" w:rsidRPr="00974A52">
        <w:rPr>
          <w:rFonts w:ascii="Arial" w:hAnsi="Arial" w:cs="Arial"/>
        </w:rPr>
        <w:t xml:space="preserve">соответствии с требованиями </w:t>
      </w:r>
      <w:r w:rsidRPr="00974A52">
        <w:rPr>
          <w:rFonts w:ascii="Arial" w:hAnsi="Arial" w:cs="Arial"/>
        </w:rPr>
        <w:t>ГОСТ 12.1.004. Рабочие места должны быть оборудованы средствами пожаротушения по ГОСТ 12.4.009</w:t>
      </w:r>
      <w:r w:rsidR="00A342FF" w:rsidRPr="00974A52">
        <w:rPr>
          <w:rFonts w:ascii="Arial" w:hAnsi="Arial" w:cs="Arial"/>
        </w:rPr>
        <w:t>.</w:t>
      </w:r>
    </w:p>
    <w:p w:rsidR="0090788D" w:rsidRPr="00974A52" w:rsidRDefault="00BF5A50" w:rsidP="00A342FF">
      <w:pPr>
        <w:pStyle w:val="24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Органические у</w:t>
      </w:r>
      <w:r w:rsidR="0090788D" w:rsidRPr="00974A52">
        <w:rPr>
          <w:rFonts w:ascii="Arial" w:hAnsi="Arial" w:cs="Arial"/>
        </w:rPr>
        <w:t>добрения</w:t>
      </w:r>
      <w:r w:rsidR="003102DE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 xml:space="preserve"> и побочные продукты животноводства </w:t>
      </w:r>
      <w:r w:rsidR="0090788D" w:rsidRPr="00974A52">
        <w:rPr>
          <w:rFonts w:ascii="Arial" w:hAnsi="Arial" w:cs="Arial"/>
        </w:rPr>
        <w:t>пожаро</w:t>
      </w:r>
      <w:r w:rsidRPr="00974A52">
        <w:rPr>
          <w:rFonts w:ascii="Arial" w:hAnsi="Arial" w:cs="Arial"/>
        </w:rPr>
        <w:t>вз</w:t>
      </w:r>
      <w:r w:rsidR="0090788D" w:rsidRPr="00974A52">
        <w:rPr>
          <w:rFonts w:ascii="Arial" w:hAnsi="Arial" w:cs="Arial"/>
        </w:rPr>
        <w:t xml:space="preserve">рывобезопасны. </w:t>
      </w:r>
    </w:p>
    <w:p w:rsidR="00DC567D" w:rsidRPr="00974A52" w:rsidRDefault="00DC567D" w:rsidP="00514B6F">
      <w:pPr>
        <w:pStyle w:val="24"/>
        <w:spacing w:after="0" w:line="360" w:lineRule="auto"/>
        <w:ind w:left="0" w:firstLine="709"/>
        <w:jc w:val="both"/>
        <w:rPr>
          <w:rFonts w:ascii="Arial" w:hAnsi="Arial" w:cs="Arial"/>
          <w:spacing w:val="-4"/>
        </w:rPr>
      </w:pPr>
      <w:r w:rsidRPr="00974A52">
        <w:rPr>
          <w:rFonts w:ascii="Arial" w:hAnsi="Arial" w:cs="Arial"/>
          <w:spacing w:val="-4"/>
        </w:rPr>
        <w:t xml:space="preserve">5.5 Производственное оборудование технологических процессов производства и хранения </w:t>
      </w:r>
      <w:r w:rsidR="0090788D" w:rsidRPr="00974A52">
        <w:rPr>
          <w:rFonts w:ascii="Arial" w:hAnsi="Arial" w:cs="Arial"/>
          <w:spacing w:val="-4"/>
        </w:rPr>
        <w:t xml:space="preserve"> </w:t>
      </w:r>
      <w:r w:rsidR="000F70CB" w:rsidRPr="00974A52">
        <w:rPr>
          <w:rFonts w:ascii="Arial" w:hAnsi="Arial" w:cs="Arial"/>
          <w:spacing w:val="-4"/>
        </w:rPr>
        <w:t xml:space="preserve">органических удобрений и побочных продуктов животноводства </w:t>
      </w:r>
      <w:r w:rsidRPr="00974A52">
        <w:rPr>
          <w:rFonts w:ascii="Arial" w:hAnsi="Arial" w:cs="Arial"/>
          <w:spacing w:val="-4"/>
        </w:rPr>
        <w:t>должно соответствовать требованиям ГОСТ 12.2.003</w:t>
      </w:r>
      <w:r w:rsidR="00A93531" w:rsidRPr="00974A52">
        <w:rPr>
          <w:rFonts w:ascii="Arial" w:hAnsi="Arial" w:cs="Arial"/>
          <w:spacing w:val="-4"/>
        </w:rPr>
        <w:t>.</w:t>
      </w:r>
    </w:p>
    <w:p w:rsidR="0090788D" w:rsidRPr="00974A52" w:rsidRDefault="00DC567D" w:rsidP="00514B6F">
      <w:pPr>
        <w:pStyle w:val="24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lastRenderedPageBreak/>
        <w:t>5.6 Погрузочно-разгрузочные работы</w:t>
      </w:r>
      <w:r w:rsidR="0090788D" w:rsidRPr="00974A52">
        <w:rPr>
          <w:rFonts w:ascii="Arial" w:hAnsi="Arial" w:cs="Arial"/>
        </w:rPr>
        <w:t xml:space="preserve"> </w:t>
      </w:r>
      <w:r w:rsidR="0072651A" w:rsidRPr="00974A52">
        <w:rPr>
          <w:rFonts w:ascii="Arial" w:hAnsi="Arial" w:cs="Arial"/>
        </w:rPr>
        <w:t>долж</w:t>
      </w:r>
      <w:r w:rsidR="0090788D" w:rsidRPr="00974A52">
        <w:rPr>
          <w:rFonts w:ascii="Arial" w:hAnsi="Arial" w:cs="Arial"/>
        </w:rPr>
        <w:t>ны</w:t>
      </w:r>
      <w:r w:rsidRPr="00974A52">
        <w:rPr>
          <w:rFonts w:ascii="Arial" w:hAnsi="Arial" w:cs="Arial"/>
        </w:rPr>
        <w:t xml:space="preserve"> соответствовать требованиям ГОСТ 12.3.009.</w:t>
      </w:r>
    </w:p>
    <w:p w:rsidR="00DC567D" w:rsidRPr="00974A52" w:rsidRDefault="00DC567D" w:rsidP="00514B6F">
      <w:pPr>
        <w:pStyle w:val="24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5.7 Санитарно-гигиенические параметры условий труда на рабочих местах</w:t>
      </w:r>
      <w:r w:rsidR="0057444D" w:rsidRPr="00974A52">
        <w:rPr>
          <w:rFonts w:ascii="Arial" w:hAnsi="Arial" w:cs="Arial"/>
        </w:rPr>
        <w:t xml:space="preserve"> </w:t>
      </w:r>
      <w:r w:rsidR="0072651A" w:rsidRPr="00974A52">
        <w:rPr>
          <w:rFonts w:ascii="Arial" w:hAnsi="Arial" w:cs="Arial"/>
        </w:rPr>
        <w:t>долж</w:t>
      </w:r>
      <w:r w:rsidR="00C74D12" w:rsidRPr="00974A52">
        <w:rPr>
          <w:rFonts w:ascii="Arial" w:hAnsi="Arial" w:cs="Arial"/>
        </w:rPr>
        <w:t>ны</w:t>
      </w:r>
      <w:r w:rsidRPr="00974A52">
        <w:rPr>
          <w:rFonts w:ascii="Arial" w:hAnsi="Arial" w:cs="Arial"/>
        </w:rPr>
        <w:t xml:space="preserve"> соответствовать требованиям ГОСТ 12.1.003</w:t>
      </w:r>
      <w:r w:rsidR="00C74D12" w:rsidRPr="00974A52">
        <w:rPr>
          <w:rFonts w:ascii="Arial" w:hAnsi="Arial" w:cs="Arial"/>
        </w:rPr>
        <w:t xml:space="preserve"> и</w:t>
      </w:r>
      <w:r w:rsidRPr="00974A52">
        <w:rPr>
          <w:rFonts w:ascii="Arial" w:hAnsi="Arial" w:cs="Arial"/>
        </w:rPr>
        <w:t xml:space="preserve"> ГОСТ 12.1.012</w:t>
      </w:r>
      <w:r w:rsidR="00A93531" w:rsidRPr="00974A52">
        <w:rPr>
          <w:rFonts w:ascii="Arial" w:hAnsi="Arial" w:cs="Arial"/>
        </w:rPr>
        <w:t>.</w:t>
      </w:r>
      <w:r w:rsidRPr="00974A52">
        <w:rPr>
          <w:rFonts w:ascii="Arial" w:hAnsi="Arial" w:cs="Arial"/>
        </w:rPr>
        <w:t xml:space="preserve">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5.8 Персонал, занятый в технологическом процессе производства</w:t>
      </w:r>
      <w:r w:rsidR="00184993" w:rsidRPr="00974A52">
        <w:rPr>
          <w:rFonts w:ascii="Arial" w:hAnsi="Arial" w:cs="Arial"/>
        </w:rPr>
        <w:t xml:space="preserve"> органических </w:t>
      </w:r>
      <w:r w:rsidRPr="00974A52">
        <w:rPr>
          <w:rFonts w:ascii="Arial" w:hAnsi="Arial" w:cs="Arial"/>
        </w:rPr>
        <w:t xml:space="preserve"> </w:t>
      </w:r>
      <w:r w:rsidR="0090788D" w:rsidRPr="00974A52">
        <w:rPr>
          <w:rFonts w:ascii="Arial" w:hAnsi="Arial" w:cs="Arial"/>
        </w:rPr>
        <w:t>удобрений</w:t>
      </w:r>
      <w:r w:rsidRPr="00974A52">
        <w:rPr>
          <w:rFonts w:ascii="Arial" w:hAnsi="Arial" w:cs="Arial"/>
        </w:rPr>
        <w:t>,</w:t>
      </w:r>
      <w:r w:rsidR="002E23CF" w:rsidRPr="00974A52">
        <w:rPr>
          <w:rFonts w:ascii="Arial" w:hAnsi="Arial" w:cs="Arial"/>
        </w:rPr>
        <w:t xml:space="preserve"> </w:t>
      </w:r>
      <w:r w:rsidR="000F70CB" w:rsidRPr="00974A52">
        <w:rPr>
          <w:rFonts w:ascii="Arial" w:hAnsi="Arial" w:cs="Arial"/>
        </w:rPr>
        <w:t xml:space="preserve">обработке, переработке побочных продуктов животноводства </w:t>
      </w:r>
      <w:r w:rsidRPr="00974A52">
        <w:rPr>
          <w:rFonts w:ascii="Arial" w:hAnsi="Arial" w:cs="Arial"/>
        </w:rPr>
        <w:t>должен</w:t>
      </w:r>
      <w:r w:rsidR="0090788D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соблюдать требования ГОСТ 12.2.019, ГОСТ 12.2.111, ГОСТ 12.3.002 и ГОСТ 12.3.020.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  <w:spacing w:val="-2"/>
        </w:rPr>
      </w:pPr>
      <w:r w:rsidRPr="00974A52">
        <w:rPr>
          <w:rFonts w:ascii="Arial" w:hAnsi="Arial" w:cs="Arial"/>
          <w:spacing w:val="-2"/>
        </w:rPr>
        <w:t xml:space="preserve">5.9 </w:t>
      </w:r>
      <w:r w:rsidR="00C74D12" w:rsidRPr="00974A52">
        <w:rPr>
          <w:rFonts w:ascii="Arial" w:hAnsi="Arial" w:cs="Arial"/>
          <w:spacing w:val="-2"/>
        </w:rPr>
        <w:t xml:space="preserve">Персонал должен быть обеспечен </w:t>
      </w:r>
      <w:r w:rsidRPr="00974A52">
        <w:rPr>
          <w:rFonts w:ascii="Arial" w:hAnsi="Arial" w:cs="Arial"/>
          <w:spacing w:val="-2"/>
        </w:rPr>
        <w:t>спец</w:t>
      </w:r>
      <w:r w:rsidR="00A342FF" w:rsidRPr="00974A52">
        <w:rPr>
          <w:rFonts w:ascii="Arial" w:hAnsi="Arial" w:cs="Arial"/>
          <w:spacing w:val="-2"/>
        </w:rPr>
        <w:t xml:space="preserve">иальной </w:t>
      </w:r>
      <w:r w:rsidRPr="00974A52">
        <w:rPr>
          <w:rFonts w:ascii="Arial" w:hAnsi="Arial" w:cs="Arial"/>
          <w:spacing w:val="-2"/>
        </w:rPr>
        <w:t>одеждой и специальными защитными средствами (комбинезон или халат хлопчатобумажные; обувь кожаная; перчатки хлопчатобумажные, резиновые или поливинилхлоридные рукавицы; респиратор ШБ-1 «Лепесток» по ГОСТ 12.4.028</w:t>
      </w:r>
      <w:r w:rsidR="00A93531" w:rsidRPr="00974A52">
        <w:rPr>
          <w:rFonts w:ascii="Arial" w:hAnsi="Arial" w:cs="Arial"/>
          <w:spacing w:val="-2"/>
        </w:rPr>
        <w:t>;</w:t>
      </w:r>
      <w:r w:rsidR="00C3689B" w:rsidRPr="00974A52">
        <w:rPr>
          <w:rFonts w:ascii="Arial" w:hAnsi="Arial" w:cs="Arial"/>
          <w:spacing w:val="-2"/>
        </w:rPr>
        <w:t xml:space="preserve"> </w:t>
      </w:r>
      <w:r w:rsidR="00A93531" w:rsidRPr="00974A52">
        <w:rPr>
          <w:rFonts w:ascii="Arial" w:hAnsi="Arial" w:cs="Arial"/>
          <w:spacing w:val="-2"/>
        </w:rPr>
        <w:t>очки защитные</w:t>
      </w:r>
      <w:r w:rsidR="00C3689B" w:rsidRPr="00974A52">
        <w:rPr>
          <w:rFonts w:ascii="Arial" w:hAnsi="Arial" w:cs="Arial"/>
          <w:spacing w:val="-2"/>
        </w:rPr>
        <w:t xml:space="preserve"> </w:t>
      </w:r>
      <w:r w:rsidR="002E23CF" w:rsidRPr="00974A52">
        <w:rPr>
          <w:rFonts w:ascii="Arial" w:hAnsi="Arial" w:cs="Arial"/>
          <w:spacing w:val="-2"/>
        </w:rPr>
        <w:t>–</w:t>
      </w:r>
      <w:r w:rsidR="007B7DC5" w:rsidRPr="00974A52">
        <w:rPr>
          <w:rFonts w:ascii="Arial" w:hAnsi="Arial" w:cs="Arial"/>
          <w:spacing w:val="-2"/>
        </w:rPr>
        <w:t xml:space="preserve"> по </w:t>
      </w:r>
      <w:r w:rsidR="00C74D12" w:rsidRPr="00974A52">
        <w:rPr>
          <w:rFonts w:ascii="Arial" w:hAnsi="Arial" w:cs="Arial"/>
          <w:spacing w:val="-2"/>
        </w:rPr>
        <w:t>ГОСТ 12.4.253)</w:t>
      </w:r>
      <w:r w:rsidR="00A93531" w:rsidRPr="00974A52">
        <w:rPr>
          <w:rFonts w:ascii="Arial" w:hAnsi="Arial" w:cs="Arial"/>
          <w:spacing w:val="-2"/>
        </w:rPr>
        <w:t>.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Спец</w:t>
      </w:r>
      <w:r w:rsidR="00A342FF" w:rsidRPr="00974A52">
        <w:rPr>
          <w:rFonts w:ascii="Arial" w:hAnsi="Arial" w:cs="Arial"/>
        </w:rPr>
        <w:t xml:space="preserve">иальную </w:t>
      </w:r>
      <w:r w:rsidRPr="00974A52">
        <w:rPr>
          <w:rFonts w:ascii="Arial" w:hAnsi="Arial" w:cs="Arial"/>
        </w:rPr>
        <w:t>одежду и средства индивидуальной защиты хранят в специально выделенном чистом сухом помещении в отдельных шкафах. Спец</w:t>
      </w:r>
      <w:r w:rsidR="00A342FF" w:rsidRPr="00974A52">
        <w:rPr>
          <w:rFonts w:ascii="Arial" w:hAnsi="Arial" w:cs="Arial"/>
        </w:rPr>
        <w:t xml:space="preserve">иальную </w:t>
      </w:r>
      <w:r w:rsidRPr="00974A52">
        <w:rPr>
          <w:rFonts w:ascii="Arial" w:hAnsi="Arial" w:cs="Arial"/>
        </w:rPr>
        <w:t>одежд</w:t>
      </w:r>
      <w:r w:rsidR="00A342FF" w:rsidRPr="00974A52">
        <w:rPr>
          <w:rFonts w:ascii="Arial" w:hAnsi="Arial" w:cs="Arial"/>
        </w:rPr>
        <w:t>у</w:t>
      </w:r>
      <w:r w:rsidRPr="00974A52">
        <w:rPr>
          <w:rFonts w:ascii="Arial" w:hAnsi="Arial" w:cs="Arial"/>
        </w:rPr>
        <w:t xml:space="preserve"> стир</w:t>
      </w:r>
      <w:r w:rsidR="00A342FF" w:rsidRPr="00974A52">
        <w:rPr>
          <w:rFonts w:ascii="Arial" w:hAnsi="Arial" w:cs="Arial"/>
        </w:rPr>
        <w:t>ают</w:t>
      </w:r>
      <w:r w:rsidRPr="00974A52">
        <w:rPr>
          <w:rFonts w:ascii="Arial" w:hAnsi="Arial" w:cs="Arial"/>
        </w:rPr>
        <w:t xml:space="preserve"> в мыльно-содовом растворе не реже одного раза в неделю; резиновые перчатки, очки ежедневно обмыва</w:t>
      </w:r>
      <w:r w:rsidR="0038248B" w:rsidRPr="00974A52">
        <w:rPr>
          <w:rFonts w:ascii="Arial" w:hAnsi="Arial" w:cs="Arial"/>
        </w:rPr>
        <w:t>ют</w:t>
      </w:r>
      <w:r w:rsidRPr="00974A52">
        <w:rPr>
          <w:rFonts w:ascii="Arial" w:hAnsi="Arial" w:cs="Arial"/>
        </w:rPr>
        <w:t xml:space="preserve"> водой; респираторы (или сменные фильтры к ним) меняют по мере необходимости.</w:t>
      </w:r>
    </w:p>
    <w:p w:rsidR="00B73431" w:rsidRPr="00974A52" w:rsidRDefault="00DC567D" w:rsidP="00B73431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5.10 </w:t>
      </w:r>
      <w:r w:rsidR="00B039E1" w:rsidRPr="00974A52">
        <w:rPr>
          <w:rFonts w:ascii="Arial" w:hAnsi="Arial" w:cs="Arial"/>
        </w:rPr>
        <w:t>Персонал</w:t>
      </w:r>
      <w:r w:rsidR="0057444D" w:rsidRPr="00974A52">
        <w:rPr>
          <w:rFonts w:ascii="Arial" w:hAnsi="Arial" w:cs="Arial"/>
        </w:rPr>
        <w:t xml:space="preserve"> </w:t>
      </w:r>
      <w:r w:rsidR="0072651A" w:rsidRPr="00974A52">
        <w:rPr>
          <w:rFonts w:ascii="Arial" w:hAnsi="Arial" w:cs="Arial"/>
        </w:rPr>
        <w:t>должен</w:t>
      </w:r>
      <w:r w:rsidRPr="00974A52">
        <w:rPr>
          <w:rFonts w:ascii="Arial" w:hAnsi="Arial" w:cs="Arial"/>
        </w:rPr>
        <w:t xml:space="preserve"> соблюдать правила личной гигиены и проходить периодический медицинский осмотр</w:t>
      </w:r>
      <w:r w:rsidR="00B039E1" w:rsidRPr="00974A52">
        <w:rPr>
          <w:rFonts w:ascii="Arial" w:hAnsi="Arial" w:cs="Arial"/>
        </w:rPr>
        <w:t xml:space="preserve"> в соответствии с требованиями, действующими на территории государства, принявшего стандарт.</w:t>
      </w:r>
      <w:r w:rsidR="00B73431">
        <w:rPr>
          <w:rFonts w:ascii="Arial" w:hAnsi="Arial" w:cs="Arial"/>
        </w:rPr>
        <w:t xml:space="preserve"> Меры первой доврачебной помощи осуществляются  </w:t>
      </w:r>
      <w:r w:rsidR="00B73431" w:rsidRPr="00974A52">
        <w:rPr>
          <w:rFonts w:ascii="Arial" w:hAnsi="Arial" w:cs="Arial"/>
        </w:rPr>
        <w:t>в соответствии с требованиями, действующими на территории государства, принявшего стандарт.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5.11 Производственные помещения, в которых </w:t>
      </w:r>
      <w:r w:rsidR="0038248B" w:rsidRPr="00974A52">
        <w:rPr>
          <w:rFonts w:ascii="Arial" w:hAnsi="Arial" w:cs="Arial"/>
        </w:rPr>
        <w:t xml:space="preserve">производят, упаковывают и хранят </w:t>
      </w:r>
      <w:r w:rsidR="006D630F" w:rsidRPr="00974A52">
        <w:rPr>
          <w:rFonts w:ascii="Arial" w:hAnsi="Arial" w:cs="Arial"/>
        </w:rPr>
        <w:t xml:space="preserve">органические </w:t>
      </w:r>
      <w:r w:rsidR="0090788D" w:rsidRPr="00974A52">
        <w:rPr>
          <w:rFonts w:ascii="Arial" w:hAnsi="Arial" w:cs="Arial"/>
        </w:rPr>
        <w:t>удобрени</w:t>
      </w:r>
      <w:r w:rsidR="0038248B" w:rsidRPr="00974A52">
        <w:rPr>
          <w:rFonts w:ascii="Arial" w:hAnsi="Arial" w:cs="Arial"/>
        </w:rPr>
        <w:t>я</w:t>
      </w:r>
      <w:r w:rsidR="006D630F" w:rsidRPr="00974A52">
        <w:rPr>
          <w:rFonts w:ascii="Arial" w:hAnsi="Arial" w:cs="Arial"/>
        </w:rPr>
        <w:t xml:space="preserve"> и побочные продукты животноводства</w:t>
      </w:r>
      <w:r w:rsidR="00E128C5" w:rsidRPr="00974A52">
        <w:rPr>
          <w:rFonts w:ascii="Arial" w:hAnsi="Arial" w:cs="Arial"/>
        </w:rPr>
        <w:t>,</w:t>
      </w:r>
      <w:r w:rsidR="003102DE" w:rsidRPr="00974A52">
        <w:rPr>
          <w:rFonts w:ascii="Arial" w:hAnsi="Arial" w:cs="Arial"/>
        </w:rPr>
        <w:t xml:space="preserve"> </w:t>
      </w:r>
      <w:r w:rsidR="0072651A" w:rsidRPr="00974A52">
        <w:rPr>
          <w:rFonts w:ascii="Arial" w:hAnsi="Arial" w:cs="Arial"/>
        </w:rPr>
        <w:t>долж</w:t>
      </w:r>
      <w:r w:rsidR="00B039E1" w:rsidRPr="00974A52">
        <w:rPr>
          <w:rFonts w:ascii="Arial" w:hAnsi="Arial" w:cs="Arial"/>
        </w:rPr>
        <w:t>ны</w:t>
      </w:r>
      <w:r w:rsidRPr="00974A52">
        <w:rPr>
          <w:rFonts w:ascii="Arial" w:hAnsi="Arial" w:cs="Arial"/>
        </w:rPr>
        <w:t xml:space="preserve"> быть оборудованы системой приточно-вытяжной вентиляции.</w:t>
      </w:r>
      <w:r w:rsidR="00537614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Воздух рабочей зоны и методы контроля состояния воздуха рабочей зоны</w:t>
      </w:r>
      <w:r w:rsidR="0057444D" w:rsidRPr="00974A52">
        <w:rPr>
          <w:rFonts w:ascii="Arial" w:hAnsi="Arial" w:cs="Arial"/>
        </w:rPr>
        <w:t xml:space="preserve"> </w:t>
      </w:r>
      <w:r w:rsidR="00B039E1" w:rsidRPr="00974A52">
        <w:rPr>
          <w:rFonts w:ascii="Arial" w:hAnsi="Arial" w:cs="Arial"/>
        </w:rPr>
        <w:t>долж</w:t>
      </w:r>
      <w:r w:rsidR="0072651A" w:rsidRPr="00974A52">
        <w:rPr>
          <w:rFonts w:ascii="Arial" w:hAnsi="Arial" w:cs="Arial"/>
        </w:rPr>
        <w:t>н</w:t>
      </w:r>
      <w:r w:rsidR="00B039E1" w:rsidRPr="00974A52">
        <w:rPr>
          <w:rFonts w:ascii="Arial" w:hAnsi="Arial" w:cs="Arial"/>
        </w:rPr>
        <w:t>ы</w:t>
      </w:r>
      <w:r w:rsidRPr="00974A52">
        <w:rPr>
          <w:rFonts w:ascii="Arial" w:hAnsi="Arial" w:cs="Arial"/>
        </w:rPr>
        <w:t xml:space="preserve"> соответствовать требованиям ГОСТ 12.1.005.  Предельно допустимая концентрация (ПДК) пыли компонентов сырья в воздухе рабочей зоны не</w:t>
      </w:r>
      <w:r w:rsidR="0057444D" w:rsidRPr="00974A52">
        <w:rPr>
          <w:rFonts w:ascii="Arial" w:hAnsi="Arial" w:cs="Arial"/>
        </w:rPr>
        <w:t xml:space="preserve"> </w:t>
      </w:r>
      <w:r w:rsidR="00E02A56">
        <w:rPr>
          <w:rFonts w:ascii="Arial" w:hAnsi="Arial" w:cs="Arial"/>
        </w:rPr>
        <w:t>долж</w:t>
      </w:r>
      <w:r w:rsidR="0072651A" w:rsidRPr="00974A52">
        <w:rPr>
          <w:rFonts w:ascii="Arial" w:hAnsi="Arial" w:cs="Arial"/>
        </w:rPr>
        <w:t>н</w:t>
      </w:r>
      <w:r w:rsidR="00E02A56">
        <w:rPr>
          <w:rFonts w:ascii="Arial" w:hAnsi="Arial" w:cs="Arial"/>
        </w:rPr>
        <w:t>а</w:t>
      </w:r>
      <w:r w:rsidRPr="00974A52">
        <w:rPr>
          <w:rFonts w:ascii="Arial" w:hAnsi="Arial" w:cs="Arial"/>
        </w:rPr>
        <w:t xml:space="preserve"> превышать 6 мг/м</w:t>
      </w:r>
      <w:r w:rsidRPr="00974A52">
        <w:rPr>
          <w:rFonts w:ascii="Arial" w:hAnsi="Arial" w:cs="Arial"/>
          <w:vertAlign w:val="superscript"/>
        </w:rPr>
        <w:t>3</w:t>
      </w:r>
      <w:r w:rsidRPr="00974A52">
        <w:rPr>
          <w:rFonts w:ascii="Arial" w:hAnsi="Arial" w:cs="Arial"/>
        </w:rPr>
        <w:t xml:space="preserve">. </w:t>
      </w:r>
    </w:p>
    <w:p w:rsidR="00076F57" w:rsidRPr="00974A52" w:rsidRDefault="00076F57" w:rsidP="0038248B">
      <w:pPr>
        <w:spacing w:before="120" w:after="120" w:line="360" w:lineRule="auto"/>
        <w:ind w:firstLine="709"/>
        <w:jc w:val="both"/>
        <w:rPr>
          <w:rFonts w:ascii="Arial" w:hAnsi="Arial" w:cs="Arial"/>
          <w:sz w:val="28"/>
        </w:rPr>
      </w:pPr>
      <w:r w:rsidRPr="00974A52">
        <w:rPr>
          <w:rFonts w:ascii="Arial" w:hAnsi="Arial" w:cs="Arial"/>
          <w:b/>
          <w:sz w:val="28"/>
        </w:rPr>
        <w:t>6 Требования охраны окружающей среды</w:t>
      </w:r>
    </w:p>
    <w:p w:rsidR="00DC567D" w:rsidRPr="00974A52" w:rsidRDefault="00076F57" w:rsidP="005A281C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6.1 Общие правила охраны окружающей среды при эксплуатации </w:t>
      </w:r>
      <w:r w:rsidR="00BF09B5" w:rsidRPr="00974A52">
        <w:rPr>
          <w:rFonts w:ascii="Arial" w:hAnsi="Arial" w:cs="Arial"/>
        </w:rPr>
        <w:t>техноло</w:t>
      </w:r>
      <w:r w:rsidR="005A281C" w:rsidRPr="00974A52">
        <w:rPr>
          <w:rFonts w:ascii="Arial" w:hAnsi="Arial" w:cs="Arial"/>
        </w:rPr>
        <w:t>гического  оборудования</w:t>
      </w:r>
      <w:r w:rsidR="00BF09B5" w:rsidRPr="00974A52">
        <w:rPr>
          <w:rFonts w:ascii="Arial" w:hAnsi="Arial" w:cs="Arial"/>
        </w:rPr>
        <w:t xml:space="preserve">,  используемого  при  производстве  </w:t>
      </w:r>
      <w:r w:rsidR="00184993" w:rsidRPr="00974A52">
        <w:rPr>
          <w:rFonts w:ascii="Arial" w:hAnsi="Arial" w:cs="Arial"/>
        </w:rPr>
        <w:t xml:space="preserve">органических </w:t>
      </w:r>
      <w:r w:rsidR="00BF09B5" w:rsidRPr="00974A52">
        <w:rPr>
          <w:rFonts w:ascii="Arial" w:hAnsi="Arial" w:cs="Arial"/>
        </w:rPr>
        <w:t>удобрений</w:t>
      </w:r>
      <w:r w:rsidR="006D630F" w:rsidRPr="00974A52">
        <w:rPr>
          <w:rFonts w:ascii="Arial" w:hAnsi="Arial" w:cs="Arial"/>
        </w:rPr>
        <w:t xml:space="preserve">; </w:t>
      </w:r>
      <w:r w:rsidR="0057444D" w:rsidRPr="00974A52">
        <w:rPr>
          <w:rFonts w:ascii="Arial" w:hAnsi="Arial" w:cs="Arial"/>
        </w:rPr>
        <w:t xml:space="preserve"> </w:t>
      </w:r>
      <w:r w:rsidR="00184993" w:rsidRPr="00974A52">
        <w:rPr>
          <w:rFonts w:ascii="Arial" w:hAnsi="Arial" w:cs="Arial"/>
        </w:rPr>
        <w:t xml:space="preserve">обработке, переработке  побочных продуктов </w:t>
      </w:r>
      <w:r w:rsidR="00184993" w:rsidRPr="00974A52">
        <w:rPr>
          <w:rFonts w:ascii="Arial" w:hAnsi="Arial" w:cs="Arial"/>
        </w:rPr>
        <w:lastRenderedPageBreak/>
        <w:t xml:space="preserve">животноводства </w:t>
      </w:r>
      <w:r w:rsidR="00B039E1" w:rsidRPr="00974A52">
        <w:rPr>
          <w:rFonts w:ascii="Arial" w:hAnsi="Arial" w:cs="Arial"/>
        </w:rPr>
        <w:t>должны</w:t>
      </w:r>
      <w:r w:rsidR="00C3689B" w:rsidRPr="00974A52">
        <w:rPr>
          <w:rFonts w:ascii="Arial" w:hAnsi="Arial" w:cs="Arial"/>
        </w:rPr>
        <w:t xml:space="preserve"> </w:t>
      </w:r>
      <w:r w:rsidR="00DC567D" w:rsidRPr="00974A52">
        <w:rPr>
          <w:rFonts w:ascii="Arial" w:hAnsi="Arial" w:cs="Arial"/>
        </w:rPr>
        <w:t>соответствовать</w:t>
      </w:r>
      <w:r w:rsidR="00C3689B" w:rsidRPr="00974A52">
        <w:rPr>
          <w:rFonts w:ascii="Arial" w:hAnsi="Arial" w:cs="Arial"/>
        </w:rPr>
        <w:t xml:space="preserve"> </w:t>
      </w:r>
      <w:r w:rsidR="00DC567D" w:rsidRPr="00974A52">
        <w:rPr>
          <w:rFonts w:ascii="Arial" w:hAnsi="Arial" w:cs="Arial"/>
        </w:rPr>
        <w:t>требованиям</w:t>
      </w:r>
      <w:r w:rsidR="00B039E1" w:rsidRPr="00974A52">
        <w:rPr>
          <w:rFonts w:ascii="Arial" w:hAnsi="Arial" w:cs="Arial"/>
        </w:rPr>
        <w:t>, действующим на территории государства, принявшего стандарт</w:t>
      </w:r>
      <w:r w:rsidR="00DC567D" w:rsidRPr="00974A52">
        <w:rPr>
          <w:rFonts w:ascii="Arial" w:hAnsi="Arial" w:cs="Arial"/>
        </w:rPr>
        <w:t xml:space="preserve">. </w:t>
      </w:r>
    </w:p>
    <w:p w:rsidR="00BF5A50" w:rsidRPr="00974A52" w:rsidRDefault="00DC567D" w:rsidP="00BF5A50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hAnsi="Arial" w:cs="Arial"/>
        </w:rPr>
        <w:t xml:space="preserve">6.2 Общие правила охраны окружающей среды при использовании </w:t>
      </w:r>
      <w:r w:rsidR="00BF5A50" w:rsidRPr="00974A52">
        <w:rPr>
          <w:rFonts w:ascii="Arial" w:hAnsi="Arial" w:cs="Arial"/>
        </w:rPr>
        <w:t xml:space="preserve">органических </w:t>
      </w:r>
      <w:r w:rsidR="00BF09B5" w:rsidRPr="00974A52">
        <w:rPr>
          <w:rFonts w:ascii="Arial" w:hAnsi="Arial" w:cs="Arial"/>
        </w:rPr>
        <w:t xml:space="preserve">удобрений </w:t>
      </w:r>
      <w:r w:rsidR="00BF5A50" w:rsidRPr="00974A52">
        <w:rPr>
          <w:rFonts w:ascii="Arial" w:hAnsi="Arial" w:cs="Arial"/>
        </w:rPr>
        <w:t xml:space="preserve">и побочных продуктов животноводства </w:t>
      </w:r>
      <w:r w:rsidR="0057444D" w:rsidRPr="00974A52">
        <w:rPr>
          <w:rFonts w:ascii="Arial" w:hAnsi="Arial" w:cs="Arial"/>
        </w:rPr>
        <w:t xml:space="preserve"> </w:t>
      </w:r>
      <w:r w:rsidR="0072651A" w:rsidRPr="00974A52">
        <w:rPr>
          <w:rFonts w:ascii="Arial" w:hAnsi="Arial" w:cs="Arial"/>
        </w:rPr>
        <w:t>долж</w:t>
      </w:r>
      <w:r w:rsidR="00B039E1" w:rsidRPr="00974A52">
        <w:rPr>
          <w:rFonts w:ascii="Arial" w:hAnsi="Arial" w:cs="Arial"/>
        </w:rPr>
        <w:t>ны</w:t>
      </w:r>
      <w:r w:rsidRPr="00974A52">
        <w:rPr>
          <w:rFonts w:ascii="Arial" w:hAnsi="Arial" w:cs="Arial"/>
        </w:rPr>
        <w:t xml:space="preserve"> соответствовать требованиям </w:t>
      </w:r>
      <w:r w:rsidR="00BF5A50" w:rsidRPr="00974A52">
        <w:rPr>
          <w:rFonts w:ascii="Arial" w:eastAsia="Arial" w:hAnsi="Arial" w:cs="Arial"/>
          <w:szCs w:val="22"/>
        </w:rPr>
        <w:t xml:space="preserve"> [</w:t>
      </w:r>
      <w:r w:rsidR="006D630F" w:rsidRPr="00974A52">
        <w:rPr>
          <w:rFonts w:ascii="Arial" w:eastAsia="Arial" w:hAnsi="Arial" w:cs="Arial"/>
          <w:szCs w:val="22"/>
        </w:rPr>
        <w:t>5</w:t>
      </w:r>
      <w:r w:rsidR="00BF5A50" w:rsidRPr="00974A52">
        <w:rPr>
          <w:rFonts w:ascii="Arial" w:eastAsia="Arial" w:hAnsi="Arial" w:cs="Arial"/>
          <w:szCs w:val="22"/>
        </w:rPr>
        <w:t>], [1</w:t>
      </w:r>
      <w:r w:rsidR="00277F63" w:rsidRPr="00974A52">
        <w:rPr>
          <w:rFonts w:ascii="Arial" w:eastAsia="Arial" w:hAnsi="Arial" w:cs="Arial"/>
          <w:szCs w:val="22"/>
        </w:rPr>
        <w:t>6</w:t>
      </w:r>
      <w:r w:rsidR="00BF5A50" w:rsidRPr="00974A52">
        <w:rPr>
          <w:rFonts w:ascii="Arial" w:eastAsia="Arial" w:hAnsi="Arial" w:cs="Arial"/>
          <w:szCs w:val="22"/>
        </w:rPr>
        <w:t>] – [2</w:t>
      </w:r>
      <w:r w:rsidR="00277F63" w:rsidRPr="00974A52">
        <w:rPr>
          <w:rFonts w:ascii="Arial" w:eastAsia="Arial" w:hAnsi="Arial" w:cs="Arial"/>
          <w:szCs w:val="22"/>
        </w:rPr>
        <w:t>3</w:t>
      </w:r>
      <w:r w:rsidR="00BF5A50" w:rsidRPr="00974A52">
        <w:rPr>
          <w:rFonts w:ascii="Arial" w:eastAsia="Arial" w:hAnsi="Arial" w:cs="Arial"/>
          <w:szCs w:val="22"/>
        </w:rPr>
        <w:t>], ГОСТ 26074.</w:t>
      </w:r>
    </w:p>
    <w:p w:rsidR="00B73431" w:rsidRDefault="00076F57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6.3 </w:t>
      </w:r>
      <w:r w:rsidR="00B039E1" w:rsidRPr="00974A52">
        <w:rPr>
          <w:rFonts w:ascii="Arial" w:hAnsi="Arial" w:cs="Arial"/>
        </w:rPr>
        <w:t>П</w:t>
      </w:r>
      <w:r w:rsidRPr="00974A52">
        <w:rPr>
          <w:rFonts w:ascii="Arial" w:hAnsi="Arial" w:cs="Arial"/>
        </w:rPr>
        <w:t xml:space="preserve">рименение </w:t>
      </w:r>
      <w:r w:rsidR="00184993" w:rsidRPr="00974A52">
        <w:rPr>
          <w:rFonts w:ascii="Arial" w:hAnsi="Arial" w:cs="Arial"/>
        </w:rPr>
        <w:t xml:space="preserve">органических </w:t>
      </w:r>
      <w:r w:rsidR="00BF09B5" w:rsidRPr="00974A52">
        <w:rPr>
          <w:rFonts w:ascii="Arial" w:hAnsi="Arial" w:cs="Arial"/>
        </w:rPr>
        <w:t>удобрений</w:t>
      </w:r>
      <w:r w:rsidR="00184993" w:rsidRPr="00974A52">
        <w:rPr>
          <w:rFonts w:ascii="Arial" w:hAnsi="Arial" w:cs="Arial"/>
        </w:rPr>
        <w:t xml:space="preserve"> и побочных продуктов животноводства </w:t>
      </w:r>
      <w:r w:rsidR="00BF09B5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в рекомендуемых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дозах</w:t>
      </w:r>
      <w:r w:rsidR="005A281C" w:rsidRPr="00974A52">
        <w:rPr>
          <w:rFonts w:ascii="Arial" w:hAnsi="Arial" w:cs="Arial"/>
        </w:rPr>
        <w:t xml:space="preserve"> (см. раздел 1</w:t>
      </w:r>
      <w:r w:rsidR="00184993" w:rsidRPr="00974A52">
        <w:rPr>
          <w:rFonts w:ascii="Arial" w:hAnsi="Arial" w:cs="Arial"/>
        </w:rPr>
        <w:t>1</w:t>
      </w:r>
      <w:r w:rsidR="005A281C" w:rsidRPr="00974A52">
        <w:rPr>
          <w:rFonts w:ascii="Arial" w:hAnsi="Arial" w:cs="Arial"/>
        </w:rPr>
        <w:t>, приложение А)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 xml:space="preserve">не должно приводить к </w:t>
      </w:r>
      <w:r w:rsidR="005A281C" w:rsidRPr="00974A52">
        <w:rPr>
          <w:rFonts w:ascii="Arial" w:hAnsi="Arial" w:cs="Arial"/>
        </w:rPr>
        <w:t>превышению в объектах окружающей среды предельно допустимых концентраций веществ</w:t>
      </w:r>
      <w:r w:rsidRPr="00974A52">
        <w:rPr>
          <w:rFonts w:ascii="Arial" w:hAnsi="Arial" w:cs="Arial"/>
        </w:rPr>
        <w:t xml:space="preserve">, </w:t>
      </w:r>
      <w:r w:rsidR="00B73431">
        <w:rPr>
          <w:rFonts w:ascii="Arial" w:hAnsi="Arial" w:cs="Arial"/>
        </w:rPr>
        <w:t>установленных нормативными правовыми актами государств</w:t>
      </w:r>
      <w:r w:rsidR="003808D5">
        <w:rPr>
          <w:rFonts w:ascii="Arial" w:hAnsi="Arial" w:cs="Arial"/>
        </w:rPr>
        <w:t>, принявших стандарт.</w:t>
      </w:r>
    </w:p>
    <w:p w:rsidR="00076F57" w:rsidRPr="00974A52" w:rsidRDefault="00076F57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6.4 При производстве </w:t>
      </w:r>
      <w:r w:rsidR="00184993" w:rsidRPr="00974A52">
        <w:rPr>
          <w:rFonts w:ascii="Arial" w:hAnsi="Arial" w:cs="Arial"/>
        </w:rPr>
        <w:t xml:space="preserve">органических </w:t>
      </w:r>
      <w:r w:rsidR="00BF09B5" w:rsidRPr="00974A52">
        <w:rPr>
          <w:rFonts w:ascii="Arial" w:hAnsi="Arial" w:cs="Arial"/>
        </w:rPr>
        <w:t>удобрений</w:t>
      </w:r>
      <w:r w:rsidR="00184993" w:rsidRPr="00974A52">
        <w:rPr>
          <w:rFonts w:ascii="Arial" w:hAnsi="Arial" w:cs="Arial"/>
        </w:rPr>
        <w:t xml:space="preserve">, обработке, переработке побочных продуктов животноводства </w:t>
      </w:r>
      <w:r w:rsidR="00BF09B5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 xml:space="preserve"> не должно образовываться технологических отходов, ведущих к загрязнению объектов окружающей среды.</w:t>
      </w:r>
    </w:p>
    <w:p w:rsidR="00024D4B" w:rsidRPr="00974A52" w:rsidRDefault="00024D4B" w:rsidP="00024D4B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6.5 Для защиты грунтовых вод от загрязнения хранение</w:t>
      </w:r>
      <w:r w:rsidR="00DB00CC" w:rsidRPr="00974A52">
        <w:rPr>
          <w:rFonts w:ascii="Arial" w:eastAsia="Arial" w:hAnsi="Arial" w:cs="Arial"/>
          <w:szCs w:val="22"/>
        </w:rPr>
        <w:t xml:space="preserve"> </w:t>
      </w:r>
      <w:r w:rsidRPr="00974A52">
        <w:rPr>
          <w:rFonts w:ascii="Arial" w:eastAsia="Arial" w:hAnsi="Arial" w:cs="Arial"/>
          <w:szCs w:val="22"/>
        </w:rPr>
        <w:t>органических удобрений и  побочных продуктов животноводства должно проводиться согласно требованиям [</w:t>
      </w:r>
      <w:r w:rsidR="00CA6C42" w:rsidRPr="00974A52">
        <w:rPr>
          <w:rFonts w:ascii="Arial" w:eastAsia="Arial" w:hAnsi="Arial" w:cs="Arial"/>
          <w:szCs w:val="22"/>
        </w:rPr>
        <w:t>5</w:t>
      </w:r>
      <w:r w:rsidRPr="00974A52">
        <w:rPr>
          <w:rFonts w:ascii="Arial" w:eastAsia="Arial" w:hAnsi="Arial" w:cs="Arial"/>
          <w:szCs w:val="22"/>
        </w:rPr>
        <w:t>], [1</w:t>
      </w:r>
      <w:r w:rsidR="00277F63" w:rsidRPr="00974A52">
        <w:rPr>
          <w:rFonts w:ascii="Arial" w:eastAsia="Arial" w:hAnsi="Arial" w:cs="Arial"/>
          <w:szCs w:val="22"/>
        </w:rPr>
        <w:t>4</w:t>
      </w:r>
      <w:r w:rsidRPr="00974A52">
        <w:rPr>
          <w:rFonts w:ascii="Arial" w:eastAsia="Arial" w:hAnsi="Arial" w:cs="Arial"/>
          <w:szCs w:val="22"/>
        </w:rPr>
        <w:t>], [1</w:t>
      </w:r>
      <w:r w:rsidR="00277F63" w:rsidRPr="00974A52">
        <w:rPr>
          <w:rFonts w:ascii="Arial" w:eastAsia="Arial" w:hAnsi="Arial" w:cs="Arial"/>
          <w:szCs w:val="22"/>
        </w:rPr>
        <w:t>5</w:t>
      </w:r>
      <w:r w:rsidRPr="00974A52">
        <w:rPr>
          <w:rFonts w:ascii="Arial" w:eastAsia="Arial" w:hAnsi="Arial" w:cs="Arial"/>
          <w:szCs w:val="22"/>
        </w:rPr>
        <w:t>]. Размеры санитарно-защитных зон от мест хранения, внесения побочных продуктов животноводства и жилой застройки - согласно [</w:t>
      </w:r>
      <w:r w:rsidR="00CA6C42" w:rsidRPr="00974A52">
        <w:rPr>
          <w:rFonts w:ascii="Arial" w:eastAsia="Arial" w:hAnsi="Arial" w:cs="Arial"/>
          <w:szCs w:val="22"/>
        </w:rPr>
        <w:t>5</w:t>
      </w:r>
      <w:r w:rsidRPr="00974A52">
        <w:rPr>
          <w:rFonts w:ascii="Arial" w:eastAsia="Arial" w:hAnsi="Arial" w:cs="Arial"/>
          <w:szCs w:val="22"/>
        </w:rPr>
        <w:t>], [</w:t>
      </w:r>
      <w:r w:rsidR="00277F63" w:rsidRPr="00974A52">
        <w:rPr>
          <w:rFonts w:ascii="Arial" w:eastAsia="Arial" w:hAnsi="Arial" w:cs="Arial"/>
          <w:szCs w:val="22"/>
        </w:rPr>
        <w:t>8</w:t>
      </w:r>
      <w:r w:rsidRPr="00974A52">
        <w:rPr>
          <w:rFonts w:ascii="Arial" w:eastAsia="Arial" w:hAnsi="Arial" w:cs="Arial"/>
          <w:szCs w:val="22"/>
        </w:rPr>
        <w:t>].</w:t>
      </w:r>
    </w:p>
    <w:p w:rsidR="00024D4B" w:rsidRPr="00974A52" w:rsidRDefault="00024D4B" w:rsidP="00024D4B">
      <w:pPr>
        <w:spacing w:line="360" w:lineRule="auto"/>
        <w:ind w:firstLine="709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 xml:space="preserve">6.6 </w:t>
      </w:r>
      <w:r w:rsidR="003808D5">
        <w:rPr>
          <w:rFonts w:ascii="Arial" w:eastAsia="Arial" w:hAnsi="Arial" w:cs="Arial"/>
          <w:szCs w:val="22"/>
        </w:rPr>
        <w:t>Загрязненный воздух производственных помещений,  выбрасываемый через вентиляционную систему, должен подвергаться очистке.</w:t>
      </w:r>
    </w:p>
    <w:p w:rsidR="003E33DC" w:rsidRPr="00974A52" w:rsidRDefault="003E33DC" w:rsidP="003808D5">
      <w:pPr>
        <w:pStyle w:val="31"/>
        <w:tabs>
          <w:tab w:val="center" w:pos="5031"/>
        </w:tabs>
        <w:spacing w:before="120" w:line="360" w:lineRule="auto"/>
        <w:ind w:left="0" w:firstLine="709"/>
        <w:jc w:val="both"/>
        <w:rPr>
          <w:rFonts w:ascii="Arial" w:hAnsi="Arial" w:cs="Arial"/>
          <w:sz w:val="28"/>
          <w:szCs w:val="24"/>
        </w:rPr>
      </w:pPr>
      <w:r w:rsidRPr="00974A52">
        <w:rPr>
          <w:rFonts w:ascii="Arial" w:hAnsi="Arial" w:cs="Arial"/>
          <w:b/>
          <w:sz w:val="28"/>
          <w:szCs w:val="24"/>
        </w:rPr>
        <w:t>7 Правила приемки</w:t>
      </w:r>
      <w:r w:rsidR="003808D5">
        <w:rPr>
          <w:rFonts w:ascii="Arial" w:hAnsi="Arial" w:cs="Arial"/>
          <w:b/>
          <w:sz w:val="28"/>
          <w:szCs w:val="24"/>
        </w:rPr>
        <w:tab/>
      </w:r>
    </w:p>
    <w:p w:rsidR="00B039E1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7.1</w:t>
      </w:r>
      <w:r w:rsidR="0057444D" w:rsidRPr="00974A52">
        <w:rPr>
          <w:rFonts w:ascii="Arial" w:hAnsi="Arial" w:cs="Arial"/>
        </w:rPr>
        <w:t xml:space="preserve"> </w:t>
      </w:r>
      <w:r w:rsidR="00DB00CC" w:rsidRPr="00974A52">
        <w:rPr>
          <w:rFonts w:ascii="Arial" w:hAnsi="Arial" w:cs="Arial"/>
        </w:rPr>
        <w:t xml:space="preserve">Органические удобрения и побочные продукты животноводства </w:t>
      </w:r>
      <w:r w:rsidR="00FC256B" w:rsidRPr="00974A52">
        <w:rPr>
          <w:rFonts w:ascii="Arial" w:hAnsi="Arial" w:cs="Arial"/>
        </w:rPr>
        <w:t xml:space="preserve"> 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принимают партиями</w:t>
      </w:r>
      <w:r w:rsidR="0026714A" w:rsidRPr="00974A52">
        <w:rPr>
          <w:rFonts w:ascii="Arial" w:hAnsi="Arial" w:cs="Arial"/>
        </w:rPr>
        <w:t>.</w:t>
      </w:r>
      <w:r w:rsidR="00B039E1" w:rsidRPr="00974A52">
        <w:rPr>
          <w:rFonts w:ascii="Arial" w:hAnsi="Arial" w:cs="Arial"/>
        </w:rPr>
        <w:t xml:space="preserve"> </w:t>
      </w:r>
    </w:p>
    <w:p w:rsidR="00DB00CC" w:rsidRPr="00974A52" w:rsidRDefault="00DB00CC" w:rsidP="00DB00CC">
      <w:pPr>
        <w:spacing w:line="360" w:lineRule="auto"/>
        <w:ind w:firstLine="720"/>
        <w:jc w:val="both"/>
        <w:rPr>
          <w:rFonts w:ascii="Arial" w:hAnsi="Arial" w:cs="Arial"/>
        </w:rPr>
      </w:pPr>
      <w:r w:rsidRPr="00974A52">
        <w:rPr>
          <w:rFonts w:ascii="Arial" w:eastAsia="Arial" w:hAnsi="Arial" w:cs="Arial"/>
        </w:rPr>
        <w:t xml:space="preserve">За партию принимают любое количество органических удобрений или побочных продуктов животноводства, однородных по показателям качества, произведенных </w:t>
      </w:r>
      <w:r w:rsidRPr="00974A52">
        <w:rPr>
          <w:rFonts w:ascii="Arial" w:hAnsi="Arial" w:cs="Arial"/>
        </w:rPr>
        <w:t>за один технологический цикл</w:t>
      </w:r>
      <w:r w:rsidRPr="00974A52">
        <w:rPr>
          <w:rFonts w:ascii="Arial" w:eastAsia="Arial" w:hAnsi="Arial" w:cs="Arial"/>
        </w:rPr>
        <w:t xml:space="preserve"> на одной специализированной площадке (накопителе) или хранимых в одном накопителе (площадке хранения) и сопровождаемых единым документом </w:t>
      </w:r>
      <w:r w:rsidRPr="00974A52">
        <w:rPr>
          <w:rFonts w:ascii="Arial" w:hAnsi="Arial" w:cs="Arial"/>
        </w:rPr>
        <w:t>с результатами лабораторных исследований данной партии.</w:t>
      </w:r>
    </w:p>
    <w:p w:rsidR="00DB00CC" w:rsidRPr="00974A52" w:rsidRDefault="00DB00CC" w:rsidP="00DB00CC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 xml:space="preserve">7.2 Приемку, оформление и выдачу документов на </w:t>
      </w:r>
      <w:r w:rsidR="00AB3DA0" w:rsidRPr="00974A52">
        <w:rPr>
          <w:rFonts w:ascii="Arial" w:eastAsia="Arial" w:hAnsi="Arial" w:cs="Arial"/>
          <w:szCs w:val="22"/>
        </w:rPr>
        <w:t xml:space="preserve">органические удобрения или </w:t>
      </w:r>
      <w:r w:rsidRPr="00974A52">
        <w:rPr>
          <w:rFonts w:ascii="Arial" w:eastAsia="Arial" w:hAnsi="Arial" w:cs="Arial"/>
          <w:szCs w:val="22"/>
        </w:rPr>
        <w:t>побочные продукты животноводства производит предприятие - изготовитель.</w:t>
      </w:r>
    </w:p>
    <w:p w:rsidR="003E33DC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7.</w:t>
      </w:r>
      <w:r w:rsidR="00DB00CC" w:rsidRPr="00974A52">
        <w:rPr>
          <w:rFonts w:ascii="Arial" w:hAnsi="Arial" w:cs="Arial"/>
        </w:rPr>
        <w:t>3</w:t>
      </w:r>
      <w:r w:rsidRPr="00974A52">
        <w:rPr>
          <w:rFonts w:ascii="Arial" w:hAnsi="Arial" w:cs="Arial"/>
        </w:rPr>
        <w:t xml:space="preserve"> Каждая партия</w:t>
      </w:r>
      <w:r w:rsidR="0057444D" w:rsidRPr="00974A52">
        <w:rPr>
          <w:rFonts w:ascii="Arial" w:hAnsi="Arial" w:cs="Arial"/>
        </w:rPr>
        <w:t xml:space="preserve"> </w:t>
      </w:r>
      <w:r w:rsidR="00FC256B" w:rsidRPr="00974A52">
        <w:rPr>
          <w:rFonts w:ascii="Arial" w:hAnsi="Arial" w:cs="Arial"/>
        </w:rPr>
        <w:t xml:space="preserve"> </w:t>
      </w:r>
      <w:r w:rsidR="00AB3DA0" w:rsidRPr="00974A52">
        <w:rPr>
          <w:rFonts w:ascii="Arial" w:hAnsi="Arial" w:cs="Arial"/>
        </w:rPr>
        <w:t xml:space="preserve">органических удобрений или побочных продуктов животноводства </w:t>
      </w:r>
      <w:r w:rsidRPr="00974A52">
        <w:rPr>
          <w:rFonts w:ascii="Arial" w:hAnsi="Arial" w:cs="Arial"/>
        </w:rPr>
        <w:t xml:space="preserve">должна сопровождаться документом, удостоверяющим </w:t>
      </w:r>
      <w:r w:rsidR="00FC256B" w:rsidRPr="00974A52">
        <w:rPr>
          <w:rFonts w:ascii="Arial" w:hAnsi="Arial" w:cs="Arial"/>
        </w:rPr>
        <w:t xml:space="preserve"> их </w:t>
      </w:r>
      <w:r w:rsidRPr="00974A52">
        <w:rPr>
          <w:rFonts w:ascii="Arial" w:hAnsi="Arial" w:cs="Arial"/>
        </w:rPr>
        <w:t xml:space="preserve"> качество и безопасность, </w:t>
      </w:r>
      <w:r w:rsidR="005D52CD" w:rsidRPr="00974A52">
        <w:rPr>
          <w:rFonts w:ascii="Arial" w:hAnsi="Arial" w:cs="Arial"/>
        </w:rPr>
        <w:t>содержащим</w:t>
      </w:r>
      <w:r w:rsidRPr="00974A52">
        <w:rPr>
          <w:rFonts w:ascii="Arial" w:hAnsi="Arial" w:cs="Arial"/>
        </w:rPr>
        <w:t xml:space="preserve"> следующую информацию:</w:t>
      </w:r>
    </w:p>
    <w:p w:rsidR="003E33DC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  <w:spacing w:val="-4"/>
        </w:rPr>
      </w:pPr>
      <w:r w:rsidRPr="00974A52">
        <w:rPr>
          <w:rFonts w:ascii="Arial" w:hAnsi="Arial" w:cs="Arial"/>
          <w:spacing w:val="-4"/>
        </w:rPr>
        <w:lastRenderedPageBreak/>
        <w:t>- наименование предприятия-изготовителя, его реквизиты, товарный знак</w:t>
      </w:r>
      <w:r w:rsidR="005A281C" w:rsidRPr="00974A52">
        <w:rPr>
          <w:rFonts w:ascii="Arial" w:hAnsi="Arial" w:cs="Arial"/>
          <w:spacing w:val="-4"/>
        </w:rPr>
        <w:t xml:space="preserve"> (при наличии)</w:t>
      </w:r>
      <w:r w:rsidRPr="00974A52">
        <w:rPr>
          <w:rFonts w:ascii="Arial" w:hAnsi="Arial" w:cs="Arial"/>
          <w:spacing w:val="-4"/>
        </w:rPr>
        <w:t>;</w:t>
      </w:r>
    </w:p>
    <w:p w:rsidR="003E33DC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наименование</w:t>
      </w:r>
      <w:r w:rsidR="00C3689B" w:rsidRPr="00974A52">
        <w:rPr>
          <w:rFonts w:ascii="Arial" w:hAnsi="Arial" w:cs="Arial"/>
        </w:rPr>
        <w:t xml:space="preserve"> </w:t>
      </w:r>
      <w:r w:rsidR="00AB3DA0" w:rsidRPr="00974A52">
        <w:rPr>
          <w:rFonts w:ascii="Arial" w:hAnsi="Arial" w:cs="Arial"/>
        </w:rPr>
        <w:t xml:space="preserve">продукта </w:t>
      </w:r>
      <w:r w:rsidRPr="00974A52">
        <w:rPr>
          <w:rFonts w:ascii="Arial" w:hAnsi="Arial" w:cs="Arial"/>
        </w:rPr>
        <w:t>с обозначением настоящего стандарта;</w:t>
      </w:r>
    </w:p>
    <w:p w:rsidR="003E33DC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номер партии;</w:t>
      </w:r>
    </w:p>
    <w:p w:rsidR="003E33DC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масс</w:t>
      </w:r>
      <w:r w:rsidR="00E128C5" w:rsidRPr="00974A52">
        <w:rPr>
          <w:rFonts w:ascii="Arial" w:hAnsi="Arial" w:cs="Arial"/>
        </w:rPr>
        <w:t>а</w:t>
      </w:r>
      <w:r w:rsidRPr="00974A52">
        <w:rPr>
          <w:rFonts w:ascii="Arial" w:hAnsi="Arial" w:cs="Arial"/>
        </w:rPr>
        <w:t xml:space="preserve"> нетто партии;</w:t>
      </w:r>
    </w:p>
    <w:p w:rsidR="003E33DC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дат</w:t>
      </w:r>
      <w:r w:rsidR="00E128C5" w:rsidRPr="00974A52">
        <w:rPr>
          <w:rFonts w:ascii="Arial" w:hAnsi="Arial" w:cs="Arial"/>
        </w:rPr>
        <w:t>а</w:t>
      </w:r>
      <w:r w:rsidRPr="00974A52">
        <w:rPr>
          <w:rFonts w:ascii="Arial" w:hAnsi="Arial" w:cs="Arial"/>
        </w:rPr>
        <w:t xml:space="preserve"> изготовления</w:t>
      </w:r>
      <w:r w:rsidR="0057444D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(месяц, год);</w:t>
      </w:r>
    </w:p>
    <w:p w:rsidR="003E33DC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число мест в партии;</w:t>
      </w:r>
    </w:p>
    <w:p w:rsidR="003E33DC" w:rsidRPr="00974A52" w:rsidRDefault="005D52C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дат</w:t>
      </w:r>
      <w:r w:rsidR="00E128C5" w:rsidRPr="00974A52">
        <w:rPr>
          <w:rFonts w:ascii="Arial" w:hAnsi="Arial" w:cs="Arial"/>
        </w:rPr>
        <w:t>а</w:t>
      </w:r>
      <w:r w:rsidRPr="00974A52">
        <w:rPr>
          <w:rFonts w:ascii="Arial" w:hAnsi="Arial" w:cs="Arial"/>
        </w:rPr>
        <w:t xml:space="preserve"> проведения </w:t>
      </w:r>
      <w:r w:rsidR="00AB3DA0" w:rsidRPr="00974A52">
        <w:rPr>
          <w:rFonts w:ascii="Arial" w:hAnsi="Arial" w:cs="Arial"/>
        </w:rPr>
        <w:t xml:space="preserve">анализа, </w:t>
      </w:r>
      <w:r w:rsidR="003E33DC" w:rsidRPr="00974A52">
        <w:rPr>
          <w:rFonts w:ascii="Arial" w:hAnsi="Arial" w:cs="Arial"/>
        </w:rPr>
        <w:t>его результаты по пока</w:t>
      </w:r>
      <w:r w:rsidR="005A281C" w:rsidRPr="00974A52">
        <w:rPr>
          <w:rFonts w:ascii="Arial" w:hAnsi="Arial" w:cs="Arial"/>
        </w:rPr>
        <w:t>зателям, указанным в таблицах 1–</w:t>
      </w:r>
      <w:r w:rsidR="00AB3DA0" w:rsidRPr="00974A52">
        <w:rPr>
          <w:rFonts w:ascii="Arial" w:hAnsi="Arial" w:cs="Arial"/>
        </w:rPr>
        <w:t>4</w:t>
      </w:r>
      <w:r w:rsidR="003E33DC" w:rsidRPr="00974A52">
        <w:rPr>
          <w:rFonts w:ascii="Arial" w:hAnsi="Arial" w:cs="Arial"/>
        </w:rPr>
        <w:t>;</w:t>
      </w:r>
    </w:p>
    <w:p w:rsidR="003E33DC" w:rsidRPr="00974A52" w:rsidRDefault="003E33DC" w:rsidP="005A281C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дат</w:t>
      </w:r>
      <w:r w:rsidR="00E128C5" w:rsidRPr="00974A52">
        <w:rPr>
          <w:rFonts w:ascii="Arial" w:hAnsi="Arial" w:cs="Arial"/>
        </w:rPr>
        <w:t>а</w:t>
      </w:r>
      <w:r w:rsidRPr="00974A52">
        <w:rPr>
          <w:rFonts w:ascii="Arial" w:hAnsi="Arial" w:cs="Arial"/>
        </w:rPr>
        <w:t xml:space="preserve"> отгрузки</w:t>
      </w:r>
      <w:r w:rsidR="002E3DBB" w:rsidRPr="00974A52">
        <w:rPr>
          <w:rFonts w:ascii="Arial" w:hAnsi="Arial" w:cs="Arial"/>
        </w:rPr>
        <w:t>;</w:t>
      </w:r>
    </w:p>
    <w:p w:rsidR="005A281C" w:rsidRPr="00974A52" w:rsidRDefault="005A281C" w:rsidP="005A281C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условия хранения;</w:t>
      </w:r>
    </w:p>
    <w:p w:rsidR="005A281C" w:rsidRPr="00974A52" w:rsidRDefault="005A281C" w:rsidP="005A281C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сроки годности.</w:t>
      </w:r>
    </w:p>
    <w:p w:rsidR="007F35A4" w:rsidRPr="00974A52" w:rsidRDefault="003E33DC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hAnsi="Arial" w:cs="Arial"/>
        </w:rPr>
        <w:t>7.4 Каждую партию проверяют на соответствие показателям качества и безопасности в соответствии с требованиями таблиц 1</w:t>
      </w:r>
      <w:r w:rsidR="005A281C" w:rsidRPr="00974A52">
        <w:rPr>
          <w:rFonts w:ascii="Arial" w:hAnsi="Arial" w:cs="Arial"/>
        </w:rPr>
        <w:t xml:space="preserve"> –</w:t>
      </w:r>
      <w:r w:rsidRPr="00974A52">
        <w:rPr>
          <w:rFonts w:ascii="Arial" w:hAnsi="Arial" w:cs="Arial"/>
        </w:rPr>
        <w:t xml:space="preserve"> </w:t>
      </w:r>
      <w:r w:rsidR="00AB3DA0" w:rsidRPr="00974A52">
        <w:rPr>
          <w:rFonts w:ascii="Arial" w:hAnsi="Arial" w:cs="Arial"/>
        </w:rPr>
        <w:t>4</w:t>
      </w:r>
      <w:r w:rsidRPr="00974A52">
        <w:rPr>
          <w:rFonts w:ascii="Arial" w:hAnsi="Arial" w:cs="Arial"/>
        </w:rPr>
        <w:t xml:space="preserve">. </w:t>
      </w:r>
    </w:p>
    <w:p w:rsidR="005A281C" w:rsidRPr="00974A52" w:rsidRDefault="003E33DC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7.5 При получении результата испытания хотя бы по одному показателю, не соотве</w:t>
      </w:r>
      <w:r w:rsidR="005A281C" w:rsidRPr="00974A52">
        <w:rPr>
          <w:rFonts w:ascii="Arial" w:hAnsi="Arial" w:cs="Arial"/>
        </w:rPr>
        <w:t>тствующего требованиям таблиц 1–</w:t>
      </w:r>
      <w:r w:rsidR="00AB3DA0" w:rsidRPr="00974A52">
        <w:rPr>
          <w:rFonts w:ascii="Arial" w:hAnsi="Arial" w:cs="Arial"/>
        </w:rPr>
        <w:t>4</w:t>
      </w:r>
      <w:r w:rsidRPr="00974A52">
        <w:rPr>
          <w:rFonts w:ascii="Arial" w:hAnsi="Arial" w:cs="Arial"/>
        </w:rPr>
        <w:t>, проводят повторное испытание на удвоенном числе проб, результат которого является окончательным.</w:t>
      </w:r>
    </w:p>
    <w:p w:rsidR="007D559B" w:rsidRDefault="003E33DC" w:rsidP="007D559B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Партию </w:t>
      </w:r>
      <w:r w:rsidR="001600F2" w:rsidRPr="00974A52">
        <w:rPr>
          <w:rFonts w:ascii="Arial" w:hAnsi="Arial" w:cs="Arial"/>
        </w:rPr>
        <w:t xml:space="preserve">органических </w:t>
      </w:r>
      <w:r w:rsidR="00FC256B" w:rsidRPr="00974A52">
        <w:rPr>
          <w:rFonts w:ascii="Arial" w:hAnsi="Arial" w:cs="Arial"/>
        </w:rPr>
        <w:t xml:space="preserve">удобрений </w:t>
      </w:r>
      <w:r w:rsidR="001600F2" w:rsidRPr="00974A52">
        <w:rPr>
          <w:rFonts w:ascii="Arial" w:hAnsi="Arial" w:cs="Arial"/>
        </w:rPr>
        <w:t xml:space="preserve">или побочных продуктов животноводства </w:t>
      </w:r>
      <w:r w:rsidRPr="00974A52">
        <w:rPr>
          <w:rFonts w:ascii="Arial" w:hAnsi="Arial" w:cs="Arial"/>
        </w:rPr>
        <w:t>бракуют, если при повторных испытаниях хотя бы один из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показателей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не соответствует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требованиям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настоящего стандарта.</w:t>
      </w:r>
    </w:p>
    <w:p w:rsidR="007D559B" w:rsidRPr="007D559B" w:rsidRDefault="007D559B" w:rsidP="007D559B">
      <w:pPr>
        <w:spacing w:line="360" w:lineRule="auto"/>
        <w:ind w:firstLine="709"/>
        <w:jc w:val="both"/>
        <w:rPr>
          <w:rFonts w:ascii="Arial" w:hAnsi="Arial" w:cs="Arial"/>
        </w:rPr>
      </w:pPr>
      <w:r w:rsidRPr="007D559B">
        <w:rPr>
          <w:rFonts w:ascii="Arial" w:hAnsi="Arial" w:cs="Arial"/>
        </w:rPr>
        <w:t>7.6 Порядок и периодичность испытаний органических удобрений и побочных продуктов животноводства по показателям безопасности устанавливает предприятие-изготовитель в программе производственного контроля и в технических условиях, но не реже одного раза в год.</w:t>
      </w:r>
    </w:p>
    <w:p w:rsidR="00C71A24" w:rsidRPr="00974A52" w:rsidRDefault="00C71A24" w:rsidP="00514B6F">
      <w:pPr>
        <w:pStyle w:val="24"/>
        <w:spacing w:after="0" w:line="360" w:lineRule="auto"/>
        <w:ind w:left="0" w:firstLine="709"/>
        <w:jc w:val="both"/>
        <w:rPr>
          <w:rFonts w:ascii="Arial" w:hAnsi="Arial" w:cs="Arial"/>
        </w:rPr>
      </w:pPr>
    </w:p>
    <w:p w:rsidR="007F35A4" w:rsidRPr="00974A52" w:rsidRDefault="007F35A4" w:rsidP="007F35A4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0"/>
        </w:rPr>
      </w:pPr>
      <w:r w:rsidRPr="00974A52">
        <w:rPr>
          <w:rFonts w:ascii="Arial" w:eastAsia="Arial" w:hAnsi="Arial" w:cs="Arial"/>
          <w:b/>
          <w:sz w:val="28"/>
        </w:rPr>
        <w:t>8 Комплектность, упаковка, маркировка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  <w:szCs w:val="22"/>
        </w:rPr>
        <w:t>8.1 Орг</w:t>
      </w:r>
      <w:r w:rsidR="000624C6">
        <w:rPr>
          <w:rFonts w:ascii="Arial" w:eastAsia="Arial" w:hAnsi="Arial" w:cs="Arial"/>
          <w:szCs w:val="22"/>
        </w:rPr>
        <w:t xml:space="preserve">анические удобрения и побочные </w:t>
      </w:r>
      <w:r w:rsidRPr="00974A52">
        <w:rPr>
          <w:rFonts w:ascii="Arial" w:eastAsia="Arial" w:hAnsi="Arial" w:cs="Arial"/>
          <w:szCs w:val="22"/>
        </w:rPr>
        <w:t xml:space="preserve">продукты животноводства, должны иметь сопроводительную документацию. Они могут отпускаться в рассыпном, либо расфасованном и упакованном виде в соответствии с требованиями ГОСТ 8.579.  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 xml:space="preserve">8.2 Все виды упаковки </w:t>
      </w:r>
      <w:r w:rsidR="00D92F65" w:rsidRPr="00974A52">
        <w:rPr>
          <w:rFonts w:ascii="Arial" w:eastAsia="Arial" w:hAnsi="Arial" w:cs="Arial"/>
          <w:szCs w:val="22"/>
        </w:rPr>
        <w:t xml:space="preserve">органических удобрений и </w:t>
      </w:r>
      <w:r w:rsidRPr="00974A52">
        <w:rPr>
          <w:rFonts w:ascii="Arial" w:eastAsia="Arial" w:hAnsi="Arial" w:cs="Arial"/>
          <w:szCs w:val="22"/>
        </w:rPr>
        <w:t xml:space="preserve">побочных продуктов животноводства должны соответствовать </w:t>
      </w:r>
      <w:r w:rsidRPr="00104306">
        <w:rPr>
          <w:rFonts w:ascii="Arial" w:eastAsia="Arial" w:hAnsi="Arial" w:cs="Arial"/>
          <w:szCs w:val="22"/>
        </w:rPr>
        <w:t>требованиям [2</w:t>
      </w:r>
      <w:r w:rsidR="001335A6" w:rsidRPr="00104306">
        <w:rPr>
          <w:rFonts w:ascii="Arial" w:eastAsia="Arial" w:hAnsi="Arial" w:cs="Arial"/>
          <w:szCs w:val="22"/>
        </w:rPr>
        <w:t>4</w:t>
      </w:r>
      <w:r w:rsidRPr="00104306">
        <w:rPr>
          <w:rFonts w:ascii="Arial" w:eastAsia="Arial" w:hAnsi="Arial" w:cs="Arial"/>
          <w:szCs w:val="22"/>
        </w:rPr>
        <w:t>]</w:t>
      </w:r>
      <w:r w:rsidR="00CA6C42" w:rsidRPr="00104306">
        <w:rPr>
          <w:rFonts w:ascii="Arial" w:eastAsia="Arial" w:hAnsi="Arial" w:cs="Arial"/>
          <w:szCs w:val="22"/>
        </w:rPr>
        <w:t>,</w:t>
      </w:r>
      <w:r w:rsidR="000624C6">
        <w:rPr>
          <w:rFonts w:ascii="Arial" w:eastAsia="Arial" w:hAnsi="Arial" w:cs="Arial"/>
          <w:szCs w:val="22"/>
        </w:rPr>
        <w:t xml:space="preserve"> ГОСТ </w:t>
      </w:r>
      <w:r w:rsidR="00CA6C42" w:rsidRPr="00974A52">
        <w:rPr>
          <w:rFonts w:ascii="Arial" w:eastAsia="Arial" w:hAnsi="Arial" w:cs="Arial"/>
          <w:szCs w:val="22"/>
        </w:rPr>
        <w:t>2226, ГОСТ19142, ГОСТ 12302, ГОСТ 17811, ГОСТ 19360, ГОСТ 30090</w:t>
      </w:r>
      <w:r w:rsidRPr="00974A52">
        <w:rPr>
          <w:rFonts w:ascii="Arial" w:eastAsia="Arial" w:hAnsi="Arial" w:cs="Arial"/>
          <w:szCs w:val="22"/>
        </w:rPr>
        <w:t xml:space="preserve">. Расцветка упаковки и рекламных надписей – по </w:t>
      </w:r>
      <w:r w:rsidRPr="00104306">
        <w:rPr>
          <w:rFonts w:ascii="Arial" w:eastAsia="Arial" w:hAnsi="Arial" w:cs="Arial"/>
          <w:szCs w:val="22"/>
        </w:rPr>
        <w:t>[2</w:t>
      </w:r>
      <w:r w:rsidR="003F156B" w:rsidRPr="00104306">
        <w:rPr>
          <w:rFonts w:ascii="Arial" w:eastAsia="Arial" w:hAnsi="Arial" w:cs="Arial"/>
          <w:szCs w:val="22"/>
        </w:rPr>
        <w:t>,2</w:t>
      </w:r>
      <w:r w:rsidR="001335A6" w:rsidRPr="00104306">
        <w:rPr>
          <w:rFonts w:ascii="Arial" w:eastAsia="Arial" w:hAnsi="Arial" w:cs="Arial"/>
          <w:szCs w:val="22"/>
        </w:rPr>
        <w:t>4</w:t>
      </w:r>
      <w:r w:rsidRPr="00104306">
        <w:rPr>
          <w:rFonts w:ascii="Arial" w:eastAsia="Arial" w:hAnsi="Arial" w:cs="Arial"/>
          <w:szCs w:val="22"/>
        </w:rPr>
        <w:t>].</w:t>
      </w:r>
    </w:p>
    <w:p w:rsidR="007F35A4" w:rsidRPr="00F11E8D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lastRenderedPageBreak/>
        <w:t xml:space="preserve">8.3 На каждой единице упаковки </w:t>
      </w:r>
      <w:r w:rsidR="00422B7D">
        <w:rPr>
          <w:rFonts w:ascii="Arial" w:eastAsia="Arial" w:hAnsi="Arial" w:cs="Arial"/>
          <w:szCs w:val="22"/>
        </w:rPr>
        <w:t xml:space="preserve">органических удобрений и </w:t>
      </w:r>
      <w:r w:rsidRPr="00974A52">
        <w:rPr>
          <w:rFonts w:ascii="Arial" w:eastAsia="Arial" w:hAnsi="Arial" w:cs="Arial"/>
          <w:szCs w:val="22"/>
        </w:rPr>
        <w:t xml:space="preserve">побочных продуктов животноводства, предназначенных для поставки, должна быть нанесена типографским способом </w:t>
      </w:r>
      <w:r w:rsidRPr="00F11E8D">
        <w:rPr>
          <w:rFonts w:ascii="Arial" w:eastAsia="Arial" w:hAnsi="Arial" w:cs="Arial"/>
          <w:szCs w:val="22"/>
        </w:rPr>
        <w:t>маркировка согласно требованиям ГОСТ 34757</w:t>
      </w:r>
      <w:r w:rsidR="00F11E8D" w:rsidRPr="00F11E8D">
        <w:rPr>
          <w:rFonts w:ascii="Arial" w:eastAsia="Arial" w:hAnsi="Arial" w:cs="Arial"/>
          <w:szCs w:val="22"/>
        </w:rPr>
        <w:t>,</w:t>
      </w:r>
      <w:r w:rsidR="00F11E8D" w:rsidRPr="00F11E8D">
        <w:rPr>
          <w:rFonts w:ascii="Arial" w:hAnsi="Arial" w:cs="Arial"/>
          <w:snapToGrid w:val="0"/>
        </w:rPr>
        <w:t xml:space="preserve"> содержащая следующие сведения</w:t>
      </w:r>
      <w:r w:rsidRPr="00F11E8D">
        <w:rPr>
          <w:rFonts w:ascii="Arial" w:eastAsia="Arial" w:hAnsi="Arial" w:cs="Arial"/>
          <w:szCs w:val="22"/>
        </w:rPr>
        <w:t>:</w:t>
      </w:r>
    </w:p>
    <w:p w:rsidR="007F35A4" w:rsidRPr="00974A52" w:rsidRDefault="007F35A4" w:rsidP="007F35A4">
      <w:pPr>
        <w:spacing w:before="4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наименование продукта;</w:t>
      </w:r>
    </w:p>
    <w:p w:rsidR="007F35A4" w:rsidRDefault="007F35A4" w:rsidP="003B1219">
      <w:pPr>
        <w:spacing w:before="20" w:line="360" w:lineRule="auto"/>
        <w:ind w:firstLine="851"/>
        <w:jc w:val="both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  <w:szCs w:val="22"/>
        </w:rPr>
        <w:t>- наименование предприятия-изготовителя, юридический адрес, товарный знак (товарная марка) изготовителя (при наличии);</w:t>
      </w:r>
    </w:p>
    <w:p w:rsidR="000A242A" w:rsidRPr="00974A52" w:rsidRDefault="000A242A" w:rsidP="000A242A">
      <w:pPr>
        <w:spacing w:before="20" w:line="360" w:lineRule="auto"/>
        <w:ind w:firstLine="900"/>
        <w:jc w:val="both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  <w:szCs w:val="22"/>
        </w:rPr>
        <w:t>- наименование страны-изготовителя;</w:t>
      </w:r>
    </w:p>
    <w:p w:rsidR="007F35A4" w:rsidRPr="00974A52" w:rsidRDefault="007F35A4" w:rsidP="007F35A4">
      <w:pPr>
        <w:spacing w:before="2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назначение (сведения об основных потребительских свойствах);</w:t>
      </w:r>
    </w:p>
    <w:p w:rsidR="007F35A4" w:rsidRPr="00974A52" w:rsidRDefault="007F35A4" w:rsidP="007F35A4">
      <w:pPr>
        <w:spacing w:before="2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способ применения;</w:t>
      </w:r>
    </w:p>
    <w:p w:rsidR="007F35A4" w:rsidRPr="00974A52" w:rsidRDefault="007F35A4" w:rsidP="007F35A4">
      <w:pPr>
        <w:spacing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правила и условия безопасного хранения, транспортирования, безопасного и эффективного использования, утилизации;</w:t>
      </w:r>
    </w:p>
    <w:p w:rsidR="007F35A4" w:rsidRPr="00974A52" w:rsidRDefault="007F35A4" w:rsidP="007F35A4">
      <w:pPr>
        <w:spacing w:before="2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срок хранения;</w:t>
      </w:r>
    </w:p>
    <w:p w:rsidR="007F35A4" w:rsidRPr="00974A52" w:rsidRDefault="007F35A4" w:rsidP="007F35A4">
      <w:pPr>
        <w:spacing w:before="2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дата изготовления;</w:t>
      </w:r>
    </w:p>
    <w:p w:rsidR="007F35A4" w:rsidRPr="00974A52" w:rsidRDefault="007F35A4" w:rsidP="007F35A4">
      <w:pPr>
        <w:spacing w:before="2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номер партии;</w:t>
      </w:r>
    </w:p>
    <w:p w:rsidR="007F35A4" w:rsidRPr="00974A52" w:rsidRDefault="007F35A4" w:rsidP="007F35A4">
      <w:pPr>
        <w:spacing w:before="2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масса нетто, кг или величина объема, л;</w:t>
      </w:r>
    </w:p>
    <w:p w:rsidR="007F35A4" w:rsidRPr="00974A52" w:rsidRDefault="007F35A4" w:rsidP="007F35A4">
      <w:pPr>
        <w:spacing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номер нормативного документа</w:t>
      </w:r>
      <w:r w:rsidR="004B62BF">
        <w:rPr>
          <w:rFonts w:ascii="Arial" w:eastAsia="Arial" w:hAnsi="Arial" w:cs="Arial"/>
          <w:szCs w:val="22"/>
        </w:rPr>
        <w:t xml:space="preserve"> (технических условий)</w:t>
      </w:r>
      <w:r w:rsidRPr="00974A52">
        <w:rPr>
          <w:rFonts w:ascii="Arial" w:eastAsia="Arial" w:hAnsi="Arial" w:cs="Arial"/>
          <w:szCs w:val="22"/>
        </w:rPr>
        <w:t>;</w:t>
      </w:r>
    </w:p>
    <w:p w:rsidR="007F35A4" w:rsidRPr="00974A52" w:rsidRDefault="007F35A4" w:rsidP="007F35A4">
      <w:pPr>
        <w:spacing w:before="2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информация об оценк</w:t>
      </w:r>
      <w:r w:rsidR="001D04EE">
        <w:rPr>
          <w:rFonts w:ascii="Arial" w:eastAsia="Arial" w:hAnsi="Arial" w:cs="Arial"/>
          <w:szCs w:val="22"/>
        </w:rPr>
        <w:t>е</w:t>
      </w:r>
      <w:r w:rsidRPr="00974A52">
        <w:rPr>
          <w:rFonts w:ascii="Arial" w:eastAsia="Arial" w:hAnsi="Arial" w:cs="Arial"/>
          <w:szCs w:val="22"/>
        </w:rPr>
        <w:t xml:space="preserve"> соответствия;</w:t>
      </w:r>
    </w:p>
    <w:p w:rsidR="007F35A4" w:rsidRPr="00974A52" w:rsidRDefault="007F35A4" w:rsidP="007F35A4">
      <w:pPr>
        <w:spacing w:before="20" w:line="360" w:lineRule="auto"/>
        <w:ind w:firstLine="90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штриховой код продукта (при наличии);</w:t>
      </w:r>
    </w:p>
    <w:p w:rsidR="007F35A4" w:rsidRPr="00974A52" w:rsidRDefault="007F35A4" w:rsidP="007F35A4">
      <w:pPr>
        <w:spacing w:before="20" w:line="360" w:lineRule="auto"/>
        <w:ind w:left="56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 xml:space="preserve">     - регистрационный номер тарной этикетки.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8.4 На каждую транспортную тару</w:t>
      </w:r>
      <w:r w:rsidR="00514F0D">
        <w:rPr>
          <w:rFonts w:ascii="Arial" w:eastAsia="Arial" w:hAnsi="Arial" w:cs="Arial"/>
          <w:szCs w:val="22"/>
        </w:rPr>
        <w:t xml:space="preserve"> с</w:t>
      </w:r>
      <w:r w:rsidR="00422B7D">
        <w:rPr>
          <w:rFonts w:ascii="Arial" w:eastAsia="Arial" w:hAnsi="Arial" w:cs="Arial"/>
          <w:szCs w:val="22"/>
        </w:rPr>
        <w:t xml:space="preserve"> органическими удобрениями и </w:t>
      </w:r>
      <w:r w:rsidRPr="00974A52">
        <w:rPr>
          <w:rFonts w:ascii="Arial" w:eastAsia="Arial" w:hAnsi="Arial" w:cs="Arial"/>
          <w:szCs w:val="22"/>
        </w:rPr>
        <w:t xml:space="preserve"> побочны</w:t>
      </w:r>
      <w:r w:rsidR="00514F0D">
        <w:rPr>
          <w:rFonts w:ascii="Arial" w:eastAsia="Arial" w:hAnsi="Arial" w:cs="Arial"/>
          <w:szCs w:val="22"/>
        </w:rPr>
        <w:t>ми продуктами</w:t>
      </w:r>
      <w:r w:rsidRPr="00974A52">
        <w:rPr>
          <w:rFonts w:ascii="Arial" w:eastAsia="Arial" w:hAnsi="Arial" w:cs="Arial"/>
          <w:szCs w:val="22"/>
        </w:rPr>
        <w:t xml:space="preserve"> животноводства, предназначенны</w:t>
      </w:r>
      <w:r w:rsidR="00514F0D">
        <w:rPr>
          <w:rFonts w:ascii="Arial" w:eastAsia="Arial" w:hAnsi="Arial" w:cs="Arial"/>
          <w:szCs w:val="22"/>
        </w:rPr>
        <w:t>ми</w:t>
      </w:r>
      <w:r w:rsidRPr="00974A52">
        <w:rPr>
          <w:rFonts w:ascii="Arial" w:eastAsia="Arial" w:hAnsi="Arial" w:cs="Arial"/>
          <w:szCs w:val="22"/>
        </w:rPr>
        <w:t xml:space="preserve"> для поставки, </w:t>
      </w:r>
      <w:r w:rsidR="00FA16C2" w:rsidRPr="003B1219">
        <w:rPr>
          <w:rFonts w:ascii="Arial" w:eastAsia="Arial" w:hAnsi="Arial" w:cs="Arial"/>
          <w:szCs w:val="22"/>
        </w:rPr>
        <w:t xml:space="preserve">должна быть наклеена этикетка с маркировкой </w:t>
      </w:r>
      <w:r w:rsidRPr="003B1219">
        <w:rPr>
          <w:rFonts w:ascii="Arial" w:eastAsia="Arial" w:hAnsi="Arial" w:cs="Arial"/>
          <w:szCs w:val="22"/>
        </w:rPr>
        <w:t xml:space="preserve">согласно </w:t>
      </w:r>
      <w:r w:rsidR="00FA16C2" w:rsidRPr="003B1219">
        <w:rPr>
          <w:rFonts w:ascii="Arial" w:eastAsia="Arial" w:hAnsi="Arial" w:cs="Arial"/>
          <w:szCs w:val="22"/>
        </w:rPr>
        <w:t xml:space="preserve">требованиям </w:t>
      </w:r>
      <w:r w:rsidRPr="003B1219">
        <w:rPr>
          <w:rFonts w:ascii="Arial" w:eastAsia="Arial" w:hAnsi="Arial" w:cs="Arial"/>
          <w:szCs w:val="22"/>
        </w:rPr>
        <w:t>ГОСТ 34757</w:t>
      </w:r>
      <w:r w:rsidR="00FA16C2" w:rsidRPr="003B1219">
        <w:rPr>
          <w:rFonts w:ascii="Arial" w:eastAsia="Arial" w:hAnsi="Arial" w:cs="Arial"/>
          <w:szCs w:val="22"/>
        </w:rPr>
        <w:t>, содержащая следующие сведения</w:t>
      </w:r>
      <w:r w:rsidRPr="003B1219">
        <w:rPr>
          <w:rFonts w:ascii="Arial" w:eastAsia="Arial" w:hAnsi="Arial" w:cs="Arial"/>
          <w:szCs w:val="22"/>
        </w:rPr>
        <w:t>:</w:t>
      </w:r>
      <w:r w:rsidR="00FA16C2">
        <w:rPr>
          <w:rFonts w:ascii="Arial" w:eastAsia="Arial" w:hAnsi="Arial" w:cs="Arial"/>
          <w:szCs w:val="22"/>
        </w:rPr>
        <w:t xml:space="preserve"> </w:t>
      </w:r>
    </w:p>
    <w:p w:rsidR="007F35A4" w:rsidRPr="00974A52" w:rsidRDefault="007F35A4" w:rsidP="007F35A4">
      <w:pPr>
        <w:spacing w:before="40" w:line="360" w:lineRule="auto"/>
        <w:ind w:firstLine="720"/>
        <w:jc w:val="both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  <w:szCs w:val="22"/>
        </w:rPr>
        <w:t xml:space="preserve">- наименование продукта; </w:t>
      </w:r>
    </w:p>
    <w:p w:rsidR="007F35A4" w:rsidRPr="00974A52" w:rsidRDefault="007F35A4" w:rsidP="007F35A4">
      <w:pPr>
        <w:spacing w:before="40"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-наименование предприятия-изготовителя, юридический адрес, товарный знак (товарная марка) изготовителя (при наличии);</w:t>
      </w:r>
    </w:p>
    <w:p w:rsidR="007F35A4" w:rsidRPr="00974A52" w:rsidRDefault="007F35A4" w:rsidP="007F35A4">
      <w:pPr>
        <w:spacing w:before="20"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 xml:space="preserve"> - наименование страны-изготовителя;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назначение (сведения об основных потребительских свойствах);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способ применения;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правила и условия безопасного хранения, транспортирования, применения;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срок хранения;</w:t>
      </w:r>
    </w:p>
    <w:p w:rsidR="007F35A4" w:rsidRPr="00974A52" w:rsidRDefault="007F35A4" w:rsidP="007F35A4">
      <w:pPr>
        <w:spacing w:before="20"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 xml:space="preserve">- дата изготовления;  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lastRenderedPageBreak/>
        <w:t>- номер партии;</w:t>
      </w:r>
    </w:p>
    <w:p w:rsidR="007F35A4" w:rsidRDefault="007F35A4" w:rsidP="007F35A4">
      <w:pPr>
        <w:spacing w:before="20" w:line="360" w:lineRule="auto"/>
        <w:ind w:firstLine="720"/>
        <w:jc w:val="both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  <w:szCs w:val="22"/>
        </w:rPr>
        <w:t>- номер</w:t>
      </w:r>
      <w:r w:rsidR="003B1219">
        <w:rPr>
          <w:rFonts w:ascii="Arial" w:eastAsia="Arial" w:hAnsi="Arial" w:cs="Arial"/>
          <w:szCs w:val="22"/>
        </w:rPr>
        <w:t xml:space="preserve"> нормативного документа</w:t>
      </w:r>
      <w:r w:rsidR="00D02531">
        <w:rPr>
          <w:rFonts w:ascii="Arial" w:eastAsia="Arial" w:hAnsi="Arial" w:cs="Arial"/>
          <w:szCs w:val="22"/>
        </w:rPr>
        <w:t xml:space="preserve"> (технических условий)</w:t>
      </w:r>
      <w:r w:rsidRPr="00974A52">
        <w:rPr>
          <w:rFonts w:ascii="Arial" w:eastAsia="Arial" w:hAnsi="Arial" w:cs="Arial"/>
          <w:szCs w:val="22"/>
        </w:rPr>
        <w:t>;</w:t>
      </w:r>
    </w:p>
    <w:p w:rsidR="003B1219" w:rsidRDefault="003B1219" w:rsidP="007F35A4">
      <w:pPr>
        <w:spacing w:before="20" w:line="360" w:lineRule="auto"/>
        <w:ind w:firstLine="720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- информация об оценке соответствия;</w:t>
      </w:r>
    </w:p>
    <w:p w:rsidR="003B1219" w:rsidRPr="00974A52" w:rsidRDefault="003B1219" w:rsidP="003B1219">
      <w:pPr>
        <w:spacing w:before="20" w:line="360" w:lineRule="auto"/>
        <w:ind w:firstLine="709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штриховой код продукта (при наличии);</w:t>
      </w:r>
    </w:p>
    <w:p w:rsidR="007F35A4" w:rsidRPr="00974A52" w:rsidRDefault="007F35A4" w:rsidP="007F35A4">
      <w:pPr>
        <w:spacing w:before="20"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количество единиц упаковок;</w:t>
      </w:r>
    </w:p>
    <w:p w:rsidR="007F35A4" w:rsidRPr="00974A52" w:rsidRDefault="007F35A4" w:rsidP="007F35A4">
      <w:pPr>
        <w:spacing w:before="20"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974A52">
        <w:rPr>
          <w:rFonts w:ascii="Arial" w:eastAsia="Arial" w:hAnsi="Arial" w:cs="Arial"/>
          <w:szCs w:val="22"/>
        </w:rPr>
        <w:t>- масса (объем) нетто упаковки;</w:t>
      </w:r>
    </w:p>
    <w:p w:rsidR="007F35A4" w:rsidRPr="00974A52" w:rsidRDefault="007F35A4" w:rsidP="007F35A4">
      <w:pPr>
        <w:spacing w:before="20"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- номер упаковщика.</w:t>
      </w:r>
    </w:p>
    <w:p w:rsidR="007F35A4" w:rsidRPr="00974A52" w:rsidRDefault="007F35A4" w:rsidP="007F35A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8.5 Транспортная маркировка осуществляется</w:t>
      </w:r>
      <w:r w:rsidRPr="00974A52">
        <w:rPr>
          <w:rFonts w:ascii="Arial" w:eastAsia="Arial" w:hAnsi="Arial" w:cs="Arial"/>
          <w:b/>
          <w:szCs w:val="22"/>
        </w:rPr>
        <w:t xml:space="preserve"> </w:t>
      </w:r>
      <w:r w:rsidRPr="00974A52">
        <w:rPr>
          <w:rFonts w:ascii="Arial" w:eastAsia="Arial" w:hAnsi="Arial" w:cs="Arial"/>
          <w:szCs w:val="22"/>
        </w:rPr>
        <w:t>по ГОСТ 14192 с нанесением манипуляционных знаков «Беречь от влаги», «Беречь от солнечных лучей»,  легко читаемых, не стираемых, размещенных на видном месте.</w:t>
      </w:r>
    </w:p>
    <w:p w:rsidR="007F35A4" w:rsidRDefault="007F35A4" w:rsidP="007F35A4">
      <w:pPr>
        <w:spacing w:line="360" w:lineRule="auto"/>
        <w:ind w:firstLine="720"/>
        <w:jc w:val="both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  <w:szCs w:val="22"/>
        </w:rPr>
        <w:t xml:space="preserve">8.6 </w:t>
      </w:r>
      <w:r w:rsidR="00D92F65" w:rsidRPr="00974A52">
        <w:rPr>
          <w:rFonts w:ascii="Arial" w:eastAsia="Arial" w:hAnsi="Arial" w:cs="Arial"/>
          <w:szCs w:val="22"/>
        </w:rPr>
        <w:t>Органические удобрения и п</w:t>
      </w:r>
      <w:r w:rsidRPr="00974A52">
        <w:rPr>
          <w:rFonts w:ascii="Arial" w:eastAsia="Arial" w:hAnsi="Arial" w:cs="Arial"/>
          <w:szCs w:val="22"/>
        </w:rPr>
        <w:t>о</w:t>
      </w:r>
      <w:r w:rsidR="00D92F65" w:rsidRPr="00974A52">
        <w:rPr>
          <w:rFonts w:ascii="Arial" w:eastAsia="Arial" w:hAnsi="Arial" w:cs="Arial"/>
          <w:szCs w:val="22"/>
        </w:rPr>
        <w:t>бочные продукт</w:t>
      </w:r>
      <w:r w:rsidR="00F90640">
        <w:rPr>
          <w:rFonts w:ascii="Arial" w:eastAsia="Arial" w:hAnsi="Arial" w:cs="Arial"/>
          <w:szCs w:val="22"/>
        </w:rPr>
        <w:t>ы</w:t>
      </w:r>
      <w:r w:rsidR="00D92F65" w:rsidRPr="00974A52">
        <w:rPr>
          <w:rFonts w:ascii="Arial" w:eastAsia="Arial" w:hAnsi="Arial" w:cs="Arial"/>
          <w:szCs w:val="22"/>
        </w:rPr>
        <w:t xml:space="preserve"> животноводства</w:t>
      </w:r>
      <w:r w:rsidRPr="00974A52">
        <w:rPr>
          <w:rFonts w:ascii="Arial" w:eastAsia="Arial" w:hAnsi="Arial" w:cs="Arial"/>
          <w:szCs w:val="22"/>
        </w:rPr>
        <w:t xml:space="preserve"> подлежат учету</w:t>
      </w:r>
      <w:r w:rsidR="00F90640">
        <w:rPr>
          <w:rFonts w:ascii="Arial" w:eastAsia="Arial" w:hAnsi="Arial" w:cs="Arial"/>
          <w:szCs w:val="22"/>
        </w:rPr>
        <w:t>. Поступление и расходование их отражается</w:t>
      </w:r>
      <w:r w:rsidRPr="00974A52">
        <w:rPr>
          <w:rFonts w:ascii="Arial" w:eastAsia="Arial" w:hAnsi="Arial" w:cs="Arial"/>
          <w:szCs w:val="22"/>
        </w:rPr>
        <w:t xml:space="preserve"> во внутренней документации предприятия (журналы или операционные листы использования).</w:t>
      </w:r>
    </w:p>
    <w:p w:rsidR="00736569" w:rsidRDefault="00736569" w:rsidP="005A281C">
      <w:pPr>
        <w:spacing w:before="120" w:after="120" w:line="360" w:lineRule="auto"/>
        <w:ind w:firstLine="709"/>
        <w:jc w:val="both"/>
        <w:rPr>
          <w:rFonts w:ascii="Arial" w:hAnsi="Arial" w:cs="Arial"/>
          <w:b/>
          <w:sz w:val="28"/>
        </w:rPr>
      </w:pPr>
    </w:p>
    <w:p w:rsidR="0026714A" w:rsidRPr="00974A52" w:rsidRDefault="00D92F65" w:rsidP="005A281C">
      <w:pPr>
        <w:spacing w:before="120" w:after="120" w:line="360" w:lineRule="auto"/>
        <w:ind w:firstLine="709"/>
        <w:jc w:val="both"/>
        <w:rPr>
          <w:rFonts w:ascii="Arial" w:hAnsi="Arial" w:cs="Arial"/>
          <w:b/>
          <w:sz w:val="28"/>
        </w:rPr>
      </w:pPr>
      <w:r w:rsidRPr="00974A52">
        <w:rPr>
          <w:rFonts w:ascii="Arial" w:hAnsi="Arial" w:cs="Arial"/>
          <w:b/>
          <w:sz w:val="28"/>
        </w:rPr>
        <w:t>9</w:t>
      </w:r>
      <w:r w:rsidR="0026714A" w:rsidRPr="00974A52">
        <w:rPr>
          <w:rFonts w:ascii="Arial" w:hAnsi="Arial" w:cs="Arial"/>
          <w:b/>
          <w:sz w:val="28"/>
        </w:rPr>
        <w:t xml:space="preserve"> Методы контроля</w:t>
      </w:r>
    </w:p>
    <w:p w:rsidR="005D52CD" w:rsidRPr="00974A52" w:rsidRDefault="00D92F65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5D52CD" w:rsidRPr="00974A52">
        <w:rPr>
          <w:rFonts w:ascii="Arial" w:hAnsi="Arial" w:cs="Arial"/>
        </w:rPr>
        <w:t>.1 Отбор проб – по нормативным документам, действующим на территории государства, принявшего стандарт.</w:t>
      </w:r>
    </w:p>
    <w:p w:rsidR="00DB43D3" w:rsidRPr="00974A52" w:rsidRDefault="00D92F65" w:rsidP="00DB43D3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DB43D3" w:rsidRPr="00974A52">
        <w:rPr>
          <w:rFonts w:ascii="Arial" w:hAnsi="Arial" w:cs="Arial"/>
        </w:rPr>
        <w:t>.2 Общие требования к методам анализа – по ГОСТ 26712.</w:t>
      </w:r>
    </w:p>
    <w:p w:rsidR="00DC567D" w:rsidRPr="00974A52" w:rsidRDefault="001C7A36" w:rsidP="00514B6F">
      <w:pPr>
        <w:spacing w:line="360" w:lineRule="auto"/>
        <w:ind w:firstLine="709"/>
        <w:jc w:val="both"/>
        <w:rPr>
          <w:rFonts w:ascii="Arial" w:hAnsi="Arial" w:cs="Arial"/>
          <w:spacing w:val="-4"/>
        </w:rPr>
      </w:pPr>
      <w:r w:rsidRPr="00974A52">
        <w:rPr>
          <w:rFonts w:ascii="Arial" w:hAnsi="Arial" w:cs="Arial"/>
          <w:spacing w:val="-4"/>
        </w:rPr>
        <w:t>9</w:t>
      </w:r>
      <w:r w:rsidR="00DC567D" w:rsidRPr="00974A52">
        <w:rPr>
          <w:rFonts w:ascii="Arial" w:hAnsi="Arial" w:cs="Arial"/>
          <w:spacing w:val="-4"/>
        </w:rPr>
        <w:t>.</w:t>
      </w:r>
      <w:r w:rsidR="00DB43D3" w:rsidRPr="00974A52">
        <w:rPr>
          <w:rFonts w:ascii="Arial" w:hAnsi="Arial" w:cs="Arial"/>
          <w:spacing w:val="-4"/>
        </w:rPr>
        <w:t>3</w:t>
      </w:r>
      <w:r w:rsidR="00DC567D" w:rsidRPr="00974A52">
        <w:rPr>
          <w:rFonts w:ascii="Arial" w:hAnsi="Arial" w:cs="Arial"/>
          <w:spacing w:val="-4"/>
        </w:rPr>
        <w:t xml:space="preserve"> Определение содержания токсичных элементов – </w:t>
      </w:r>
      <w:r w:rsidR="005D52CD" w:rsidRPr="00974A52">
        <w:rPr>
          <w:rFonts w:ascii="Arial" w:hAnsi="Arial" w:cs="Arial"/>
          <w:spacing w:val="-4"/>
        </w:rPr>
        <w:t>по нормативным документам, действующим на территории государства, принявшего стандарт</w:t>
      </w:r>
      <w:r w:rsidR="003E33DC" w:rsidRPr="00974A52">
        <w:rPr>
          <w:rFonts w:ascii="Arial" w:hAnsi="Arial" w:cs="Arial"/>
          <w:spacing w:val="-4"/>
        </w:rPr>
        <w:t>.</w:t>
      </w:r>
    </w:p>
    <w:p w:rsidR="00DC567D" w:rsidRPr="00974A52" w:rsidRDefault="001C7A36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5D52CD" w:rsidRPr="00974A52">
        <w:rPr>
          <w:rFonts w:ascii="Arial" w:hAnsi="Arial" w:cs="Arial"/>
        </w:rPr>
        <w:t>.</w:t>
      </w:r>
      <w:r w:rsidR="002E377F" w:rsidRPr="00974A52">
        <w:rPr>
          <w:rFonts w:ascii="Arial" w:hAnsi="Arial" w:cs="Arial"/>
        </w:rPr>
        <w:t>4</w:t>
      </w:r>
      <w:r w:rsidR="00DC567D" w:rsidRPr="00974A52">
        <w:rPr>
          <w:rFonts w:ascii="Arial" w:hAnsi="Arial" w:cs="Arial"/>
        </w:rPr>
        <w:t xml:space="preserve"> Определение </w:t>
      </w:r>
      <w:r w:rsidR="00A97BCF" w:rsidRPr="00974A52">
        <w:rPr>
          <w:rFonts w:ascii="Arial" w:hAnsi="Arial" w:cs="Arial"/>
        </w:rPr>
        <w:t xml:space="preserve">содержания </w:t>
      </w:r>
      <w:r w:rsidR="002E377F" w:rsidRPr="00974A52">
        <w:rPr>
          <w:rFonts w:ascii="Arial" w:hAnsi="Arial" w:cs="Arial"/>
        </w:rPr>
        <w:t>остаточных количеств пестицидов и</w:t>
      </w:r>
      <w:r w:rsidR="002E377F" w:rsidRPr="00974A52">
        <w:rPr>
          <w:sz w:val="28"/>
          <w:szCs w:val="28"/>
        </w:rPr>
        <w:t xml:space="preserve"> </w:t>
      </w:r>
      <w:r w:rsidR="00A97BCF" w:rsidRPr="00974A52">
        <w:rPr>
          <w:rFonts w:ascii="Arial" w:hAnsi="Arial" w:cs="Arial"/>
        </w:rPr>
        <w:t>полихлорированных бифенилов</w:t>
      </w:r>
      <w:r w:rsidR="00DC567D" w:rsidRPr="00974A52">
        <w:rPr>
          <w:rFonts w:ascii="Arial" w:hAnsi="Arial" w:cs="Arial"/>
        </w:rPr>
        <w:t xml:space="preserve"> – </w:t>
      </w:r>
      <w:r w:rsidR="005D52CD" w:rsidRPr="00974A52">
        <w:rPr>
          <w:rFonts w:ascii="Arial" w:hAnsi="Arial" w:cs="Arial"/>
        </w:rPr>
        <w:t>по нормативным документам, действующим на территории государства, принявшего стандарт</w:t>
      </w:r>
      <w:r w:rsidR="00DC567D" w:rsidRPr="00974A52">
        <w:rPr>
          <w:rFonts w:ascii="Arial" w:hAnsi="Arial" w:cs="Arial"/>
        </w:rPr>
        <w:t>.</w:t>
      </w:r>
    </w:p>
    <w:p w:rsidR="00DC567D" w:rsidRPr="00974A52" w:rsidRDefault="001C7A36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DC567D" w:rsidRPr="00974A52">
        <w:rPr>
          <w:rFonts w:ascii="Arial" w:hAnsi="Arial" w:cs="Arial"/>
        </w:rPr>
        <w:t>.</w:t>
      </w:r>
      <w:r w:rsidR="007F2003" w:rsidRPr="00974A52">
        <w:rPr>
          <w:rFonts w:ascii="Arial" w:hAnsi="Arial" w:cs="Arial"/>
        </w:rPr>
        <w:t>5</w:t>
      </w:r>
      <w:r w:rsidR="00DC567D" w:rsidRPr="00974A52">
        <w:rPr>
          <w:rFonts w:ascii="Arial" w:hAnsi="Arial" w:cs="Arial"/>
        </w:rPr>
        <w:t xml:space="preserve"> Определение</w:t>
      </w:r>
      <w:r w:rsidR="00C3689B" w:rsidRPr="00974A52">
        <w:rPr>
          <w:rFonts w:ascii="Arial" w:hAnsi="Arial" w:cs="Arial"/>
        </w:rPr>
        <w:t xml:space="preserve"> </w:t>
      </w:r>
      <w:r w:rsidR="00DC567D" w:rsidRPr="00974A52">
        <w:rPr>
          <w:rFonts w:ascii="Arial" w:hAnsi="Arial" w:cs="Arial"/>
        </w:rPr>
        <w:t xml:space="preserve">удельной эффективной активности радионуклидов – </w:t>
      </w:r>
      <w:r w:rsidR="005D52CD" w:rsidRPr="00974A52">
        <w:rPr>
          <w:rFonts w:ascii="Arial" w:hAnsi="Arial" w:cs="Arial"/>
        </w:rPr>
        <w:t>по нормативным документам, действующим на территории государства, принявшего стандарт</w:t>
      </w:r>
      <w:r w:rsidR="00230132" w:rsidRPr="00974A52">
        <w:rPr>
          <w:rFonts w:ascii="Arial" w:hAnsi="Arial" w:cs="Arial"/>
        </w:rPr>
        <w:t>.</w:t>
      </w:r>
    </w:p>
    <w:p w:rsidR="007F2003" w:rsidRPr="00974A52" w:rsidRDefault="001C7A36" w:rsidP="007F2003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5D52CD" w:rsidRPr="00974A52">
        <w:rPr>
          <w:rFonts w:ascii="Arial" w:hAnsi="Arial" w:cs="Arial"/>
        </w:rPr>
        <w:t>.</w:t>
      </w:r>
      <w:r w:rsidR="007F2003" w:rsidRPr="00974A52">
        <w:rPr>
          <w:rFonts w:ascii="Arial" w:hAnsi="Arial" w:cs="Arial"/>
        </w:rPr>
        <w:t>6</w:t>
      </w:r>
      <w:r w:rsidR="00C3689B" w:rsidRPr="00974A52">
        <w:rPr>
          <w:rFonts w:ascii="Arial" w:hAnsi="Arial" w:cs="Arial"/>
        </w:rPr>
        <w:t xml:space="preserve"> </w:t>
      </w:r>
      <w:r w:rsidR="007F2003" w:rsidRPr="00974A52">
        <w:rPr>
          <w:rFonts w:ascii="Arial" w:hAnsi="Arial" w:cs="Arial"/>
        </w:rPr>
        <w:t>Определение индекса санитарно-показательных микроорганизмов – по нормативным документам, действующим на территории государства, принявшего стандарт.</w:t>
      </w:r>
    </w:p>
    <w:p w:rsidR="007F2003" w:rsidRPr="00974A52" w:rsidRDefault="001C7A36" w:rsidP="00944FBA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DC567D" w:rsidRPr="00974A52">
        <w:rPr>
          <w:rFonts w:ascii="Arial" w:hAnsi="Arial" w:cs="Arial"/>
        </w:rPr>
        <w:t>.</w:t>
      </w:r>
      <w:r w:rsidR="007F2003" w:rsidRPr="00974A52">
        <w:rPr>
          <w:rFonts w:ascii="Arial" w:hAnsi="Arial" w:cs="Arial"/>
        </w:rPr>
        <w:t>7</w:t>
      </w:r>
      <w:r w:rsidR="00DC567D" w:rsidRPr="00974A52">
        <w:rPr>
          <w:rFonts w:ascii="Arial" w:hAnsi="Arial" w:cs="Arial"/>
        </w:rPr>
        <w:t xml:space="preserve"> </w:t>
      </w:r>
      <w:r w:rsidR="007F2003" w:rsidRPr="00974A52">
        <w:rPr>
          <w:rFonts w:ascii="Arial" w:hAnsi="Arial" w:cs="Arial"/>
        </w:rPr>
        <w:t>Определение наличия патогенных и болезнетворных микроорганизмов, жизнеспособных яиц и личинок гельминтов – по нормативным документам, действующим на территории государства, принявшего стандарт.</w:t>
      </w:r>
    </w:p>
    <w:p w:rsidR="00DC567D" w:rsidRPr="00974A52" w:rsidRDefault="001C7A36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5D52CD" w:rsidRPr="00974A52">
        <w:rPr>
          <w:rFonts w:ascii="Arial" w:hAnsi="Arial" w:cs="Arial"/>
        </w:rPr>
        <w:t>.</w:t>
      </w:r>
      <w:r w:rsidR="007F2003" w:rsidRPr="00974A52">
        <w:rPr>
          <w:rFonts w:ascii="Arial" w:hAnsi="Arial" w:cs="Arial"/>
        </w:rPr>
        <w:t>8</w:t>
      </w:r>
      <w:r w:rsidR="00DC567D" w:rsidRPr="00974A52">
        <w:rPr>
          <w:rFonts w:ascii="Arial" w:hAnsi="Arial" w:cs="Arial"/>
        </w:rPr>
        <w:t xml:space="preserve"> Определение цист кишечных патогенных простейших –</w:t>
      </w:r>
      <w:r w:rsidR="005D52CD" w:rsidRPr="00974A52">
        <w:rPr>
          <w:rFonts w:ascii="Arial" w:hAnsi="Arial" w:cs="Arial"/>
        </w:rPr>
        <w:t xml:space="preserve"> по нормативным документам, действующим на территории государства, принявшего стандарт</w:t>
      </w:r>
      <w:r w:rsidR="0088643D" w:rsidRPr="00974A52">
        <w:rPr>
          <w:rFonts w:ascii="Arial" w:hAnsi="Arial" w:cs="Arial"/>
        </w:rPr>
        <w:t>.</w:t>
      </w:r>
      <w:r w:rsidR="00DC567D" w:rsidRPr="00974A52">
        <w:rPr>
          <w:rFonts w:ascii="Arial" w:hAnsi="Arial" w:cs="Arial"/>
        </w:rPr>
        <w:t xml:space="preserve"> </w:t>
      </w:r>
    </w:p>
    <w:p w:rsidR="003102DE" w:rsidRPr="00974A52" w:rsidRDefault="001C7A36" w:rsidP="003102DE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lastRenderedPageBreak/>
        <w:t>9</w:t>
      </w:r>
      <w:r w:rsidR="0022414D" w:rsidRPr="00974A52">
        <w:rPr>
          <w:rFonts w:ascii="Arial" w:hAnsi="Arial" w:cs="Arial"/>
        </w:rPr>
        <w:t>.</w:t>
      </w:r>
      <w:r w:rsidR="007F2003" w:rsidRPr="00974A52">
        <w:rPr>
          <w:rFonts w:ascii="Arial" w:hAnsi="Arial" w:cs="Arial"/>
        </w:rPr>
        <w:t>9</w:t>
      </w:r>
      <w:r w:rsidR="0022414D" w:rsidRPr="00974A52">
        <w:rPr>
          <w:rFonts w:ascii="Arial" w:hAnsi="Arial" w:cs="Arial"/>
        </w:rPr>
        <w:t xml:space="preserve"> Определение личинок и куколок синантропных мух – </w:t>
      </w:r>
      <w:r w:rsidR="005D52CD" w:rsidRPr="00974A52">
        <w:rPr>
          <w:rFonts w:ascii="Arial" w:hAnsi="Arial" w:cs="Arial"/>
        </w:rPr>
        <w:t>по нормативным документам, действующим на территории государства, принявшего стандарт</w:t>
      </w:r>
      <w:r w:rsidR="0022414D" w:rsidRPr="00974A52">
        <w:rPr>
          <w:rFonts w:ascii="Arial" w:hAnsi="Arial" w:cs="Arial"/>
        </w:rPr>
        <w:t>.</w:t>
      </w:r>
    </w:p>
    <w:p w:rsidR="000B7F09" w:rsidRPr="00974A52" w:rsidRDefault="000B7F09" w:rsidP="003102DE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9.10 Определение содержание бенз(а)пирена -</w:t>
      </w:r>
      <w:r w:rsidR="00F36A0F" w:rsidRPr="00974A52">
        <w:rPr>
          <w:rFonts w:ascii="Arial" w:hAnsi="Arial" w:cs="Arial"/>
        </w:rPr>
        <w:t xml:space="preserve"> по нормативным документам, действующим на территории государства, принявшего стандарт.</w:t>
      </w:r>
    </w:p>
    <w:p w:rsidR="003102DE" w:rsidRPr="00974A52" w:rsidRDefault="001C7A36" w:rsidP="003102DE">
      <w:pPr>
        <w:spacing w:line="360" w:lineRule="auto"/>
        <w:ind w:firstLine="709"/>
        <w:jc w:val="both"/>
      </w:pPr>
      <w:r w:rsidRPr="00974A52">
        <w:rPr>
          <w:rFonts w:ascii="Arial" w:hAnsi="Arial" w:cs="Arial"/>
        </w:rPr>
        <w:t>9</w:t>
      </w:r>
      <w:r w:rsidR="00721F55" w:rsidRPr="00974A52">
        <w:rPr>
          <w:rFonts w:ascii="Arial" w:hAnsi="Arial" w:cs="Arial"/>
        </w:rPr>
        <w:t xml:space="preserve">.10 </w:t>
      </w:r>
      <w:r w:rsidR="003102DE" w:rsidRPr="00974A52">
        <w:rPr>
          <w:rFonts w:ascii="Arial" w:hAnsi="Arial" w:cs="Arial"/>
        </w:rPr>
        <w:t>Определение</w:t>
      </w:r>
      <w:r w:rsidR="003102DE" w:rsidRPr="00974A52">
        <w:rPr>
          <w:rFonts w:ascii="Arial" w:hAnsi="Arial" w:cs="Arial"/>
          <w:szCs w:val="22"/>
        </w:rPr>
        <w:t xml:space="preserve"> сухого вещества</w:t>
      </w:r>
      <w:r w:rsidR="003102DE" w:rsidRPr="00974A52">
        <w:rPr>
          <w:rFonts w:ascii="Arial" w:hAnsi="Arial" w:cs="Arial"/>
        </w:rPr>
        <w:t xml:space="preserve"> – по ГОСТ 26713. </w:t>
      </w:r>
    </w:p>
    <w:p w:rsidR="000624C6" w:rsidRDefault="001C7A36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22414D" w:rsidRPr="00974A52">
        <w:rPr>
          <w:rFonts w:ascii="Arial" w:hAnsi="Arial" w:cs="Arial"/>
        </w:rPr>
        <w:t>.1</w:t>
      </w:r>
      <w:r w:rsidR="003102DE" w:rsidRPr="00974A52">
        <w:rPr>
          <w:rFonts w:ascii="Arial" w:hAnsi="Arial" w:cs="Arial"/>
        </w:rPr>
        <w:t>1</w:t>
      </w:r>
      <w:r w:rsidR="0022414D" w:rsidRPr="00974A52">
        <w:rPr>
          <w:rFonts w:ascii="Arial" w:hAnsi="Arial" w:cs="Arial"/>
        </w:rPr>
        <w:t xml:space="preserve"> Определение засоренности – </w:t>
      </w:r>
      <w:r w:rsidR="005D52CD" w:rsidRPr="00974A52">
        <w:rPr>
          <w:rFonts w:ascii="Arial" w:hAnsi="Arial" w:cs="Arial"/>
        </w:rPr>
        <w:t>по нормативным документам, действующим на территории государства, принявшего стандарт</w:t>
      </w:r>
      <w:r w:rsidR="0022414D" w:rsidRPr="00974A52">
        <w:rPr>
          <w:rFonts w:ascii="Arial" w:hAnsi="Arial" w:cs="Arial"/>
        </w:rPr>
        <w:t>.</w:t>
      </w:r>
    </w:p>
    <w:p w:rsidR="00541AEC" w:rsidRPr="00974A52" w:rsidRDefault="001C7A36" w:rsidP="00514B6F">
      <w:pPr>
        <w:spacing w:line="360" w:lineRule="auto"/>
        <w:ind w:firstLine="709"/>
        <w:jc w:val="both"/>
        <w:rPr>
          <w:rFonts w:ascii="Arial" w:hAnsi="Arial" w:cs="Arial"/>
          <w:vertAlign w:val="superscript"/>
        </w:rPr>
      </w:pPr>
      <w:r w:rsidRPr="00974A52">
        <w:rPr>
          <w:rFonts w:ascii="Arial" w:hAnsi="Arial" w:cs="Arial"/>
        </w:rPr>
        <w:t>9</w:t>
      </w:r>
      <w:r w:rsidR="0088643D" w:rsidRPr="00974A52">
        <w:rPr>
          <w:rFonts w:ascii="Arial" w:hAnsi="Arial" w:cs="Arial"/>
        </w:rPr>
        <w:t>.1</w:t>
      </w:r>
      <w:r w:rsidR="003102DE" w:rsidRPr="00974A52">
        <w:rPr>
          <w:rFonts w:ascii="Arial" w:hAnsi="Arial" w:cs="Arial"/>
        </w:rPr>
        <w:t>2</w:t>
      </w:r>
      <w:r w:rsidR="0088643D" w:rsidRPr="00974A52">
        <w:rPr>
          <w:rFonts w:ascii="Arial" w:hAnsi="Arial" w:cs="Arial"/>
        </w:rPr>
        <w:t xml:space="preserve"> Определение содержания балластных инородных механических </w:t>
      </w:r>
      <w:r w:rsidR="00541AEC" w:rsidRPr="00974A52">
        <w:rPr>
          <w:rFonts w:ascii="Arial" w:hAnsi="Arial" w:cs="Arial"/>
        </w:rPr>
        <w:t>включений</w:t>
      </w:r>
      <w:r w:rsidR="00C3689B" w:rsidRPr="00974A52">
        <w:rPr>
          <w:rFonts w:ascii="Arial" w:hAnsi="Arial" w:cs="Arial"/>
        </w:rPr>
        <w:t xml:space="preserve"> </w:t>
      </w:r>
      <w:r w:rsidR="005D52CD" w:rsidRPr="00974A52">
        <w:rPr>
          <w:rFonts w:ascii="Arial" w:hAnsi="Arial" w:cs="Arial"/>
        </w:rPr>
        <w:t>– по нормативным документам, действующим на территории государства, принявшего стандарт</w:t>
      </w:r>
      <w:r w:rsidR="00541AEC" w:rsidRPr="00974A52">
        <w:rPr>
          <w:rFonts w:ascii="Arial" w:hAnsi="Arial" w:cs="Arial"/>
        </w:rPr>
        <w:t>.</w:t>
      </w:r>
      <w:r w:rsidR="00C3689B" w:rsidRPr="00974A52">
        <w:rPr>
          <w:rFonts w:ascii="Arial" w:hAnsi="Arial" w:cs="Arial"/>
          <w:vertAlign w:val="superscript"/>
        </w:rPr>
        <w:t xml:space="preserve"> </w:t>
      </w:r>
    </w:p>
    <w:p w:rsidR="00721F55" w:rsidRPr="00974A52" w:rsidRDefault="001C7A36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721F55" w:rsidRPr="00974A52">
        <w:rPr>
          <w:rFonts w:ascii="Arial" w:hAnsi="Arial" w:cs="Arial"/>
        </w:rPr>
        <w:t>.1</w:t>
      </w:r>
      <w:r w:rsidR="00A94144" w:rsidRPr="00974A52">
        <w:rPr>
          <w:rFonts w:ascii="Arial" w:hAnsi="Arial" w:cs="Arial"/>
        </w:rPr>
        <w:t>3</w:t>
      </w:r>
      <w:r w:rsidR="00721F55" w:rsidRPr="00974A52">
        <w:rPr>
          <w:rFonts w:ascii="Arial" w:hAnsi="Arial" w:cs="Arial"/>
        </w:rPr>
        <w:t xml:space="preserve"> </w:t>
      </w:r>
      <w:r w:rsidR="003102DE" w:rsidRPr="00974A52">
        <w:rPr>
          <w:rFonts w:ascii="Arial" w:hAnsi="Arial" w:cs="Arial"/>
        </w:rPr>
        <w:t>Определение органического вещества – по ГОСТ 27980.</w:t>
      </w:r>
    </w:p>
    <w:p w:rsidR="00DC567D" w:rsidRPr="00974A52" w:rsidRDefault="001C7A36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DC567D" w:rsidRPr="00974A52">
        <w:rPr>
          <w:rFonts w:ascii="Arial" w:hAnsi="Arial" w:cs="Arial"/>
        </w:rPr>
        <w:t>.1</w:t>
      </w:r>
      <w:r w:rsidR="00A94144" w:rsidRPr="00974A52">
        <w:rPr>
          <w:rFonts w:ascii="Arial" w:hAnsi="Arial" w:cs="Arial"/>
        </w:rPr>
        <w:t>4</w:t>
      </w:r>
      <w:r w:rsidR="00DC567D" w:rsidRPr="00974A52">
        <w:rPr>
          <w:rFonts w:ascii="Arial" w:hAnsi="Arial" w:cs="Arial"/>
        </w:rPr>
        <w:t xml:space="preserve"> Определение рН – по ГОСТ 27979.</w:t>
      </w:r>
    </w:p>
    <w:p w:rsidR="00DC567D" w:rsidRPr="00974A52" w:rsidRDefault="001C7A36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9</w:t>
      </w:r>
      <w:r w:rsidR="00DC567D" w:rsidRPr="00974A52">
        <w:rPr>
          <w:rFonts w:ascii="Arial" w:hAnsi="Arial" w:cs="Arial"/>
        </w:rPr>
        <w:t>.1</w:t>
      </w:r>
      <w:r w:rsidR="00A94144" w:rsidRPr="00974A52">
        <w:rPr>
          <w:rFonts w:ascii="Arial" w:hAnsi="Arial" w:cs="Arial"/>
        </w:rPr>
        <w:t>5</w:t>
      </w:r>
      <w:r w:rsidR="00DC567D" w:rsidRPr="00974A52">
        <w:rPr>
          <w:rFonts w:ascii="Arial" w:hAnsi="Arial" w:cs="Arial"/>
        </w:rPr>
        <w:t xml:space="preserve"> Определение массовой доли</w:t>
      </w:r>
      <w:r w:rsidR="00C3689B" w:rsidRPr="00974A52">
        <w:rPr>
          <w:rFonts w:ascii="Arial" w:hAnsi="Arial" w:cs="Arial"/>
        </w:rPr>
        <w:t xml:space="preserve"> </w:t>
      </w:r>
      <w:r w:rsidR="00DC567D" w:rsidRPr="00974A52">
        <w:rPr>
          <w:rFonts w:ascii="Arial" w:hAnsi="Arial" w:cs="Arial"/>
        </w:rPr>
        <w:t xml:space="preserve">питательных веществ: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- азота общего – по ГОСТ 26715;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- фосфора общего – по ГОСТ 26717; </w:t>
      </w:r>
    </w:p>
    <w:p w:rsidR="00DC567D" w:rsidRPr="00974A52" w:rsidRDefault="00DC567D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- калия общего – по ГОСТ 26718.</w:t>
      </w:r>
    </w:p>
    <w:p w:rsidR="001C7A36" w:rsidRPr="00974A52" w:rsidRDefault="001C7A36" w:rsidP="001C7A36">
      <w:pPr>
        <w:ind w:firstLine="709"/>
        <w:jc w:val="both"/>
        <w:rPr>
          <w:rFonts w:ascii="Arial" w:hAnsi="Arial" w:cs="Arial"/>
        </w:rPr>
      </w:pPr>
    </w:p>
    <w:p w:rsidR="00DC567D" w:rsidRPr="00974A52" w:rsidRDefault="001C7A36" w:rsidP="00715145">
      <w:pPr>
        <w:keepNext/>
        <w:spacing w:before="120" w:after="120" w:line="360" w:lineRule="auto"/>
        <w:ind w:firstLine="709"/>
        <w:jc w:val="both"/>
        <w:rPr>
          <w:rFonts w:ascii="Arial" w:hAnsi="Arial" w:cs="Arial"/>
          <w:b/>
        </w:rPr>
      </w:pPr>
      <w:r w:rsidRPr="00974A52">
        <w:rPr>
          <w:rFonts w:ascii="Arial" w:hAnsi="Arial" w:cs="Arial"/>
          <w:b/>
        </w:rPr>
        <w:t>10</w:t>
      </w:r>
      <w:r w:rsidR="00DC567D" w:rsidRPr="00974A52">
        <w:rPr>
          <w:rFonts w:ascii="Arial" w:hAnsi="Arial" w:cs="Arial"/>
          <w:b/>
        </w:rPr>
        <w:t xml:space="preserve"> Транспортирование и хранение</w:t>
      </w:r>
    </w:p>
    <w:p w:rsidR="00DC567D" w:rsidRPr="00974A52" w:rsidRDefault="001600F2" w:rsidP="00514B6F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10</w:t>
      </w:r>
      <w:r w:rsidR="00DC567D" w:rsidRPr="00974A52">
        <w:rPr>
          <w:rFonts w:ascii="Arial" w:hAnsi="Arial" w:cs="Arial"/>
        </w:rPr>
        <w:t xml:space="preserve">.1 При хранении и транспортировании </w:t>
      </w:r>
      <w:r w:rsidRPr="00974A52">
        <w:rPr>
          <w:rFonts w:ascii="Arial" w:hAnsi="Arial" w:cs="Arial"/>
        </w:rPr>
        <w:t xml:space="preserve">органических </w:t>
      </w:r>
      <w:r w:rsidR="007152ED" w:rsidRPr="00974A52">
        <w:rPr>
          <w:rFonts w:ascii="Arial" w:hAnsi="Arial" w:cs="Arial"/>
        </w:rPr>
        <w:t>удобрений</w:t>
      </w:r>
      <w:r w:rsidRPr="00974A52">
        <w:rPr>
          <w:rFonts w:ascii="Arial" w:hAnsi="Arial" w:cs="Arial"/>
        </w:rPr>
        <w:t xml:space="preserve"> и побочных продуктов животноводства </w:t>
      </w:r>
      <w:r w:rsidR="00DC567D" w:rsidRPr="00974A52">
        <w:rPr>
          <w:rFonts w:ascii="Arial" w:hAnsi="Arial" w:cs="Arial"/>
        </w:rPr>
        <w:t>следует соблюдать требования и меры предосторожности</w:t>
      </w:r>
      <w:r w:rsidR="00A97BCF" w:rsidRPr="00974A52">
        <w:rPr>
          <w:rFonts w:ascii="Arial" w:hAnsi="Arial" w:cs="Arial"/>
        </w:rPr>
        <w:t>, действующие на территории государства, принявшего стандарт</w:t>
      </w:r>
      <w:r w:rsidR="00DC567D" w:rsidRPr="00974A52">
        <w:rPr>
          <w:rFonts w:ascii="Arial" w:hAnsi="Arial" w:cs="Arial"/>
        </w:rPr>
        <w:t>.</w:t>
      </w:r>
    </w:p>
    <w:p w:rsidR="00954A92" w:rsidRPr="00974A52" w:rsidRDefault="001600F2" w:rsidP="00954A92">
      <w:pPr>
        <w:pStyle w:val="a4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>10</w:t>
      </w:r>
      <w:r w:rsidR="00DC567D" w:rsidRPr="00974A52">
        <w:rPr>
          <w:rFonts w:ascii="Arial" w:hAnsi="Arial" w:cs="Arial"/>
          <w:sz w:val="24"/>
          <w:szCs w:val="24"/>
        </w:rPr>
        <w:t xml:space="preserve">.2 Транспортирование </w:t>
      </w:r>
      <w:r w:rsidRPr="00974A52">
        <w:rPr>
          <w:rFonts w:ascii="Arial" w:hAnsi="Arial" w:cs="Arial"/>
          <w:sz w:val="24"/>
          <w:szCs w:val="24"/>
        </w:rPr>
        <w:t xml:space="preserve">органических </w:t>
      </w:r>
      <w:r w:rsidR="007152ED" w:rsidRPr="00974A52">
        <w:rPr>
          <w:rFonts w:ascii="Arial" w:hAnsi="Arial" w:cs="Arial"/>
          <w:sz w:val="24"/>
          <w:szCs w:val="24"/>
        </w:rPr>
        <w:t xml:space="preserve">удобрений </w:t>
      </w:r>
      <w:r w:rsidRPr="00974A52">
        <w:rPr>
          <w:rFonts w:ascii="Arial" w:hAnsi="Arial" w:cs="Arial"/>
          <w:sz w:val="24"/>
          <w:szCs w:val="24"/>
        </w:rPr>
        <w:t xml:space="preserve">и побочных продуктов животноводства </w:t>
      </w:r>
      <w:r w:rsidR="00DC567D" w:rsidRPr="00974A52">
        <w:rPr>
          <w:rFonts w:ascii="Arial" w:hAnsi="Arial" w:cs="Arial"/>
          <w:sz w:val="24"/>
          <w:szCs w:val="24"/>
        </w:rPr>
        <w:t>осуществляют всеми видами транспорта в соответствии с правилами перевозки грузов, действующими на данном виде транспорта, обеспечивающими сохранность</w:t>
      </w:r>
      <w:r w:rsidRPr="00974A52">
        <w:rPr>
          <w:rFonts w:ascii="Arial" w:hAnsi="Arial" w:cs="Arial"/>
          <w:sz w:val="24"/>
          <w:szCs w:val="24"/>
        </w:rPr>
        <w:t xml:space="preserve"> продуктов</w:t>
      </w:r>
      <w:r w:rsidR="00DC567D" w:rsidRPr="00974A52">
        <w:rPr>
          <w:rFonts w:ascii="Arial" w:hAnsi="Arial" w:cs="Arial"/>
          <w:sz w:val="24"/>
          <w:szCs w:val="24"/>
        </w:rPr>
        <w:t xml:space="preserve"> и</w:t>
      </w:r>
      <w:r w:rsidR="00C3689B" w:rsidRPr="00974A52">
        <w:rPr>
          <w:rFonts w:ascii="Arial" w:hAnsi="Arial" w:cs="Arial"/>
          <w:sz w:val="24"/>
          <w:szCs w:val="24"/>
        </w:rPr>
        <w:t xml:space="preserve"> </w:t>
      </w:r>
      <w:r w:rsidR="00DC567D" w:rsidRPr="00974A52">
        <w:rPr>
          <w:rFonts w:ascii="Arial" w:hAnsi="Arial" w:cs="Arial"/>
          <w:sz w:val="24"/>
          <w:szCs w:val="24"/>
        </w:rPr>
        <w:t>упаковки.</w:t>
      </w:r>
    </w:p>
    <w:p w:rsidR="00954A92" w:rsidRPr="00974A52" w:rsidRDefault="00DC567D" w:rsidP="00954A92">
      <w:pPr>
        <w:pStyle w:val="a4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4A52">
        <w:rPr>
          <w:rFonts w:ascii="Arial" w:hAnsi="Arial" w:cs="Arial"/>
          <w:sz w:val="24"/>
          <w:szCs w:val="24"/>
        </w:rPr>
        <w:t xml:space="preserve"> </w:t>
      </w:r>
      <w:r w:rsidR="001600F2" w:rsidRPr="00974A52">
        <w:rPr>
          <w:rFonts w:ascii="Arial" w:hAnsi="Arial" w:cs="Arial"/>
          <w:sz w:val="24"/>
          <w:szCs w:val="24"/>
        </w:rPr>
        <w:t>10</w:t>
      </w:r>
      <w:r w:rsidR="00954A92" w:rsidRPr="00974A52">
        <w:rPr>
          <w:rFonts w:ascii="Arial" w:hAnsi="Arial" w:cs="Arial"/>
          <w:sz w:val="24"/>
          <w:szCs w:val="24"/>
        </w:rPr>
        <w:t xml:space="preserve">.3 При транспортировании </w:t>
      </w:r>
      <w:r w:rsidR="001600F2" w:rsidRPr="00974A52">
        <w:rPr>
          <w:rFonts w:ascii="Arial" w:hAnsi="Arial" w:cs="Arial"/>
          <w:sz w:val="24"/>
          <w:szCs w:val="24"/>
        </w:rPr>
        <w:t xml:space="preserve">органических удобрений и побочных продуктов животноводства </w:t>
      </w:r>
      <w:r w:rsidR="00954A92" w:rsidRPr="00974A52">
        <w:rPr>
          <w:rFonts w:ascii="Arial" w:hAnsi="Arial" w:cs="Arial"/>
          <w:sz w:val="24"/>
          <w:szCs w:val="24"/>
        </w:rPr>
        <w:t>должны быть предусмотрены меры, обеспечивающие охрану окружающей среды от загрязнения, мест их погрузки и выгрузки.</w:t>
      </w:r>
      <w:r w:rsidR="005533FF" w:rsidRPr="00974A52">
        <w:rPr>
          <w:rFonts w:ascii="Arial" w:hAnsi="Arial" w:cs="Arial"/>
          <w:sz w:val="24"/>
          <w:szCs w:val="24"/>
        </w:rPr>
        <w:t xml:space="preserve"> </w:t>
      </w:r>
    </w:p>
    <w:p w:rsidR="00954A92" w:rsidRPr="00974A52" w:rsidRDefault="001600F2" w:rsidP="00954A92">
      <w:pPr>
        <w:spacing w:line="360" w:lineRule="auto"/>
        <w:ind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10</w:t>
      </w:r>
      <w:r w:rsidR="00954A92" w:rsidRPr="00974A52">
        <w:rPr>
          <w:rFonts w:ascii="Arial" w:hAnsi="Arial" w:cs="Arial"/>
        </w:rPr>
        <w:t xml:space="preserve">.4 Транспортирование твердых видов </w:t>
      </w:r>
      <w:r w:rsidRPr="00974A52">
        <w:rPr>
          <w:rFonts w:ascii="Arial" w:hAnsi="Arial" w:cs="Arial"/>
        </w:rPr>
        <w:t xml:space="preserve">органических </w:t>
      </w:r>
      <w:r w:rsidR="00954A92" w:rsidRPr="00974A52">
        <w:rPr>
          <w:rFonts w:ascii="Arial" w:hAnsi="Arial" w:cs="Arial"/>
        </w:rPr>
        <w:t xml:space="preserve">удобрений </w:t>
      </w:r>
      <w:r w:rsidRPr="00974A52">
        <w:rPr>
          <w:rFonts w:ascii="Arial" w:hAnsi="Arial" w:cs="Arial"/>
        </w:rPr>
        <w:t xml:space="preserve">и побочных продуктов животноводства </w:t>
      </w:r>
      <w:r w:rsidR="00954A92" w:rsidRPr="00974A52">
        <w:rPr>
          <w:rFonts w:ascii="Arial" w:hAnsi="Arial" w:cs="Arial"/>
        </w:rPr>
        <w:t xml:space="preserve">осуществляют в рассыпном виде, «навалом-насыпью», тракторными тележками, автомашинами с защитой от атмосферных осадков, исключающей загрязнение окружающей среды. </w:t>
      </w:r>
    </w:p>
    <w:p w:rsidR="005E5600" w:rsidRDefault="001600F2" w:rsidP="00630C7D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10</w:t>
      </w:r>
      <w:r w:rsidR="00954A92" w:rsidRPr="00974A52">
        <w:rPr>
          <w:rFonts w:ascii="Arial" w:hAnsi="Arial" w:cs="Arial"/>
        </w:rPr>
        <w:t xml:space="preserve">.5 Полужидкие и жидкие </w:t>
      </w:r>
      <w:r w:rsidRPr="00974A52">
        <w:rPr>
          <w:rFonts w:ascii="Arial" w:hAnsi="Arial" w:cs="Arial"/>
        </w:rPr>
        <w:t xml:space="preserve">органические удобрения и побочные продукты животноводства </w:t>
      </w:r>
      <w:r w:rsidR="00954A92" w:rsidRPr="00974A52">
        <w:rPr>
          <w:rFonts w:ascii="Arial" w:hAnsi="Arial" w:cs="Arial"/>
        </w:rPr>
        <w:t>транспортируют в цистернах, специализированными машинами,</w:t>
      </w:r>
      <w:r w:rsidR="008757E5" w:rsidRPr="00974A52">
        <w:rPr>
          <w:rFonts w:ascii="Arial" w:hAnsi="Arial" w:cs="Arial"/>
        </w:rPr>
        <w:t xml:space="preserve"> в </w:t>
      </w:r>
      <w:r w:rsidR="008757E5" w:rsidRPr="00974A52">
        <w:rPr>
          <w:rFonts w:ascii="Arial" w:hAnsi="Arial" w:cs="Arial"/>
        </w:rPr>
        <w:lastRenderedPageBreak/>
        <w:t>том числе шланговыми системами</w:t>
      </w:r>
      <w:r w:rsidR="00284909">
        <w:rPr>
          <w:rFonts w:ascii="Arial" w:hAnsi="Arial" w:cs="Arial"/>
        </w:rPr>
        <w:t>.</w:t>
      </w:r>
      <w:r w:rsidR="001C4ADF">
        <w:rPr>
          <w:rFonts w:ascii="Arial" w:hAnsi="Arial" w:cs="Arial"/>
        </w:rPr>
        <w:t xml:space="preserve"> </w:t>
      </w:r>
      <w:r w:rsidR="00284909">
        <w:rPr>
          <w:rFonts w:ascii="Arial" w:hAnsi="Arial" w:cs="Arial"/>
        </w:rPr>
        <w:t>В</w:t>
      </w:r>
      <w:r w:rsidR="00954A92" w:rsidRPr="00974A52">
        <w:rPr>
          <w:rFonts w:ascii="Arial" w:hAnsi="Arial" w:cs="Arial"/>
        </w:rPr>
        <w:t xml:space="preserve"> </w:t>
      </w:r>
      <w:r w:rsidR="008757E5" w:rsidRPr="00974A52">
        <w:rPr>
          <w:rFonts w:ascii="Arial" w:hAnsi="Arial" w:cs="Arial"/>
        </w:rPr>
        <w:t>упакованном виде – любым видом транспорта, гарантирующим их сохранность, охрану окружающей среды от</w:t>
      </w:r>
      <w:r w:rsidR="007152ED" w:rsidRPr="00974A52">
        <w:rPr>
          <w:rFonts w:ascii="Arial" w:hAnsi="Arial" w:cs="Arial"/>
        </w:rPr>
        <w:t xml:space="preserve"> загрязнения.</w:t>
      </w:r>
      <w:r w:rsidR="00D75F32" w:rsidRPr="00974A52">
        <w:rPr>
          <w:rFonts w:ascii="Arial" w:hAnsi="Arial" w:cs="Arial"/>
        </w:rPr>
        <w:t xml:space="preserve"> Жидки</w:t>
      </w:r>
      <w:r w:rsidRPr="00974A52">
        <w:rPr>
          <w:rFonts w:ascii="Arial" w:hAnsi="Arial" w:cs="Arial"/>
        </w:rPr>
        <w:t>й навоз</w:t>
      </w:r>
      <w:r w:rsidR="00D75F32" w:rsidRPr="00974A52">
        <w:rPr>
          <w:rFonts w:ascii="Arial" w:hAnsi="Arial" w:cs="Arial"/>
        </w:rPr>
        <w:t xml:space="preserve">, </w:t>
      </w:r>
      <w:r w:rsidR="00630C7D" w:rsidRPr="00974A52">
        <w:rPr>
          <w:rFonts w:ascii="Arial" w:hAnsi="Arial" w:cs="Arial"/>
        </w:rPr>
        <w:t xml:space="preserve">помет, </w:t>
      </w:r>
      <w:r w:rsidR="00D75F32" w:rsidRPr="00974A52">
        <w:rPr>
          <w:rFonts w:ascii="Arial" w:hAnsi="Arial" w:cs="Arial"/>
        </w:rPr>
        <w:t>навозные</w:t>
      </w:r>
      <w:r w:rsidR="00630C7D" w:rsidRPr="00974A52">
        <w:rPr>
          <w:rFonts w:ascii="Arial" w:hAnsi="Arial" w:cs="Arial"/>
        </w:rPr>
        <w:t xml:space="preserve">, пометные </w:t>
      </w:r>
      <w:r w:rsidR="00D75F32" w:rsidRPr="00974A52">
        <w:rPr>
          <w:rFonts w:ascii="Arial" w:hAnsi="Arial" w:cs="Arial"/>
        </w:rPr>
        <w:t>стоки от места хранения к полям их утилизации могут транспортироваться по шланговым системам, включающим специализированные насосные станции, плоскосв</w:t>
      </w:r>
      <w:r w:rsidR="00AB412B" w:rsidRPr="00974A52">
        <w:rPr>
          <w:rFonts w:ascii="Arial" w:hAnsi="Arial" w:cs="Arial"/>
        </w:rPr>
        <w:t>о</w:t>
      </w:r>
      <w:r w:rsidR="00D75F32" w:rsidRPr="00974A52">
        <w:rPr>
          <w:rFonts w:ascii="Arial" w:hAnsi="Arial" w:cs="Arial"/>
        </w:rPr>
        <w:t>рачиваемые шланги и агрегаты для внесения в почву.</w:t>
      </w:r>
    </w:p>
    <w:p w:rsidR="00630C7D" w:rsidRPr="00974A52" w:rsidRDefault="00630C7D" w:rsidP="00630C7D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eastAsia="Arial" w:hAnsi="Arial" w:cs="Arial"/>
        </w:rPr>
      </w:pPr>
      <w:r w:rsidRPr="00974A52">
        <w:rPr>
          <w:rFonts w:ascii="Arial" w:eastAsia="Arial" w:hAnsi="Arial" w:cs="Arial"/>
          <w:szCs w:val="22"/>
        </w:rPr>
        <w:t xml:space="preserve">10.6 </w:t>
      </w:r>
      <w:r w:rsidRPr="00974A52">
        <w:rPr>
          <w:rFonts w:ascii="Arial" w:eastAsia="Arial" w:hAnsi="Arial" w:cs="Arial"/>
        </w:rPr>
        <w:t xml:space="preserve">Хранение </w:t>
      </w:r>
      <w:r w:rsidR="00A21AAB" w:rsidRPr="00974A52">
        <w:rPr>
          <w:rFonts w:ascii="Arial" w:eastAsia="Arial" w:hAnsi="Arial" w:cs="Arial"/>
        </w:rPr>
        <w:t xml:space="preserve">органических удобрений и </w:t>
      </w:r>
      <w:r w:rsidRPr="00974A52">
        <w:rPr>
          <w:rFonts w:ascii="Arial" w:eastAsia="Arial" w:hAnsi="Arial" w:cs="Arial"/>
        </w:rPr>
        <w:t xml:space="preserve">побочных продуктов животноводства </w:t>
      </w:r>
      <w:r w:rsidR="00262951">
        <w:rPr>
          <w:rFonts w:ascii="Arial" w:eastAsia="Arial" w:hAnsi="Arial" w:cs="Arial"/>
        </w:rPr>
        <w:t xml:space="preserve">должно осуществляться </w:t>
      </w:r>
      <w:r w:rsidRPr="00974A52">
        <w:rPr>
          <w:rFonts w:ascii="Arial" w:eastAsia="Arial" w:hAnsi="Arial" w:cs="Arial"/>
        </w:rPr>
        <w:t>отдельно от хозяйственно-бытовых, производственных и смешанных сточных вод.</w:t>
      </w:r>
    </w:p>
    <w:p w:rsidR="00630C7D" w:rsidRPr="00974A52" w:rsidRDefault="00630C7D" w:rsidP="00630C7D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eastAsia="Arial" w:hAnsi="Arial" w:cs="Arial"/>
          <w:szCs w:val="22"/>
        </w:rPr>
      </w:pPr>
      <w:r w:rsidRPr="00974A52">
        <w:rPr>
          <w:rFonts w:ascii="Arial" w:eastAsia="Arial" w:hAnsi="Arial" w:cs="Arial"/>
        </w:rPr>
        <w:t xml:space="preserve">10.7 </w:t>
      </w:r>
      <w:r w:rsidR="00A21AAB" w:rsidRPr="00974A52">
        <w:rPr>
          <w:rFonts w:ascii="Arial" w:eastAsia="Arial" w:hAnsi="Arial" w:cs="Arial"/>
        </w:rPr>
        <w:t>Органические удобрения и п</w:t>
      </w:r>
      <w:r w:rsidRPr="00974A52">
        <w:rPr>
          <w:rFonts w:ascii="Arial" w:eastAsia="Arial" w:hAnsi="Arial" w:cs="Arial"/>
          <w:szCs w:val="22"/>
        </w:rPr>
        <w:t>обочные продукты животноводства</w:t>
      </w:r>
      <w:r w:rsidRPr="00974A52">
        <w:rPr>
          <w:rFonts w:ascii="Arial" w:eastAsia="Arial" w:hAnsi="Arial" w:cs="Arial"/>
        </w:rPr>
        <w:t xml:space="preserve"> хранят на специализированных площадках (накопителях), обеспечивающих защиту от проникновения грунтовых, ливневых и поверхностных стоков. Специализированные площадки хранения твердых видов п</w:t>
      </w:r>
      <w:r w:rsidRPr="00974A52">
        <w:rPr>
          <w:rFonts w:ascii="Arial" w:eastAsia="Arial" w:hAnsi="Arial" w:cs="Arial"/>
          <w:szCs w:val="22"/>
        </w:rPr>
        <w:t>обочн</w:t>
      </w:r>
      <w:r w:rsidR="00284909">
        <w:rPr>
          <w:rFonts w:ascii="Arial" w:eastAsia="Arial" w:hAnsi="Arial" w:cs="Arial"/>
          <w:szCs w:val="22"/>
        </w:rPr>
        <w:t>ых</w:t>
      </w:r>
      <w:r w:rsidRPr="00974A52">
        <w:rPr>
          <w:rFonts w:ascii="Arial" w:eastAsia="Arial" w:hAnsi="Arial" w:cs="Arial"/>
          <w:szCs w:val="22"/>
        </w:rPr>
        <w:t xml:space="preserve"> продук</w:t>
      </w:r>
      <w:r w:rsidR="001C4ADF">
        <w:rPr>
          <w:rFonts w:ascii="Arial" w:eastAsia="Arial" w:hAnsi="Arial" w:cs="Arial"/>
          <w:szCs w:val="22"/>
        </w:rPr>
        <w:t xml:space="preserve">тов </w:t>
      </w:r>
      <w:r w:rsidRPr="00974A52">
        <w:rPr>
          <w:rFonts w:ascii="Arial" w:eastAsia="Arial" w:hAnsi="Arial" w:cs="Arial"/>
          <w:szCs w:val="22"/>
        </w:rPr>
        <w:t xml:space="preserve"> животноводства</w:t>
      </w:r>
      <w:r w:rsidRPr="00974A52">
        <w:rPr>
          <w:rFonts w:ascii="Arial" w:eastAsia="Arial" w:hAnsi="Arial" w:cs="Arial"/>
        </w:rPr>
        <w:t xml:space="preserve"> должны быть оборудованы жижесборниками</w:t>
      </w:r>
      <w:r w:rsidRPr="00974A52">
        <w:rPr>
          <w:rFonts w:ascii="Arial" w:eastAsia="Arial" w:hAnsi="Arial" w:cs="Arial"/>
          <w:szCs w:val="22"/>
        </w:rPr>
        <w:t>.</w:t>
      </w:r>
    </w:p>
    <w:p w:rsidR="00715145" w:rsidRPr="00974A52" w:rsidRDefault="00715145" w:rsidP="00630C7D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  <w:sz w:val="22"/>
          <w:szCs w:val="20"/>
        </w:rPr>
      </w:pPr>
    </w:p>
    <w:p w:rsidR="001150AE" w:rsidRPr="00974A52" w:rsidRDefault="00DC567D" w:rsidP="00715145">
      <w:pPr>
        <w:pStyle w:val="24"/>
        <w:keepNext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  <w:b/>
          <w:sz w:val="28"/>
        </w:rPr>
      </w:pPr>
      <w:r w:rsidRPr="00974A52">
        <w:rPr>
          <w:rFonts w:ascii="Arial" w:hAnsi="Arial" w:cs="Arial"/>
          <w:b/>
          <w:sz w:val="28"/>
        </w:rPr>
        <w:t>1</w:t>
      </w:r>
      <w:r w:rsidR="001600F2" w:rsidRPr="00974A52">
        <w:rPr>
          <w:rFonts w:ascii="Arial" w:hAnsi="Arial" w:cs="Arial"/>
          <w:b/>
          <w:sz w:val="28"/>
        </w:rPr>
        <w:t>1</w:t>
      </w:r>
      <w:r w:rsidRPr="00974A52">
        <w:rPr>
          <w:rFonts w:ascii="Arial" w:hAnsi="Arial" w:cs="Arial"/>
          <w:b/>
          <w:sz w:val="28"/>
        </w:rPr>
        <w:t xml:space="preserve"> Указания по применению</w:t>
      </w:r>
    </w:p>
    <w:p w:rsidR="00115E4E" w:rsidRPr="00974A52" w:rsidRDefault="00887320" w:rsidP="00115E4E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  <w:spacing w:val="1"/>
        </w:rPr>
        <w:t>1</w:t>
      </w:r>
      <w:r w:rsidR="00115E4E" w:rsidRPr="00974A52">
        <w:rPr>
          <w:rFonts w:ascii="Arial" w:hAnsi="Arial" w:cs="Arial"/>
          <w:spacing w:val="1"/>
        </w:rPr>
        <w:t>1</w:t>
      </w:r>
      <w:r w:rsidRPr="00974A52">
        <w:rPr>
          <w:rFonts w:ascii="Arial" w:hAnsi="Arial" w:cs="Arial"/>
          <w:spacing w:val="1"/>
        </w:rPr>
        <w:t>.</w:t>
      </w:r>
      <w:r w:rsidR="003A278D" w:rsidRPr="00974A52">
        <w:rPr>
          <w:rFonts w:ascii="Arial" w:hAnsi="Arial" w:cs="Arial"/>
          <w:spacing w:val="1"/>
        </w:rPr>
        <w:t>1</w:t>
      </w:r>
      <w:r w:rsidRPr="00974A52">
        <w:rPr>
          <w:rFonts w:ascii="Arial" w:hAnsi="Arial" w:cs="Arial"/>
          <w:spacing w:val="1"/>
        </w:rPr>
        <w:t xml:space="preserve"> </w:t>
      </w:r>
      <w:r w:rsidR="00115E4E" w:rsidRPr="00974A52">
        <w:rPr>
          <w:rFonts w:ascii="Arial" w:hAnsi="Arial" w:cs="Arial"/>
          <w:spacing w:val="1"/>
        </w:rPr>
        <w:t>Органические удобрения и побочные продукты животноводства</w:t>
      </w:r>
      <w:r w:rsidRPr="00974A52">
        <w:rPr>
          <w:rFonts w:ascii="Arial" w:hAnsi="Arial" w:cs="Arial"/>
          <w:spacing w:val="1"/>
        </w:rPr>
        <w:t xml:space="preserve"> </w:t>
      </w:r>
      <w:r w:rsidRPr="00974A52">
        <w:rPr>
          <w:rFonts w:ascii="Arial" w:hAnsi="Arial" w:cs="Arial"/>
        </w:rPr>
        <w:t xml:space="preserve">применяют </w:t>
      </w:r>
      <w:r w:rsidRPr="00974A52">
        <w:rPr>
          <w:rFonts w:ascii="Arial" w:hAnsi="Arial" w:cs="Arial"/>
          <w:spacing w:val="1"/>
        </w:rPr>
        <w:t>под сельскохозяйственные культуры всех видов</w:t>
      </w:r>
      <w:r w:rsidR="00495782" w:rsidRPr="00974A52">
        <w:rPr>
          <w:rFonts w:ascii="Arial" w:hAnsi="Arial" w:cs="Arial"/>
          <w:spacing w:val="1"/>
        </w:rPr>
        <w:t xml:space="preserve"> в полеводстве</w:t>
      </w:r>
      <w:r w:rsidR="00115E4E" w:rsidRPr="00974A52">
        <w:rPr>
          <w:rFonts w:ascii="Arial" w:hAnsi="Arial" w:cs="Arial"/>
          <w:spacing w:val="1"/>
        </w:rPr>
        <w:t xml:space="preserve">, </w:t>
      </w:r>
      <w:r w:rsidRPr="00974A52">
        <w:rPr>
          <w:rFonts w:ascii="Arial" w:hAnsi="Arial" w:cs="Arial"/>
          <w:spacing w:val="1"/>
        </w:rPr>
        <w:t>садоводстве, цветоводстве, лесном хозяйстве, при ре</w:t>
      </w:r>
      <w:r w:rsidRPr="00974A52">
        <w:rPr>
          <w:rFonts w:ascii="Arial" w:hAnsi="Arial" w:cs="Arial"/>
          <w:spacing w:val="1"/>
        </w:rPr>
        <w:softHyphen/>
      </w:r>
      <w:r w:rsidRPr="00974A52">
        <w:rPr>
          <w:rFonts w:ascii="Arial" w:hAnsi="Arial" w:cs="Arial"/>
        </w:rPr>
        <w:t>культивации почв, отвалов, горных пород, благоустройстве и озеленении городских, в том числе рекреационных</w:t>
      </w:r>
      <w:r w:rsidR="00E128C5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территорий.</w:t>
      </w:r>
    </w:p>
    <w:p w:rsidR="00115E4E" w:rsidRPr="00974A52" w:rsidRDefault="00115E4E" w:rsidP="00115E4E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  <w:spacing w:val="-8"/>
          <w:sz w:val="22"/>
          <w:szCs w:val="22"/>
        </w:rPr>
      </w:pPr>
      <w:r w:rsidRPr="00974A52">
        <w:rPr>
          <w:rFonts w:ascii="Arial" w:eastAsia="Arial" w:hAnsi="Arial" w:cs="Arial"/>
          <w:color w:val="000000"/>
          <w:spacing w:val="-8"/>
        </w:rPr>
        <w:t xml:space="preserve">11.3 </w:t>
      </w:r>
      <w:r w:rsidRPr="00974A52">
        <w:rPr>
          <w:rFonts w:ascii="Arial" w:eastAsia="Arial" w:hAnsi="Arial" w:cs="Arial"/>
          <w:spacing w:val="-8"/>
        </w:rPr>
        <w:t>Использование и реализация органических удобрений и побочных продуктов животноводства осуществляется на основании технических условий, утвержденных их изготовителем, определяющих характеристики органических удобрений и побочных продуктов животноводства, способы их обработки и условия использования, методы контроля и требования безопасности.</w:t>
      </w:r>
    </w:p>
    <w:p w:rsidR="00D5245B" w:rsidRPr="00974A52" w:rsidRDefault="00887320" w:rsidP="00D5245B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  <w:spacing w:val="-2"/>
        </w:rPr>
      </w:pPr>
      <w:r w:rsidRPr="00974A52">
        <w:rPr>
          <w:rFonts w:ascii="Arial" w:hAnsi="Arial" w:cs="Arial"/>
          <w:spacing w:val="6"/>
        </w:rPr>
        <w:t>1</w:t>
      </w:r>
      <w:r w:rsidR="00115E4E" w:rsidRPr="00974A52">
        <w:rPr>
          <w:rFonts w:ascii="Arial" w:hAnsi="Arial" w:cs="Arial"/>
          <w:spacing w:val="6"/>
        </w:rPr>
        <w:t>1</w:t>
      </w:r>
      <w:r w:rsidRPr="00974A52">
        <w:rPr>
          <w:rFonts w:ascii="Arial" w:hAnsi="Arial" w:cs="Arial"/>
          <w:spacing w:val="6"/>
        </w:rPr>
        <w:t>.</w:t>
      </w:r>
      <w:r w:rsidR="00115E4E" w:rsidRPr="00974A52">
        <w:rPr>
          <w:rFonts w:ascii="Arial" w:hAnsi="Arial" w:cs="Arial"/>
          <w:spacing w:val="6"/>
        </w:rPr>
        <w:t>4</w:t>
      </w:r>
      <w:r w:rsidRPr="00974A52">
        <w:rPr>
          <w:rFonts w:ascii="Arial" w:hAnsi="Arial" w:cs="Arial"/>
          <w:spacing w:val="6"/>
        </w:rPr>
        <w:t xml:space="preserve"> </w:t>
      </w:r>
      <w:r w:rsidR="00115E4E" w:rsidRPr="00974A52">
        <w:rPr>
          <w:rFonts w:ascii="Arial" w:hAnsi="Arial" w:cs="Arial"/>
          <w:spacing w:val="1"/>
        </w:rPr>
        <w:t xml:space="preserve">Органические удобрения и побочные продукты животноводства </w:t>
      </w:r>
      <w:r w:rsidRPr="00974A52">
        <w:rPr>
          <w:rFonts w:ascii="Arial" w:hAnsi="Arial" w:cs="Arial"/>
          <w:spacing w:val="1"/>
        </w:rPr>
        <w:t>применя</w:t>
      </w:r>
      <w:r w:rsidR="003A278D" w:rsidRPr="00974A52">
        <w:rPr>
          <w:rFonts w:ascii="Arial" w:hAnsi="Arial" w:cs="Arial"/>
          <w:spacing w:val="1"/>
        </w:rPr>
        <w:t>ют</w:t>
      </w:r>
      <w:r w:rsidRPr="00974A52">
        <w:rPr>
          <w:rFonts w:ascii="Arial" w:hAnsi="Arial" w:cs="Arial"/>
          <w:spacing w:val="1"/>
        </w:rPr>
        <w:t xml:space="preserve"> в дозах, рекомендованных с учетом    вида </w:t>
      </w:r>
      <w:r w:rsidRPr="00974A52">
        <w:rPr>
          <w:rFonts w:ascii="Arial" w:hAnsi="Arial" w:cs="Arial"/>
          <w:spacing w:val="-1"/>
        </w:rPr>
        <w:t>культуры, плодородия каждого отдельного поля.</w:t>
      </w:r>
      <w:r w:rsidRPr="00974A52">
        <w:rPr>
          <w:rFonts w:ascii="Arial" w:hAnsi="Arial" w:cs="Arial"/>
          <w:spacing w:val="-2"/>
        </w:rPr>
        <w:t xml:space="preserve"> </w:t>
      </w:r>
      <w:r w:rsidR="0094366E" w:rsidRPr="00974A52">
        <w:rPr>
          <w:rFonts w:ascii="Arial" w:hAnsi="Arial" w:cs="Arial"/>
          <w:spacing w:val="-2"/>
        </w:rPr>
        <w:t>Рекомендуемые</w:t>
      </w:r>
      <w:r w:rsidR="00E128C5" w:rsidRPr="00974A52">
        <w:rPr>
          <w:rFonts w:ascii="Arial" w:hAnsi="Arial" w:cs="Arial"/>
          <w:spacing w:val="-2"/>
        </w:rPr>
        <w:t xml:space="preserve"> годовые </w:t>
      </w:r>
      <w:r w:rsidRPr="00974A52">
        <w:rPr>
          <w:rFonts w:ascii="Arial" w:hAnsi="Arial" w:cs="Arial"/>
          <w:spacing w:val="-2"/>
        </w:rPr>
        <w:t>дозы внесения удобрений приведены в приложении А.</w:t>
      </w:r>
    </w:p>
    <w:p w:rsidR="003861F3" w:rsidRDefault="00925776" w:rsidP="003861F3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1</w:t>
      </w:r>
      <w:r w:rsidR="00115E4E" w:rsidRPr="00974A52">
        <w:rPr>
          <w:rFonts w:ascii="Arial" w:hAnsi="Arial" w:cs="Arial"/>
        </w:rPr>
        <w:t>1</w:t>
      </w:r>
      <w:r w:rsidR="00D5245B" w:rsidRPr="00974A52">
        <w:rPr>
          <w:rFonts w:ascii="Arial" w:hAnsi="Arial" w:cs="Arial"/>
        </w:rPr>
        <w:t>.</w:t>
      </w:r>
      <w:r w:rsidR="00495782" w:rsidRPr="00974A52">
        <w:rPr>
          <w:rFonts w:ascii="Arial" w:hAnsi="Arial" w:cs="Arial"/>
        </w:rPr>
        <w:t>5</w:t>
      </w:r>
      <w:r w:rsidRPr="00974A52">
        <w:rPr>
          <w:rFonts w:ascii="Arial" w:hAnsi="Arial" w:cs="Arial"/>
        </w:rPr>
        <w:t xml:space="preserve"> Дозы внесения </w:t>
      </w:r>
      <w:r w:rsidR="00115E4E" w:rsidRPr="00974A52">
        <w:rPr>
          <w:rFonts w:ascii="Arial" w:hAnsi="Arial" w:cs="Arial"/>
        </w:rPr>
        <w:t>о</w:t>
      </w:r>
      <w:r w:rsidR="00115E4E" w:rsidRPr="00974A52">
        <w:rPr>
          <w:rFonts w:ascii="Arial" w:hAnsi="Arial" w:cs="Arial"/>
          <w:spacing w:val="1"/>
        </w:rPr>
        <w:t xml:space="preserve">рганических удобрений и побочных продуктов животноводства </w:t>
      </w:r>
      <w:r w:rsidRPr="00974A52">
        <w:rPr>
          <w:rFonts w:ascii="Arial" w:hAnsi="Arial" w:cs="Arial"/>
        </w:rPr>
        <w:t>корре</w:t>
      </w:r>
      <w:r w:rsidR="00115E4E" w:rsidRPr="00974A52">
        <w:rPr>
          <w:rFonts w:ascii="Arial" w:hAnsi="Arial" w:cs="Arial"/>
        </w:rPr>
        <w:t xml:space="preserve">ктируют </w:t>
      </w:r>
      <w:r w:rsidRPr="00974A52">
        <w:rPr>
          <w:rFonts w:ascii="Arial" w:hAnsi="Arial" w:cs="Arial"/>
        </w:rPr>
        <w:t>с учетом плодородия почв в соответствии с рекомендациями территориальных сельскохозяйственных научных организаций, агрохимических центров.</w:t>
      </w:r>
    </w:p>
    <w:p w:rsidR="003861F3" w:rsidRPr="003861F3" w:rsidRDefault="003861F3" w:rsidP="003861F3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eastAsia="Arial" w:hAnsi="Arial" w:cs="Arial"/>
          <w:color w:val="000000"/>
          <w:spacing w:val="-1"/>
        </w:rPr>
      </w:pPr>
      <w:r w:rsidRPr="003861F3">
        <w:rPr>
          <w:rFonts w:ascii="Arial" w:hAnsi="Arial" w:cs="Arial"/>
        </w:rPr>
        <w:lastRenderedPageBreak/>
        <w:t>11.6 Количество органических удобрений и побочных продуктов животноводства, вносимых в почву под определенную культуру, не должно превышать верхней границы дозы органических удобрений и побочных продуктов животноводства, указанной в приложении А. При этом о</w:t>
      </w:r>
      <w:r w:rsidRPr="003861F3">
        <w:rPr>
          <w:rFonts w:ascii="Arial" w:eastAsia="Arial" w:hAnsi="Arial" w:cs="Arial"/>
          <w:color w:val="000000"/>
          <w:spacing w:val="-1"/>
        </w:rPr>
        <w:t>бщее количество органических удобрений и побочных продуктов животноводства, вносимых в севообороте, не должно превышать 200 кг азота на 1 га севооборотной  площади в год</w:t>
      </w:r>
      <w:r w:rsidRPr="003861F3">
        <w:rPr>
          <w:rFonts w:ascii="Arial" w:hAnsi="Arial" w:cs="Arial"/>
        </w:rPr>
        <w:t>»</w:t>
      </w:r>
      <w:r w:rsidRPr="003861F3">
        <w:rPr>
          <w:rFonts w:ascii="Arial" w:eastAsia="Arial" w:hAnsi="Arial" w:cs="Arial"/>
          <w:color w:val="000000"/>
          <w:spacing w:val="-1"/>
        </w:rPr>
        <w:t>.</w:t>
      </w:r>
    </w:p>
    <w:p w:rsidR="00C51911" w:rsidRPr="00974A52" w:rsidRDefault="00925776" w:rsidP="00C51911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1</w:t>
      </w:r>
      <w:r w:rsidR="00115E4E" w:rsidRPr="00974A52">
        <w:rPr>
          <w:rFonts w:ascii="Arial" w:hAnsi="Arial" w:cs="Arial"/>
        </w:rPr>
        <w:t>1</w:t>
      </w:r>
      <w:r w:rsidR="00D5245B" w:rsidRPr="00974A52">
        <w:rPr>
          <w:rFonts w:ascii="Arial" w:hAnsi="Arial" w:cs="Arial"/>
        </w:rPr>
        <w:t>.</w:t>
      </w:r>
      <w:r w:rsidR="00495782" w:rsidRPr="00974A52">
        <w:rPr>
          <w:rFonts w:ascii="Arial" w:hAnsi="Arial" w:cs="Arial"/>
        </w:rPr>
        <w:t>7</w:t>
      </w:r>
      <w:r w:rsidR="00D5245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 xml:space="preserve">В садоводстве, цветоводстве, лесном, городском хозяйстве </w:t>
      </w:r>
      <w:r w:rsidR="00115E4E" w:rsidRPr="00974A52">
        <w:rPr>
          <w:rFonts w:ascii="Arial" w:hAnsi="Arial" w:cs="Arial"/>
        </w:rPr>
        <w:t xml:space="preserve">органические и побочные продукты животноводства </w:t>
      </w:r>
      <w:r w:rsidRPr="00974A52">
        <w:rPr>
          <w:rFonts w:ascii="Arial" w:hAnsi="Arial" w:cs="Arial"/>
        </w:rPr>
        <w:t xml:space="preserve">  применяют преимущественно в составе питательных субстратов (грунтов).</w:t>
      </w:r>
    </w:p>
    <w:p w:rsidR="00715145" w:rsidRPr="00974A52" w:rsidRDefault="00715145" w:rsidP="00C51911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</w:rPr>
      </w:pPr>
    </w:p>
    <w:p w:rsidR="00C51911" w:rsidRPr="00974A52" w:rsidRDefault="00C51911" w:rsidP="00C51911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eastAsia="Arial" w:hAnsi="Arial" w:cs="Arial"/>
          <w:b/>
          <w:sz w:val="28"/>
          <w:szCs w:val="28"/>
        </w:rPr>
      </w:pPr>
      <w:r w:rsidRPr="00974A52">
        <w:rPr>
          <w:rFonts w:ascii="Arial" w:eastAsia="Arial" w:hAnsi="Arial" w:cs="Arial"/>
          <w:b/>
          <w:sz w:val="28"/>
          <w:szCs w:val="28"/>
        </w:rPr>
        <w:t>12 Гарантии изготовителя</w:t>
      </w:r>
    </w:p>
    <w:p w:rsidR="00C51911" w:rsidRPr="00974A52" w:rsidRDefault="00C51911" w:rsidP="00C51911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eastAsia="Arial" w:hAnsi="Arial" w:cs="Arial"/>
        </w:rPr>
      </w:pPr>
      <w:r w:rsidRPr="00974A52">
        <w:rPr>
          <w:rFonts w:ascii="Arial" w:eastAsia="Arial" w:hAnsi="Arial" w:cs="Arial"/>
        </w:rPr>
        <w:t>12.1 Предприятие -</w:t>
      </w:r>
      <w:r w:rsidR="00A21AAB" w:rsidRPr="00974A52">
        <w:rPr>
          <w:rFonts w:ascii="Arial" w:eastAsia="Arial" w:hAnsi="Arial" w:cs="Arial"/>
        </w:rPr>
        <w:t xml:space="preserve"> изготовитель </w:t>
      </w:r>
      <w:r w:rsidRPr="00974A52">
        <w:rPr>
          <w:rFonts w:ascii="Arial" w:eastAsia="Arial" w:hAnsi="Arial" w:cs="Arial"/>
        </w:rPr>
        <w:t xml:space="preserve"> гарантирует производство органических удобрений</w:t>
      </w:r>
      <w:r w:rsidR="008775AF" w:rsidRPr="00974A52">
        <w:rPr>
          <w:rFonts w:ascii="Arial" w:eastAsia="Arial" w:hAnsi="Arial" w:cs="Arial"/>
        </w:rPr>
        <w:t xml:space="preserve">, </w:t>
      </w:r>
      <w:r w:rsidRPr="00974A52">
        <w:rPr>
          <w:rFonts w:ascii="Arial" w:eastAsia="Arial" w:hAnsi="Arial" w:cs="Arial"/>
        </w:rPr>
        <w:t xml:space="preserve"> обработанных, переработанных побочных продуктов животноводства, соответствующих требованиям настоящих технических условий и законодательства</w:t>
      </w:r>
      <w:r w:rsidR="00A21AAB" w:rsidRPr="00974A52">
        <w:rPr>
          <w:rFonts w:ascii="Arial" w:eastAsia="Arial" w:hAnsi="Arial" w:cs="Arial"/>
        </w:rPr>
        <w:t xml:space="preserve">, </w:t>
      </w:r>
      <w:r w:rsidRPr="00974A52">
        <w:rPr>
          <w:rFonts w:ascii="Arial" w:eastAsia="Arial" w:hAnsi="Arial" w:cs="Arial"/>
        </w:rPr>
        <w:t xml:space="preserve"> при соблюдении правил их хранения, реализации, транспортирования.</w:t>
      </w:r>
    </w:p>
    <w:p w:rsidR="00C51911" w:rsidRPr="00974A52" w:rsidRDefault="00C51911" w:rsidP="00C51911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eastAsia="Arial" w:hAnsi="Arial" w:cs="Arial"/>
        </w:rPr>
      </w:pPr>
      <w:r w:rsidRPr="00974A52">
        <w:rPr>
          <w:rFonts w:ascii="Arial" w:eastAsia="Arial" w:hAnsi="Arial" w:cs="Arial"/>
        </w:rPr>
        <w:t xml:space="preserve">12.2  Срок годности  органических удобрений и </w:t>
      </w:r>
      <w:r w:rsidR="00A21AAB" w:rsidRPr="00974A52">
        <w:rPr>
          <w:rFonts w:ascii="Arial" w:eastAsia="Arial" w:hAnsi="Arial" w:cs="Arial"/>
        </w:rPr>
        <w:t xml:space="preserve">побочных </w:t>
      </w:r>
      <w:r w:rsidRPr="00974A52">
        <w:rPr>
          <w:rFonts w:ascii="Arial" w:eastAsia="Arial" w:hAnsi="Arial" w:cs="Arial"/>
        </w:rPr>
        <w:t>продуктов животноводства устанавливает изготовитель</w:t>
      </w:r>
      <w:r w:rsidR="008B534F" w:rsidRPr="00974A52">
        <w:rPr>
          <w:rFonts w:ascii="Arial" w:eastAsia="Arial" w:hAnsi="Arial" w:cs="Arial"/>
        </w:rPr>
        <w:t>.</w:t>
      </w:r>
    </w:p>
    <w:p w:rsidR="00D5245B" w:rsidRPr="00974A52" w:rsidRDefault="00D5245B" w:rsidP="00115E4E">
      <w:pPr>
        <w:pStyle w:val="24"/>
        <w:pBdr>
          <w:bottom w:val="single" w:sz="12" w:space="1" w:color="auto"/>
        </w:pBdr>
        <w:spacing w:after="0" w:line="360" w:lineRule="auto"/>
        <w:ind w:left="0" w:firstLine="709"/>
        <w:jc w:val="both"/>
        <w:rPr>
          <w:rFonts w:ascii="Arial" w:hAnsi="Arial" w:cs="Arial"/>
        </w:rPr>
      </w:pPr>
    </w:p>
    <w:p w:rsidR="00495782" w:rsidRPr="00974A52" w:rsidRDefault="00887320" w:rsidP="005A4955">
      <w:pPr>
        <w:pStyle w:val="24"/>
        <w:spacing w:line="276" w:lineRule="auto"/>
        <w:jc w:val="center"/>
        <w:rPr>
          <w:rFonts w:ascii="Arial" w:hAnsi="Arial" w:cs="Arial"/>
          <w:b/>
          <w:bCs/>
          <w:szCs w:val="22"/>
        </w:rPr>
      </w:pPr>
      <w:r w:rsidRPr="00974A52">
        <w:rPr>
          <w:rFonts w:ascii="Arial" w:hAnsi="Arial" w:cs="Arial"/>
          <w:b/>
          <w:bCs/>
        </w:rPr>
        <w:br w:type="page"/>
      </w:r>
      <w:r w:rsidR="00495782" w:rsidRPr="00974A52">
        <w:rPr>
          <w:rFonts w:ascii="Arial" w:eastAsia="Arial" w:hAnsi="Arial" w:cs="Arial"/>
          <w:b/>
        </w:rPr>
        <w:lastRenderedPageBreak/>
        <w:t xml:space="preserve">Приложение А </w:t>
      </w:r>
    </w:p>
    <w:p w:rsidR="00495782" w:rsidRPr="00974A52" w:rsidRDefault="00495782" w:rsidP="005A4955">
      <w:pPr>
        <w:pStyle w:val="24"/>
        <w:spacing w:line="276" w:lineRule="auto"/>
        <w:jc w:val="center"/>
        <w:rPr>
          <w:rFonts w:ascii="Arial" w:hAnsi="Arial" w:cs="Arial"/>
          <w:sz w:val="22"/>
          <w:szCs w:val="20"/>
        </w:rPr>
      </w:pPr>
      <w:r w:rsidRPr="00974A52">
        <w:rPr>
          <w:rFonts w:ascii="Arial" w:eastAsia="Arial" w:hAnsi="Arial" w:cs="Arial"/>
          <w:szCs w:val="22"/>
        </w:rPr>
        <w:t>(справочное)</w:t>
      </w:r>
    </w:p>
    <w:p w:rsidR="00495782" w:rsidRPr="00974A52" w:rsidRDefault="00495782" w:rsidP="005A4955">
      <w:pPr>
        <w:pStyle w:val="24"/>
        <w:spacing w:before="120" w:line="276" w:lineRule="auto"/>
        <w:jc w:val="center"/>
        <w:rPr>
          <w:rFonts w:ascii="Arial" w:hAnsi="Arial" w:cs="Arial"/>
          <w:b/>
        </w:rPr>
      </w:pPr>
      <w:r w:rsidRPr="00974A52">
        <w:rPr>
          <w:rFonts w:ascii="Arial" w:eastAsia="Arial" w:hAnsi="Arial" w:cs="Arial"/>
          <w:b/>
          <w:szCs w:val="22"/>
        </w:rPr>
        <w:t>Рекомендуемые дозы и сроки внесения органических удобрений и побочных продуктов животноводства под различные сельскохозяйственные культуры</w:t>
      </w:r>
    </w:p>
    <w:tbl>
      <w:tblPr>
        <w:tblW w:w="99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1560"/>
        <w:gridCol w:w="1134"/>
        <w:gridCol w:w="4251"/>
      </w:tblGrid>
      <w:tr w:rsidR="00495782" w:rsidRPr="00974A52" w:rsidTr="000624C6">
        <w:trPr>
          <w:trHeight w:val="300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Сельскохозяйственная культура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 xml:space="preserve">Годовая доза* </w:t>
            </w:r>
            <w:r w:rsidR="005A4955" w:rsidRPr="00974A52">
              <w:rPr>
                <w:rFonts w:ascii="Arial" w:eastAsia="Arial" w:hAnsi="Arial" w:cs="Arial"/>
                <w:lang w:eastAsia="en-US" w:bidi="he-IL"/>
              </w:rPr>
              <w:t xml:space="preserve">органических удобрений и </w:t>
            </w:r>
            <w:r w:rsidRPr="00974A52">
              <w:rPr>
                <w:rFonts w:ascii="Arial" w:eastAsia="Arial" w:hAnsi="Arial" w:cs="Arial"/>
                <w:lang w:eastAsia="en-US" w:bidi="he-IL"/>
              </w:rPr>
              <w:t>побочных продуктов животноводства  (ППЖ)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Сроки внесения</w:t>
            </w:r>
          </w:p>
        </w:tc>
      </w:tr>
      <w:tr w:rsidR="00495782" w:rsidRPr="00974A52" w:rsidTr="000624C6">
        <w:trPr>
          <w:trHeight w:val="187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82" w:rsidRPr="00974A52" w:rsidRDefault="00495782" w:rsidP="00714CBC">
            <w:pPr>
              <w:jc w:val="both"/>
              <w:rPr>
                <w:sz w:val="28"/>
                <w:szCs w:val="28"/>
                <w:lang w:eastAsia="en-US" w:bidi="he-I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общего азота, кг/га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55" w:rsidRPr="00974A52" w:rsidRDefault="005A4955" w:rsidP="00714CBC">
            <w:pPr>
              <w:jc w:val="center"/>
              <w:rPr>
                <w:rFonts w:ascii="Arial" w:eastAsia="Arial" w:hAnsi="Arial" w:cs="Arial"/>
                <w:lang w:eastAsia="en-US" w:bidi="he-IL"/>
              </w:rPr>
            </w:pPr>
          </w:p>
          <w:p w:rsidR="00495782" w:rsidRPr="00974A52" w:rsidRDefault="00495782" w:rsidP="00714CBC">
            <w:pPr>
              <w:jc w:val="center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т/га**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82" w:rsidRPr="00974A52" w:rsidRDefault="00495782" w:rsidP="00714CBC">
            <w:pPr>
              <w:spacing w:line="360" w:lineRule="auto"/>
              <w:jc w:val="both"/>
              <w:rPr>
                <w:sz w:val="28"/>
                <w:szCs w:val="28"/>
                <w:lang w:eastAsia="en-US" w:bidi="he-IL"/>
              </w:rPr>
            </w:pPr>
          </w:p>
        </w:tc>
      </w:tr>
      <w:tr w:rsidR="00495782" w:rsidRPr="00974A52" w:rsidTr="000624C6">
        <w:trPr>
          <w:trHeight w:val="12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 Озимые зерновые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left="-108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120-140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30-35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left="-108" w:right="-65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Перед основной обработкой (вспашкой)</w:t>
            </w:r>
          </w:p>
        </w:tc>
      </w:tr>
      <w:tr w:rsidR="00495782" w:rsidRPr="00974A52" w:rsidTr="000624C6">
        <w:trPr>
          <w:trHeight w:val="12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2 Яровые зерновые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5A4955">
            <w:pPr>
              <w:ind w:left="-108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120-1</w:t>
            </w:r>
            <w:r w:rsidR="005A4955" w:rsidRPr="00974A52">
              <w:rPr>
                <w:rFonts w:ascii="Arial" w:eastAsia="Arial" w:hAnsi="Arial" w:cs="Arial"/>
                <w:lang w:eastAsia="en-US" w:bidi="he-IL"/>
              </w:rPr>
              <w:t>8</w:t>
            </w:r>
            <w:r w:rsidRPr="00974A52">
              <w:rPr>
                <w:rFonts w:ascii="Arial" w:eastAsia="Arial" w:hAnsi="Arial" w:cs="Arial"/>
                <w:lang w:eastAsia="en-US"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30-4</w:t>
            </w:r>
            <w:r w:rsidR="005A4955" w:rsidRPr="00974A52">
              <w:rPr>
                <w:rFonts w:ascii="Arial" w:eastAsia="Arial" w:hAnsi="Arial" w:cs="Arial"/>
                <w:lang w:eastAsia="en-US" w:bidi="he-IL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Осенью при зяблевой вспашке или весной под предпосевную обработку почвы</w:t>
            </w:r>
          </w:p>
        </w:tc>
      </w:tr>
      <w:tr w:rsidR="00495782" w:rsidRPr="00974A52" w:rsidTr="000624C6">
        <w:trPr>
          <w:trHeight w:val="12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3 Картофель столовый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5A4955" w:rsidP="005A4955">
            <w:pPr>
              <w:ind w:left="-108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120-20</w:t>
            </w:r>
            <w:r w:rsidR="00495782" w:rsidRPr="00974A52">
              <w:rPr>
                <w:rFonts w:ascii="Arial" w:eastAsia="Arial" w:hAnsi="Arial" w:cs="Arial"/>
                <w:lang w:eastAsia="en-US"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3</w:t>
            </w:r>
            <w:r w:rsidR="005A4955" w:rsidRPr="00974A52">
              <w:rPr>
                <w:rFonts w:ascii="Arial" w:eastAsia="Arial" w:hAnsi="Arial" w:cs="Arial"/>
                <w:lang w:eastAsia="en-US" w:bidi="he-IL"/>
              </w:rPr>
              <w:t>0</w:t>
            </w:r>
            <w:r w:rsidRPr="00974A52">
              <w:rPr>
                <w:rFonts w:ascii="Arial" w:eastAsia="Arial" w:hAnsi="Arial" w:cs="Arial"/>
                <w:lang w:eastAsia="en-US" w:bidi="he-IL"/>
              </w:rPr>
              <w:t>-</w:t>
            </w:r>
            <w:r w:rsidR="005A4955" w:rsidRPr="00974A52">
              <w:rPr>
                <w:rFonts w:ascii="Arial" w:eastAsia="Arial" w:hAnsi="Arial" w:cs="Arial"/>
                <w:lang w:eastAsia="en-US" w:bidi="he-IL"/>
              </w:rPr>
              <w:t>50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left="-108" w:right="-65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Осенью при зяблевой вспашке или весной перед весенней перепашкой</w:t>
            </w:r>
          </w:p>
        </w:tc>
      </w:tr>
      <w:tr w:rsidR="00495782" w:rsidRPr="00974A52" w:rsidTr="000624C6">
        <w:trPr>
          <w:trHeight w:val="12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4 Сахарная свекла фабричная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5A4955" w:rsidP="005A4955">
            <w:pPr>
              <w:ind w:left="-108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200</w:t>
            </w:r>
            <w:r w:rsidR="00495782" w:rsidRPr="00974A52">
              <w:rPr>
                <w:rFonts w:ascii="Arial" w:eastAsia="Arial" w:hAnsi="Arial" w:cs="Arial"/>
                <w:lang w:eastAsia="en-US" w:bidi="he-IL"/>
              </w:rPr>
              <w:t>-</w:t>
            </w:r>
            <w:r w:rsidRPr="00974A52">
              <w:rPr>
                <w:rFonts w:ascii="Arial" w:eastAsia="Arial" w:hAnsi="Arial" w:cs="Arial"/>
                <w:lang w:eastAsia="en-US" w:bidi="he-I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5A4955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50</w:t>
            </w:r>
            <w:r w:rsidR="00495782" w:rsidRPr="00974A52">
              <w:rPr>
                <w:rFonts w:ascii="Arial" w:eastAsia="Arial" w:hAnsi="Arial" w:cs="Arial"/>
                <w:lang w:eastAsia="en-US" w:bidi="he-IL"/>
              </w:rPr>
              <w:t>-</w:t>
            </w:r>
            <w:r w:rsidRPr="00974A52">
              <w:rPr>
                <w:rFonts w:ascii="Arial" w:eastAsia="Arial" w:hAnsi="Arial" w:cs="Arial"/>
                <w:lang w:eastAsia="en-US" w:bidi="he-IL"/>
              </w:rPr>
              <w:t>75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left="-108" w:right="-65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Осенью при зяблевой вспашке или весной под предпосевную обработку почвы</w:t>
            </w:r>
          </w:p>
        </w:tc>
      </w:tr>
      <w:tr w:rsidR="00495782" w:rsidRPr="00974A52" w:rsidTr="000624C6">
        <w:trPr>
          <w:trHeight w:val="122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5 Кормовая и сахарная свекла на корм скоту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5A4955" w:rsidP="005A4955">
            <w:pPr>
              <w:ind w:left="-108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200-320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5A4955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50</w:t>
            </w:r>
            <w:r w:rsidR="00495782" w:rsidRPr="00974A52">
              <w:rPr>
                <w:rFonts w:ascii="Arial" w:eastAsia="Arial" w:hAnsi="Arial" w:cs="Arial"/>
                <w:lang w:eastAsia="en-US" w:bidi="he-IL"/>
              </w:rPr>
              <w:t>-</w:t>
            </w:r>
            <w:r w:rsidRPr="00974A52">
              <w:rPr>
                <w:rFonts w:ascii="Arial" w:eastAsia="Arial" w:hAnsi="Arial" w:cs="Arial"/>
                <w:lang w:eastAsia="en-US" w:bidi="he-IL"/>
              </w:rPr>
              <w:t>80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2" w:rsidRPr="00974A52" w:rsidRDefault="00495782" w:rsidP="00714CBC">
            <w:pPr>
              <w:ind w:left="-108" w:right="-65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 xml:space="preserve">То же  </w:t>
            </w:r>
          </w:p>
        </w:tc>
      </w:tr>
      <w:tr w:rsidR="005A4955" w:rsidRPr="00974A52" w:rsidTr="000624C6">
        <w:trPr>
          <w:trHeight w:val="27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left="-113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 xml:space="preserve"> 6 Кукуруза на зеленый корм и силос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left="-108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200-320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50-80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То же</w:t>
            </w:r>
          </w:p>
        </w:tc>
      </w:tr>
      <w:tr w:rsidR="005A4955" w:rsidRPr="00974A52" w:rsidTr="000624C6">
        <w:trPr>
          <w:trHeight w:val="27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7 Многолетние злаковые и злаково-бобовые травы на сено и зеленый корм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left="-108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240-300***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50-75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Перед посевом, весной и после укосов в виде удобрительного полива или путем разбрызгивания по поверхности почвы</w:t>
            </w:r>
          </w:p>
        </w:tc>
      </w:tr>
      <w:tr w:rsidR="005A4955" w:rsidRPr="00974A52" w:rsidTr="000624C6">
        <w:trPr>
          <w:trHeight w:val="27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eastAsia="Arial" w:hAnsi="Arial" w:cs="Arial"/>
                <w:lang w:eastAsia="en-US" w:bidi="he-I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8 Сенокосы, пастбища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left="-108" w:right="-108" w:firstLine="29"/>
              <w:jc w:val="both"/>
              <w:rPr>
                <w:rFonts w:ascii="Arial" w:eastAsia="Arial" w:hAnsi="Arial" w:cs="Arial"/>
                <w:lang w:eastAsia="en-US" w:bidi="he-I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200-240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firstLine="29"/>
              <w:jc w:val="both"/>
              <w:rPr>
                <w:rFonts w:ascii="Arial" w:eastAsia="Arial" w:hAnsi="Arial" w:cs="Arial"/>
                <w:lang w:eastAsia="en-US" w:bidi="he-I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50-60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eastAsia="Arial" w:hAnsi="Arial" w:cs="Arial"/>
                <w:lang w:eastAsia="en-US" w:bidi="he-I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Весной или после укоса, стравливания</w:t>
            </w:r>
          </w:p>
        </w:tc>
      </w:tr>
      <w:tr w:rsidR="005A4955" w:rsidRPr="00974A52" w:rsidTr="000624C6">
        <w:trPr>
          <w:trHeight w:val="27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9 Однолетние травы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left="-108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120-180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30-45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left="-108" w:right="-65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Осенью при зяблевой вспашке или весной под предпосевную обработку почвы</w:t>
            </w:r>
          </w:p>
        </w:tc>
      </w:tr>
      <w:tr w:rsidR="005A4955" w:rsidRPr="00974A52" w:rsidTr="000624C6">
        <w:trPr>
          <w:trHeight w:val="27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10 Соя, бобы, горох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100-120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25-30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Осенью под зяблевую обработку почвы</w:t>
            </w:r>
          </w:p>
        </w:tc>
      </w:tr>
      <w:tr w:rsidR="005A4955" w:rsidRPr="00974A52" w:rsidTr="000624C6">
        <w:trPr>
          <w:trHeight w:val="27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left="-113" w:right="-108"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 xml:space="preserve">  11 Озимые промежуточные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120-180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30-45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Под основную или предпосевную обработку почвы</w:t>
            </w:r>
          </w:p>
        </w:tc>
      </w:tr>
      <w:tr w:rsidR="005A4955" w:rsidRPr="00974A52" w:rsidTr="000624C6">
        <w:trPr>
          <w:trHeight w:val="27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AC62F6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 xml:space="preserve">12  Сидеральные культуры (редька масличная, горчица белая, рапс яровой, рапс озимый и др.)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120-180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5A4955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30-45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ind w:firstLine="29"/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lang w:eastAsia="en-US" w:bidi="he-IL"/>
              </w:rPr>
              <w:t>Под основную или предпосевную обработку почвы</w:t>
            </w:r>
          </w:p>
        </w:tc>
      </w:tr>
      <w:tr w:rsidR="005A4955" w:rsidRPr="00974A52" w:rsidTr="00714CBC">
        <w:trPr>
          <w:trHeight w:val="276"/>
        </w:trPr>
        <w:tc>
          <w:tcPr>
            <w:tcW w:w="9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55" w:rsidRPr="00974A52" w:rsidRDefault="005A4955" w:rsidP="00714C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A52">
              <w:rPr>
                <w:rFonts w:ascii="Arial" w:eastAsia="Arial" w:hAnsi="Arial" w:cs="Arial"/>
                <w:sz w:val="22"/>
                <w:szCs w:val="22"/>
                <w:lang w:bidi="he-IL"/>
              </w:rPr>
              <w:t>* д</w:t>
            </w:r>
            <w:r w:rsidRPr="00974A52">
              <w:rPr>
                <w:rFonts w:ascii="Arial" w:hAnsi="Arial" w:cs="Arial"/>
                <w:sz w:val="22"/>
                <w:szCs w:val="22"/>
              </w:rPr>
              <w:t>озы внесения и сроки внесения органических удобрений и побочных продуктов животноводства могут</w:t>
            </w:r>
            <w:r w:rsidR="00AC62F6">
              <w:rPr>
                <w:rFonts w:ascii="Arial" w:hAnsi="Arial" w:cs="Arial"/>
                <w:sz w:val="22"/>
                <w:szCs w:val="22"/>
              </w:rPr>
              <w:t xml:space="preserve"> быть скорректированы с учетом </w:t>
            </w:r>
            <w:r w:rsidRPr="00974A52">
              <w:rPr>
                <w:rFonts w:ascii="Arial" w:hAnsi="Arial" w:cs="Arial"/>
                <w:sz w:val="22"/>
                <w:szCs w:val="22"/>
              </w:rPr>
              <w:t>особенностей почвенно-климатической зоны, рекомендаций для данного региона</w:t>
            </w:r>
          </w:p>
          <w:p w:rsidR="005A4955" w:rsidRPr="00974A52" w:rsidRDefault="005A4955" w:rsidP="00714C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A52">
              <w:rPr>
                <w:rFonts w:ascii="Arial" w:eastAsia="Arial" w:hAnsi="Arial" w:cs="Arial"/>
                <w:sz w:val="22"/>
                <w:szCs w:val="22"/>
                <w:lang w:bidi="he-IL"/>
              </w:rPr>
              <w:t xml:space="preserve">** дозы навоза, компоста  рассчитаны при содержании </w:t>
            </w:r>
            <w:r w:rsidR="00C0095B">
              <w:rPr>
                <w:rFonts w:ascii="Arial" w:eastAsia="Arial" w:hAnsi="Arial" w:cs="Arial"/>
                <w:sz w:val="22"/>
                <w:szCs w:val="22"/>
                <w:lang w:bidi="he-IL"/>
              </w:rPr>
              <w:t xml:space="preserve">в них </w:t>
            </w:r>
            <w:r w:rsidRPr="00974A52">
              <w:rPr>
                <w:rFonts w:ascii="Arial" w:eastAsia="Arial" w:hAnsi="Arial" w:cs="Arial"/>
                <w:sz w:val="22"/>
                <w:szCs w:val="22"/>
                <w:lang w:bidi="he-IL"/>
              </w:rPr>
              <w:t>азота 0,4 %.</w:t>
            </w:r>
          </w:p>
          <w:p w:rsidR="005A4955" w:rsidRPr="00974A52" w:rsidRDefault="005A4955" w:rsidP="00B24A71">
            <w:pPr>
              <w:jc w:val="both"/>
              <w:rPr>
                <w:rFonts w:ascii="Arial" w:hAnsi="Arial" w:cs="Arial"/>
              </w:rPr>
            </w:pPr>
            <w:r w:rsidRPr="00974A52">
              <w:rPr>
                <w:rFonts w:ascii="Arial" w:eastAsia="Arial" w:hAnsi="Arial" w:cs="Arial"/>
                <w:sz w:val="22"/>
                <w:szCs w:val="22"/>
                <w:lang w:bidi="he-IL"/>
              </w:rPr>
              <w:t xml:space="preserve">*** годовую норму вносят </w:t>
            </w:r>
            <w:r w:rsidR="00B24A71">
              <w:rPr>
                <w:rFonts w:ascii="Arial" w:eastAsia="Arial" w:hAnsi="Arial" w:cs="Arial"/>
                <w:sz w:val="22"/>
                <w:szCs w:val="22"/>
                <w:lang w:bidi="he-IL"/>
              </w:rPr>
              <w:t>дробно под каждый укос</w:t>
            </w:r>
          </w:p>
        </w:tc>
      </w:tr>
    </w:tbl>
    <w:p w:rsidR="00CE7EFD" w:rsidRPr="00974A52" w:rsidRDefault="00CE7EFD" w:rsidP="0057452F">
      <w:pPr>
        <w:pStyle w:val="24"/>
        <w:spacing w:after="0" w:line="360" w:lineRule="auto"/>
        <w:ind w:left="0"/>
        <w:jc w:val="center"/>
        <w:rPr>
          <w:rFonts w:ascii="Arial" w:hAnsi="Arial" w:cs="Arial"/>
          <w:b/>
          <w:sz w:val="28"/>
        </w:rPr>
      </w:pPr>
      <w:r w:rsidRPr="00974A52">
        <w:rPr>
          <w:rFonts w:ascii="Arial" w:hAnsi="Arial" w:cs="Arial"/>
          <w:b/>
          <w:sz w:val="28"/>
        </w:rPr>
        <w:lastRenderedPageBreak/>
        <w:t>Библиография</w:t>
      </w:r>
    </w:p>
    <w:p w:rsidR="00CE7EFD" w:rsidRPr="00974A52" w:rsidRDefault="00CE7EFD" w:rsidP="00514B6F">
      <w:pPr>
        <w:spacing w:line="360" w:lineRule="auto"/>
        <w:ind w:firstLine="709"/>
        <w:rPr>
          <w:rFonts w:ascii="Arial" w:hAnsi="Arial" w:cs="Arial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8789"/>
      </w:tblGrid>
      <w:tr w:rsidR="00714CBC" w:rsidRPr="00F56EE5" w:rsidTr="00C04903">
        <w:trPr>
          <w:gridBefore w:val="1"/>
          <w:wBefore w:w="34" w:type="dxa"/>
          <w:trHeight w:val="20"/>
        </w:trPr>
        <w:tc>
          <w:tcPr>
            <w:tcW w:w="675" w:type="dxa"/>
          </w:tcPr>
          <w:p w:rsidR="00714CBC" w:rsidRPr="00F56EE5" w:rsidRDefault="00714CBC" w:rsidP="00F56EE5">
            <w:pPr>
              <w:pStyle w:val="24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F56EE5">
              <w:rPr>
                <w:rFonts w:ascii="Arial" w:hAnsi="Arial" w:cs="Arial"/>
              </w:rPr>
              <w:t>[1]</w:t>
            </w:r>
          </w:p>
        </w:tc>
        <w:tc>
          <w:tcPr>
            <w:tcW w:w="8789" w:type="dxa"/>
          </w:tcPr>
          <w:p w:rsidR="00714CBC" w:rsidRPr="00F56EE5" w:rsidRDefault="00DD283F" w:rsidP="00F56EE5">
            <w:pPr>
              <w:tabs>
                <w:tab w:val="right" w:pos="276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56EE5">
              <w:rPr>
                <w:rFonts w:ascii="Arial" w:eastAsia="Arial" w:hAnsi="Arial" w:cs="Arial"/>
                <w:bCs/>
                <w:lang w:val="en-US" w:eastAsia="en-US"/>
              </w:rPr>
              <w:t>ISO 8157:2022 Fertilizers, soil conditioners and beneficial substances – Vocabulary (Удобрения, почвоулучшители и полезные вещества. Словарь)</w:t>
            </w:r>
          </w:p>
        </w:tc>
      </w:tr>
      <w:tr w:rsidR="00714CBC" w:rsidRPr="00F56EE5" w:rsidTr="00C04903">
        <w:trPr>
          <w:gridBefore w:val="1"/>
          <w:wBefore w:w="34" w:type="dxa"/>
          <w:trHeight w:val="20"/>
        </w:trPr>
        <w:tc>
          <w:tcPr>
            <w:tcW w:w="675" w:type="dxa"/>
          </w:tcPr>
          <w:p w:rsidR="00714CBC" w:rsidRPr="00F56EE5" w:rsidRDefault="00714CBC" w:rsidP="00F56EE5">
            <w:pPr>
              <w:pStyle w:val="24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F56EE5">
              <w:rPr>
                <w:rFonts w:ascii="Arial" w:hAnsi="Arial" w:cs="Arial"/>
              </w:rPr>
              <w:t>[2]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tabs>
                <w:tab w:val="right" w:pos="276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56EE5">
              <w:rPr>
                <w:rFonts w:ascii="Arial" w:hAnsi="Arial" w:cs="Arial"/>
              </w:rPr>
              <w:t xml:space="preserve">ТР ТС 005/2011 Технический регламент Таможенного Союза «О безопасности упаковки», утвержденный решением Комиссии Таможенного Союза № 769 от 16 августа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56EE5">
                <w:rPr>
                  <w:rFonts w:ascii="Arial" w:hAnsi="Arial" w:cs="Arial"/>
                </w:rPr>
                <w:t>2011 г</w:t>
              </w:r>
            </w:smartTag>
            <w:r w:rsidRPr="00F56EE5">
              <w:rPr>
                <w:rFonts w:ascii="Arial" w:hAnsi="Arial" w:cs="Arial"/>
              </w:rPr>
              <w:t>.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</w:rPr>
            </w:pPr>
            <w:r w:rsidRPr="00F56EE5">
              <w:rPr>
                <w:rFonts w:ascii="Arial" w:eastAsia="Arial" w:hAnsi="Arial" w:cs="Arial"/>
                <w:lang w:val="en-US" w:eastAsia="en-US"/>
              </w:rPr>
              <w:t>[</w:t>
            </w:r>
            <w:r w:rsidR="001265DD" w:rsidRPr="00F56EE5">
              <w:rPr>
                <w:rFonts w:ascii="Arial" w:eastAsia="Arial" w:hAnsi="Arial" w:cs="Arial"/>
                <w:lang w:eastAsia="en-US"/>
              </w:rPr>
              <w:t>3</w:t>
            </w:r>
            <w:r w:rsidRPr="00F56EE5">
              <w:rPr>
                <w:rFonts w:ascii="Arial" w:eastAsia="Arial" w:hAnsi="Arial" w:cs="Arial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8C31B6" w:rsidP="00F56EE5">
            <w:pPr>
              <w:shd w:val="clear" w:color="auto" w:fill="FFFFFF"/>
              <w:spacing w:line="360" w:lineRule="auto"/>
              <w:jc w:val="both"/>
              <w:outlineLvl w:val="0"/>
              <w:rPr>
                <w:rFonts w:ascii="Arial" w:hAnsi="Arial" w:cs="Arial"/>
                <w:spacing w:val="-32"/>
              </w:rPr>
            </w:pPr>
            <w:hyperlink r:id="rId20" w:tooltip="https://soz.bio/wp-content/uploads/2018/12/fz-n280-organic.pdf" w:history="1">
              <w:r w:rsidR="00714CBC" w:rsidRPr="00F56EE5">
                <w:rPr>
                  <w:rStyle w:val="af8"/>
                  <w:rFonts w:ascii="Arial" w:eastAsia="Arial" w:hAnsi="Arial" w:cs="Arial"/>
                  <w:color w:val="auto"/>
                  <w:spacing w:val="8"/>
                  <w:u w:val="none"/>
                  <w:lang w:eastAsia="en-US"/>
                </w:rPr>
                <w:t>Об органической продукции и о внесении изменений в отдельные законодательные акты Российской Федерации</w:t>
              </w:r>
            </w:hyperlink>
            <w:r w:rsidR="00714CBC" w:rsidRPr="00F56EE5">
              <w:rPr>
                <w:rFonts w:ascii="Arial" w:eastAsia="Arial" w:hAnsi="Arial" w:cs="Arial"/>
                <w:spacing w:val="8"/>
                <w:lang w:eastAsia="en-US"/>
              </w:rPr>
              <w:t>. Федеральный закон от 03.08.2018 года  №280-ФЗ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="008830FD" w:rsidRPr="00F56EE5">
              <w:rPr>
                <w:rFonts w:ascii="Arial" w:eastAsia="Arial" w:hAnsi="Arial" w:cs="Arial"/>
                <w:color w:val="212529"/>
                <w:lang w:eastAsia="en-US"/>
              </w:rPr>
              <w:t>4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pacing w:line="360" w:lineRule="auto"/>
              <w:jc w:val="both"/>
              <w:rPr>
                <w:rFonts w:ascii="Arial" w:hAnsi="Arial" w:cs="Arial"/>
                <w:color w:val="212529"/>
                <w:spacing w:val="-32"/>
              </w:rPr>
            </w:pPr>
            <w:r w:rsidRPr="00F56EE5">
              <w:rPr>
                <w:rFonts w:ascii="Arial" w:eastAsia="Arial" w:hAnsi="Arial" w:cs="Arial"/>
                <w:bCs/>
                <w:lang w:eastAsia="en-US"/>
              </w:rPr>
              <w:t>О побочных продуктах животноводства и о внесении изменений в отдельные законодательные акты Российской Федерации. Федеральный закон от 14.07.2022 года № 248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="008830FD" w:rsidRPr="00F56EE5">
              <w:rPr>
                <w:rFonts w:ascii="Arial" w:eastAsia="Arial" w:hAnsi="Arial" w:cs="Arial"/>
                <w:color w:val="212529"/>
                <w:lang w:eastAsia="en-US"/>
              </w:rPr>
              <w:t>5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E83548" w:rsidRDefault="00714CBC" w:rsidP="00F56E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548">
              <w:rPr>
                <w:rFonts w:ascii="Arial" w:eastAsia="Arial" w:hAnsi="Arial" w:cs="Arial"/>
                <w:lang w:eastAsia="en-US"/>
              </w:rPr>
              <w:t>Требования к обращению побочных продуктов животноводства. Утверждены постановлением Правительства Российской Федерации от 31.10.2022 г. № 1940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6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E83548" w:rsidRDefault="00714CBC" w:rsidP="00F56E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83548">
              <w:rPr>
                <w:rFonts w:ascii="Arial" w:eastAsia="Arial" w:hAnsi="Arial" w:cs="Arial"/>
                <w:bCs/>
                <w:lang w:eastAsia="en-US"/>
              </w:rPr>
              <w:t>Регламент  Европейского Парламента и Совета Европейского Союза 2019/1009 от 5 июня 2019 г. «Об установлении правил размещения удобрений на рынке ЕС и об изменении  Регламентов (ЕС) № 1069/2009 и (ЕС) № 1107/2009, а также об  отмене Регламента (ЕС) № 2003/2003»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1265DD" w:rsidP="00F56EE5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212529"/>
                <w:lang w:val="en-US" w:eastAsia="en-US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7</w:t>
            </w:r>
            <w:r w:rsidR="00714CBC" w:rsidRPr="00F56EE5">
              <w:rPr>
                <w:rFonts w:ascii="Arial" w:eastAsia="Arial" w:hAnsi="Arial" w:cs="Arial"/>
                <w:color w:val="212529"/>
                <w:lang w:eastAsia="en-US"/>
              </w:rPr>
              <w:t>]</w:t>
            </w:r>
          </w:p>
        </w:tc>
        <w:tc>
          <w:tcPr>
            <w:tcW w:w="8789" w:type="dxa"/>
          </w:tcPr>
          <w:p w:rsidR="00714CBC" w:rsidRPr="00E83548" w:rsidRDefault="00714CBC" w:rsidP="00F56EE5">
            <w:pPr>
              <w:spacing w:line="360" w:lineRule="auto"/>
              <w:jc w:val="both"/>
              <w:rPr>
                <w:rFonts w:ascii="Arial" w:eastAsia="Arial" w:hAnsi="Arial" w:cs="Arial"/>
                <w:lang w:eastAsia="en-US"/>
              </w:rPr>
            </w:pPr>
            <w:r w:rsidRPr="00E83548">
              <w:rPr>
                <w:rFonts w:ascii="Arial" w:eastAsia="Arial" w:hAnsi="Arial" w:cs="Arial"/>
                <w:lang w:eastAsia="en-US"/>
              </w:rPr>
              <w:t>Единые санитарно-эпидемиологические и   гигиенические требования к продукции (товарам), подлежащей санитарно-эпидемиологическому надзору (контролю). Утверждены Решением Комиссии Таможенного союза от 28.05.2010 г. № 299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[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8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]</w:t>
            </w:r>
          </w:p>
        </w:tc>
        <w:tc>
          <w:tcPr>
            <w:tcW w:w="8789" w:type="dxa"/>
          </w:tcPr>
          <w:p w:rsidR="00714CBC" w:rsidRPr="00E83548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spacing w:val="-32"/>
              </w:rPr>
            </w:pPr>
            <w:r w:rsidRPr="00E83548">
              <w:rPr>
                <w:rFonts w:ascii="Arial" w:eastAsia="Arial" w:hAnsi="Arial" w:cs="Arial"/>
                <w:bCs/>
                <w:spacing w:val="2"/>
                <w:lang w:eastAsia="en-US"/>
              </w:rPr>
              <w:t>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1265DD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  <w:lang w:val="en-US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9</w:t>
            </w:r>
            <w:r w:rsidR="00714CBC"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E83548" w:rsidRDefault="00714CBC" w:rsidP="00F56EE5">
            <w:pPr>
              <w:spacing w:line="360" w:lineRule="auto"/>
              <w:jc w:val="both"/>
              <w:rPr>
                <w:rFonts w:ascii="Arial" w:hAnsi="Arial" w:cs="Arial"/>
                <w:spacing w:val="-32"/>
              </w:rPr>
            </w:pPr>
            <w:r w:rsidRPr="00E83548">
              <w:rPr>
                <w:rFonts w:ascii="Arial" w:eastAsia="Arial" w:hAnsi="Arial" w:cs="Arial"/>
                <w:lang w:eastAsia="en-US"/>
              </w:rPr>
              <w:t>СанПиН 1.2.3685-21. Гигиенические нормативы и требования к обеспечению безопасности  и (или) безвредности для человека факторов среды обитания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0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E83548" w:rsidRDefault="00714CBC" w:rsidP="00F56EE5">
            <w:pPr>
              <w:spacing w:line="360" w:lineRule="auto"/>
              <w:jc w:val="both"/>
              <w:rPr>
                <w:rFonts w:ascii="Arial" w:hAnsi="Arial" w:cs="Arial"/>
                <w:spacing w:val="-32"/>
              </w:rPr>
            </w:pPr>
            <w:r w:rsidRPr="00E83548">
              <w:rPr>
                <w:rFonts w:ascii="Arial" w:eastAsia="Arial" w:hAnsi="Arial" w:cs="Arial"/>
                <w:lang w:eastAsia="en-US"/>
              </w:rPr>
              <w:t xml:space="preserve">СП 2.2.3670-20 </w:t>
            </w:r>
            <w:hyperlink r:id="rId21" w:anchor="6560IO" w:tooltip="https://docs.cntd.ru/document/573230583#6560IO" w:history="1">
              <w:r w:rsidRPr="00E83548">
                <w:rPr>
                  <w:rStyle w:val="af8"/>
                  <w:rFonts w:ascii="Arial" w:eastAsia="Arial" w:hAnsi="Arial" w:cs="Arial"/>
                  <w:bCs/>
                  <w:color w:val="auto"/>
                  <w:u w:val="none"/>
                  <w:shd w:val="clear" w:color="auto" w:fill="FFFFFF"/>
                  <w:lang w:eastAsia="en-US"/>
                </w:rPr>
                <w:t>Санитарно-эпидемиологические требования к условиям труда</w:t>
              </w:r>
            </w:hyperlink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lastRenderedPageBreak/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pacing w:line="360" w:lineRule="auto"/>
              <w:jc w:val="both"/>
              <w:rPr>
                <w:rFonts w:ascii="Arial" w:eastAsia="Arial" w:hAnsi="Arial" w:cs="Arial"/>
                <w:lang w:eastAsia="en-US"/>
              </w:rPr>
            </w:pPr>
            <w:r w:rsidRPr="00F56EE5">
              <w:rPr>
                <w:rFonts w:ascii="Arial" w:eastAsia="Arial" w:hAnsi="Arial" w:cs="Arial"/>
                <w:lang w:eastAsia="en-US"/>
              </w:rPr>
              <w:t>МУ 2.1.7.730-99  Гигиеническая оценка качества почвы населенных мест.</w:t>
            </w:r>
          </w:p>
          <w:p w:rsidR="00714CBC" w:rsidRPr="00F56EE5" w:rsidRDefault="00714CBC" w:rsidP="00F56EE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2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EE5">
              <w:rPr>
                <w:rFonts w:ascii="Arial" w:eastAsia="Arial" w:hAnsi="Arial" w:cs="Arial"/>
                <w:lang w:eastAsia="en-US"/>
              </w:rPr>
              <w:t>РД-АПК  1.10.15.02-17  Методические рекомендации  по технологическому проектированию  систем удаления и подготовки  к использованию навоза и помета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3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6EE5">
              <w:rPr>
                <w:rFonts w:ascii="Arial" w:eastAsia="Arial" w:hAnsi="Arial" w:cs="Arial"/>
                <w:lang w:eastAsia="en-US"/>
              </w:rPr>
              <w:t>РД-АПК 3.10.07.01-09  Методические рекомендации по ветеринарной защите животноводческих, птицеводческих и звероводческих объектов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4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hd w:val="clear" w:color="auto" w:fill="FFFFFF"/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  <w:spacing w:val="-32"/>
              </w:rPr>
            </w:pPr>
            <w:r w:rsidRPr="00F56EE5">
              <w:rPr>
                <w:rFonts w:ascii="Arial" w:eastAsia="Arial" w:hAnsi="Arial" w:cs="Arial"/>
                <w:bCs/>
                <w:lang w:eastAsia="en-US"/>
              </w:rPr>
              <w:t>ИТС  НДТ 41-2023 Интенсивное разведение свиней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5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hd w:val="clear" w:color="auto" w:fill="FFFFFF"/>
              <w:spacing w:line="360" w:lineRule="auto"/>
              <w:jc w:val="both"/>
              <w:outlineLvl w:val="0"/>
              <w:rPr>
                <w:rFonts w:ascii="Arial" w:eastAsia="Arial" w:hAnsi="Arial" w:cs="Arial"/>
                <w:bCs/>
                <w:lang w:eastAsia="en-US"/>
              </w:rPr>
            </w:pPr>
            <w:r w:rsidRPr="00F56EE5">
              <w:rPr>
                <w:rFonts w:ascii="Arial" w:eastAsia="Arial" w:hAnsi="Arial" w:cs="Arial"/>
                <w:bCs/>
                <w:lang w:eastAsia="en-US"/>
              </w:rPr>
              <w:t>ИТС  НДТ 42-2023 Интенсивное разведение сельскохозяйственной птицы</w:t>
            </w:r>
          </w:p>
          <w:p w:rsidR="00714CBC" w:rsidRPr="00F56EE5" w:rsidRDefault="00714CBC" w:rsidP="00F56EE5">
            <w:pPr>
              <w:shd w:val="clear" w:color="auto" w:fill="FFFFFF"/>
              <w:spacing w:line="360" w:lineRule="auto"/>
              <w:jc w:val="both"/>
              <w:outlineLvl w:val="0"/>
              <w:rPr>
                <w:rFonts w:ascii="Arial" w:hAnsi="Arial" w:cs="Arial"/>
                <w:spacing w:val="-32"/>
              </w:rPr>
            </w:pP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  <w:shd w:val="clear" w:color="auto" w:fill="auto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6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  <w:spacing w:val="-32"/>
              </w:rPr>
            </w:pPr>
            <w:r w:rsidRPr="00F56EE5">
              <w:rPr>
                <w:rFonts w:ascii="Arial" w:eastAsia="Arial" w:hAnsi="Arial" w:cs="Arial"/>
                <w:lang w:eastAsia="en-US"/>
              </w:rPr>
              <w:t>Об охране  окружающей среды. Федеральный закон от 10 января 2002 года № 7-ФЗ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  <w:shd w:val="clear" w:color="auto" w:fill="auto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7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pacing w:line="360" w:lineRule="auto"/>
              <w:jc w:val="both"/>
              <w:rPr>
                <w:rFonts w:ascii="Arial" w:hAnsi="Arial" w:cs="Arial"/>
                <w:color w:val="212529"/>
                <w:spacing w:val="-32"/>
              </w:rPr>
            </w:pPr>
            <w:r w:rsidRPr="00F56EE5">
              <w:rPr>
                <w:rFonts w:ascii="Arial" w:eastAsia="Arial" w:hAnsi="Arial" w:cs="Arial"/>
                <w:lang w:eastAsia="en-US"/>
              </w:rPr>
              <w:t>Об отходах производства и потребления. Федеральный закон от 30 марта 1999 года № 52-ФЗ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  <w:shd w:val="clear" w:color="auto" w:fill="auto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8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pStyle w:val="24"/>
              <w:spacing w:after="0" w:line="360" w:lineRule="auto"/>
              <w:ind w:left="0"/>
              <w:rPr>
                <w:rFonts w:ascii="Arial" w:hAnsi="Arial" w:cs="Arial"/>
                <w:color w:val="212529"/>
                <w:spacing w:val="-32"/>
              </w:rPr>
            </w:pPr>
            <w:r w:rsidRPr="00F56EE5">
              <w:rPr>
                <w:rFonts w:ascii="Arial" w:eastAsia="Arial" w:hAnsi="Arial" w:cs="Arial"/>
                <w:color w:val="000000"/>
                <w:lang w:eastAsia="en-US"/>
              </w:rPr>
              <w:t xml:space="preserve">Водный кодекс Российской Федерации от 03.06.2006 N 74-ФЗ 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  <w:shd w:val="clear" w:color="auto" w:fill="auto"/>
          </w:tcPr>
          <w:p w:rsidR="00714CBC" w:rsidRPr="00F56EE5" w:rsidRDefault="001265DD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19</w:t>
            </w:r>
            <w:r w:rsidR="00714CBC"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pStyle w:val="110"/>
              <w:shd w:val="clear" w:color="auto" w:fill="FFFFFF"/>
              <w:ind w:firstLine="0"/>
              <w:jc w:val="both"/>
              <w:rPr>
                <w:rFonts w:ascii="Arial" w:hAnsi="Arial" w:cs="Arial"/>
                <w:color w:val="212529"/>
                <w:spacing w:val="-32"/>
                <w:sz w:val="24"/>
                <w:szCs w:val="24"/>
              </w:rPr>
            </w:pPr>
            <w:r w:rsidRPr="00F56EE5">
              <w:rPr>
                <w:rFonts w:ascii="Arial" w:eastAsia="Arial" w:hAnsi="Arial" w:cs="Arial"/>
                <w:b w:val="0"/>
                <w:sz w:val="24"/>
                <w:szCs w:val="24"/>
                <w:lang w:eastAsia="en-US"/>
              </w:rPr>
              <w:t>Об охране атмосферного воздуха. Федеральный закон от 10.05.1999 № 96-ФЗ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  <w:shd w:val="clear" w:color="auto" w:fill="auto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  <w:lang w:val="en-US" w:eastAsia="en-US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[2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0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pStyle w:val="110"/>
              <w:shd w:val="clear" w:color="auto" w:fill="FFFFFF"/>
              <w:ind w:firstLine="0"/>
              <w:jc w:val="both"/>
              <w:rPr>
                <w:rFonts w:ascii="Arial" w:eastAsia="Arial" w:hAnsi="Arial" w:cs="Arial"/>
                <w:b w:val="0"/>
                <w:color w:val="000000"/>
                <w:sz w:val="24"/>
                <w:szCs w:val="24"/>
                <w:lang w:eastAsia="en-US"/>
              </w:rPr>
            </w:pPr>
            <w:r w:rsidRPr="00F56EE5">
              <w:rPr>
                <w:rFonts w:ascii="Arial" w:eastAsia="Arial" w:hAnsi="Arial" w:cs="Arial"/>
                <w:b w:val="0"/>
                <w:color w:val="000000"/>
                <w:sz w:val="24"/>
                <w:szCs w:val="24"/>
                <w:lang w:eastAsia="en-US"/>
              </w:rPr>
              <w:t>О санитарно-эпидемиологическом благополучии населения. Федеральный закон от 30 марта 1999 года № 52-ФЗ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[2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1</w:t>
            </w:r>
            <w:r w:rsidRPr="00F56EE5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pStyle w:val="110"/>
              <w:shd w:val="clear" w:color="auto" w:fill="FFFFFF"/>
              <w:ind w:firstLine="0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F56EE5">
              <w:rPr>
                <w:rFonts w:ascii="Arial" w:eastAsia="Arial" w:hAnsi="Arial" w:cs="Arial"/>
                <w:b w:val="0"/>
                <w:color w:val="000000"/>
                <w:sz w:val="24"/>
                <w:szCs w:val="24"/>
                <w:lang w:eastAsia="en-US"/>
              </w:rPr>
              <w:t>Ветеринарно-санитарные правила подготовки к использованию в качестве органических удобрений навоза, помета и стоков при инфекционных и инвазионных болезнях животных и птицы. - Департамент ветеринарии Минсельхозпрода России, утв. П. 13-7-2/1027 от 4.08.97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[2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2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  <w:spacing w:val="-32"/>
              </w:rPr>
            </w:pPr>
            <w:r w:rsidRPr="00F56EE5">
              <w:rPr>
                <w:rFonts w:ascii="Arial" w:eastAsia="Arial" w:hAnsi="Arial" w:cs="Arial"/>
                <w:color w:val="000000"/>
                <w:lang w:eastAsia="en-US"/>
              </w:rPr>
              <w:t>СанПиН 2.3.2.1078-01 Гигиенические требования безопасности и пищевой ценности пищевых продуктов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F56EE5" w:rsidRDefault="00714CBC" w:rsidP="00F56EE5">
            <w:pPr>
              <w:spacing w:line="360" w:lineRule="auto"/>
              <w:jc w:val="both"/>
              <w:outlineLvl w:val="0"/>
              <w:rPr>
                <w:rFonts w:ascii="Arial" w:hAnsi="Arial" w:cs="Arial"/>
                <w:color w:val="212529"/>
              </w:rPr>
            </w:pP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[2</w:t>
            </w:r>
            <w:r w:rsidR="001265DD" w:rsidRPr="00F56EE5">
              <w:rPr>
                <w:rFonts w:ascii="Arial" w:eastAsia="Arial" w:hAnsi="Arial" w:cs="Arial"/>
                <w:color w:val="212529"/>
                <w:lang w:eastAsia="en-US"/>
              </w:rPr>
              <w:t>3</w:t>
            </w:r>
            <w:r w:rsidRPr="00F56EE5">
              <w:rPr>
                <w:rFonts w:ascii="Arial" w:eastAsia="Arial" w:hAnsi="Arial" w:cs="Arial"/>
                <w:color w:val="212529"/>
                <w:lang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pStyle w:val="210"/>
              <w:ind w:firstLine="0"/>
              <w:jc w:val="both"/>
              <w:rPr>
                <w:rFonts w:ascii="Arial" w:hAnsi="Arial" w:cs="Arial"/>
                <w:color w:val="212529"/>
                <w:spacing w:val="-32"/>
                <w:sz w:val="24"/>
                <w:szCs w:val="24"/>
                <w:lang w:val="ru-RU"/>
              </w:rPr>
            </w:pPr>
            <w:r w:rsidRPr="00F56EE5">
              <w:rPr>
                <w:rFonts w:ascii="Arial" w:eastAsia="Arial" w:hAnsi="Arial" w:cs="Arial"/>
                <w:bCs w:val="0"/>
                <w:color w:val="000000"/>
                <w:sz w:val="24"/>
                <w:szCs w:val="24"/>
                <w:lang w:val="ru-RU" w:eastAsia="en-US"/>
              </w:rPr>
              <w:t>СП 289.1325800.2017 «Сооружения животноводческих, птицеводческих и звероводческих предприятий. Правила проектирования» (Приказ Минстроя России от 21 апреля 2017 г. № 721/пр)</w:t>
            </w:r>
          </w:p>
        </w:tc>
      </w:tr>
      <w:tr w:rsidR="00714CBC" w:rsidRPr="00F56EE5" w:rsidTr="00C04903">
        <w:trPr>
          <w:trHeight w:val="20"/>
        </w:trPr>
        <w:tc>
          <w:tcPr>
            <w:tcW w:w="709" w:type="dxa"/>
            <w:gridSpan w:val="2"/>
          </w:tcPr>
          <w:p w:rsidR="00714CBC" w:rsidRPr="000169EB" w:rsidRDefault="00714CBC" w:rsidP="00F56EE5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212529"/>
                <w:lang w:eastAsia="en-US"/>
              </w:rPr>
            </w:pPr>
            <w:r w:rsidRPr="000169EB">
              <w:rPr>
                <w:rFonts w:ascii="Arial" w:eastAsia="Arial" w:hAnsi="Arial" w:cs="Arial"/>
                <w:color w:val="212529"/>
                <w:lang w:val="en-US" w:eastAsia="en-US"/>
              </w:rPr>
              <w:t>[</w:t>
            </w:r>
            <w:r w:rsidRPr="000169EB">
              <w:rPr>
                <w:rFonts w:ascii="Arial" w:eastAsia="Arial" w:hAnsi="Arial" w:cs="Arial"/>
                <w:color w:val="212529"/>
                <w:lang w:eastAsia="en-US"/>
              </w:rPr>
              <w:t>2</w:t>
            </w:r>
            <w:r w:rsidR="00037D37" w:rsidRPr="000169EB">
              <w:rPr>
                <w:rFonts w:ascii="Arial" w:eastAsia="Arial" w:hAnsi="Arial" w:cs="Arial"/>
                <w:color w:val="212529"/>
                <w:lang w:eastAsia="en-US"/>
              </w:rPr>
              <w:t>4</w:t>
            </w:r>
            <w:r w:rsidRPr="000169EB">
              <w:rPr>
                <w:rFonts w:ascii="Arial" w:eastAsia="Arial" w:hAnsi="Arial" w:cs="Arial"/>
                <w:color w:val="212529"/>
                <w:lang w:val="en-US" w:eastAsia="en-US"/>
              </w:rPr>
              <w:t>]</w:t>
            </w:r>
          </w:p>
        </w:tc>
        <w:tc>
          <w:tcPr>
            <w:tcW w:w="8789" w:type="dxa"/>
          </w:tcPr>
          <w:p w:rsidR="00714CBC" w:rsidRPr="00F56EE5" w:rsidRDefault="00714CBC" w:rsidP="00F56EE5">
            <w:pPr>
              <w:shd w:val="clear" w:color="auto" w:fill="FFFFFF"/>
              <w:spacing w:line="360" w:lineRule="auto"/>
              <w:jc w:val="both"/>
              <w:outlineLvl w:val="0"/>
              <w:rPr>
                <w:rFonts w:ascii="Arial" w:eastAsia="Arial" w:hAnsi="Arial" w:cs="Arial"/>
                <w:bCs/>
                <w:lang w:eastAsia="en-US"/>
              </w:rPr>
            </w:pPr>
            <w:r w:rsidRPr="00F56EE5">
              <w:rPr>
                <w:rFonts w:ascii="Arial" w:eastAsia="Arial" w:hAnsi="Arial" w:cs="Arial"/>
                <w:lang w:eastAsia="en-US"/>
              </w:rPr>
              <w:t>О безопасном обращении с пестицидами и агрохимикатами.  Федеральный закон от 19.07.1999 № 109-ФЗ</w:t>
            </w:r>
          </w:p>
        </w:tc>
      </w:tr>
    </w:tbl>
    <w:p w:rsidR="006816CA" w:rsidRPr="00974A52" w:rsidRDefault="00DC567D" w:rsidP="00514B6F">
      <w:pPr>
        <w:pStyle w:val="24"/>
        <w:spacing w:after="0" w:line="360" w:lineRule="auto"/>
        <w:ind w:left="0" w:firstLine="709"/>
        <w:jc w:val="center"/>
        <w:rPr>
          <w:rFonts w:ascii="Arial" w:hAnsi="Arial" w:cs="Arial"/>
        </w:rPr>
      </w:pPr>
      <w:r w:rsidRPr="00974A52">
        <w:rPr>
          <w:rFonts w:ascii="Arial" w:hAnsi="Arial" w:cs="Arial"/>
        </w:rPr>
        <w:br w:type="page"/>
      </w:r>
    </w:p>
    <w:p w:rsidR="00DC567D" w:rsidRPr="00974A52" w:rsidRDefault="00DC567D" w:rsidP="000C4614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lastRenderedPageBreak/>
        <w:t>УДК 631.861</w:t>
      </w:r>
      <w:r w:rsidR="00951669" w:rsidRPr="00974A52">
        <w:rPr>
          <w:rFonts w:ascii="Arial" w:hAnsi="Arial" w:cs="Arial"/>
        </w:rPr>
        <w:t>:006.354</w:t>
      </w:r>
      <w:r w:rsidR="00C3689B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="0057444D" w:rsidRPr="00974A52">
        <w:rPr>
          <w:rFonts w:ascii="Arial" w:hAnsi="Arial" w:cs="Arial"/>
        </w:rPr>
        <w:t xml:space="preserve"> </w:t>
      </w:r>
      <w:r w:rsidR="004D7FBE" w:rsidRPr="00974A52">
        <w:rPr>
          <w:rFonts w:ascii="Arial" w:hAnsi="Arial" w:cs="Arial"/>
        </w:rPr>
        <w:t>М</w:t>
      </w:r>
      <w:r w:rsidRPr="00974A52">
        <w:rPr>
          <w:rFonts w:ascii="Arial" w:hAnsi="Arial" w:cs="Arial"/>
        </w:rPr>
        <w:t>КС 65.020</w:t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</w:p>
    <w:p w:rsidR="001B7C89" w:rsidRPr="00974A52" w:rsidRDefault="001B7C89" w:rsidP="000C4614">
      <w:pPr>
        <w:spacing w:line="360" w:lineRule="auto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 </w:t>
      </w:r>
    </w:p>
    <w:p w:rsidR="001B7C89" w:rsidRPr="00974A52" w:rsidRDefault="001B7C89" w:rsidP="000C4614">
      <w:pPr>
        <w:spacing w:line="360" w:lineRule="auto"/>
        <w:jc w:val="both"/>
        <w:rPr>
          <w:rFonts w:ascii="Arial" w:hAnsi="Arial" w:cs="Arial"/>
        </w:rPr>
      </w:pPr>
      <w:r w:rsidRPr="00974A52">
        <w:rPr>
          <w:rFonts w:ascii="Arial" w:hAnsi="Arial" w:cs="Arial"/>
        </w:rPr>
        <w:t>Ключевые слова: органические удобрения</w:t>
      </w:r>
      <w:r w:rsidR="00D5242D" w:rsidRPr="00974A52">
        <w:rPr>
          <w:rFonts w:ascii="Arial" w:hAnsi="Arial" w:cs="Arial"/>
        </w:rPr>
        <w:t>, побочные продукты животноводства</w:t>
      </w:r>
      <w:r w:rsidRPr="00974A52">
        <w:rPr>
          <w:rFonts w:ascii="Arial" w:hAnsi="Arial" w:cs="Arial"/>
        </w:rPr>
        <w:t>, навоз, помет,</w:t>
      </w:r>
      <w:r w:rsidR="000C4614" w:rsidRPr="00974A52">
        <w:rPr>
          <w:rFonts w:ascii="Arial" w:hAnsi="Arial" w:cs="Arial"/>
        </w:rPr>
        <w:t xml:space="preserve"> компост</w:t>
      </w:r>
      <w:r w:rsidRPr="00974A52">
        <w:rPr>
          <w:rFonts w:ascii="Arial" w:hAnsi="Arial" w:cs="Arial"/>
        </w:rPr>
        <w:t>, технические условия</w:t>
      </w:r>
    </w:p>
    <w:p w:rsidR="001B7C89" w:rsidRPr="00974A52" w:rsidRDefault="008C31B6" w:rsidP="00514B6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line id="_x0000_s1027" style="position:absolute;left:0;text-align:left;z-index:251658240" from="0,3.7pt" to="495pt,3.7pt" strokeweight="1pt"/>
        </w:pict>
      </w:r>
    </w:p>
    <w:p w:rsidR="000C4614" w:rsidRPr="00974A52" w:rsidRDefault="000C4614" w:rsidP="000C4614">
      <w:pPr>
        <w:spacing w:line="360" w:lineRule="auto"/>
        <w:rPr>
          <w:rFonts w:ascii="Arial" w:hAnsi="Arial" w:cs="Arial"/>
        </w:rPr>
      </w:pPr>
    </w:p>
    <w:p w:rsidR="000C4614" w:rsidRPr="00974A52" w:rsidRDefault="000C4614" w:rsidP="000C4614">
      <w:pPr>
        <w:spacing w:line="360" w:lineRule="auto"/>
        <w:rPr>
          <w:rFonts w:ascii="Arial" w:hAnsi="Arial" w:cs="Arial"/>
        </w:rPr>
      </w:pPr>
    </w:p>
    <w:p w:rsidR="000C4614" w:rsidRPr="00974A52" w:rsidRDefault="000C4614" w:rsidP="000C4614">
      <w:pPr>
        <w:spacing w:line="360" w:lineRule="auto"/>
        <w:rPr>
          <w:rFonts w:ascii="Arial" w:hAnsi="Arial" w:cs="Arial"/>
        </w:rPr>
      </w:pP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>Руководитель организации</w:t>
      </w:r>
      <w:r w:rsidR="00D5242D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-</w:t>
      </w:r>
      <w:r w:rsidR="00D5242D" w:rsidRPr="00974A52">
        <w:rPr>
          <w:rFonts w:ascii="Arial" w:hAnsi="Arial" w:cs="Arial"/>
        </w:rPr>
        <w:t xml:space="preserve"> </w:t>
      </w:r>
      <w:r w:rsidRPr="00974A52">
        <w:rPr>
          <w:rFonts w:ascii="Arial" w:hAnsi="Arial" w:cs="Arial"/>
        </w:rPr>
        <w:t>разработчика</w:t>
      </w:r>
    </w:p>
    <w:p w:rsidR="00D5242D" w:rsidRPr="00974A52" w:rsidRDefault="001B7C89" w:rsidP="00D5242D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>Всероссийский научно-исследовательский институт органических удобрений и торфа</w:t>
      </w:r>
      <w:r w:rsidR="00D5242D" w:rsidRPr="00974A52">
        <w:rPr>
          <w:rFonts w:ascii="Arial" w:hAnsi="Arial" w:cs="Arial"/>
        </w:rPr>
        <w:t xml:space="preserve"> - филиал </w:t>
      </w:r>
      <w:r w:rsidRPr="00974A52">
        <w:rPr>
          <w:rFonts w:ascii="Arial" w:hAnsi="Arial" w:cs="Arial"/>
        </w:rPr>
        <w:t xml:space="preserve">  </w:t>
      </w:r>
      <w:r w:rsidR="00D5242D" w:rsidRPr="00974A52">
        <w:rPr>
          <w:rFonts w:ascii="Arial" w:hAnsi="Arial" w:cs="Arial"/>
        </w:rPr>
        <w:t>Федерального государственного бюджетного научного учреждения «Верхневолжский федеральный аграрный научный центр  (ВНИИОУ -филиал ФГБНУ «Верхневолжский ФАНЦ»)</w:t>
      </w: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ab/>
      </w:r>
    </w:p>
    <w:p w:rsidR="00D5242D" w:rsidRPr="00974A52" w:rsidRDefault="001B7C89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Директор                                </w:t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  <w:t xml:space="preserve">          </w:t>
      </w:r>
      <w:r w:rsidR="000C4614" w:rsidRPr="00974A52">
        <w:rPr>
          <w:rFonts w:ascii="Arial" w:hAnsi="Arial" w:cs="Arial"/>
        </w:rPr>
        <w:tab/>
      </w:r>
      <w:r w:rsidR="000C4614" w:rsidRPr="00974A52">
        <w:rPr>
          <w:rFonts w:ascii="Arial" w:hAnsi="Arial" w:cs="Arial"/>
        </w:rPr>
        <w:tab/>
      </w:r>
      <w:r w:rsidR="00D5242D" w:rsidRPr="00974A52">
        <w:rPr>
          <w:rFonts w:ascii="Arial" w:hAnsi="Arial" w:cs="Arial"/>
        </w:rPr>
        <w:t>И.В.МАЛЬЦЕВ</w:t>
      </w: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</w:p>
    <w:p w:rsidR="00D5242D" w:rsidRPr="00974A52" w:rsidRDefault="00D5242D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>Руководитель разработки:</w:t>
      </w:r>
    </w:p>
    <w:p w:rsidR="00D5242D" w:rsidRPr="00974A52" w:rsidRDefault="00D5242D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руководитель научного направления ВНИИОУ, </w:t>
      </w:r>
    </w:p>
    <w:p w:rsidR="007B119D" w:rsidRDefault="00D5242D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главный научный сотрудник                                                        </w:t>
      </w:r>
      <w:r w:rsidR="00CB5DCB">
        <w:rPr>
          <w:rFonts w:ascii="Arial" w:hAnsi="Arial" w:cs="Arial"/>
        </w:rPr>
        <w:t xml:space="preserve">   </w:t>
      </w:r>
      <w:r w:rsidRPr="00974A52">
        <w:rPr>
          <w:rFonts w:ascii="Arial" w:hAnsi="Arial" w:cs="Arial"/>
        </w:rPr>
        <w:t xml:space="preserve"> С.М.ЛУКИН   </w:t>
      </w:r>
    </w:p>
    <w:p w:rsidR="007B119D" w:rsidRDefault="007B119D" w:rsidP="007B119D">
      <w:pPr>
        <w:spacing w:line="360" w:lineRule="auto"/>
        <w:rPr>
          <w:rFonts w:ascii="Arial" w:hAnsi="Arial" w:cs="Arial"/>
        </w:rPr>
      </w:pPr>
    </w:p>
    <w:p w:rsidR="007B119D" w:rsidRPr="00974A52" w:rsidRDefault="007B119D" w:rsidP="007B119D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>Исполнитель</w:t>
      </w:r>
    </w:p>
    <w:p w:rsidR="007B119D" w:rsidRPr="00974A52" w:rsidRDefault="007B119D" w:rsidP="007B119D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Зав. отделом </w:t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  <w:t>С.И. ТАРАСОВ</w:t>
      </w:r>
    </w:p>
    <w:p w:rsidR="00D5242D" w:rsidRPr="00974A52" w:rsidRDefault="00D5242D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      </w:t>
      </w: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>СОИСПОЛНИТЕЛИ</w:t>
      </w: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Федеральное государственное бюджетное научное учреждение </w:t>
      </w:r>
      <w:r w:rsidR="000C4614" w:rsidRPr="00974A52">
        <w:rPr>
          <w:rFonts w:ascii="Arial" w:hAnsi="Arial" w:cs="Arial"/>
        </w:rPr>
        <w:t>«</w:t>
      </w:r>
      <w:r w:rsidRPr="00974A52">
        <w:rPr>
          <w:rFonts w:ascii="Arial" w:hAnsi="Arial" w:cs="Arial"/>
        </w:rPr>
        <w:t>Всероссийский научно-исследовательский, конструкторский и проектно-технологический институт  агрохимии</w:t>
      </w:r>
      <w:r w:rsidR="000C4614" w:rsidRPr="00974A52">
        <w:rPr>
          <w:rFonts w:ascii="Arial" w:hAnsi="Arial" w:cs="Arial"/>
        </w:rPr>
        <w:t>»</w:t>
      </w:r>
      <w:r w:rsidRPr="00974A52">
        <w:rPr>
          <w:rFonts w:ascii="Arial" w:hAnsi="Arial" w:cs="Arial"/>
        </w:rPr>
        <w:t xml:space="preserve">  (ФГБНУ </w:t>
      </w:r>
      <w:r w:rsidR="000C4614" w:rsidRPr="00974A52">
        <w:rPr>
          <w:rFonts w:ascii="Arial" w:hAnsi="Arial" w:cs="Arial"/>
        </w:rPr>
        <w:t>«</w:t>
      </w:r>
      <w:r w:rsidRPr="00974A52">
        <w:rPr>
          <w:rFonts w:ascii="Arial" w:hAnsi="Arial" w:cs="Arial"/>
        </w:rPr>
        <w:t>ВНИИА</w:t>
      </w:r>
      <w:r w:rsidR="000C4614" w:rsidRPr="00974A52">
        <w:rPr>
          <w:rFonts w:ascii="Arial" w:hAnsi="Arial" w:cs="Arial"/>
        </w:rPr>
        <w:t>»</w:t>
      </w:r>
      <w:r w:rsidRPr="00974A52">
        <w:rPr>
          <w:rFonts w:ascii="Arial" w:hAnsi="Arial" w:cs="Arial"/>
        </w:rPr>
        <w:t>)</w:t>
      </w: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</w:p>
    <w:p w:rsidR="000C4614" w:rsidRPr="00974A52" w:rsidRDefault="001B7C89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Директор </w:t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="000C4614" w:rsidRPr="00974A52">
        <w:rPr>
          <w:rFonts w:ascii="Arial" w:hAnsi="Arial" w:cs="Arial"/>
        </w:rPr>
        <w:tab/>
      </w:r>
      <w:r w:rsidR="00D5242D" w:rsidRPr="00974A52">
        <w:rPr>
          <w:rFonts w:ascii="Arial" w:hAnsi="Arial" w:cs="Arial"/>
        </w:rPr>
        <w:t>С.И.ШКУРКИН</w:t>
      </w:r>
    </w:p>
    <w:p w:rsidR="00D5242D" w:rsidRPr="00974A52" w:rsidRDefault="00D5242D" w:rsidP="000C4614">
      <w:pPr>
        <w:spacing w:line="360" w:lineRule="auto"/>
        <w:rPr>
          <w:rFonts w:ascii="Arial" w:hAnsi="Arial" w:cs="Arial"/>
        </w:rPr>
      </w:pP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>Исполнитель</w:t>
      </w:r>
    </w:p>
    <w:p w:rsidR="001B7C89" w:rsidRPr="00974A52" w:rsidRDefault="001B7C89" w:rsidP="000C4614">
      <w:pPr>
        <w:spacing w:line="360" w:lineRule="auto"/>
        <w:rPr>
          <w:rFonts w:ascii="Arial" w:hAnsi="Arial" w:cs="Arial"/>
        </w:rPr>
      </w:pPr>
      <w:r w:rsidRPr="00974A52">
        <w:rPr>
          <w:rFonts w:ascii="Arial" w:hAnsi="Arial" w:cs="Arial"/>
        </w:rPr>
        <w:t xml:space="preserve">Зав. лабораторией </w:t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</w:r>
      <w:r w:rsidRPr="00974A52">
        <w:rPr>
          <w:rFonts w:ascii="Arial" w:hAnsi="Arial" w:cs="Arial"/>
        </w:rPr>
        <w:tab/>
        <w:t>Г.Е. МЕРЗЛАЯ</w:t>
      </w:r>
    </w:p>
    <w:p w:rsidR="00786BB9" w:rsidRPr="00974A52" w:rsidRDefault="00786BB9" w:rsidP="00786BB9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sectPr w:rsidR="00786BB9" w:rsidRPr="00974A52" w:rsidSect="006C2CBE">
      <w:footnotePr>
        <w:numRestart w:val="eachPage"/>
      </w:footnotePr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9E" w:rsidRDefault="00A3299E">
      <w:r>
        <w:separator/>
      </w:r>
    </w:p>
  </w:endnote>
  <w:endnote w:type="continuationSeparator" w:id="0">
    <w:p w:rsidR="00A3299E" w:rsidRDefault="00A3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14B6F" w:rsidRDefault="00F10A34" w:rsidP="00514B6F">
    <w:pPr>
      <w:pStyle w:val="a8"/>
      <w:rPr>
        <w:rFonts w:ascii="Arial" w:hAnsi="Arial" w:cs="Arial"/>
      </w:rPr>
    </w:pPr>
    <w:r w:rsidRPr="00514B6F">
      <w:rPr>
        <w:rFonts w:ascii="Arial" w:hAnsi="Arial" w:cs="Arial"/>
      </w:rPr>
      <w:fldChar w:fldCharType="begin"/>
    </w:r>
    <w:r w:rsidR="000A242A" w:rsidRPr="00514B6F">
      <w:rPr>
        <w:rFonts w:ascii="Arial" w:hAnsi="Arial" w:cs="Arial"/>
      </w:rPr>
      <w:instrText xml:space="preserve"> PAGE   \* MERGEFORMAT </w:instrText>
    </w:r>
    <w:r w:rsidRPr="00514B6F">
      <w:rPr>
        <w:rFonts w:ascii="Arial" w:hAnsi="Arial" w:cs="Arial"/>
      </w:rPr>
      <w:fldChar w:fldCharType="separate"/>
    </w:r>
    <w:r w:rsidR="008C31B6">
      <w:rPr>
        <w:rFonts w:ascii="Arial" w:hAnsi="Arial" w:cs="Arial"/>
        <w:noProof/>
      </w:rPr>
      <w:t>16</w:t>
    </w:r>
    <w:r w:rsidRPr="00514B6F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7452F" w:rsidRDefault="00F10A34" w:rsidP="0057452F">
    <w:pPr>
      <w:pStyle w:val="a8"/>
      <w:jc w:val="right"/>
    </w:pPr>
    <w:r>
      <w:rPr>
        <w:noProof/>
      </w:rPr>
      <w:fldChar w:fldCharType="begin"/>
    </w:r>
    <w:r w:rsidR="000A242A">
      <w:rPr>
        <w:noProof/>
      </w:rPr>
      <w:instrText xml:space="preserve"> PAGE   \* MERGEFORMAT </w:instrText>
    </w:r>
    <w:r>
      <w:rPr>
        <w:noProof/>
      </w:rPr>
      <w:fldChar w:fldCharType="separate"/>
    </w:r>
    <w:r w:rsidR="008C31B6"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Default="000A242A" w:rsidP="009E6198">
    <w:pPr>
      <w:pStyle w:val="a8"/>
      <w:tabs>
        <w:tab w:val="clear" w:pos="9355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14B6F" w:rsidRDefault="000A242A" w:rsidP="00DB70C5">
    <w:pPr>
      <w:pStyle w:val="a8"/>
      <w:pBdr>
        <w:top w:val="single" w:sz="4" w:space="1" w:color="auto"/>
      </w:pBdr>
      <w:rPr>
        <w:rFonts w:ascii="Arial" w:hAnsi="Arial" w:cs="Arial"/>
        <w:vanish/>
      </w:rPr>
    </w:pPr>
    <w:r w:rsidRPr="00514B6F">
      <w:rPr>
        <w:rFonts w:ascii="Arial" w:hAnsi="Arial" w:cs="Arial"/>
        <w:i/>
      </w:rPr>
      <w:t xml:space="preserve">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окончательная</w:t>
    </w:r>
    <w:r w:rsidRPr="00514B6F">
      <w:rPr>
        <w:rFonts w:ascii="Arial" w:hAnsi="Arial" w:cs="Arial"/>
        <w:i/>
      </w:rPr>
      <w:t xml:space="preserve"> редакция</w:t>
    </w:r>
    <w:r w:rsidRPr="00514B6F">
      <w:rPr>
        <w:rFonts w:ascii="Arial" w:hAnsi="Arial" w:cs="Arial"/>
        <w:i/>
      </w:rPr>
      <w:tab/>
    </w:r>
    <w:r w:rsidR="000624C6">
      <w:rPr>
        <w:rFonts w:ascii="Arial" w:hAnsi="Arial" w:cs="Arial"/>
        <w:i/>
      </w:rPr>
      <w:tab/>
    </w:r>
    <w:r w:rsidR="00F10A34" w:rsidRPr="00514B6F">
      <w:rPr>
        <w:rFonts w:ascii="Arial" w:hAnsi="Arial" w:cs="Arial"/>
      </w:rPr>
      <w:fldChar w:fldCharType="begin"/>
    </w:r>
    <w:r w:rsidRPr="00514B6F">
      <w:rPr>
        <w:rFonts w:ascii="Arial" w:hAnsi="Arial" w:cs="Arial"/>
      </w:rPr>
      <w:instrText xml:space="preserve"> PAGE   \* MERGEFORMAT </w:instrText>
    </w:r>
    <w:r w:rsidR="00F10A34" w:rsidRPr="00514B6F">
      <w:rPr>
        <w:rFonts w:ascii="Arial" w:hAnsi="Arial" w:cs="Arial"/>
      </w:rPr>
      <w:fldChar w:fldCharType="separate"/>
    </w:r>
    <w:r w:rsidR="008C31B6">
      <w:rPr>
        <w:rFonts w:ascii="Arial" w:hAnsi="Arial" w:cs="Arial"/>
        <w:noProof/>
      </w:rPr>
      <w:t>1</w:t>
    </w:r>
    <w:r w:rsidR="00F10A34" w:rsidRPr="00514B6F"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7452F" w:rsidRDefault="000A242A" w:rsidP="005745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9E" w:rsidRDefault="00A3299E">
      <w:r>
        <w:separator/>
      </w:r>
    </w:p>
  </w:footnote>
  <w:footnote w:type="continuationSeparator" w:id="0">
    <w:p w:rsidR="00A3299E" w:rsidRDefault="00A32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14B6F" w:rsidRDefault="000A242A">
    <w:pPr>
      <w:pStyle w:val="ac"/>
      <w:rPr>
        <w:rFonts w:ascii="Arial" w:hAnsi="Arial" w:cs="Arial"/>
      </w:rPr>
    </w:pPr>
    <w:r w:rsidRPr="00514B6F">
      <w:rPr>
        <w:rFonts w:ascii="Arial" w:hAnsi="Arial" w:cs="Arial"/>
        <w:b/>
      </w:rPr>
      <w:t xml:space="preserve">ГОСТ </w:t>
    </w:r>
    <w:r w:rsidRPr="00514B6F">
      <w:rPr>
        <w:rFonts w:ascii="Arial" w:hAnsi="Arial" w:cs="Arial"/>
        <w:i/>
        <w:szCs w:val="22"/>
      </w:rPr>
      <w:t>(проект</w:t>
    </w:r>
    <w:r>
      <w:rPr>
        <w:rFonts w:ascii="Arial" w:hAnsi="Arial" w:cs="Arial"/>
        <w:i/>
        <w:szCs w:val="22"/>
      </w:rPr>
      <w:t>,</w:t>
    </w:r>
    <w:r w:rsidRPr="00514B6F">
      <w:rPr>
        <w:rFonts w:ascii="Arial" w:hAnsi="Arial" w:cs="Arial"/>
        <w:i/>
        <w:szCs w:val="22"/>
      </w:rPr>
      <w:t xml:space="preserve"> </w:t>
    </w:r>
    <w:r w:rsidRPr="00514B6F">
      <w:rPr>
        <w:rFonts w:ascii="Arial" w:hAnsi="Arial" w:cs="Arial"/>
        <w:i/>
        <w:szCs w:val="22"/>
        <w:lang w:val="en-US"/>
      </w:rPr>
      <w:t>RU</w:t>
    </w:r>
    <w:r w:rsidRPr="00514B6F">
      <w:rPr>
        <w:rFonts w:ascii="Arial" w:hAnsi="Arial" w:cs="Arial"/>
        <w:i/>
        <w:szCs w:val="22"/>
      </w:rPr>
      <w:t xml:space="preserve">, </w:t>
    </w:r>
    <w:r>
      <w:rPr>
        <w:rFonts w:ascii="Arial" w:hAnsi="Arial" w:cs="Arial"/>
        <w:i/>
        <w:szCs w:val="22"/>
      </w:rPr>
      <w:t>окончательная</w:t>
    </w:r>
    <w:r w:rsidRPr="00514B6F">
      <w:rPr>
        <w:rFonts w:ascii="Arial" w:hAnsi="Arial" w:cs="Arial"/>
        <w:i/>
        <w:szCs w:val="22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14B6F" w:rsidRDefault="000A242A" w:rsidP="00514B6F">
    <w:pPr>
      <w:pStyle w:val="ac"/>
      <w:jc w:val="right"/>
      <w:rPr>
        <w:rFonts w:ascii="Arial" w:hAnsi="Arial" w:cs="Arial"/>
        <w:b/>
      </w:rPr>
    </w:pPr>
    <w:r w:rsidRPr="00514B6F">
      <w:rPr>
        <w:rFonts w:ascii="Arial" w:hAnsi="Arial" w:cs="Arial"/>
        <w:b/>
      </w:rPr>
      <w:t xml:space="preserve">ГОСТ </w:t>
    </w:r>
    <w:r w:rsidRPr="00514B6F">
      <w:rPr>
        <w:rFonts w:ascii="Arial" w:hAnsi="Arial" w:cs="Arial"/>
        <w:i/>
        <w:szCs w:val="22"/>
      </w:rPr>
      <w:t>(проект</w:t>
    </w:r>
    <w:r>
      <w:rPr>
        <w:rFonts w:ascii="Arial" w:hAnsi="Arial" w:cs="Arial"/>
        <w:i/>
        <w:szCs w:val="22"/>
      </w:rPr>
      <w:t>,</w:t>
    </w:r>
    <w:r w:rsidRPr="00514B6F">
      <w:rPr>
        <w:rFonts w:ascii="Arial" w:hAnsi="Arial" w:cs="Arial"/>
        <w:i/>
        <w:szCs w:val="22"/>
      </w:rPr>
      <w:t xml:space="preserve"> </w:t>
    </w:r>
    <w:r w:rsidRPr="00514B6F">
      <w:rPr>
        <w:rFonts w:ascii="Arial" w:hAnsi="Arial" w:cs="Arial"/>
        <w:i/>
        <w:szCs w:val="22"/>
        <w:lang w:val="en-US"/>
      </w:rPr>
      <w:t>RU</w:t>
    </w:r>
    <w:r w:rsidRPr="00514B6F">
      <w:rPr>
        <w:rFonts w:ascii="Arial" w:hAnsi="Arial" w:cs="Arial"/>
        <w:i/>
        <w:szCs w:val="22"/>
      </w:rPr>
      <w:t xml:space="preserve">, </w:t>
    </w:r>
    <w:r>
      <w:rPr>
        <w:rFonts w:ascii="Arial" w:hAnsi="Arial" w:cs="Arial"/>
        <w:i/>
        <w:szCs w:val="22"/>
      </w:rPr>
      <w:t>окончательная</w:t>
    </w:r>
    <w:r w:rsidRPr="00514B6F">
      <w:rPr>
        <w:rFonts w:ascii="Arial" w:hAnsi="Arial" w:cs="Arial"/>
        <w:i/>
        <w:szCs w:val="22"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14B6F" w:rsidRDefault="000A242A" w:rsidP="00DB70C5">
    <w:pPr>
      <w:pStyle w:val="ac"/>
      <w:jc w:val="right"/>
      <w:rPr>
        <w:rFonts w:ascii="Arial" w:hAnsi="Arial" w:cs="Arial"/>
      </w:rPr>
    </w:pPr>
    <w:r w:rsidRPr="00514B6F">
      <w:rPr>
        <w:rFonts w:ascii="Arial" w:hAnsi="Arial" w:cs="Arial"/>
        <w:b/>
      </w:rPr>
      <w:t xml:space="preserve">ГОСТ </w:t>
    </w:r>
    <w:r w:rsidRPr="00514B6F">
      <w:rPr>
        <w:rFonts w:ascii="Arial" w:hAnsi="Arial" w:cs="Arial"/>
        <w:i/>
        <w:szCs w:val="22"/>
      </w:rPr>
      <w:t>(проект</w:t>
    </w:r>
    <w:r>
      <w:rPr>
        <w:rFonts w:ascii="Arial" w:hAnsi="Arial" w:cs="Arial"/>
        <w:i/>
        <w:szCs w:val="22"/>
      </w:rPr>
      <w:t>,</w:t>
    </w:r>
    <w:r w:rsidRPr="00514B6F">
      <w:rPr>
        <w:rFonts w:ascii="Arial" w:hAnsi="Arial" w:cs="Arial"/>
        <w:i/>
        <w:szCs w:val="22"/>
      </w:rPr>
      <w:t xml:space="preserve"> </w:t>
    </w:r>
    <w:r w:rsidRPr="00514B6F">
      <w:rPr>
        <w:rFonts w:ascii="Arial" w:hAnsi="Arial" w:cs="Arial"/>
        <w:i/>
        <w:szCs w:val="22"/>
        <w:lang w:val="en-US"/>
      </w:rPr>
      <w:t>RU</w:t>
    </w:r>
    <w:r w:rsidRPr="00514B6F">
      <w:rPr>
        <w:rFonts w:ascii="Arial" w:hAnsi="Arial" w:cs="Arial"/>
        <w:i/>
        <w:szCs w:val="22"/>
      </w:rPr>
      <w:t xml:space="preserve">, </w:t>
    </w:r>
    <w:r>
      <w:rPr>
        <w:rFonts w:ascii="Arial" w:hAnsi="Arial" w:cs="Arial"/>
        <w:i/>
        <w:szCs w:val="22"/>
      </w:rPr>
      <w:t>окончательная</w:t>
    </w:r>
    <w:r w:rsidRPr="00514B6F">
      <w:rPr>
        <w:rFonts w:ascii="Arial" w:hAnsi="Arial" w:cs="Arial"/>
        <w:i/>
        <w:szCs w:val="22"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7452F" w:rsidRDefault="000A242A" w:rsidP="0057452F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7452F" w:rsidRDefault="000A242A" w:rsidP="0057452F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2A" w:rsidRPr="0057452F" w:rsidRDefault="000A242A" w:rsidP="0057452F">
    <w:pPr>
      <w:pStyle w:val="ac"/>
      <w:jc w:val="right"/>
    </w:pPr>
    <w:r w:rsidRPr="00514B6F">
      <w:rPr>
        <w:rFonts w:ascii="Arial" w:hAnsi="Arial" w:cs="Arial"/>
        <w:b/>
      </w:rPr>
      <w:t xml:space="preserve">ГОСТ </w:t>
    </w:r>
    <w:r w:rsidRPr="00514B6F">
      <w:rPr>
        <w:rFonts w:ascii="Arial" w:hAnsi="Arial" w:cs="Arial"/>
        <w:i/>
        <w:szCs w:val="22"/>
      </w:rPr>
      <w:t>(проект</w:t>
    </w:r>
    <w:r>
      <w:rPr>
        <w:rFonts w:ascii="Arial" w:hAnsi="Arial" w:cs="Arial"/>
        <w:i/>
        <w:szCs w:val="22"/>
      </w:rPr>
      <w:t>,</w:t>
    </w:r>
    <w:r w:rsidRPr="00514B6F">
      <w:rPr>
        <w:rFonts w:ascii="Arial" w:hAnsi="Arial" w:cs="Arial"/>
        <w:i/>
        <w:szCs w:val="22"/>
      </w:rPr>
      <w:t xml:space="preserve"> </w:t>
    </w:r>
    <w:r w:rsidRPr="00514B6F">
      <w:rPr>
        <w:rFonts w:ascii="Arial" w:hAnsi="Arial" w:cs="Arial"/>
        <w:i/>
        <w:szCs w:val="22"/>
        <w:lang w:val="en-US"/>
      </w:rPr>
      <w:t>RU</w:t>
    </w:r>
    <w:r w:rsidRPr="00514B6F">
      <w:rPr>
        <w:rFonts w:ascii="Arial" w:hAnsi="Arial" w:cs="Arial"/>
        <w:i/>
        <w:szCs w:val="22"/>
      </w:rPr>
      <w:t xml:space="preserve">, </w:t>
    </w:r>
    <w:r>
      <w:rPr>
        <w:rFonts w:ascii="Arial" w:hAnsi="Arial" w:cs="Arial"/>
        <w:i/>
        <w:szCs w:val="22"/>
      </w:rPr>
      <w:t>окончательная</w:t>
    </w:r>
    <w:r w:rsidRPr="00514B6F">
      <w:rPr>
        <w:rFonts w:ascii="Arial" w:hAnsi="Arial" w:cs="Arial"/>
        <w:i/>
        <w:szCs w:val="22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C01F39"/>
    <w:multiLevelType w:val="singleLevel"/>
    <w:tmpl w:val="C5C01F3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73B4629"/>
    <w:multiLevelType w:val="hybridMultilevel"/>
    <w:tmpl w:val="E076B1D0"/>
    <w:lvl w:ilvl="0" w:tplc="C26E8A08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0118F4"/>
    <w:multiLevelType w:val="hybridMultilevel"/>
    <w:tmpl w:val="D1ECD2D0"/>
    <w:lvl w:ilvl="0" w:tplc="EB641F1C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32546B6"/>
    <w:multiLevelType w:val="hybridMultilevel"/>
    <w:tmpl w:val="BCAC8332"/>
    <w:lvl w:ilvl="0" w:tplc="82F8D9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CA3A5F"/>
    <w:multiLevelType w:val="hybridMultilevel"/>
    <w:tmpl w:val="70B8C34A"/>
    <w:lvl w:ilvl="0" w:tplc="F0101FBA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A6F3D60"/>
    <w:multiLevelType w:val="hybridMultilevel"/>
    <w:tmpl w:val="912496A0"/>
    <w:lvl w:ilvl="0" w:tplc="72C0D106">
      <w:start w:val="9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F34575"/>
    <w:multiLevelType w:val="hybridMultilevel"/>
    <w:tmpl w:val="5532BC4A"/>
    <w:lvl w:ilvl="0" w:tplc="8404EF64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2CB"/>
    <w:rsid w:val="00014941"/>
    <w:rsid w:val="0001654A"/>
    <w:rsid w:val="000169EB"/>
    <w:rsid w:val="000175E6"/>
    <w:rsid w:val="00024D4B"/>
    <w:rsid w:val="00037D37"/>
    <w:rsid w:val="00052156"/>
    <w:rsid w:val="0005374E"/>
    <w:rsid w:val="000614DE"/>
    <w:rsid w:val="000621A2"/>
    <w:rsid w:val="000624C6"/>
    <w:rsid w:val="0006315B"/>
    <w:rsid w:val="000713BC"/>
    <w:rsid w:val="00075F2D"/>
    <w:rsid w:val="00076F57"/>
    <w:rsid w:val="00081A90"/>
    <w:rsid w:val="00091E3A"/>
    <w:rsid w:val="0009384B"/>
    <w:rsid w:val="000A242A"/>
    <w:rsid w:val="000A7829"/>
    <w:rsid w:val="000B7F09"/>
    <w:rsid w:val="000C03A2"/>
    <w:rsid w:val="000C1DE5"/>
    <w:rsid w:val="000C2314"/>
    <w:rsid w:val="000C27EA"/>
    <w:rsid w:val="000C2F29"/>
    <w:rsid w:val="000C3413"/>
    <w:rsid w:val="000C4614"/>
    <w:rsid w:val="000E458D"/>
    <w:rsid w:val="000F357C"/>
    <w:rsid w:val="000F70CB"/>
    <w:rsid w:val="001030FF"/>
    <w:rsid w:val="00104306"/>
    <w:rsid w:val="00110CAC"/>
    <w:rsid w:val="00112435"/>
    <w:rsid w:val="001150AE"/>
    <w:rsid w:val="00115E4E"/>
    <w:rsid w:val="00120999"/>
    <w:rsid w:val="001258A3"/>
    <w:rsid w:val="001259B2"/>
    <w:rsid w:val="001265DD"/>
    <w:rsid w:val="00127634"/>
    <w:rsid w:val="00127EA4"/>
    <w:rsid w:val="001335A6"/>
    <w:rsid w:val="00134551"/>
    <w:rsid w:val="00134D52"/>
    <w:rsid w:val="001462FF"/>
    <w:rsid w:val="00153974"/>
    <w:rsid w:val="00154F1C"/>
    <w:rsid w:val="00155503"/>
    <w:rsid w:val="001600F2"/>
    <w:rsid w:val="00166A13"/>
    <w:rsid w:val="00167286"/>
    <w:rsid w:val="00181CA3"/>
    <w:rsid w:val="00184993"/>
    <w:rsid w:val="001906BC"/>
    <w:rsid w:val="00195698"/>
    <w:rsid w:val="001A60C6"/>
    <w:rsid w:val="001A6811"/>
    <w:rsid w:val="001A7332"/>
    <w:rsid w:val="001A7B76"/>
    <w:rsid w:val="001B7C89"/>
    <w:rsid w:val="001C1DEF"/>
    <w:rsid w:val="001C206F"/>
    <w:rsid w:val="001C3A81"/>
    <w:rsid w:val="001C45B1"/>
    <w:rsid w:val="001C4ADF"/>
    <w:rsid w:val="001C4FD5"/>
    <w:rsid w:val="001C692E"/>
    <w:rsid w:val="001C7A36"/>
    <w:rsid w:val="001D04EE"/>
    <w:rsid w:val="001D1744"/>
    <w:rsid w:val="001E3E80"/>
    <w:rsid w:val="001F2F56"/>
    <w:rsid w:val="00202365"/>
    <w:rsid w:val="00223157"/>
    <w:rsid w:val="002234CC"/>
    <w:rsid w:val="0022414D"/>
    <w:rsid w:val="002245C5"/>
    <w:rsid w:val="00230132"/>
    <w:rsid w:val="00232522"/>
    <w:rsid w:val="002361D4"/>
    <w:rsid w:val="00260EFB"/>
    <w:rsid w:val="0026170A"/>
    <w:rsid w:val="002624F2"/>
    <w:rsid w:val="00262951"/>
    <w:rsid w:val="00264E0D"/>
    <w:rsid w:val="002661D3"/>
    <w:rsid w:val="0026714A"/>
    <w:rsid w:val="00273EB7"/>
    <w:rsid w:val="00277F63"/>
    <w:rsid w:val="00284909"/>
    <w:rsid w:val="002911F0"/>
    <w:rsid w:val="002A2D7A"/>
    <w:rsid w:val="002C0CA2"/>
    <w:rsid w:val="002E14F4"/>
    <w:rsid w:val="002E23CF"/>
    <w:rsid w:val="002E377F"/>
    <w:rsid w:val="002E3DBB"/>
    <w:rsid w:val="002F3CA8"/>
    <w:rsid w:val="0030136E"/>
    <w:rsid w:val="003020D0"/>
    <w:rsid w:val="003027B3"/>
    <w:rsid w:val="003102DE"/>
    <w:rsid w:val="00320B1A"/>
    <w:rsid w:val="00332B0B"/>
    <w:rsid w:val="003338E3"/>
    <w:rsid w:val="00343965"/>
    <w:rsid w:val="003456CF"/>
    <w:rsid w:val="0034761F"/>
    <w:rsid w:val="00351F25"/>
    <w:rsid w:val="003660F2"/>
    <w:rsid w:val="00375A45"/>
    <w:rsid w:val="003808D5"/>
    <w:rsid w:val="0038248B"/>
    <w:rsid w:val="00385163"/>
    <w:rsid w:val="003861F3"/>
    <w:rsid w:val="00387803"/>
    <w:rsid w:val="003973C6"/>
    <w:rsid w:val="003A278D"/>
    <w:rsid w:val="003A32CB"/>
    <w:rsid w:val="003A7DB2"/>
    <w:rsid w:val="003B0822"/>
    <w:rsid w:val="003B1219"/>
    <w:rsid w:val="003B247D"/>
    <w:rsid w:val="003C14CD"/>
    <w:rsid w:val="003C1E1E"/>
    <w:rsid w:val="003C70B9"/>
    <w:rsid w:val="003D44D3"/>
    <w:rsid w:val="003E0831"/>
    <w:rsid w:val="003E33DC"/>
    <w:rsid w:val="003F156B"/>
    <w:rsid w:val="003F1987"/>
    <w:rsid w:val="003F2527"/>
    <w:rsid w:val="003F7213"/>
    <w:rsid w:val="00402224"/>
    <w:rsid w:val="00422B7D"/>
    <w:rsid w:val="00430110"/>
    <w:rsid w:val="004352F6"/>
    <w:rsid w:val="004354CB"/>
    <w:rsid w:val="00436EDC"/>
    <w:rsid w:val="0044254F"/>
    <w:rsid w:val="00446236"/>
    <w:rsid w:val="00447434"/>
    <w:rsid w:val="0046078E"/>
    <w:rsid w:val="0046092B"/>
    <w:rsid w:val="004642B8"/>
    <w:rsid w:val="0047226D"/>
    <w:rsid w:val="004924DB"/>
    <w:rsid w:val="00495782"/>
    <w:rsid w:val="00497840"/>
    <w:rsid w:val="004A591A"/>
    <w:rsid w:val="004B281A"/>
    <w:rsid w:val="004B62BF"/>
    <w:rsid w:val="004B7142"/>
    <w:rsid w:val="004C3F7F"/>
    <w:rsid w:val="004C72C4"/>
    <w:rsid w:val="004D4628"/>
    <w:rsid w:val="004D7FBE"/>
    <w:rsid w:val="004E0D90"/>
    <w:rsid w:val="004E277A"/>
    <w:rsid w:val="004E2BE9"/>
    <w:rsid w:val="004F3779"/>
    <w:rsid w:val="0050395C"/>
    <w:rsid w:val="00514B6F"/>
    <w:rsid w:val="00514F0D"/>
    <w:rsid w:val="00532AD5"/>
    <w:rsid w:val="00537614"/>
    <w:rsid w:val="00541AEC"/>
    <w:rsid w:val="00546E42"/>
    <w:rsid w:val="00552C91"/>
    <w:rsid w:val="005533FF"/>
    <w:rsid w:val="00554AD6"/>
    <w:rsid w:val="00561E73"/>
    <w:rsid w:val="00563889"/>
    <w:rsid w:val="00567192"/>
    <w:rsid w:val="00571486"/>
    <w:rsid w:val="0057444D"/>
    <w:rsid w:val="0057452F"/>
    <w:rsid w:val="00577F61"/>
    <w:rsid w:val="00584EA2"/>
    <w:rsid w:val="005A281C"/>
    <w:rsid w:val="005A2D75"/>
    <w:rsid w:val="005A4955"/>
    <w:rsid w:val="005C2D57"/>
    <w:rsid w:val="005C6837"/>
    <w:rsid w:val="005C6B71"/>
    <w:rsid w:val="005D1A98"/>
    <w:rsid w:val="005D52CD"/>
    <w:rsid w:val="005D6F04"/>
    <w:rsid w:val="005E5600"/>
    <w:rsid w:val="005F2684"/>
    <w:rsid w:val="005F26A0"/>
    <w:rsid w:val="005F5EAE"/>
    <w:rsid w:val="005F6537"/>
    <w:rsid w:val="00601405"/>
    <w:rsid w:val="00605863"/>
    <w:rsid w:val="006101FA"/>
    <w:rsid w:val="00612018"/>
    <w:rsid w:val="00620553"/>
    <w:rsid w:val="006209EC"/>
    <w:rsid w:val="00627BC4"/>
    <w:rsid w:val="00630C7D"/>
    <w:rsid w:val="00633FAF"/>
    <w:rsid w:val="00651F00"/>
    <w:rsid w:val="0065307F"/>
    <w:rsid w:val="006531A1"/>
    <w:rsid w:val="00653F80"/>
    <w:rsid w:val="00666A4B"/>
    <w:rsid w:val="00667630"/>
    <w:rsid w:val="00671C5E"/>
    <w:rsid w:val="006816CA"/>
    <w:rsid w:val="00685C67"/>
    <w:rsid w:val="00697CDE"/>
    <w:rsid w:val="006B4BFA"/>
    <w:rsid w:val="006C12B8"/>
    <w:rsid w:val="006C2552"/>
    <w:rsid w:val="006C2CBE"/>
    <w:rsid w:val="006D630F"/>
    <w:rsid w:val="006E4151"/>
    <w:rsid w:val="006F18E5"/>
    <w:rsid w:val="006F6704"/>
    <w:rsid w:val="0070727D"/>
    <w:rsid w:val="00714CBC"/>
    <w:rsid w:val="00715145"/>
    <w:rsid w:val="007152ED"/>
    <w:rsid w:val="00716AA1"/>
    <w:rsid w:val="00721F55"/>
    <w:rsid w:val="0072651A"/>
    <w:rsid w:val="007314CF"/>
    <w:rsid w:val="00735555"/>
    <w:rsid w:val="00736569"/>
    <w:rsid w:val="0073740F"/>
    <w:rsid w:val="00743CE2"/>
    <w:rsid w:val="0074450D"/>
    <w:rsid w:val="00750ADC"/>
    <w:rsid w:val="00760DCE"/>
    <w:rsid w:val="0076440E"/>
    <w:rsid w:val="00786BB9"/>
    <w:rsid w:val="0078799F"/>
    <w:rsid w:val="007969F4"/>
    <w:rsid w:val="007A3C50"/>
    <w:rsid w:val="007B113A"/>
    <w:rsid w:val="007B119D"/>
    <w:rsid w:val="007B165A"/>
    <w:rsid w:val="007B6A7D"/>
    <w:rsid w:val="007B7701"/>
    <w:rsid w:val="007B7DC5"/>
    <w:rsid w:val="007D3311"/>
    <w:rsid w:val="007D3485"/>
    <w:rsid w:val="007D559B"/>
    <w:rsid w:val="007E3128"/>
    <w:rsid w:val="007F2003"/>
    <w:rsid w:val="007F35A4"/>
    <w:rsid w:val="007F7715"/>
    <w:rsid w:val="00814956"/>
    <w:rsid w:val="008345BC"/>
    <w:rsid w:val="00835191"/>
    <w:rsid w:val="00851B35"/>
    <w:rsid w:val="00866E01"/>
    <w:rsid w:val="008706A5"/>
    <w:rsid w:val="008757E5"/>
    <w:rsid w:val="008775AF"/>
    <w:rsid w:val="008830FD"/>
    <w:rsid w:val="0088643D"/>
    <w:rsid w:val="00887320"/>
    <w:rsid w:val="0089182E"/>
    <w:rsid w:val="00895283"/>
    <w:rsid w:val="008965AB"/>
    <w:rsid w:val="008968AA"/>
    <w:rsid w:val="008A3585"/>
    <w:rsid w:val="008A35F5"/>
    <w:rsid w:val="008A3953"/>
    <w:rsid w:val="008A3B9E"/>
    <w:rsid w:val="008A7ABC"/>
    <w:rsid w:val="008B1447"/>
    <w:rsid w:val="008B3231"/>
    <w:rsid w:val="008B534F"/>
    <w:rsid w:val="008B659C"/>
    <w:rsid w:val="008C31B6"/>
    <w:rsid w:val="008C497E"/>
    <w:rsid w:val="008C629B"/>
    <w:rsid w:val="008D190F"/>
    <w:rsid w:val="008D3755"/>
    <w:rsid w:val="008E3988"/>
    <w:rsid w:val="008E708F"/>
    <w:rsid w:val="008F2C30"/>
    <w:rsid w:val="00900D22"/>
    <w:rsid w:val="0090788D"/>
    <w:rsid w:val="00911E24"/>
    <w:rsid w:val="009179D4"/>
    <w:rsid w:val="00924216"/>
    <w:rsid w:val="00925776"/>
    <w:rsid w:val="0094366E"/>
    <w:rsid w:val="00944AF9"/>
    <w:rsid w:val="00944FBA"/>
    <w:rsid w:val="00945818"/>
    <w:rsid w:val="00946DF8"/>
    <w:rsid w:val="00951669"/>
    <w:rsid w:val="00954A92"/>
    <w:rsid w:val="009646AE"/>
    <w:rsid w:val="00974A52"/>
    <w:rsid w:val="00974E71"/>
    <w:rsid w:val="009756C6"/>
    <w:rsid w:val="009803EA"/>
    <w:rsid w:val="00982090"/>
    <w:rsid w:val="00982961"/>
    <w:rsid w:val="00990951"/>
    <w:rsid w:val="009942FA"/>
    <w:rsid w:val="00994728"/>
    <w:rsid w:val="009B5505"/>
    <w:rsid w:val="009B70B8"/>
    <w:rsid w:val="009D05B2"/>
    <w:rsid w:val="009D0BB1"/>
    <w:rsid w:val="009D2801"/>
    <w:rsid w:val="009E6198"/>
    <w:rsid w:val="009F46B5"/>
    <w:rsid w:val="00A0412F"/>
    <w:rsid w:val="00A11545"/>
    <w:rsid w:val="00A15532"/>
    <w:rsid w:val="00A20F79"/>
    <w:rsid w:val="00A21AAB"/>
    <w:rsid w:val="00A32246"/>
    <w:rsid w:val="00A3299E"/>
    <w:rsid w:val="00A342FF"/>
    <w:rsid w:val="00A616DC"/>
    <w:rsid w:val="00A67D77"/>
    <w:rsid w:val="00A70117"/>
    <w:rsid w:val="00A86E74"/>
    <w:rsid w:val="00A92CAF"/>
    <w:rsid w:val="00A93531"/>
    <w:rsid w:val="00A94144"/>
    <w:rsid w:val="00A97BCF"/>
    <w:rsid w:val="00AA20D8"/>
    <w:rsid w:val="00AB3DA0"/>
    <w:rsid w:val="00AB412B"/>
    <w:rsid w:val="00AC2206"/>
    <w:rsid w:val="00AC57B8"/>
    <w:rsid w:val="00AC62F6"/>
    <w:rsid w:val="00AC7493"/>
    <w:rsid w:val="00AD5FE5"/>
    <w:rsid w:val="00AD7FF9"/>
    <w:rsid w:val="00AE4AE1"/>
    <w:rsid w:val="00AE6CD8"/>
    <w:rsid w:val="00AE6F03"/>
    <w:rsid w:val="00AF7B2A"/>
    <w:rsid w:val="00B01CA3"/>
    <w:rsid w:val="00B039E1"/>
    <w:rsid w:val="00B12F67"/>
    <w:rsid w:val="00B134E9"/>
    <w:rsid w:val="00B24A71"/>
    <w:rsid w:val="00B32428"/>
    <w:rsid w:val="00B466D7"/>
    <w:rsid w:val="00B51202"/>
    <w:rsid w:val="00B516A3"/>
    <w:rsid w:val="00B630C9"/>
    <w:rsid w:val="00B6383D"/>
    <w:rsid w:val="00B655EF"/>
    <w:rsid w:val="00B73431"/>
    <w:rsid w:val="00B837AD"/>
    <w:rsid w:val="00B91AA7"/>
    <w:rsid w:val="00B956A3"/>
    <w:rsid w:val="00BA6B7C"/>
    <w:rsid w:val="00BB266B"/>
    <w:rsid w:val="00BC406D"/>
    <w:rsid w:val="00BD1558"/>
    <w:rsid w:val="00BD5942"/>
    <w:rsid w:val="00BD7AA1"/>
    <w:rsid w:val="00BF09B5"/>
    <w:rsid w:val="00BF4699"/>
    <w:rsid w:val="00BF4D17"/>
    <w:rsid w:val="00BF5A50"/>
    <w:rsid w:val="00BF5C9F"/>
    <w:rsid w:val="00C0095B"/>
    <w:rsid w:val="00C04903"/>
    <w:rsid w:val="00C076F1"/>
    <w:rsid w:val="00C07C19"/>
    <w:rsid w:val="00C1242C"/>
    <w:rsid w:val="00C20250"/>
    <w:rsid w:val="00C23FB7"/>
    <w:rsid w:val="00C3638C"/>
    <w:rsid w:val="00C3689B"/>
    <w:rsid w:val="00C36E92"/>
    <w:rsid w:val="00C41A83"/>
    <w:rsid w:val="00C46F1A"/>
    <w:rsid w:val="00C51911"/>
    <w:rsid w:val="00C55A14"/>
    <w:rsid w:val="00C62E5A"/>
    <w:rsid w:val="00C634A7"/>
    <w:rsid w:val="00C662B8"/>
    <w:rsid w:val="00C6641C"/>
    <w:rsid w:val="00C71A24"/>
    <w:rsid w:val="00C74D12"/>
    <w:rsid w:val="00C80F50"/>
    <w:rsid w:val="00C81FD7"/>
    <w:rsid w:val="00CA674E"/>
    <w:rsid w:val="00CA6C42"/>
    <w:rsid w:val="00CB22E3"/>
    <w:rsid w:val="00CB2BE3"/>
    <w:rsid w:val="00CB3B62"/>
    <w:rsid w:val="00CB5DCB"/>
    <w:rsid w:val="00CC220A"/>
    <w:rsid w:val="00CD4A79"/>
    <w:rsid w:val="00CD4A7C"/>
    <w:rsid w:val="00CD51E9"/>
    <w:rsid w:val="00CE7EFD"/>
    <w:rsid w:val="00D02531"/>
    <w:rsid w:val="00D02E0F"/>
    <w:rsid w:val="00D279E6"/>
    <w:rsid w:val="00D34DFE"/>
    <w:rsid w:val="00D4180D"/>
    <w:rsid w:val="00D42A1B"/>
    <w:rsid w:val="00D436ED"/>
    <w:rsid w:val="00D438DE"/>
    <w:rsid w:val="00D5242D"/>
    <w:rsid w:val="00D5245B"/>
    <w:rsid w:val="00D54639"/>
    <w:rsid w:val="00D55E14"/>
    <w:rsid w:val="00D620F1"/>
    <w:rsid w:val="00D65C74"/>
    <w:rsid w:val="00D75F32"/>
    <w:rsid w:val="00D801C7"/>
    <w:rsid w:val="00D859BA"/>
    <w:rsid w:val="00D92F65"/>
    <w:rsid w:val="00D960A1"/>
    <w:rsid w:val="00DA7169"/>
    <w:rsid w:val="00DB00CC"/>
    <w:rsid w:val="00DB09D9"/>
    <w:rsid w:val="00DB43D3"/>
    <w:rsid w:val="00DB70C5"/>
    <w:rsid w:val="00DC14F6"/>
    <w:rsid w:val="00DC567D"/>
    <w:rsid w:val="00DD283F"/>
    <w:rsid w:val="00DD50C7"/>
    <w:rsid w:val="00DE7611"/>
    <w:rsid w:val="00DF1210"/>
    <w:rsid w:val="00DF5922"/>
    <w:rsid w:val="00E01DA7"/>
    <w:rsid w:val="00E02A56"/>
    <w:rsid w:val="00E07B8F"/>
    <w:rsid w:val="00E128C5"/>
    <w:rsid w:val="00E16908"/>
    <w:rsid w:val="00E26898"/>
    <w:rsid w:val="00E3478A"/>
    <w:rsid w:val="00E41D19"/>
    <w:rsid w:val="00E43D21"/>
    <w:rsid w:val="00E514EF"/>
    <w:rsid w:val="00E5398E"/>
    <w:rsid w:val="00E63E62"/>
    <w:rsid w:val="00E6574A"/>
    <w:rsid w:val="00E73358"/>
    <w:rsid w:val="00E73E1F"/>
    <w:rsid w:val="00E810AF"/>
    <w:rsid w:val="00E8217C"/>
    <w:rsid w:val="00E83548"/>
    <w:rsid w:val="00E93AEF"/>
    <w:rsid w:val="00EA2C36"/>
    <w:rsid w:val="00EA3CEB"/>
    <w:rsid w:val="00EA67B3"/>
    <w:rsid w:val="00EB03C8"/>
    <w:rsid w:val="00EB4889"/>
    <w:rsid w:val="00EF0D16"/>
    <w:rsid w:val="00F108B3"/>
    <w:rsid w:val="00F10A34"/>
    <w:rsid w:val="00F11E8D"/>
    <w:rsid w:val="00F230DA"/>
    <w:rsid w:val="00F316B9"/>
    <w:rsid w:val="00F36A0F"/>
    <w:rsid w:val="00F44B0C"/>
    <w:rsid w:val="00F526D2"/>
    <w:rsid w:val="00F56EE5"/>
    <w:rsid w:val="00F57F52"/>
    <w:rsid w:val="00F7017F"/>
    <w:rsid w:val="00F830BD"/>
    <w:rsid w:val="00F90640"/>
    <w:rsid w:val="00F9435B"/>
    <w:rsid w:val="00F94E03"/>
    <w:rsid w:val="00FA16C2"/>
    <w:rsid w:val="00FA4F01"/>
    <w:rsid w:val="00FA6642"/>
    <w:rsid w:val="00FB7B8D"/>
    <w:rsid w:val="00FC256B"/>
    <w:rsid w:val="00FD1E9B"/>
    <w:rsid w:val="00FD2BC9"/>
    <w:rsid w:val="00FF655A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3729"/>
    <o:shapelayout v:ext="edit">
      <o:idmap v:ext="edit" data="1"/>
    </o:shapelayout>
  </w:shapeDefaults>
  <w:decimalSymbol w:val=","/>
  <w:listSeparator w:val=";"/>
  <w15:docId w15:val="{865B2F42-D4C0-4F44-B2E1-7442A72E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2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2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26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6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3A32CB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a3">
    <w:name w:val="Основной текст Знак"/>
    <w:link w:val="a4"/>
    <w:locked/>
    <w:rsid w:val="003A32CB"/>
    <w:rPr>
      <w:sz w:val="28"/>
      <w:lang w:val="ru-RU" w:eastAsia="ru-RU" w:bidi="ar-SA"/>
    </w:rPr>
  </w:style>
  <w:style w:type="paragraph" w:styleId="a4">
    <w:name w:val="Body Text"/>
    <w:basedOn w:val="a"/>
    <w:link w:val="a3"/>
    <w:rsid w:val="003A32CB"/>
    <w:pPr>
      <w:spacing w:after="120"/>
    </w:pPr>
    <w:rPr>
      <w:sz w:val="28"/>
      <w:szCs w:val="20"/>
    </w:rPr>
  </w:style>
  <w:style w:type="character" w:customStyle="1" w:styleId="21">
    <w:name w:val="Основной текст 2 Знак"/>
    <w:link w:val="22"/>
    <w:locked/>
    <w:rsid w:val="003A32CB"/>
    <w:rPr>
      <w:sz w:val="28"/>
      <w:lang w:val="ru-RU" w:eastAsia="ru-RU" w:bidi="ar-SA"/>
    </w:rPr>
  </w:style>
  <w:style w:type="paragraph" w:styleId="22">
    <w:name w:val="Body Text 2"/>
    <w:basedOn w:val="a"/>
    <w:link w:val="21"/>
    <w:rsid w:val="003A32CB"/>
    <w:pPr>
      <w:spacing w:after="120" w:line="480" w:lineRule="auto"/>
    </w:pPr>
    <w:rPr>
      <w:sz w:val="28"/>
      <w:szCs w:val="20"/>
    </w:rPr>
  </w:style>
  <w:style w:type="character" w:customStyle="1" w:styleId="30">
    <w:name w:val="Основной текст с отступом 3 Знак"/>
    <w:aliases w:val="Знак Знак"/>
    <w:link w:val="31"/>
    <w:locked/>
    <w:rsid w:val="003A32CB"/>
    <w:rPr>
      <w:sz w:val="16"/>
      <w:szCs w:val="16"/>
      <w:lang w:val="ru-RU" w:eastAsia="ru-RU" w:bidi="ar-SA"/>
    </w:rPr>
  </w:style>
  <w:style w:type="paragraph" w:styleId="31">
    <w:name w:val="Body Text Indent 3"/>
    <w:aliases w:val="Знак"/>
    <w:basedOn w:val="a"/>
    <w:link w:val="30"/>
    <w:rsid w:val="003A32CB"/>
    <w:pPr>
      <w:spacing w:after="120"/>
      <w:ind w:left="283"/>
    </w:pPr>
    <w:rPr>
      <w:sz w:val="16"/>
      <w:szCs w:val="16"/>
    </w:rPr>
  </w:style>
  <w:style w:type="paragraph" w:customStyle="1" w:styleId="11">
    <w:name w:val="Обычный1"/>
    <w:rsid w:val="003A32CB"/>
    <w:pPr>
      <w:suppressAutoHyphens/>
      <w:spacing w:line="360" w:lineRule="auto"/>
      <w:ind w:firstLine="720"/>
      <w:jc w:val="both"/>
    </w:pPr>
    <w:rPr>
      <w:sz w:val="24"/>
    </w:rPr>
  </w:style>
  <w:style w:type="paragraph" w:customStyle="1" w:styleId="23">
    <w:name w:val="Обычный2"/>
    <w:rsid w:val="003A32CB"/>
    <w:pPr>
      <w:snapToGrid w:val="0"/>
      <w:spacing w:line="480" w:lineRule="auto"/>
      <w:ind w:firstLine="720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6"/>
    <w:locked/>
    <w:rsid w:val="009D2801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9D2801"/>
    <w:pPr>
      <w:spacing w:after="120"/>
      <w:ind w:left="283"/>
    </w:pPr>
  </w:style>
  <w:style w:type="paragraph" w:styleId="24">
    <w:name w:val="Body Text Indent 2"/>
    <w:basedOn w:val="a"/>
    <w:link w:val="25"/>
    <w:rsid w:val="00DC567D"/>
    <w:pPr>
      <w:spacing w:after="120" w:line="480" w:lineRule="auto"/>
      <w:ind w:left="283"/>
    </w:pPr>
  </w:style>
  <w:style w:type="character" w:customStyle="1" w:styleId="a7">
    <w:name w:val="Знак Знак Знак"/>
    <w:semiHidden/>
    <w:locked/>
    <w:rsid w:val="00DC567D"/>
    <w:rPr>
      <w:sz w:val="16"/>
      <w:szCs w:val="16"/>
      <w:lang w:val="ru-RU" w:eastAsia="ru-RU" w:bidi="ar-SA"/>
    </w:rPr>
  </w:style>
  <w:style w:type="paragraph" w:styleId="a8">
    <w:name w:val="footer"/>
    <w:basedOn w:val="a"/>
    <w:link w:val="a9"/>
    <w:uiPriority w:val="99"/>
    <w:rsid w:val="009756C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756C6"/>
  </w:style>
  <w:style w:type="paragraph" w:styleId="ab">
    <w:name w:val="Document Map"/>
    <w:basedOn w:val="a"/>
    <w:semiHidden/>
    <w:rsid w:val="00EB48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header"/>
    <w:basedOn w:val="a"/>
    <w:link w:val="ad"/>
    <w:rsid w:val="000521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052156"/>
    <w:rPr>
      <w:sz w:val="24"/>
      <w:szCs w:val="24"/>
      <w:lang w:val="ru-RU" w:eastAsia="ru-RU" w:bidi="ar-SA"/>
    </w:rPr>
  </w:style>
  <w:style w:type="character" w:customStyle="1" w:styleId="a9">
    <w:name w:val="Нижний колонтитул Знак"/>
    <w:link w:val="a8"/>
    <w:uiPriority w:val="99"/>
    <w:rsid w:val="009B70B8"/>
    <w:rPr>
      <w:sz w:val="24"/>
      <w:szCs w:val="24"/>
    </w:rPr>
  </w:style>
  <w:style w:type="paragraph" w:styleId="ae">
    <w:name w:val="footnote text"/>
    <w:basedOn w:val="a"/>
    <w:link w:val="af"/>
    <w:rsid w:val="00C3689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3689B"/>
  </w:style>
  <w:style w:type="character" w:styleId="af0">
    <w:name w:val="footnote reference"/>
    <w:rsid w:val="00C3689B"/>
    <w:rPr>
      <w:vertAlign w:val="superscript"/>
    </w:rPr>
  </w:style>
  <w:style w:type="character" w:styleId="af1">
    <w:name w:val="annotation reference"/>
    <w:rsid w:val="00546E42"/>
    <w:rPr>
      <w:sz w:val="16"/>
      <w:szCs w:val="16"/>
    </w:rPr>
  </w:style>
  <w:style w:type="paragraph" w:styleId="af2">
    <w:name w:val="annotation text"/>
    <w:basedOn w:val="a"/>
    <w:link w:val="af3"/>
    <w:rsid w:val="00546E4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546E42"/>
  </w:style>
  <w:style w:type="paragraph" w:styleId="af4">
    <w:name w:val="annotation subject"/>
    <w:basedOn w:val="af2"/>
    <w:next w:val="af2"/>
    <w:link w:val="af5"/>
    <w:rsid w:val="00546E42"/>
    <w:rPr>
      <w:b/>
      <w:bCs/>
    </w:rPr>
  </w:style>
  <w:style w:type="character" w:customStyle="1" w:styleId="af5">
    <w:name w:val="Тема примечания Знак"/>
    <w:link w:val="af4"/>
    <w:rsid w:val="00546E42"/>
    <w:rPr>
      <w:b/>
      <w:bCs/>
    </w:rPr>
  </w:style>
  <w:style w:type="paragraph" w:styleId="af6">
    <w:name w:val="Balloon Text"/>
    <w:basedOn w:val="a"/>
    <w:link w:val="af7"/>
    <w:rsid w:val="00546E42"/>
    <w:rPr>
      <w:rFonts w:ascii="Segoe UI" w:hAnsi="Segoe UI"/>
      <w:sz w:val="18"/>
      <w:szCs w:val="18"/>
    </w:rPr>
  </w:style>
  <w:style w:type="character" w:customStyle="1" w:styleId="af7">
    <w:name w:val="Текст выноски Знак"/>
    <w:link w:val="af6"/>
    <w:rsid w:val="00546E42"/>
    <w:rPr>
      <w:rFonts w:ascii="Segoe UI" w:hAnsi="Segoe UI" w:cs="Segoe UI"/>
      <w:sz w:val="18"/>
      <w:szCs w:val="18"/>
    </w:rPr>
  </w:style>
  <w:style w:type="character" w:customStyle="1" w:styleId="25">
    <w:name w:val="Основной текст с отступом 2 Знак"/>
    <w:link w:val="24"/>
    <w:locked/>
    <w:rsid w:val="001258A3"/>
    <w:rPr>
      <w:sz w:val="24"/>
      <w:szCs w:val="24"/>
    </w:rPr>
  </w:style>
  <w:style w:type="character" w:customStyle="1" w:styleId="20">
    <w:name w:val="Заголовок 2 Знак"/>
    <w:link w:val="2"/>
    <w:semiHidden/>
    <w:qFormat/>
    <w:rsid w:val="00F526D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0">
    <w:name w:val="Заголовок 11"/>
    <w:basedOn w:val="a"/>
    <w:next w:val="a"/>
    <w:qFormat/>
    <w:rsid w:val="00974E71"/>
    <w:pPr>
      <w:keepNext/>
      <w:widowControl w:val="0"/>
      <w:spacing w:line="360" w:lineRule="auto"/>
      <w:ind w:firstLine="709"/>
      <w:jc w:val="center"/>
      <w:outlineLvl w:val="0"/>
    </w:pPr>
    <w:rPr>
      <w:b/>
      <w:sz w:val="28"/>
      <w:szCs w:val="20"/>
    </w:rPr>
  </w:style>
  <w:style w:type="character" w:styleId="af8">
    <w:name w:val="Hyperlink"/>
    <w:uiPriority w:val="99"/>
    <w:unhideWhenUsed/>
    <w:qFormat/>
    <w:rsid w:val="00714CBC"/>
    <w:rPr>
      <w:color w:val="0000FF"/>
      <w:u w:val="single"/>
    </w:rPr>
  </w:style>
  <w:style w:type="paragraph" w:customStyle="1" w:styleId="210">
    <w:name w:val="Заголовок 21"/>
    <w:basedOn w:val="a"/>
    <w:next w:val="a"/>
    <w:semiHidden/>
    <w:unhideWhenUsed/>
    <w:qFormat/>
    <w:rsid w:val="00714CBC"/>
    <w:pPr>
      <w:keepNext/>
      <w:spacing w:line="360" w:lineRule="auto"/>
      <w:ind w:firstLine="720"/>
      <w:jc w:val="center"/>
      <w:outlineLvl w:val="1"/>
    </w:pPr>
    <w:rPr>
      <w:bCs/>
      <w:sz w:val="28"/>
      <w:szCs w:val="28"/>
      <w:lang w:val="en-US"/>
    </w:rPr>
  </w:style>
  <w:style w:type="paragraph" w:customStyle="1" w:styleId="headertext">
    <w:name w:val="headertext"/>
    <w:basedOn w:val="a"/>
    <w:uiPriority w:val="99"/>
    <w:semiHidden/>
    <w:qFormat/>
    <w:rsid w:val="00714CBC"/>
    <w:pPr>
      <w:spacing w:before="100" w:beforeAutospacing="1" w:after="100" w:afterAutospacing="1"/>
    </w:pPr>
  </w:style>
  <w:style w:type="character" w:customStyle="1" w:styleId="af9">
    <w:name w:val="Стиль полужирный"/>
    <w:rsid w:val="005F2684"/>
    <w:rPr>
      <w:b/>
      <w:bCs/>
      <w:spacing w:val="40"/>
      <w:sz w:val="24"/>
      <w:szCs w:val="24"/>
      <w:lang w:val="ru-RU" w:eastAsia="ru-RU" w:bidi="ar-SA"/>
    </w:rPr>
  </w:style>
  <w:style w:type="table" w:styleId="afa">
    <w:name w:val="Table Grid"/>
    <w:basedOn w:val="a1"/>
    <w:rsid w:val="007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73230583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soz.bio/wp-content/uploads/2018/12/fz-n280-organic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D2A1-787D-431A-A3F4-9DE8B45E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5671</Words>
  <Characters>32326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</vt:lpstr>
    </vt:vector>
  </TitlesOfParts>
  <Company>Microsoft</Company>
  <LinksUpToDate>false</LinksUpToDate>
  <CharactersWithSpaces>37922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</dc:title>
  <dc:creator>Admin</dc:creator>
  <cp:lastModifiedBy>Мария А. Емельянова</cp:lastModifiedBy>
  <cp:revision>6</cp:revision>
  <cp:lastPrinted>2025-10-27T06:13:00Z</cp:lastPrinted>
  <dcterms:created xsi:type="dcterms:W3CDTF">2025-10-27T06:31:00Z</dcterms:created>
  <dcterms:modified xsi:type="dcterms:W3CDTF">2025-10-31T10:23:00Z</dcterms:modified>
</cp:coreProperties>
</file>